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BD8" w:rsidRPr="00BA5BD8" w:rsidRDefault="000F037C" w:rsidP="00BA5BD8">
      <w:pPr>
        <w:tabs>
          <w:tab w:val="left" w:pos="3695"/>
        </w:tabs>
        <w:ind w:firstLine="708"/>
        <w:jc w:val="both"/>
        <w:rPr>
          <w:color w:val="000000" w:themeColor="text1"/>
          <w:sz w:val="28"/>
          <w:szCs w:val="28"/>
        </w:rPr>
      </w:pPr>
      <w:r w:rsidRPr="000F037C">
        <w:rPr>
          <w:b/>
          <w:noProof/>
          <w:color w:val="000000" w:themeColor="text1"/>
        </w:rPr>
        <w:drawing>
          <wp:inline distT="0" distB="0" distL="0" distR="0">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r w:rsidRPr="000F037C">
        <w:rPr>
          <w:noProof/>
          <w:color w:val="000000" w:themeColor="text1"/>
          <w:sz w:val="28"/>
          <w:szCs w:val="28"/>
        </w:rPr>
        <w:lastRenderedPageBreak/>
        <w:drawing>
          <wp:inline distT="0" distB="0" distL="0" distR="0">
            <wp:extent cx="6480175" cy="9168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bookmarkStart w:id="0" w:name="_GoBack"/>
      <w:bookmarkEnd w:id="0"/>
      <w:r w:rsidR="00BA5BD8" w:rsidRPr="00BA5BD8">
        <w:rPr>
          <w:color w:val="000000" w:themeColor="text1"/>
          <w:sz w:val="28"/>
          <w:szCs w:val="28"/>
        </w:rPr>
        <w:br w:type="page"/>
      </w:r>
    </w:p>
    <w:p w:rsidR="00283AC5" w:rsidRPr="009E7803" w:rsidRDefault="00DC7457" w:rsidP="000B0B62">
      <w:pPr>
        <w:jc w:val="both"/>
      </w:pPr>
      <w:r w:rsidRPr="00E621F3">
        <w:rPr>
          <w:color w:val="000000" w:themeColor="text1"/>
        </w:rPr>
        <w:lastRenderedPageBreak/>
        <w:t xml:space="preserve">Программа подготовки </w:t>
      </w:r>
      <w:r w:rsidR="00283AC5" w:rsidRPr="00E621F3">
        <w:rPr>
          <w:color w:val="000000" w:themeColor="text1"/>
        </w:rPr>
        <w:t xml:space="preserve">квалифицированных рабочих и служащих </w:t>
      </w:r>
      <w:r w:rsidR="00750142" w:rsidRPr="00E621F3">
        <w:rPr>
          <w:color w:val="000000" w:themeColor="text1"/>
        </w:rPr>
        <w:t>(далее - ПП</w:t>
      </w:r>
      <w:r w:rsidR="00283AC5" w:rsidRPr="00E621F3">
        <w:rPr>
          <w:color w:val="000000" w:themeColor="text1"/>
        </w:rPr>
        <w:t>КРС</w:t>
      </w:r>
      <w:r w:rsidR="00750142" w:rsidRPr="00E621F3">
        <w:rPr>
          <w:color w:val="000000" w:themeColor="text1"/>
        </w:rPr>
        <w:t>)</w:t>
      </w:r>
      <w:r w:rsidRPr="00E621F3">
        <w:rPr>
          <w:color w:val="000000" w:themeColor="text1"/>
        </w:rPr>
        <w:t xml:space="preserve"> составлена на основе Федерального государственного образовательного стандарта среднего профессионального образования по специальности </w:t>
      </w:r>
      <w:r w:rsidR="00654CBD" w:rsidRPr="00E621F3">
        <w:rPr>
          <w:color w:val="000000" w:themeColor="text1"/>
        </w:rPr>
        <w:t>приказ Минобрнауки Р</w:t>
      </w:r>
      <w:r w:rsidR="00283AC5" w:rsidRPr="00E621F3">
        <w:rPr>
          <w:color w:val="000000" w:themeColor="text1"/>
        </w:rPr>
        <w:t xml:space="preserve">оссии </w:t>
      </w:r>
      <w:r w:rsidR="00283AC5" w:rsidRPr="00BA19A1">
        <w:rPr>
          <w:color w:val="000000" w:themeColor="text1"/>
        </w:rPr>
        <w:t xml:space="preserve">от </w:t>
      </w:r>
      <w:r w:rsidR="00BA19A1" w:rsidRPr="00BA19A1">
        <w:t xml:space="preserve">02 августа 2013 г. № </w:t>
      </w:r>
      <w:r w:rsidR="00654BE8">
        <w:t>8</w:t>
      </w:r>
      <w:r w:rsidR="00BA19A1" w:rsidRPr="00BA19A1">
        <w:t>8</w:t>
      </w:r>
      <w:r w:rsidR="00654BE8">
        <w:t>9</w:t>
      </w:r>
      <w:r w:rsidR="00283AC5" w:rsidRPr="00E621F3">
        <w:rPr>
          <w:color w:val="000000" w:themeColor="text1"/>
        </w:rPr>
        <w:t>"</w:t>
      </w:r>
      <w:r w:rsidR="006B7F98">
        <w:rPr>
          <w:color w:val="000000" w:themeColor="text1"/>
        </w:rPr>
        <w:t>О</w:t>
      </w:r>
      <w:r w:rsidR="00283AC5" w:rsidRPr="00E621F3">
        <w:rPr>
          <w:color w:val="000000" w:themeColor="text1"/>
        </w:rPr>
        <w:t>б утверждении федерального государственного образовательногостандарта среднего профессионального обра</w:t>
      </w:r>
      <w:r w:rsidR="00654CBD" w:rsidRPr="00E621F3">
        <w:rPr>
          <w:color w:val="000000" w:themeColor="text1"/>
        </w:rPr>
        <w:t xml:space="preserve">зования по профессии </w:t>
      </w:r>
      <w:r w:rsidR="00DC3620">
        <w:rPr>
          <w:rFonts w:eastAsiaTheme="minorHAnsi"/>
          <w:color w:val="000000" w:themeColor="text1"/>
          <w:lang w:eastAsia="en-US"/>
        </w:rPr>
        <w:t>35.01.</w:t>
      </w:r>
      <w:r w:rsidR="00BA19A1">
        <w:rPr>
          <w:rFonts w:eastAsiaTheme="minorHAnsi"/>
          <w:color w:val="000000" w:themeColor="text1"/>
          <w:lang w:eastAsia="en-US"/>
        </w:rPr>
        <w:t xml:space="preserve">01Мастер по лесному хозяйству </w:t>
      </w:r>
      <w:r w:rsidR="00654CBD" w:rsidRPr="00E621F3">
        <w:rPr>
          <w:color w:val="000000" w:themeColor="text1"/>
        </w:rPr>
        <w:t>(</w:t>
      </w:r>
      <w:r w:rsidR="009E7803">
        <w:t xml:space="preserve">зарегистрировано в Минюсте РФ </w:t>
      </w:r>
      <w:r w:rsidR="00654CBD" w:rsidRPr="009E7803">
        <w:t>20.08.2013 №</w:t>
      </w:r>
      <w:r w:rsidR="009E7803">
        <w:t xml:space="preserve"> 2950</w:t>
      </w:r>
      <w:r w:rsidR="00654BE8">
        <w:t>8</w:t>
      </w:r>
      <w:r w:rsidR="00283AC5" w:rsidRPr="009E7803">
        <w:t>)</w:t>
      </w:r>
    </w:p>
    <w:p w:rsidR="00DC7457" w:rsidRPr="00E621F3" w:rsidRDefault="00DC7457" w:rsidP="00DC7457">
      <w:pPr>
        <w:pStyle w:val="51"/>
        <w:shd w:val="clear" w:color="auto" w:fill="auto"/>
        <w:tabs>
          <w:tab w:val="right" w:pos="6562"/>
        </w:tabs>
        <w:spacing w:line="240" w:lineRule="auto"/>
        <w:ind w:firstLine="840"/>
        <w:jc w:val="both"/>
        <w:rPr>
          <w:color w:val="000000" w:themeColor="text1"/>
          <w:sz w:val="24"/>
          <w:szCs w:val="24"/>
        </w:rPr>
      </w:pPr>
    </w:p>
    <w:p w:rsidR="004E33CC" w:rsidRPr="00E621F3" w:rsidRDefault="004E33CC" w:rsidP="00DC7457">
      <w:pPr>
        <w:pStyle w:val="51"/>
        <w:shd w:val="clear" w:color="auto" w:fill="auto"/>
        <w:tabs>
          <w:tab w:val="center" w:pos="1863"/>
        </w:tabs>
        <w:spacing w:line="240" w:lineRule="auto"/>
        <w:ind w:firstLine="840"/>
        <w:jc w:val="both"/>
        <w:rPr>
          <w:color w:val="000000" w:themeColor="text1"/>
          <w:sz w:val="24"/>
          <w:szCs w:val="24"/>
        </w:rPr>
      </w:pPr>
    </w:p>
    <w:p w:rsidR="00DC7457" w:rsidRPr="00E621F3" w:rsidRDefault="00DC7457" w:rsidP="00DC7457">
      <w:pPr>
        <w:pStyle w:val="51"/>
        <w:shd w:val="clear" w:color="auto" w:fill="auto"/>
        <w:tabs>
          <w:tab w:val="center" w:pos="1863"/>
        </w:tabs>
        <w:spacing w:line="240" w:lineRule="auto"/>
        <w:ind w:firstLine="840"/>
        <w:jc w:val="both"/>
        <w:rPr>
          <w:color w:val="000000" w:themeColor="text1"/>
          <w:sz w:val="24"/>
          <w:szCs w:val="24"/>
        </w:rPr>
      </w:pPr>
      <w:r w:rsidRPr="00E621F3">
        <w:rPr>
          <w:color w:val="000000" w:themeColor="text1"/>
          <w:sz w:val="24"/>
          <w:szCs w:val="24"/>
        </w:rPr>
        <w:t>О</w:t>
      </w:r>
      <w:r w:rsidR="00C64723" w:rsidRPr="00E621F3">
        <w:rPr>
          <w:color w:val="000000" w:themeColor="text1"/>
          <w:sz w:val="24"/>
          <w:szCs w:val="24"/>
        </w:rPr>
        <w:t xml:space="preserve">рганизация-разработчик: Краевое </w:t>
      </w:r>
      <w:r w:rsidRPr="00E621F3">
        <w:rPr>
          <w:color w:val="000000" w:themeColor="text1"/>
          <w:sz w:val="24"/>
          <w:szCs w:val="24"/>
        </w:rPr>
        <w:t>государственное бюджетное профессиональное образовательное учреждение «</w:t>
      </w:r>
      <w:r w:rsidR="00C11F72" w:rsidRPr="00E621F3">
        <w:rPr>
          <w:color w:val="000000" w:themeColor="text1"/>
          <w:sz w:val="24"/>
          <w:szCs w:val="24"/>
        </w:rPr>
        <w:t>Тальменский</w:t>
      </w:r>
      <w:r w:rsidRPr="00E621F3">
        <w:rPr>
          <w:color w:val="000000" w:themeColor="text1"/>
          <w:sz w:val="24"/>
          <w:szCs w:val="24"/>
        </w:rPr>
        <w:t xml:space="preserve"> технологический техникум» (далее - КГБПОУ «</w:t>
      </w:r>
      <w:r w:rsidR="00C11F72" w:rsidRPr="00E621F3">
        <w:rPr>
          <w:color w:val="000000" w:themeColor="text1"/>
          <w:sz w:val="24"/>
          <w:szCs w:val="24"/>
        </w:rPr>
        <w:t>ТТТ»)</w:t>
      </w:r>
    </w:p>
    <w:p w:rsidR="007D5768" w:rsidRPr="00934FC9" w:rsidRDefault="00DC7457" w:rsidP="007D5768">
      <w:pPr>
        <w:pStyle w:val="51"/>
        <w:shd w:val="clear" w:color="auto" w:fill="auto"/>
        <w:spacing w:line="240" w:lineRule="auto"/>
        <w:ind w:firstLine="840"/>
        <w:jc w:val="both"/>
        <w:rPr>
          <w:color w:val="000000" w:themeColor="text1"/>
          <w:sz w:val="24"/>
          <w:szCs w:val="24"/>
        </w:rPr>
      </w:pPr>
      <w:r w:rsidRPr="00E621F3">
        <w:rPr>
          <w:color w:val="000000" w:themeColor="text1"/>
          <w:sz w:val="24"/>
          <w:szCs w:val="24"/>
        </w:rPr>
        <w:t>Разработчики:</w:t>
      </w:r>
    </w:p>
    <w:p w:rsidR="007D5768" w:rsidRPr="00934FC9" w:rsidRDefault="003A72FB" w:rsidP="007D5768">
      <w:pPr>
        <w:pStyle w:val="51"/>
        <w:shd w:val="clear" w:color="auto" w:fill="auto"/>
        <w:spacing w:line="240" w:lineRule="auto"/>
        <w:jc w:val="both"/>
        <w:rPr>
          <w:color w:val="000000" w:themeColor="text1"/>
          <w:sz w:val="24"/>
          <w:szCs w:val="24"/>
        </w:rPr>
      </w:pPr>
      <w:r>
        <w:rPr>
          <w:sz w:val="24"/>
          <w:szCs w:val="24"/>
        </w:rPr>
        <w:t>Граф А.Б</w:t>
      </w:r>
      <w:r w:rsidR="00460250">
        <w:rPr>
          <w:sz w:val="24"/>
          <w:szCs w:val="24"/>
        </w:rPr>
        <w:t>.</w:t>
      </w:r>
      <w:r w:rsidR="007D5768" w:rsidRPr="00934FC9">
        <w:rPr>
          <w:color w:val="000000" w:themeColor="text1"/>
          <w:sz w:val="24"/>
          <w:szCs w:val="24"/>
        </w:rPr>
        <w:t xml:space="preserve">, председатель цикловой комиссии </w:t>
      </w:r>
      <w:r w:rsidR="007D5768">
        <w:rPr>
          <w:color w:val="000000" w:themeColor="text1"/>
          <w:sz w:val="24"/>
          <w:szCs w:val="24"/>
        </w:rPr>
        <w:t>сельскохозяйственных</w:t>
      </w:r>
      <w:r w:rsidR="007D5768" w:rsidRPr="00934FC9">
        <w:rPr>
          <w:color w:val="000000" w:themeColor="text1"/>
          <w:sz w:val="24"/>
          <w:szCs w:val="24"/>
        </w:rPr>
        <w:t xml:space="preserve"> дисциплин, преподаватель КГБПОУ «ТТТ»</w:t>
      </w:r>
    </w:p>
    <w:p w:rsidR="007D5768" w:rsidRDefault="007D5768" w:rsidP="007D5768">
      <w:pPr>
        <w:pStyle w:val="51"/>
        <w:shd w:val="clear" w:color="auto" w:fill="auto"/>
        <w:spacing w:line="240" w:lineRule="auto"/>
        <w:jc w:val="both"/>
        <w:rPr>
          <w:color w:val="000000" w:themeColor="text1"/>
          <w:sz w:val="24"/>
          <w:szCs w:val="24"/>
        </w:rPr>
      </w:pPr>
      <w:r>
        <w:rPr>
          <w:color w:val="000000" w:themeColor="text1"/>
          <w:sz w:val="24"/>
          <w:szCs w:val="24"/>
        </w:rPr>
        <w:t>Тарасов Е.В</w:t>
      </w:r>
      <w:r w:rsidR="00224AAD">
        <w:rPr>
          <w:color w:val="000000" w:themeColor="text1"/>
          <w:sz w:val="24"/>
          <w:szCs w:val="24"/>
        </w:rPr>
        <w:t>.</w:t>
      </w:r>
      <w:r w:rsidRPr="00934FC9">
        <w:rPr>
          <w:color w:val="000000" w:themeColor="text1"/>
          <w:sz w:val="24"/>
          <w:szCs w:val="24"/>
        </w:rPr>
        <w:t>, преподаватель КГБПОУ «ТТТ»</w:t>
      </w:r>
    </w:p>
    <w:p w:rsidR="007D5768" w:rsidRPr="00E621F3" w:rsidRDefault="007D5768" w:rsidP="007D5768">
      <w:pPr>
        <w:pStyle w:val="51"/>
        <w:shd w:val="clear" w:color="auto" w:fill="auto"/>
        <w:spacing w:line="240" w:lineRule="auto"/>
        <w:jc w:val="both"/>
        <w:rPr>
          <w:color w:val="000000" w:themeColor="text1"/>
          <w:sz w:val="24"/>
          <w:szCs w:val="24"/>
        </w:rPr>
      </w:pPr>
      <w:r>
        <w:rPr>
          <w:color w:val="000000" w:themeColor="text1"/>
          <w:sz w:val="24"/>
          <w:szCs w:val="24"/>
        </w:rPr>
        <w:t>Шишигин С.В., мастер производственного обучения КГБПОУ «ТТТ»</w:t>
      </w:r>
    </w:p>
    <w:p w:rsidR="00C11F72" w:rsidRDefault="00C11F72">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pPr>
        <w:spacing w:after="200" w:line="276" w:lineRule="auto"/>
        <w:rPr>
          <w:color w:val="000000" w:themeColor="text1"/>
        </w:rPr>
      </w:pPr>
    </w:p>
    <w:p w:rsidR="007D5768" w:rsidRDefault="007D5768" w:rsidP="007D5768">
      <w:pPr>
        <w:spacing w:after="200" w:line="276" w:lineRule="auto"/>
        <w:rPr>
          <w:color w:val="000000" w:themeColor="text1"/>
        </w:rPr>
      </w:pPr>
    </w:p>
    <w:p w:rsidR="00FC1C1A" w:rsidRDefault="00FC1C1A" w:rsidP="007D5768"/>
    <w:p w:rsidR="007D5768" w:rsidRDefault="007D5768" w:rsidP="007D5768">
      <w:r>
        <w:t xml:space="preserve">Рассмотрено </w:t>
      </w:r>
    </w:p>
    <w:p w:rsidR="007D5768" w:rsidRDefault="007D5768" w:rsidP="007D5768">
      <w:r>
        <w:t>на МК сельскохозяйственных  дисциплин</w:t>
      </w:r>
    </w:p>
    <w:p w:rsidR="007D5768" w:rsidRDefault="007D5768" w:rsidP="007D5768">
      <w:r>
        <w:t>протокол № _______ от «___» _______ 20____ г</w:t>
      </w:r>
    </w:p>
    <w:p w:rsidR="007D5768" w:rsidRDefault="007D5768" w:rsidP="007D5768">
      <w:pPr>
        <w:spacing w:after="200" w:line="276" w:lineRule="auto"/>
        <w:rPr>
          <w:color w:val="000000" w:themeColor="text1"/>
        </w:rPr>
      </w:pPr>
      <w:r>
        <w:t>председатель ____________________________</w:t>
      </w:r>
    </w:p>
    <w:p w:rsidR="007D5768" w:rsidRPr="00E621F3" w:rsidRDefault="007D5768">
      <w:pPr>
        <w:spacing w:after="200" w:line="276" w:lineRule="auto"/>
        <w:rPr>
          <w:color w:val="000000" w:themeColor="text1"/>
        </w:rPr>
      </w:pPr>
    </w:p>
    <w:p w:rsidR="00C11F72" w:rsidRPr="00E621F3" w:rsidRDefault="00C11F72" w:rsidP="00C11F72">
      <w:pPr>
        <w:pStyle w:val="42"/>
        <w:shd w:val="clear" w:color="auto" w:fill="auto"/>
        <w:spacing w:after="0" w:line="240" w:lineRule="auto"/>
        <w:rPr>
          <w:color w:val="000000" w:themeColor="text1"/>
          <w:sz w:val="24"/>
          <w:szCs w:val="24"/>
        </w:rPr>
      </w:pPr>
      <w:bookmarkStart w:id="1" w:name="bookmark3"/>
      <w:r w:rsidRPr="00E621F3">
        <w:rPr>
          <w:color w:val="000000" w:themeColor="text1"/>
          <w:sz w:val="24"/>
          <w:szCs w:val="24"/>
        </w:rPr>
        <w:lastRenderedPageBreak/>
        <w:t>СОДЕРЖАНИЕ</w:t>
      </w:r>
      <w:bookmarkEnd w:id="1"/>
    </w:p>
    <w:tbl>
      <w:tblPr>
        <w:tblOverlap w:val="never"/>
        <w:tblW w:w="10075" w:type="dxa"/>
        <w:tblLayout w:type="fixed"/>
        <w:tblCellMar>
          <w:left w:w="10" w:type="dxa"/>
          <w:right w:w="10" w:type="dxa"/>
        </w:tblCellMar>
        <w:tblLook w:val="0000" w:firstRow="0" w:lastRow="0" w:firstColumn="0" w:lastColumn="0" w:noHBand="0" w:noVBand="0"/>
      </w:tblPr>
      <w:tblGrid>
        <w:gridCol w:w="547"/>
        <w:gridCol w:w="8961"/>
        <w:gridCol w:w="567"/>
      </w:tblGrid>
      <w:tr w:rsidR="00C11F72" w:rsidRPr="00E621F3" w:rsidTr="00930017">
        <w:trPr>
          <w:trHeight w:hRule="exact" w:val="264"/>
        </w:trPr>
        <w:tc>
          <w:tcPr>
            <w:tcW w:w="547"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1</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4" w:tooltip="Current Document">
              <w:r w:rsidR="00C11F72" w:rsidRPr="00E621F3">
                <w:rPr>
                  <w:rStyle w:val="21"/>
                  <w:color w:val="000000" w:themeColor="text1"/>
                  <w:sz w:val="24"/>
                  <w:szCs w:val="24"/>
                </w:rPr>
                <w:t>ОБЩИЕ ПОЛОЖЕНИЯ</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5</w:t>
            </w:r>
          </w:p>
        </w:tc>
      </w:tr>
      <w:tr w:rsidR="00C11F72" w:rsidRPr="00E621F3" w:rsidTr="00930017">
        <w:trPr>
          <w:trHeight w:hRule="exact" w:val="288"/>
        </w:trPr>
        <w:tc>
          <w:tcPr>
            <w:tcW w:w="547"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1.1</w:t>
            </w:r>
          </w:p>
        </w:tc>
        <w:tc>
          <w:tcPr>
            <w:tcW w:w="8961" w:type="dxa"/>
            <w:shd w:val="clear" w:color="auto" w:fill="FFFFFF"/>
          </w:tcPr>
          <w:p w:rsidR="00C11F72" w:rsidRPr="00E621F3" w:rsidRDefault="000F037C" w:rsidP="00654CBD">
            <w:pPr>
              <w:pStyle w:val="51"/>
              <w:shd w:val="clear" w:color="auto" w:fill="auto"/>
              <w:spacing w:line="240" w:lineRule="auto"/>
              <w:rPr>
                <w:color w:val="000000" w:themeColor="text1"/>
                <w:sz w:val="24"/>
                <w:szCs w:val="24"/>
              </w:rPr>
            </w:pPr>
            <w:hyperlink w:anchor="bookmark7" w:tooltip="Current Document">
              <w:r w:rsidR="00C11F72" w:rsidRPr="00E621F3">
                <w:rPr>
                  <w:rStyle w:val="21"/>
                  <w:color w:val="000000" w:themeColor="text1"/>
                  <w:sz w:val="24"/>
                  <w:szCs w:val="24"/>
                </w:rPr>
                <w:t>Нормативно-правовые основы разработки ПП</w:t>
              </w:r>
              <w:r w:rsidR="00654CBD" w:rsidRPr="00E621F3">
                <w:rPr>
                  <w:rStyle w:val="21"/>
                  <w:color w:val="000000" w:themeColor="text1"/>
                  <w:sz w:val="24"/>
                  <w:szCs w:val="24"/>
                </w:rPr>
                <w:t>КРС</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5</w:t>
            </w:r>
          </w:p>
        </w:tc>
      </w:tr>
      <w:tr w:rsidR="00C11F72" w:rsidRPr="00E621F3" w:rsidTr="00930017">
        <w:trPr>
          <w:trHeight w:hRule="exact" w:val="283"/>
        </w:trPr>
        <w:tc>
          <w:tcPr>
            <w:tcW w:w="547"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1.2</w:t>
            </w:r>
          </w:p>
        </w:tc>
        <w:tc>
          <w:tcPr>
            <w:tcW w:w="8961" w:type="dxa"/>
            <w:shd w:val="clear" w:color="auto" w:fill="FFFFFF"/>
            <w:vAlign w:val="bottom"/>
          </w:tcPr>
          <w:p w:rsidR="00C11F72" w:rsidRPr="00E621F3" w:rsidRDefault="000F037C" w:rsidP="00654CBD">
            <w:pPr>
              <w:pStyle w:val="51"/>
              <w:shd w:val="clear" w:color="auto" w:fill="auto"/>
              <w:spacing w:line="240" w:lineRule="auto"/>
              <w:rPr>
                <w:color w:val="000000" w:themeColor="text1"/>
                <w:sz w:val="24"/>
                <w:szCs w:val="24"/>
              </w:rPr>
            </w:pPr>
            <w:hyperlink w:anchor="bookmark9" w:tooltip="Current Document">
              <w:r w:rsidR="00C11F72" w:rsidRPr="00E621F3">
                <w:rPr>
                  <w:rStyle w:val="21"/>
                  <w:color w:val="000000" w:themeColor="text1"/>
                  <w:sz w:val="24"/>
                  <w:szCs w:val="24"/>
                </w:rPr>
                <w:t>Цель ПП</w:t>
              </w:r>
              <w:r w:rsidR="00654CBD" w:rsidRPr="00E621F3">
                <w:rPr>
                  <w:rStyle w:val="21"/>
                  <w:color w:val="000000" w:themeColor="text1"/>
                  <w:sz w:val="24"/>
                  <w:szCs w:val="24"/>
                </w:rPr>
                <w:t>КРС</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5</w:t>
            </w:r>
          </w:p>
        </w:tc>
      </w:tr>
      <w:tr w:rsidR="00C11F72" w:rsidRPr="00E621F3" w:rsidTr="00930017">
        <w:trPr>
          <w:trHeight w:hRule="exact" w:val="278"/>
        </w:trPr>
        <w:tc>
          <w:tcPr>
            <w:tcW w:w="547"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1.3</w:t>
            </w:r>
          </w:p>
        </w:tc>
        <w:tc>
          <w:tcPr>
            <w:tcW w:w="8961" w:type="dxa"/>
            <w:shd w:val="clear" w:color="auto" w:fill="FFFFFF"/>
            <w:vAlign w:val="bottom"/>
          </w:tcPr>
          <w:p w:rsidR="00C11F72" w:rsidRPr="00E621F3" w:rsidRDefault="000F037C" w:rsidP="00654CBD">
            <w:pPr>
              <w:pStyle w:val="51"/>
              <w:shd w:val="clear" w:color="auto" w:fill="auto"/>
              <w:spacing w:line="240" w:lineRule="auto"/>
              <w:rPr>
                <w:color w:val="000000" w:themeColor="text1"/>
                <w:sz w:val="24"/>
                <w:szCs w:val="24"/>
              </w:rPr>
            </w:pPr>
            <w:hyperlink w:anchor="bookmark10" w:tooltip="Current Document">
              <w:r w:rsidR="00C11F72" w:rsidRPr="00E621F3">
                <w:rPr>
                  <w:rStyle w:val="21"/>
                  <w:color w:val="000000" w:themeColor="text1"/>
                  <w:sz w:val="24"/>
                  <w:szCs w:val="24"/>
                </w:rPr>
                <w:t>Срок освоения ПП</w:t>
              </w:r>
              <w:r w:rsidR="00654CBD" w:rsidRPr="00E621F3">
                <w:rPr>
                  <w:rStyle w:val="21"/>
                  <w:color w:val="000000" w:themeColor="text1"/>
                  <w:sz w:val="24"/>
                  <w:szCs w:val="24"/>
                </w:rPr>
                <w:t>КРС</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6</w:t>
            </w:r>
          </w:p>
        </w:tc>
      </w:tr>
      <w:tr w:rsidR="00C11F72" w:rsidRPr="00E621F3" w:rsidTr="00930017">
        <w:trPr>
          <w:trHeight w:hRule="exact" w:val="317"/>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1.4</w:t>
            </w:r>
          </w:p>
        </w:tc>
        <w:tc>
          <w:tcPr>
            <w:tcW w:w="8961" w:type="dxa"/>
            <w:shd w:val="clear" w:color="auto" w:fill="FFFFFF"/>
          </w:tcPr>
          <w:p w:rsidR="00C11F72" w:rsidRPr="00E621F3" w:rsidRDefault="000F037C" w:rsidP="00654CBD">
            <w:pPr>
              <w:pStyle w:val="51"/>
              <w:shd w:val="clear" w:color="auto" w:fill="auto"/>
              <w:spacing w:line="240" w:lineRule="auto"/>
              <w:rPr>
                <w:color w:val="000000" w:themeColor="text1"/>
                <w:sz w:val="24"/>
                <w:szCs w:val="24"/>
              </w:rPr>
            </w:pPr>
            <w:hyperlink w:anchor="bookmark12" w:tooltip="Current Document">
              <w:r w:rsidR="00C11F72" w:rsidRPr="00E621F3">
                <w:rPr>
                  <w:rStyle w:val="21"/>
                  <w:color w:val="000000" w:themeColor="text1"/>
                  <w:sz w:val="24"/>
                  <w:szCs w:val="24"/>
                </w:rPr>
                <w:t>Трудоемкость ПП</w:t>
              </w:r>
              <w:r w:rsidR="00654CBD" w:rsidRPr="00E621F3">
                <w:rPr>
                  <w:rStyle w:val="21"/>
                  <w:color w:val="000000" w:themeColor="text1"/>
                  <w:sz w:val="24"/>
                  <w:szCs w:val="24"/>
                </w:rPr>
                <w:t>КРС</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6</w:t>
            </w:r>
          </w:p>
        </w:tc>
      </w:tr>
      <w:tr w:rsidR="00C11F72" w:rsidRPr="00E621F3" w:rsidTr="00930017">
        <w:trPr>
          <w:trHeight w:hRule="exact" w:val="278"/>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1.5</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14" w:tooltip="Current Document">
              <w:r w:rsidR="00C11F72" w:rsidRPr="00E621F3">
                <w:rPr>
                  <w:rStyle w:val="21"/>
                  <w:color w:val="000000" w:themeColor="text1"/>
                  <w:sz w:val="24"/>
                  <w:szCs w:val="24"/>
                </w:rPr>
                <w:t>Требования к поступающим в техникум</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8</w:t>
            </w:r>
          </w:p>
        </w:tc>
      </w:tr>
      <w:tr w:rsidR="00C11F72" w:rsidRPr="00E621F3" w:rsidTr="00930017">
        <w:trPr>
          <w:trHeight w:hRule="exact" w:val="533"/>
        </w:trPr>
        <w:tc>
          <w:tcPr>
            <w:tcW w:w="547" w:type="dxa"/>
            <w:shd w:val="clear" w:color="auto" w:fill="FFFFFF"/>
            <w:vAlign w:val="center"/>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2</w:t>
            </w:r>
          </w:p>
        </w:tc>
        <w:tc>
          <w:tcPr>
            <w:tcW w:w="8961"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ХАРАКТЕРИСТИКА ПРОФЕССИОНАЛЬНОЙ ДЕЯТЕЛЬНОСТИ ВЫПУСКНИКОВ</w:t>
            </w:r>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9</w:t>
            </w:r>
          </w:p>
        </w:tc>
      </w:tr>
      <w:tr w:rsidR="00C11F72" w:rsidRPr="00E621F3" w:rsidTr="00930017">
        <w:trPr>
          <w:trHeight w:hRule="exact" w:val="293"/>
        </w:trPr>
        <w:tc>
          <w:tcPr>
            <w:tcW w:w="547"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2.1</w:t>
            </w:r>
          </w:p>
        </w:tc>
        <w:tc>
          <w:tcPr>
            <w:tcW w:w="8961" w:type="dxa"/>
            <w:shd w:val="clear" w:color="auto" w:fill="FFFFFF"/>
            <w:vAlign w:val="bottom"/>
          </w:tcPr>
          <w:p w:rsidR="00C11F72" w:rsidRPr="00E621F3" w:rsidRDefault="000F037C" w:rsidP="00C11F72">
            <w:pPr>
              <w:pStyle w:val="51"/>
              <w:shd w:val="clear" w:color="auto" w:fill="auto"/>
              <w:spacing w:line="240" w:lineRule="auto"/>
              <w:rPr>
                <w:color w:val="000000" w:themeColor="text1"/>
                <w:sz w:val="24"/>
                <w:szCs w:val="24"/>
              </w:rPr>
            </w:pPr>
            <w:hyperlink w:anchor="bookmark15" w:tooltip="Current Document">
              <w:r w:rsidR="00C11F72" w:rsidRPr="00E621F3">
                <w:rPr>
                  <w:rStyle w:val="21"/>
                  <w:color w:val="000000" w:themeColor="text1"/>
                  <w:sz w:val="24"/>
                  <w:szCs w:val="24"/>
                </w:rPr>
                <w:t>Область профессиональной деятельности</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9</w:t>
            </w:r>
          </w:p>
        </w:tc>
      </w:tr>
      <w:tr w:rsidR="00C11F72" w:rsidRPr="00E621F3" w:rsidTr="00930017">
        <w:trPr>
          <w:trHeight w:hRule="exact" w:val="278"/>
        </w:trPr>
        <w:tc>
          <w:tcPr>
            <w:tcW w:w="547"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2.2</w:t>
            </w:r>
          </w:p>
        </w:tc>
        <w:tc>
          <w:tcPr>
            <w:tcW w:w="8961" w:type="dxa"/>
            <w:shd w:val="clear" w:color="auto" w:fill="FFFFFF"/>
            <w:vAlign w:val="bottom"/>
          </w:tcPr>
          <w:p w:rsidR="00C11F72" w:rsidRPr="00E621F3" w:rsidRDefault="000F037C" w:rsidP="00C11F72">
            <w:pPr>
              <w:pStyle w:val="51"/>
              <w:shd w:val="clear" w:color="auto" w:fill="auto"/>
              <w:spacing w:line="240" w:lineRule="auto"/>
              <w:rPr>
                <w:color w:val="000000" w:themeColor="text1"/>
                <w:sz w:val="24"/>
                <w:szCs w:val="24"/>
              </w:rPr>
            </w:pPr>
            <w:hyperlink w:anchor="bookmark17" w:tooltip="Current Document">
              <w:r w:rsidR="00C11F72" w:rsidRPr="00E621F3">
                <w:rPr>
                  <w:rStyle w:val="21"/>
                  <w:color w:val="000000" w:themeColor="text1"/>
                  <w:sz w:val="24"/>
                  <w:szCs w:val="24"/>
                </w:rPr>
                <w:t>Объекты профессиональной деятельности</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9</w:t>
            </w:r>
          </w:p>
        </w:tc>
      </w:tr>
      <w:tr w:rsidR="00C11F72" w:rsidRPr="00E621F3" w:rsidTr="00930017">
        <w:trPr>
          <w:trHeight w:hRule="exact" w:val="274"/>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2.3</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19" w:tooltip="Current Document">
              <w:r w:rsidR="00C11F72" w:rsidRPr="00E621F3">
                <w:rPr>
                  <w:rStyle w:val="21"/>
                  <w:color w:val="000000" w:themeColor="text1"/>
                  <w:sz w:val="24"/>
                  <w:szCs w:val="24"/>
                </w:rPr>
                <w:t>Виды профессиональной деятельности</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9</w:t>
            </w:r>
          </w:p>
        </w:tc>
      </w:tr>
      <w:tr w:rsidR="00C11F72" w:rsidRPr="00E621F3" w:rsidTr="00930017">
        <w:trPr>
          <w:trHeight w:hRule="exact" w:val="269"/>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3</w:t>
            </w:r>
          </w:p>
        </w:tc>
        <w:tc>
          <w:tcPr>
            <w:tcW w:w="8961" w:type="dxa"/>
            <w:shd w:val="clear" w:color="auto" w:fill="FFFFFF"/>
          </w:tcPr>
          <w:p w:rsidR="00C11F72" w:rsidRPr="00E621F3" w:rsidRDefault="00C11F72" w:rsidP="00654CBD">
            <w:pPr>
              <w:pStyle w:val="51"/>
              <w:shd w:val="clear" w:color="auto" w:fill="auto"/>
              <w:spacing w:line="240" w:lineRule="auto"/>
              <w:rPr>
                <w:color w:val="000000" w:themeColor="text1"/>
                <w:sz w:val="24"/>
                <w:szCs w:val="24"/>
              </w:rPr>
            </w:pPr>
            <w:r w:rsidRPr="00E621F3">
              <w:rPr>
                <w:rStyle w:val="21"/>
                <w:color w:val="000000" w:themeColor="text1"/>
                <w:sz w:val="24"/>
                <w:szCs w:val="24"/>
              </w:rPr>
              <w:t>ТРЕБОВАНИЯ К РЕЗУЛЬТАТАМ ОСВОЕНИЯ ПП</w:t>
            </w:r>
            <w:r w:rsidR="00654CBD" w:rsidRPr="00E621F3">
              <w:rPr>
                <w:rStyle w:val="21"/>
                <w:color w:val="000000" w:themeColor="text1"/>
                <w:sz w:val="24"/>
                <w:szCs w:val="24"/>
              </w:rPr>
              <w:t>КРС</w:t>
            </w:r>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10</w:t>
            </w:r>
          </w:p>
        </w:tc>
      </w:tr>
      <w:tr w:rsidR="00C11F72" w:rsidRPr="00E621F3" w:rsidTr="00930017">
        <w:trPr>
          <w:trHeight w:hRule="exact" w:val="298"/>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3.1</w:t>
            </w:r>
          </w:p>
        </w:tc>
        <w:tc>
          <w:tcPr>
            <w:tcW w:w="8961"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Общие компетенции</w:t>
            </w:r>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10</w:t>
            </w:r>
          </w:p>
        </w:tc>
      </w:tr>
      <w:tr w:rsidR="00C11F72" w:rsidRPr="00E621F3" w:rsidTr="00930017">
        <w:trPr>
          <w:trHeight w:hRule="exact" w:val="302"/>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3.2</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21" w:tooltip="Current Document">
              <w:r w:rsidR="00C11F72" w:rsidRPr="00E621F3">
                <w:rPr>
                  <w:rStyle w:val="21"/>
                  <w:color w:val="000000" w:themeColor="text1"/>
                  <w:sz w:val="24"/>
                  <w:szCs w:val="24"/>
                </w:rPr>
                <w:t>Профессиональные компетенции</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10</w:t>
            </w:r>
          </w:p>
        </w:tc>
      </w:tr>
      <w:tr w:rsidR="00C11F72" w:rsidRPr="00E621F3" w:rsidTr="00930017">
        <w:trPr>
          <w:trHeight w:hRule="exact" w:val="283"/>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3.3</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22" w:tooltip="Current Document">
              <w:r w:rsidR="00C11F72" w:rsidRPr="00E621F3">
                <w:rPr>
                  <w:rStyle w:val="21"/>
                  <w:color w:val="000000" w:themeColor="text1"/>
                  <w:sz w:val="24"/>
                  <w:szCs w:val="24"/>
                </w:rPr>
                <w:t>Практический опыт, умения и знания</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10</w:t>
            </w:r>
          </w:p>
        </w:tc>
      </w:tr>
      <w:tr w:rsidR="00C11F72" w:rsidRPr="00E621F3" w:rsidTr="00930017">
        <w:trPr>
          <w:trHeight w:hRule="exact" w:val="264"/>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3.4</w:t>
            </w:r>
          </w:p>
        </w:tc>
        <w:tc>
          <w:tcPr>
            <w:tcW w:w="8961"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Матрица компетенций</w:t>
            </w:r>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15</w:t>
            </w:r>
          </w:p>
        </w:tc>
      </w:tr>
      <w:tr w:rsidR="00C11F72" w:rsidRPr="00E621F3" w:rsidTr="00930017">
        <w:trPr>
          <w:trHeight w:hRule="exact" w:val="278"/>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4</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23" w:tooltip="Current Document">
              <w:r w:rsidR="00C11F72" w:rsidRPr="00E621F3">
                <w:rPr>
                  <w:rStyle w:val="21"/>
                  <w:color w:val="000000" w:themeColor="text1"/>
                  <w:sz w:val="24"/>
                  <w:szCs w:val="24"/>
                </w:rPr>
                <w:t>СОДЕРЖАНИЕ И ОРГАНИЗАЦИЯ ОБРАЗОВАТЕЛЬНОГО ПРОЦЕССА</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16</w:t>
            </w:r>
          </w:p>
        </w:tc>
      </w:tr>
      <w:tr w:rsidR="00C11F72" w:rsidRPr="00E621F3" w:rsidTr="00930017">
        <w:trPr>
          <w:trHeight w:hRule="exact" w:val="278"/>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4.1</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24" w:tooltip="Current Document">
              <w:r w:rsidR="00C11F72" w:rsidRPr="00E621F3">
                <w:rPr>
                  <w:rStyle w:val="21"/>
                  <w:color w:val="000000" w:themeColor="text1"/>
                  <w:sz w:val="24"/>
                  <w:szCs w:val="24"/>
                </w:rPr>
                <w:t>Календарный учебный график</w:t>
              </w:r>
            </w:hyperlink>
          </w:p>
        </w:tc>
        <w:tc>
          <w:tcPr>
            <w:tcW w:w="567" w:type="dxa"/>
            <w:shd w:val="clear" w:color="auto" w:fill="FFFFFF"/>
          </w:tcPr>
          <w:p w:rsidR="00C11F72" w:rsidRPr="00E621F3" w:rsidRDefault="00CF3A18" w:rsidP="00930017">
            <w:pPr>
              <w:pStyle w:val="51"/>
              <w:shd w:val="clear" w:color="auto" w:fill="auto"/>
              <w:spacing w:line="240" w:lineRule="auto"/>
              <w:jc w:val="right"/>
              <w:rPr>
                <w:color w:val="000000" w:themeColor="text1"/>
                <w:sz w:val="24"/>
                <w:szCs w:val="24"/>
              </w:rPr>
            </w:pPr>
            <w:r>
              <w:rPr>
                <w:color w:val="000000" w:themeColor="text1"/>
                <w:sz w:val="24"/>
                <w:szCs w:val="24"/>
              </w:rPr>
              <w:t>17</w:t>
            </w:r>
          </w:p>
        </w:tc>
      </w:tr>
      <w:tr w:rsidR="00C11F72" w:rsidRPr="00E621F3" w:rsidTr="00930017">
        <w:trPr>
          <w:trHeight w:hRule="exact" w:val="254"/>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4.2</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25" w:tooltip="Current Document">
              <w:r w:rsidR="00C11F72" w:rsidRPr="00E621F3">
                <w:rPr>
                  <w:rStyle w:val="21"/>
                  <w:color w:val="000000" w:themeColor="text1"/>
                  <w:sz w:val="24"/>
                  <w:szCs w:val="24"/>
                </w:rPr>
                <w:t>Учебный план</w:t>
              </w:r>
            </w:hyperlink>
          </w:p>
        </w:tc>
        <w:tc>
          <w:tcPr>
            <w:tcW w:w="567" w:type="dxa"/>
            <w:shd w:val="clear" w:color="auto" w:fill="FFFFFF"/>
          </w:tcPr>
          <w:p w:rsidR="00C11F72" w:rsidRPr="00E621F3" w:rsidRDefault="009B24A2" w:rsidP="00930017">
            <w:pPr>
              <w:pStyle w:val="51"/>
              <w:shd w:val="clear" w:color="auto" w:fill="auto"/>
              <w:spacing w:line="240" w:lineRule="auto"/>
              <w:jc w:val="right"/>
              <w:rPr>
                <w:color w:val="000000" w:themeColor="text1"/>
                <w:sz w:val="24"/>
                <w:szCs w:val="24"/>
              </w:rPr>
            </w:pPr>
            <w:r>
              <w:rPr>
                <w:color w:val="000000" w:themeColor="text1"/>
                <w:sz w:val="24"/>
                <w:szCs w:val="24"/>
              </w:rPr>
              <w:t>23</w:t>
            </w:r>
          </w:p>
        </w:tc>
      </w:tr>
      <w:tr w:rsidR="00C11F72" w:rsidRPr="00E621F3" w:rsidTr="00930017">
        <w:trPr>
          <w:trHeight w:hRule="exact" w:val="302"/>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4.3</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31" w:tooltip="Current Document">
              <w:r w:rsidR="00C11F72" w:rsidRPr="00E621F3">
                <w:rPr>
                  <w:rStyle w:val="21"/>
                  <w:color w:val="000000" w:themeColor="text1"/>
                  <w:sz w:val="24"/>
                  <w:szCs w:val="24"/>
                </w:rPr>
                <w:t>Рабочие программы учебных дисциплин общеобразовательного цикла</w:t>
              </w:r>
            </w:hyperlink>
          </w:p>
        </w:tc>
        <w:tc>
          <w:tcPr>
            <w:tcW w:w="567" w:type="dxa"/>
            <w:shd w:val="clear" w:color="auto" w:fill="FFFFFF"/>
          </w:tcPr>
          <w:p w:rsidR="00C11F72" w:rsidRPr="00E621F3" w:rsidRDefault="009B24A2" w:rsidP="009B24A2">
            <w:pPr>
              <w:pStyle w:val="51"/>
              <w:shd w:val="clear" w:color="auto" w:fill="auto"/>
              <w:spacing w:line="240" w:lineRule="auto"/>
              <w:jc w:val="right"/>
              <w:rPr>
                <w:color w:val="000000" w:themeColor="text1"/>
                <w:sz w:val="24"/>
                <w:szCs w:val="24"/>
              </w:rPr>
            </w:pPr>
            <w:r>
              <w:rPr>
                <w:color w:val="000000" w:themeColor="text1"/>
                <w:sz w:val="24"/>
                <w:szCs w:val="24"/>
              </w:rPr>
              <w:t>32</w:t>
            </w:r>
          </w:p>
        </w:tc>
      </w:tr>
      <w:tr w:rsidR="00C11F72" w:rsidRPr="00E621F3" w:rsidTr="00930017">
        <w:trPr>
          <w:trHeight w:val="20"/>
        </w:trPr>
        <w:tc>
          <w:tcPr>
            <w:tcW w:w="547" w:type="dxa"/>
            <w:shd w:val="clear" w:color="auto" w:fill="FFFFFF"/>
          </w:tcPr>
          <w:p w:rsidR="00C11F72" w:rsidRPr="00E621F3" w:rsidRDefault="00C11F72" w:rsidP="00586372">
            <w:pPr>
              <w:pStyle w:val="51"/>
              <w:shd w:val="clear" w:color="auto" w:fill="auto"/>
              <w:spacing w:line="240" w:lineRule="auto"/>
              <w:rPr>
                <w:color w:val="000000" w:themeColor="text1"/>
                <w:sz w:val="24"/>
                <w:szCs w:val="24"/>
              </w:rPr>
            </w:pPr>
            <w:r w:rsidRPr="00E621F3">
              <w:rPr>
                <w:rStyle w:val="21"/>
                <w:color w:val="000000" w:themeColor="text1"/>
                <w:sz w:val="24"/>
                <w:szCs w:val="24"/>
              </w:rPr>
              <w:t>4.4</w:t>
            </w:r>
          </w:p>
        </w:tc>
        <w:tc>
          <w:tcPr>
            <w:tcW w:w="8961" w:type="dxa"/>
            <w:shd w:val="clear" w:color="auto" w:fill="FFFFFF"/>
          </w:tcPr>
          <w:p w:rsidR="00C11F72" w:rsidRPr="00E621F3" w:rsidRDefault="00586372" w:rsidP="00586372">
            <w:pPr>
              <w:pStyle w:val="51"/>
              <w:shd w:val="clear" w:color="auto" w:fill="auto"/>
              <w:spacing w:line="240" w:lineRule="auto"/>
              <w:rPr>
                <w:color w:val="000000" w:themeColor="text1"/>
                <w:sz w:val="24"/>
                <w:szCs w:val="24"/>
              </w:rPr>
            </w:pPr>
            <w:r w:rsidRPr="00E621F3">
              <w:rPr>
                <w:color w:val="000000" w:themeColor="text1"/>
                <w:sz w:val="24"/>
                <w:szCs w:val="24"/>
              </w:rPr>
              <w:t>Рабочие программы учебных дисциплин общепрофессионального цикла</w:t>
            </w:r>
          </w:p>
        </w:tc>
        <w:tc>
          <w:tcPr>
            <w:tcW w:w="567" w:type="dxa"/>
            <w:shd w:val="clear" w:color="auto" w:fill="FFFFFF"/>
          </w:tcPr>
          <w:p w:rsidR="00C11F72" w:rsidRPr="00E621F3" w:rsidRDefault="00CF3A18" w:rsidP="003854CE">
            <w:pPr>
              <w:pStyle w:val="51"/>
              <w:shd w:val="clear" w:color="auto" w:fill="auto"/>
              <w:spacing w:line="240" w:lineRule="auto"/>
              <w:jc w:val="right"/>
              <w:rPr>
                <w:color w:val="000000" w:themeColor="text1"/>
                <w:sz w:val="24"/>
                <w:szCs w:val="24"/>
              </w:rPr>
            </w:pPr>
            <w:r>
              <w:rPr>
                <w:color w:val="000000" w:themeColor="text1"/>
                <w:sz w:val="24"/>
                <w:szCs w:val="24"/>
              </w:rPr>
              <w:t>1</w:t>
            </w:r>
            <w:r w:rsidR="003854CE">
              <w:rPr>
                <w:color w:val="000000" w:themeColor="text1"/>
                <w:sz w:val="24"/>
                <w:szCs w:val="24"/>
              </w:rPr>
              <w:t>65</w:t>
            </w:r>
          </w:p>
        </w:tc>
      </w:tr>
      <w:tr w:rsidR="00C11F72" w:rsidRPr="00E621F3" w:rsidTr="00930017">
        <w:trPr>
          <w:trHeight w:val="20"/>
        </w:trPr>
        <w:tc>
          <w:tcPr>
            <w:tcW w:w="547" w:type="dxa"/>
            <w:shd w:val="clear" w:color="auto" w:fill="FFFFFF"/>
          </w:tcPr>
          <w:p w:rsidR="00C11F72" w:rsidRPr="00E621F3" w:rsidRDefault="00C11F72" w:rsidP="00586372">
            <w:pPr>
              <w:pStyle w:val="51"/>
              <w:shd w:val="clear" w:color="auto" w:fill="auto"/>
              <w:spacing w:line="240" w:lineRule="auto"/>
              <w:rPr>
                <w:color w:val="000000" w:themeColor="text1"/>
                <w:sz w:val="24"/>
                <w:szCs w:val="24"/>
              </w:rPr>
            </w:pPr>
            <w:r w:rsidRPr="00E621F3">
              <w:rPr>
                <w:rStyle w:val="21"/>
                <w:color w:val="000000" w:themeColor="text1"/>
                <w:sz w:val="24"/>
                <w:szCs w:val="24"/>
              </w:rPr>
              <w:t>4.5</w:t>
            </w:r>
          </w:p>
        </w:tc>
        <w:tc>
          <w:tcPr>
            <w:tcW w:w="8961" w:type="dxa"/>
            <w:shd w:val="clear" w:color="auto" w:fill="FFFFFF"/>
            <w:vAlign w:val="bottom"/>
          </w:tcPr>
          <w:p w:rsidR="00C11F72" w:rsidRPr="00E621F3" w:rsidRDefault="000F037C" w:rsidP="00586372">
            <w:pPr>
              <w:pStyle w:val="51"/>
              <w:shd w:val="clear" w:color="auto" w:fill="auto"/>
              <w:spacing w:line="240" w:lineRule="auto"/>
              <w:rPr>
                <w:color w:val="000000" w:themeColor="text1"/>
                <w:sz w:val="24"/>
                <w:szCs w:val="24"/>
              </w:rPr>
            </w:pPr>
            <w:hyperlink w:anchor="bookmark121" w:tooltip="Current Document">
              <w:r w:rsidR="00586372" w:rsidRPr="00E621F3">
                <w:rPr>
                  <w:rStyle w:val="21"/>
                  <w:color w:val="000000" w:themeColor="text1"/>
                  <w:sz w:val="24"/>
                  <w:szCs w:val="24"/>
                </w:rPr>
                <w:t>Рабочие программы профессиональных модулей</w:t>
              </w:r>
            </w:hyperlink>
          </w:p>
        </w:tc>
        <w:tc>
          <w:tcPr>
            <w:tcW w:w="567" w:type="dxa"/>
            <w:shd w:val="clear" w:color="auto" w:fill="FFFFFF"/>
          </w:tcPr>
          <w:p w:rsidR="00C11F72" w:rsidRPr="00E621F3" w:rsidRDefault="00CF3A18" w:rsidP="003854CE">
            <w:pPr>
              <w:pStyle w:val="51"/>
              <w:shd w:val="clear" w:color="auto" w:fill="auto"/>
              <w:spacing w:line="240" w:lineRule="auto"/>
              <w:jc w:val="right"/>
              <w:rPr>
                <w:color w:val="000000" w:themeColor="text1"/>
                <w:sz w:val="24"/>
                <w:szCs w:val="24"/>
              </w:rPr>
            </w:pPr>
            <w:r>
              <w:rPr>
                <w:color w:val="000000" w:themeColor="text1"/>
                <w:sz w:val="24"/>
                <w:szCs w:val="24"/>
              </w:rPr>
              <w:t>1</w:t>
            </w:r>
            <w:r w:rsidR="003854CE">
              <w:rPr>
                <w:color w:val="000000" w:themeColor="text1"/>
                <w:sz w:val="24"/>
                <w:szCs w:val="24"/>
              </w:rPr>
              <w:t>8</w:t>
            </w:r>
            <w:r>
              <w:rPr>
                <w:color w:val="000000" w:themeColor="text1"/>
                <w:sz w:val="24"/>
                <w:szCs w:val="24"/>
              </w:rPr>
              <w:t>4</w:t>
            </w:r>
          </w:p>
        </w:tc>
      </w:tr>
      <w:tr w:rsidR="00C11F72" w:rsidRPr="00E621F3" w:rsidTr="00930017">
        <w:trPr>
          <w:trHeight w:hRule="exact" w:val="274"/>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4.6</w:t>
            </w:r>
          </w:p>
        </w:tc>
        <w:tc>
          <w:tcPr>
            <w:tcW w:w="8961" w:type="dxa"/>
            <w:shd w:val="clear" w:color="auto" w:fill="FFFFFF"/>
          </w:tcPr>
          <w:p w:rsidR="00C11F72" w:rsidRPr="00E621F3" w:rsidRDefault="00586372" w:rsidP="00C11F72">
            <w:pPr>
              <w:pStyle w:val="51"/>
              <w:shd w:val="clear" w:color="auto" w:fill="auto"/>
              <w:spacing w:line="240" w:lineRule="auto"/>
              <w:rPr>
                <w:color w:val="000000" w:themeColor="text1"/>
                <w:sz w:val="24"/>
                <w:szCs w:val="24"/>
              </w:rPr>
            </w:pPr>
            <w:r w:rsidRPr="00E621F3">
              <w:rPr>
                <w:rFonts w:eastAsiaTheme="minorHAnsi"/>
                <w:bCs/>
                <w:color w:val="000000" w:themeColor="text1"/>
                <w:sz w:val="24"/>
                <w:szCs w:val="24"/>
              </w:rPr>
              <w:t>Программы учебной и производственной практик</w:t>
            </w:r>
          </w:p>
        </w:tc>
        <w:tc>
          <w:tcPr>
            <w:tcW w:w="567" w:type="dxa"/>
            <w:shd w:val="clear" w:color="auto" w:fill="FFFFFF"/>
          </w:tcPr>
          <w:p w:rsidR="00C11F72" w:rsidRPr="00E621F3" w:rsidRDefault="003854CE" w:rsidP="00930017">
            <w:pPr>
              <w:pStyle w:val="51"/>
              <w:shd w:val="clear" w:color="auto" w:fill="auto"/>
              <w:spacing w:line="240" w:lineRule="auto"/>
              <w:jc w:val="right"/>
              <w:rPr>
                <w:color w:val="000000" w:themeColor="text1"/>
                <w:sz w:val="24"/>
                <w:szCs w:val="24"/>
              </w:rPr>
            </w:pPr>
            <w:r>
              <w:rPr>
                <w:color w:val="000000" w:themeColor="text1"/>
                <w:sz w:val="24"/>
                <w:szCs w:val="24"/>
              </w:rPr>
              <w:t>201</w:t>
            </w:r>
          </w:p>
        </w:tc>
      </w:tr>
      <w:tr w:rsidR="00C11F72" w:rsidRPr="00E621F3" w:rsidTr="00930017">
        <w:trPr>
          <w:trHeight w:hRule="exact" w:val="278"/>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4.7</w:t>
            </w:r>
          </w:p>
        </w:tc>
        <w:tc>
          <w:tcPr>
            <w:tcW w:w="8961" w:type="dxa"/>
            <w:shd w:val="clear" w:color="auto" w:fill="FFFFFF"/>
          </w:tcPr>
          <w:p w:rsidR="00C11F72" w:rsidRPr="00E621F3" w:rsidRDefault="000F037C" w:rsidP="00B02B47">
            <w:pPr>
              <w:pStyle w:val="51"/>
              <w:shd w:val="clear" w:color="auto" w:fill="auto"/>
              <w:spacing w:line="240" w:lineRule="auto"/>
              <w:rPr>
                <w:color w:val="000000" w:themeColor="text1"/>
                <w:sz w:val="24"/>
                <w:szCs w:val="24"/>
              </w:rPr>
            </w:pPr>
            <w:hyperlink r:id="rId10" w:anchor="bookmark31" w:tooltip="Current Document" w:history="1">
              <w:r w:rsidR="00B02B47" w:rsidRPr="00E621F3">
                <w:rPr>
                  <w:rStyle w:val="af4"/>
                  <w:rFonts w:eastAsiaTheme="minorHAnsi"/>
                  <w:bCs/>
                  <w:color w:val="000000" w:themeColor="text1"/>
                  <w:sz w:val="24"/>
                  <w:szCs w:val="24"/>
                  <w:u w:val="none"/>
                  <w:lang w:bidi="ru-RU"/>
                </w:rPr>
                <w:t xml:space="preserve">Программа учебной дисциплины  </w:t>
              </w:r>
            </w:hyperlink>
            <w:r w:rsidR="00B02B47" w:rsidRPr="00E621F3">
              <w:rPr>
                <w:rFonts w:eastAsiaTheme="minorHAnsi"/>
                <w:bCs/>
                <w:color w:val="000000" w:themeColor="text1"/>
                <w:sz w:val="24"/>
                <w:szCs w:val="24"/>
              </w:rPr>
              <w:t>ФК.00 Физическая культура</w:t>
            </w:r>
          </w:p>
        </w:tc>
        <w:tc>
          <w:tcPr>
            <w:tcW w:w="567" w:type="dxa"/>
            <w:shd w:val="clear" w:color="auto" w:fill="FFFFFF"/>
          </w:tcPr>
          <w:p w:rsidR="00C11F72" w:rsidRPr="00E621F3" w:rsidRDefault="00CF3A18" w:rsidP="003854CE">
            <w:pPr>
              <w:pStyle w:val="51"/>
              <w:shd w:val="clear" w:color="auto" w:fill="auto"/>
              <w:spacing w:line="240" w:lineRule="auto"/>
              <w:jc w:val="right"/>
              <w:rPr>
                <w:color w:val="000000" w:themeColor="text1"/>
                <w:sz w:val="24"/>
                <w:szCs w:val="24"/>
              </w:rPr>
            </w:pPr>
            <w:r>
              <w:rPr>
                <w:color w:val="000000" w:themeColor="text1"/>
                <w:sz w:val="24"/>
                <w:szCs w:val="24"/>
              </w:rPr>
              <w:t>2</w:t>
            </w:r>
            <w:r w:rsidR="003854CE">
              <w:rPr>
                <w:color w:val="000000" w:themeColor="text1"/>
                <w:sz w:val="24"/>
                <w:szCs w:val="24"/>
              </w:rPr>
              <w:t>1</w:t>
            </w:r>
            <w:r>
              <w:rPr>
                <w:color w:val="000000" w:themeColor="text1"/>
                <w:sz w:val="24"/>
                <w:szCs w:val="24"/>
              </w:rPr>
              <w:t>0</w:t>
            </w:r>
          </w:p>
        </w:tc>
      </w:tr>
      <w:tr w:rsidR="00C11F72" w:rsidRPr="00E621F3" w:rsidTr="00930017">
        <w:trPr>
          <w:trHeight w:hRule="exact" w:val="278"/>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5</w:t>
            </w:r>
          </w:p>
        </w:tc>
        <w:tc>
          <w:tcPr>
            <w:tcW w:w="8961" w:type="dxa"/>
            <w:shd w:val="clear" w:color="auto" w:fill="FFFFFF"/>
          </w:tcPr>
          <w:p w:rsidR="00C11F72" w:rsidRPr="00E621F3" w:rsidRDefault="000F037C" w:rsidP="00654CBD">
            <w:pPr>
              <w:pStyle w:val="51"/>
              <w:shd w:val="clear" w:color="auto" w:fill="auto"/>
              <w:spacing w:line="240" w:lineRule="auto"/>
              <w:rPr>
                <w:color w:val="000000" w:themeColor="text1"/>
                <w:sz w:val="24"/>
                <w:szCs w:val="24"/>
              </w:rPr>
            </w:pPr>
            <w:hyperlink w:anchor="bookmark126" w:tooltip="Current Document">
              <w:r w:rsidR="00C11F72" w:rsidRPr="00E621F3">
                <w:rPr>
                  <w:rStyle w:val="21"/>
                  <w:color w:val="000000" w:themeColor="text1"/>
                  <w:sz w:val="24"/>
                  <w:szCs w:val="24"/>
                </w:rPr>
                <w:t>КОНТРОЛЬ И ОЦЕНКА РЕЗУЛЬТАТОВ ОСВОЕНИЯ ПП</w:t>
              </w:r>
              <w:r w:rsidR="00654CBD" w:rsidRPr="00E621F3">
                <w:rPr>
                  <w:rStyle w:val="21"/>
                  <w:color w:val="000000" w:themeColor="text1"/>
                  <w:sz w:val="24"/>
                  <w:szCs w:val="24"/>
                </w:rPr>
                <w:t>КРС</w:t>
              </w:r>
            </w:hyperlink>
          </w:p>
        </w:tc>
        <w:tc>
          <w:tcPr>
            <w:tcW w:w="567" w:type="dxa"/>
            <w:shd w:val="clear" w:color="auto" w:fill="FFFFFF"/>
          </w:tcPr>
          <w:p w:rsidR="00C11F72" w:rsidRPr="00E621F3" w:rsidRDefault="00CF3A18" w:rsidP="003854CE">
            <w:pPr>
              <w:pStyle w:val="51"/>
              <w:shd w:val="clear" w:color="auto" w:fill="auto"/>
              <w:spacing w:line="240" w:lineRule="auto"/>
              <w:jc w:val="right"/>
              <w:rPr>
                <w:color w:val="000000" w:themeColor="text1"/>
                <w:sz w:val="24"/>
                <w:szCs w:val="24"/>
              </w:rPr>
            </w:pPr>
            <w:r>
              <w:rPr>
                <w:color w:val="000000" w:themeColor="text1"/>
                <w:sz w:val="24"/>
                <w:szCs w:val="24"/>
              </w:rPr>
              <w:t>2</w:t>
            </w:r>
            <w:r w:rsidR="003854CE">
              <w:rPr>
                <w:color w:val="000000" w:themeColor="text1"/>
                <w:sz w:val="24"/>
                <w:szCs w:val="24"/>
              </w:rPr>
              <w:t>1</w:t>
            </w:r>
            <w:r>
              <w:rPr>
                <w:color w:val="000000" w:themeColor="text1"/>
                <w:sz w:val="24"/>
                <w:szCs w:val="24"/>
              </w:rPr>
              <w:t>3</w:t>
            </w:r>
          </w:p>
        </w:tc>
      </w:tr>
      <w:tr w:rsidR="00C11F72" w:rsidRPr="00E621F3" w:rsidTr="00930017">
        <w:trPr>
          <w:trHeight w:hRule="exact" w:val="298"/>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5.1</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129" w:tooltip="Current Document">
              <w:r w:rsidR="00C11F72" w:rsidRPr="00E621F3">
                <w:rPr>
                  <w:rStyle w:val="21"/>
                  <w:color w:val="000000" w:themeColor="text1"/>
                  <w:sz w:val="24"/>
                  <w:szCs w:val="24"/>
                </w:rPr>
                <w:t>Требования к текущей и промежуточной аттестации</w:t>
              </w:r>
            </w:hyperlink>
          </w:p>
        </w:tc>
        <w:tc>
          <w:tcPr>
            <w:tcW w:w="567" w:type="dxa"/>
            <w:shd w:val="clear" w:color="auto" w:fill="FFFFFF"/>
          </w:tcPr>
          <w:p w:rsidR="00C11F72" w:rsidRPr="00E621F3" w:rsidRDefault="00CF3A18" w:rsidP="003854CE">
            <w:pPr>
              <w:pStyle w:val="51"/>
              <w:shd w:val="clear" w:color="auto" w:fill="auto"/>
              <w:spacing w:line="240" w:lineRule="auto"/>
              <w:jc w:val="right"/>
              <w:rPr>
                <w:color w:val="000000" w:themeColor="text1"/>
                <w:sz w:val="24"/>
                <w:szCs w:val="24"/>
              </w:rPr>
            </w:pPr>
            <w:r>
              <w:rPr>
                <w:color w:val="000000" w:themeColor="text1"/>
                <w:sz w:val="24"/>
                <w:szCs w:val="24"/>
              </w:rPr>
              <w:t>2</w:t>
            </w:r>
            <w:r w:rsidR="003854CE">
              <w:rPr>
                <w:color w:val="000000" w:themeColor="text1"/>
                <w:sz w:val="24"/>
                <w:szCs w:val="24"/>
              </w:rPr>
              <w:t>1</w:t>
            </w:r>
            <w:r>
              <w:rPr>
                <w:color w:val="000000" w:themeColor="text1"/>
                <w:sz w:val="24"/>
                <w:szCs w:val="24"/>
              </w:rPr>
              <w:t>3</w:t>
            </w:r>
          </w:p>
        </w:tc>
      </w:tr>
      <w:tr w:rsidR="00C11F72" w:rsidRPr="00E621F3" w:rsidTr="00930017">
        <w:trPr>
          <w:trHeight w:hRule="exact" w:val="269"/>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5.2</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131" w:tooltip="Current Document">
              <w:r w:rsidR="00C11F72" w:rsidRPr="00E621F3">
                <w:rPr>
                  <w:rStyle w:val="21"/>
                  <w:color w:val="000000" w:themeColor="text1"/>
                  <w:sz w:val="24"/>
                  <w:szCs w:val="24"/>
                </w:rPr>
                <w:t>Требования к проведению государственной итоговой аттестации</w:t>
              </w:r>
            </w:hyperlink>
          </w:p>
        </w:tc>
        <w:tc>
          <w:tcPr>
            <w:tcW w:w="567" w:type="dxa"/>
            <w:shd w:val="clear" w:color="auto" w:fill="FFFFFF"/>
          </w:tcPr>
          <w:p w:rsidR="00C11F72" w:rsidRPr="00E621F3" w:rsidRDefault="00CF3A18" w:rsidP="003854CE">
            <w:pPr>
              <w:pStyle w:val="51"/>
              <w:shd w:val="clear" w:color="auto" w:fill="auto"/>
              <w:spacing w:line="240" w:lineRule="auto"/>
              <w:jc w:val="right"/>
              <w:rPr>
                <w:color w:val="000000" w:themeColor="text1"/>
                <w:sz w:val="24"/>
                <w:szCs w:val="24"/>
              </w:rPr>
            </w:pPr>
            <w:r>
              <w:rPr>
                <w:color w:val="000000" w:themeColor="text1"/>
                <w:sz w:val="24"/>
                <w:szCs w:val="24"/>
              </w:rPr>
              <w:t>2</w:t>
            </w:r>
            <w:r w:rsidR="003854CE">
              <w:rPr>
                <w:color w:val="000000" w:themeColor="text1"/>
                <w:sz w:val="24"/>
                <w:szCs w:val="24"/>
              </w:rPr>
              <w:t>15</w:t>
            </w:r>
          </w:p>
        </w:tc>
      </w:tr>
      <w:tr w:rsidR="00C11F72" w:rsidRPr="00E621F3" w:rsidTr="00930017">
        <w:trPr>
          <w:trHeight w:hRule="exact" w:val="288"/>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5.3</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132" w:tooltip="Current Document">
              <w:r w:rsidR="00C11F72" w:rsidRPr="00E621F3">
                <w:rPr>
                  <w:rStyle w:val="21"/>
                  <w:color w:val="000000" w:themeColor="text1"/>
                  <w:sz w:val="24"/>
                  <w:szCs w:val="24"/>
                </w:rPr>
                <w:t>Требования к выпускным квалификационным работам</w:t>
              </w:r>
            </w:hyperlink>
          </w:p>
        </w:tc>
        <w:tc>
          <w:tcPr>
            <w:tcW w:w="567" w:type="dxa"/>
            <w:shd w:val="clear" w:color="auto" w:fill="FFFFFF"/>
          </w:tcPr>
          <w:p w:rsidR="00C11F72" w:rsidRPr="00E621F3" w:rsidRDefault="00CF3A18" w:rsidP="003854CE">
            <w:pPr>
              <w:pStyle w:val="51"/>
              <w:shd w:val="clear" w:color="auto" w:fill="auto"/>
              <w:spacing w:line="240" w:lineRule="auto"/>
              <w:jc w:val="right"/>
              <w:rPr>
                <w:color w:val="000000" w:themeColor="text1"/>
                <w:sz w:val="24"/>
                <w:szCs w:val="24"/>
              </w:rPr>
            </w:pPr>
            <w:r>
              <w:rPr>
                <w:color w:val="000000" w:themeColor="text1"/>
                <w:sz w:val="24"/>
                <w:szCs w:val="24"/>
              </w:rPr>
              <w:t>2</w:t>
            </w:r>
            <w:r w:rsidR="003854CE">
              <w:rPr>
                <w:color w:val="000000" w:themeColor="text1"/>
                <w:sz w:val="24"/>
                <w:szCs w:val="24"/>
              </w:rPr>
              <w:t>16</w:t>
            </w:r>
          </w:p>
        </w:tc>
      </w:tr>
      <w:tr w:rsidR="00C11F72" w:rsidRPr="00E621F3" w:rsidTr="00930017">
        <w:trPr>
          <w:trHeight w:hRule="exact" w:val="274"/>
        </w:trPr>
        <w:tc>
          <w:tcPr>
            <w:tcW w:w="547"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6</w:t>
            </w:r>
          </w:p>
        </w:tc>
        <w:tc>
          <w:tcPr>
            <w:tcW w:w="8961" w:type="dxa"/>
            <w:shd w:val="clear" w:color="auto" w:fill="FFFFFF"/>
          </w:tcPr>
          <w:p w:rsidR="00C11F72" w:rsidRPr="00E621F3" w:rsidRDefault="000F037C" w:rsidP="00654CBD">
            <w:pPr>
              <w:pStyle w:val="51"/>
              <w:shd w:val="clear" w:color="auto" w:fill="auto"/>
              <w:spacing w:line="240" w:lineRule="auto"/>
              <w:rPr>
                <w:color w:val="000000" w:themeColor="text1"/>
                <w:sz w:val="24"/>
                <w:szCs w:val="24"/>
              </w:rPr>
            </w:pPr>
            <w:hyperlink w:anchor="bookmark133" w:tooltip="Current Document">
              <w:r w:rsidR="00C11F72" w:rsidRPr="00E621F3">
                <w:rPr>
                  <w:rStyle w:val="21"/>
                  <w:color w:val="000000" w:themeColor="text1"/>
                  <w:sz w:val="24"/>
                  <w:szCs w:val="24"/>
                </w:rPr>
                <w:t>ТРЕБОВАНИЯ К УСЛОВИЯМ РЕАЛИЗАЦИИ ПП</w:t>
              </w:r>
              <w:r w:rsidR="00654CBD" w:rsidRPr="00E621F3">
                <w:rPr>
                  <w:rStyle w:val="21"/>
                  <w:color w:val="000000" w:themeColor="text1"/>
                  <w:sz w:val="24"/>
                  <w:szCs w:val="24"/>
                </w:rPr>
                <w:t>КРС</w:t>
              </w:r>
            </w:hyperlink>
          </w:p>
        </w:tc>
        <w:tc>
          <w:tcPr>
            <w:tcW w:w="567" w:type="dxa"/>
            <w:shd w:val="clear" w:color="auto" w:fill="FFFFFF"/>
          </w:tcPr>
          <w:p w:rsidR="00C11F72" w:rsidRPr="00E621F3" w:rsidRDefault="00CF3A18" w:rsidP="003854CE">
            <w:pPr>
              <w:pStyle w:val="51"/>
              <w:shd w:val="clear" w:color="auto" w:fill="auto"/>
              <w:spacing w:line="240" w:lineRule="auto"/>
              <w:jc w:val="right"/>
              <w:rPr>
                <w:color w:val="000000" w:themeColor="text1"/>
                <w:sz w:val="24"/>
                <w:szCs w:val="24"/>
              </w:rPr>
            </w:pPr>
            <w:r>
              <w:rPr>
                <w:color w:val="000000" w:themeColor="text1"/>
                <w:sz w:val="24"/>
                <w:szCs w:val="24"/>
              </w:rPr>
              <w:t>2</w:t>
            </w:r>
            <w:r w:rsidR="003854CE">
              <w:rPr>
                <w:color w:val="000000" w:themeColor="text1"/>
                <w:sz w:val="24"/>
                <w:szCs w:val="24"/>
              </w:rPr>
              <w:t>1</w:t>
            </w:r>
            <w:r>
              <w:rPr>
                <w:color w:val="000000" w:themeColor="text1"/>
                <w:sz w:val="24"/>
                <w:szCs w:val="24"/>
              </w:rPr>
              <w:t>9</w:t>
            </w:r>
          </w:p>
        </w:tc>
      </w:tr>
      <w:tr w:rsidR="00C11F72" w:rsidRPr="00E621F3" w:rsidTr="00930017">
        <w:trPr>
          <w:trHeight w:hRule="exact" w:val="288"/>
        </w:trPr>
        <w:tc>
          <w:tcPr>
            <w:tcW w:w="547" w:type="dxa"/>
            <w:shd w:val="clear" w:color="auto" w:fill="FFFFFF"/>
          </w:tcPr>
          <w:p w:rsidR="00C11F72" w:rsidRPr="00E621F3" w:rsidRDefault="00C11F72" w:rsidP="00930017">
            <w:pPr>
              <w:pStyle w:val="51"/>
              <w:shd w:val="clear" w:color="auto" w:fill="auto"/>
              <w:spacing w:line="240" w:lineRule="auto"/>
              <w:rPr>
                <w:color w:val="000000" w:themeColor="text1"/>
                <w:sz w:val="24"/>
                <w:szCs w:val="24"/>
              </w:rPr>
            </w:pPr>
            <w:r w:rsidRPr="00E621F3">
              <w:rPr>
                <w:rStyle w:val="21"/>
                <w:color w:val="000000" w:themeColor="text1"/>
                <w:sz w:val="24"/>
                <w:szCs w:val="24"/>
              </w:rPr>
              <w:t>6.</w:t>
            </w:r>
            <w:r w:rsidR="00930017">
              <w:rPr>
                <w:rStyle w:val="21"/>
                <w:color w:val="000000" w:themeColor="text1"/>
                <w:sz w:val="24"/>
                <w:szCs w:val="24"/>
              </w:rPr>
              <w:t>1</w:t>
            </w:r>
          </w:p>
        </w:tc>
        <w:tc>
          <w:tcPr>
            <w:tcW w:w="8961" w:type="dxa"/>
            <w:shd w:val="clear" w:color="auto" w:fill="FFFFFF"/>
          </w:tcPr>
          <w:p w:rsidR="00C11F72" w:rsidRPr="00E621F3" w:rsidRDefault="000F037C" w:rsidP="00C11F72">
            <w:pPr>
              <w:pStyle w:val="51"/>
              <w:shd w:val="clear" w:color="auto" w:fill="auto"/>
              <w:spacing w:line="240" w:lineRule="auto"/>
              <w:rPr>
                <w:color w:val="000000" w:themeColor="text1"/>
                <w:sz w:val="24"/>
                <w:szCs w:val="24"/>
              </w:rPr>
            </w:pPr>
            <w:hyperlink w:anchor="bookmark137" w:tooltip="Current Document">
              <w:r w:rsidR="00C11F72" w:rsidRPr="00E621F3">
                <w:rPr>
                  <w:rStyle w:val="21"/>
                  <w:color w:val="000000" w:themeColor="text1"/>
                  <w:sz w:val="24"/>
                  <w:szCs w:val="24"/>
                </w:rPr>
                <w:t>Требования к кадровому обеспечению образовательного процесса</w:t>
              </w:r>
            </w:hyperlink>
          </w:p>
        </w:tc>
        <w:tc>
          <w:tcPr>
            <w:tcW w:w="567" w:type="dxa"/>
            <w:shd w:val="clear" w:color="auto" w:fill="FFFFFF"/>
          </w:tcPr>
          <w:p w:rsidR="00C11F72" w:rsidRPr="00E621F3" w:rsidRDefault="00930017" w:rsidP="003854CE">
            <w:pPr>
              <w:pStyle w:val="51"/>
              <w:shd w:val="clear" w:color="auto" w:fill="auto"/>
              <w:spacing w:line="240" w:lineRule="auto"/>
              <w:jc w:val="right"/>
              <w:rPr>
                <w:color w:val="000000" w:themeColor="text1"/>
                <w:sz w:val="24"/>
                <w:szCs w:val="24"/>
              </w:rPr>
            </w:pPr>
            <w:r>
              <w:rPr>
                <w:color w:val="000000" w:themeColor="text1"/>
                <w:sz w:val="24"/>
                <w:szCs w:val="24"/>
              </w:rPr>
              <w:t>21</w:t>
            </w:r>
            <w:r w:rsidR="003854CE">
              <w:rPr>
                <w:color w:val="000000" w:themeColor="text1"/>
                <w:sz w:val="24"/>
                <w:szCs w:val="24"/>
              </w:rPr>
              <w:t>9</w:t>
            </w:r>
          </w:p>
        </w:tc>
      </w:tr>
      <w:tr w:rsidR="00C11F72" w:rsidRPr="00E621F3" w:rsidTr="00930017">
        <w:trPr>
          <w:trHeight w:hRule="exact" w:val="557"/>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6.</w:t>
            </w:r>
            <w:r w:rsidR="00930017">
              <w:rPr>
                <w:rStyle w:val="21"/>
                <w:color w:val="000000" w:themeColor="text1"/>
                <w:sz w:val="24"/>
                <w:szCs w:val="24"/>
              </w:rPr>
              <w:t>2</w:t>
            </w:r>
          </w:p>
        </w:tc>
        <w:tc>
          <w:tcPr>
            <w:tcW w:w="8961"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Требования к учебно-методическому и информационному обеспечению образовательного процесса</w:t>
            </w:r>
          </w:p>
        </w:tc>
        <w:tc>
          <w:tcPr>
            <w:tcW w:w="567" w:type="dxa"/>
            <w:shd w:val="clear" w:color="auto" w:fill="FFFFFF"/>
          </w:tcPr>
          <w:p w:rsidR="00C11F72" w:rsidRPr="00E621F3" w:rsidRDefault="00930017" w:rsidP="003854CE">
            <w:pPr>
              <w:pStyle w:val="51"/>
              <w:shd w:val="clear" w:color="auto" w:fill="auto"/>
              <w:spacing w:line="240" w:lineRule="auto"/>
              <w:jc w:val="right"/>
              <w:rPr>
                <w:color w:val="000000" w:themeColor="text1"/>
                <w:sz w:val="24"/>
                <w:szCs w:val="24"/>
              </w:rPr>
            </w:pPr>
            <w:r>
              <w:rPr>
                <w:color w:val="000000" w:themeColor="text1"/>
                <w:sz w:val="24"/>
                <w:szCs w:val="24"/>
              </w:rPr>
              <w:t>22</w:t>
            </w:r>
            <w:r w:rsidR="003854CE">
              <w:rPr>
                <w:color w:val="000000" w:themeColor="text1"/>
                <w:sz w:val="24"/>
                <w:szCs w:val="24"/>
              </w:rPr>
              <w:t>0</w:t>
            </w:r>
          </w:p>
        </w:tc>
      </w:tr>
      <w:tr w:rsidR="00C11F72" w:rsidRPr="00E621F3" w:rsidTr="00930017">
        <w:trPr>
          <w:trHeight w:hRule="exact" w:val="552"/>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6.</w:t>
            </w:r>
            <w:r w:rsidR="00930017">
              <w:rPr>
                <w:rStyle w:val="21"/>
                <w:color w:val="000000" w:themeColor="text1"/>
                <w:sz w:val="24"/>
                <w:szCs w:val="24"/>
              </w:rPr>
              <w:t>3</w:t>
            </w:r>
          </w:p>
        </w:tc>
        <w:tc>
          <w:tcPr>
            <w:tcW w:w="8961"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Требования к материально-техническому обеспечению образовательного процесса</w:t>
            </w:r>
          </w:p>
        </w:tc>
        <w:tc>
          <w:tcPr>
            <w:tcW w:w="567" w:type="dxa"/>
            <w:shd w:val="clear" w:color="auto" w:fill="FFFFFF"/>
          </w:tcPr>
          <w:p w:rsidR="00C11F72" w:rsidRPr="00E621F3" w:rsidRDefault="00930017" w:rsidP="003854CE">
            <w:pPr>
              <w:pStyle w:val="51"/>
              <w:shd w:val="clear" w:color="auto" w:fill="auto"/>
              <w:spacing w:line="240" w:lineRule="auto"/>
              <w:jc w:val="right"/>
              <w:rPr>
                <w:color w:val="000000" w:themeColor="text1"/>
                <w:sz w:val="24"/>
                <w:szCs w:val="24"/>
              </w:rPr>
            </w:pPr>
            <w:r>
              <w:rPr>
                <w:color w:val="000000" w:themeColor="text1"/>
                <w:sz w:val="24"/>
                <w:szCs w:val="24"/>
              </w:rPr>
              <w:t>23</w:t>
            </w:r>
            <w:r w:rsidR="003854CE">
              <w:rPr>
                <w:color w:val="000000" w:themeColor="text1"/>
                <w:sz w:val="24"/>
                <w:szCs w:val="24"/>
              </w:rPr>
              <w:t>1</w:t>
            </w:r>
          </w:p>
        </w:tc>
      </w:tr>
      <w:tr w:rsidR="00C11F72" w:rsidRPr="00E621F3" w:rsidTr="00930017">
        <w:trPr>
          <w:trHeight w:hRule="exact" w:val="581"/>
        </w:trPr>
        <w:tc>
          <w:tcPr>
            <w:tcW w:w="547" w:type="dxa"/>
            <w:shd w:val="clear" w:color="auto" w:fill="FFFFFF"/>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7</w:t>
            </w:r>
          </w:p>
        </w:tc>
        <w:tc>
          <w:tcPr>
            <w:tcW w:w="8961" w:type="dxa"/>
            <w:shd w:val="clear" w:color="auto" w:fill="FFFFFF"/>
            <w:vAlign w:val="bottom"/>
          </w:tcPr>
          <w:p w:rsidR="00C11F72" w:rsidRPr="00E621F3" w:rsidRDefault="00C11F72" w:rsidP="00C11F72">
            <w:pPr>
              <w:pStyle w:val="51"/>
              <w:shd w:val="clear" w:color="auto" w:fill="auto"/>
              <w:spacing w:line="240" w:lineRule="auto"/>
              <w:rPr>
                <w:color w:val="000000" w:themeColor="text1"/>
                <w:sz w:val="24"/>
                <w:szCs w:val="24"/>
              </w:rPr>
            </w:pPr>
            <w:r w:rsidRPr="00E621F3">
              <w:rPr>
                <w:rStyle w:val="21"/>
                <w:color w:val="000000" w:themeColor="text1"/>
                <w:sz w:val="24"/>
                <w:szCs w:val="24"/>
              </w:rPr>
              <w:t xml:space="preserve">ХАРАКТЕРИСТИКА СРЕДЫ ОБРАЗОВАТЕЛЬНОГО УЧРЕЖДЕНИЯ, ОБЕСПЕЧИВАЮЩЕЙ РАЗВИТИЕ ОБЩИХ КОМПЕТЕНЦИЙ </w:t>
            </w:r>
          </w:p>
        </w:tc>
        <w:tc>
          <w:tcPr>
            <w:tcW w:w="567" w:type="dxa"/>
            <w:shd w:val="clear" w:color="auto" w:fill="FFFFFF"/>
          </w:tcPr>
          <w:p w:rsidR="00C11F72" w:rsidRPr="00E621F3" w:rsidRDefault="00930017" w:rsidP="003854CE">
            <w:pPr>
              <w:pStyle w:val="51"/>
              <w:shd w:val="clear" w:color="auto" w:fill="auto"/>
              <w:spacing w:line="240" w:lineRule="auto"/>
              <w:jc w:val="right"/>
              <w:rPr>
                <w:color w:val="000000" w:themeColor="text1"/>
                <w:sz w:val="24"/>
                <w:szCs w:val="24"/>
              </w:rPr>
            </w:pPr>
            <w:r>
              <w:rPr>
                <w:color w:val="000000" w:themeColor="text1"/>
                <w:sz w:val="24"/>
                <w:szCs w:val="24"/>
              </w:rPr>
              <w:t>2</w:t>
            </w:r>
            <w:r w:rsidR="003854CE">
              <w:rPr>
                <w:color w:val="000000" w:themeColor="text1"/>
                <w:sz w:val="24"/>
                <w:szCs w:val="24"/>
              </w:rPr>
              <w:t>43</w:t>
            </w:r>
          </w:p>
        </w:tc>
      </w:tr>
      <w:tr w:rsidR="00907B4D" w:rsidRPr="00E621F3" w:rsidTr="00907B4D">
        <w:trPr>
          <w:trHeight w:hRule="exact" w:val="1593"/>
        </w:trPr>
        <w:tc>
          <w:tcPr>
            <w:tcW w:w="547" w:type="dxa"/>
            <w:shd w:val="clear" w:color="auto" w:fill="FFFFFF"/>
          </w:tcPr>
          <w:p w:rsidR="00907B4D" w:rsidRDefault="00A16C12" w:rsidP="00C11F72">
            <w:pPr>
              <w:pStyle w:val="51"/>
              <w:shd w:val="clear" w:color="auto" w:fill="auto"/>
              <w:spacing w:line="240" w:lineRule="auto"/>
              <w:rPr>
                <w:rStyle w:val="21"/>
                <w:color w:val="000000" w:themeColor="text1"/>
                <w:sz w:val="24"/>
                <w:szCs w:val="24"/>
              </w:rPr>
            </w:pPr>
            <w:r>
              <w:rPr>
                <w:rStyle w:val="21"/>
                <w:color w:val="000000" w:themeColor="text1"/>
                <w:sz w:val="24"/>
                <w:szCs w:val="24"/>
              </w:rPr>
              <w:t>7</w:t>
            </w:r>
            <w:r w:rsidR="00907B4D">
              <w:rPr>
                <w:rStyle w:val="21"/>
                <w:color w:val="000000" w:themeColor="text1"/>
                <w:sz w:val="24"/>
                <w:szCs w:val="24"/>
              </w:rPr>
              <w:t>.1</w:t>
            </w:r>
          </w:p>
          <w:p w:rsidR="00907B4D" w:rsidRDefault="00907B4D" w:rsidP="00C11F72">
            <w:pPr>
              <w:pStyle w:val="51"/>
              <w:shd w:val="clear" w:color="auto" w:fill="auto"/>
              <w:spacing w:line="240" w:lineRule="auto"/>
              <w:rPr>
                <w:rStyle w:val="21"/>
                <w:color w:val="000000" w:themeColor="text1"/>
                <w:sz w:val="24"/>
                <w:szCs w:val="24"/>
              </w:rPr>
            </w:pPr>
          </w:p>
          <w:p w:rsidR="00907B4D" w:rsidRDefault="00A16C12" w:rsidP="00C11F72">
            <w:pPr>
              <w:pStyle w:val="51"/>
              <w:shd w:val="clear" w:color="auto" w:fill="auto"/>
              <w:spacing w:line="240" w:lineRule="auto"/>
              <w:rPr>
                <w:rStyle w:val="21"/>
                <w:color w:val="000000" w:themeColor="text1"/>
                <w:sz w:val="24"/>
                <w:szCs w:val="24"/>
              </w:rPr>
            </w:pPr>
            <w:r>
              <w:rPr>
                <w:rStyle w:val="21"/>
                <w:color w:val="000000" w:themeColor="text1"/>
                <w:sz w:val="24"/>
                <w:szCs w:val="24"/>
              </w:rPr>
              <w:t>7</w:t>
            </w:r>
            <w:r w:rsidR="00907B4D">
              <w:rPr>
                <w:rStyle w:val="21"/>
                <w:color w:val="000000" w:themeColor="text1"/>
                <w:sz w:val="24"/>
                <w:szCs w:val="24"/>
              </w:rPr>
              <w:t>.2</w:t>
            </w:r>
          </w:p>
          <w:p w:rsidR="00907B4D" w:rsidRPr="00E621F3" w:rsidRDefault="00A16C12" w:rsidP="00C11F72">
            <w:pPr>
              <w:pStyle w:val="51"/>
              <w:shd w:val="clear" w:color="auto" w:fill="auto"/>
              <w:spacing w:line="240" w:lineRule="auto"/>
              <w:rPr>
                <w:rStyle w:val="21"/>
                <w:color w:val="000000" w:themeColor="text1"/>
                <w:sz w:val="24"/>
                <w:szCs w:val="24"/>
              </w:rPr>
            </w:pPr>
            <w:r>
              <w:rPr>
                <w:rStyle w:val="21"/>
                <w:color w:val="000000" w:themeColor="text1"/>
                <w:sz w:val="24"/>
                <w:szCs w:val="24"/>
              </w:rPr>
              <w:t>7</w:t>
            </w:r>
            <w:r w:rsidR="00907B4D">
              <w:rPr>
                <w:rStyle w:val="21"/>
                <w:color w:val="000000" w:themeColor="text1"/>
                <w:sz w:val="24"/>
                <w:szCs w:val="24"/>
              </w:rPr>
              <w:t>.3.</w:t>
            </w:r>
          </w:p>
        </w:tc>
        <w:tc>
          <w:tcPr>
            <w:tcW w:w="8961" w:type="dxa"/>
            <w:shd w:val="clear" w:color="auto" w:fill="FFFFFF"/>
            <w:vAlign w:val="bottom"/>
          </w:tcPr>
          <w:p w:rsidR="00907B4D" w:rsidRPr="002E7BF3" w:rsidRDefault="00907B4D" w:rsidP="00907B4D">
            <w:pPr>
              <w:suppressAutoHyphens/>
              <w:spacing w:line="360" w:lineRule="auto"/>
            </w:pPr>
            <w:r w:rsidRPr="002E7BF3">
              <w:t>Программа развития универсальных учебных действий</w:t>
            </w:r>
          </w:p>
          <w:p w:rsidR="00907B4D" w:rsidRPr="002E7BF3" w:rsidRDefault="00907B4D" w:rsidP="00907B4D">
            <w:pPr>
              <w:suppressAutoHyphens/>
              <w:spacing w:line="360" w:lineRule="auto"/>
            </w:pPr>
            <w:r w:rsidRPr="002E7BF3">
              <w:t>Программа воспитания и социализации обучающихся</w:t>
            </w:r>
          </w:p>
          <w:p w:rsidR="00907B4D" w:rsidRPr="002E7BF3" w:rsidRDefault="00907B4D" w:rsidP="00907B4D">
            <w:pPr>
              <w:suppressAutoHyphens/>
              <w:spacing w:line="360" w:lineRule="auto"/>
            </w:pPr>
            <w:r w:rsidRPr="002E7BF3">
              <w:t>Программа коррекционной работы</w:t>
            </w:r>
          </w:p>
          <w:p w:rsidR="00907B4D" w:rsidRPr="00E621F3" w:rsidRDefault="00907B4D" w:rsidP="00C11F72">
            <w:pPr>
              <w:pStyle w:val="51"/>
              <w:shd w:val="clear" w:color="auto" w:fill="auto"/>
              <w:spacing w:line="240" w:lineRule="auto"/>
              <w:rPr>
                <w:rStyle w:val="21"/>
                <w:color w:val="000000" w:themeColor="text1"/>
                <w:sz w:val="24"/>
                <w:szCs w:val="24"/>
              </w:rPr>
            </w:pPr>
          </w:p>
        </w:tc>
        <w:tc>
          <w:tcPr>
            <w:tcW w:w="567" w:type="dxa"/>
            <w:shd w:val="clear" w:color="auto" w:fill="FFFFFF"/>
          </w:tcPr>
          <w:p w:rsidR="00907B4D" w:rsidRDefault="00907B4D" w:rsidP="00907B4D">
            <w:pPr>
              <w:pStyle w:val="51"/>
              <w:shd w:val="clear" w:color="auto" w:fill="auto"/>
              <w:tabs>
                <w:tab w:val="left" w:pos="180"/>
              </w:tabs>
              <w:spacing w:line="240" w:lineRule="auto"/>
              <w:ind w:hanging="152"/>
              <w:rPr>
                <w:color w:val="000000" w:themeColor="text1"/>
                <w:sz w:val="24"/>
                <w:szCs w:val="24"/>
              </w:rPr>
            </w:pPr>
            <w:r>
              <w:rPr>
                <w:color w:val="000000" w:themeColor="text1"/>
                <w:sz w:val="24"/>
                <w:szCs w:val="24"/>
              </w:rPr>
              <w:tab/>
              <w:t>2</w:t>
            </w:r>
            <w:r w:rsidR="003854CE">
              <w:rPr>
                <w:color w:val="000000" w:themeColor="text1"/>
                <w:sz w:val="24"/>
                <w:szCs w:val="24"/>
              </w:rPr>
              <w:t>45</w:t>
            </w:r>
          </w:p>
          <w:p w:rsidR="00907B4D" w:rsidRDefault="00907B4D" w:rsidP="00907B4D">
            <w:pPr>
              <w:pStyle w:val="51"/>
              <w:shd w:val="clear" w:color="auto" w:fill="auto"/>
              <w:tabs>
                <w:tab w:val="left" w:pos="180"/>
              </w:tabs>
              <w:spacing w:line="240" w:lineRule="auto"/>
              <w:ind w:hanging="152"/>
              <w:rPr>
                <w:color w:val="000000" w:themeColor="text1"/>
                <w:sz w:val="24"/>
                <w:szCs w:val="24"/>
              </w:rPr>
            </w:pPr>
          </w:p>
          <w:p w:rsidR="00907B4D" w:rsidRDefault="00907B4D" w:rsidP="00907B4D">
            <w:pPr>
              <w:rPr>
                <w:lang w:eastAsia="en-US"/>
              </w:rPr>
            </w:pPr>
          </w:p>
          <w:p w:rsidR="00907B4D" w:rsidRDefault="003854CE" w:rsidP="00907B4D">
            <w:pPr>
              <w:rPr>
                <w:lang w:eastAsia="en-US"/>
              </w:rPr>
            </w:pPr>
            <w:r>
              <w:rPr>
                <w:lang w:eastAsia="en-US"/>
              </w:rPr>
              <w:t>254</w:t>
            </w:r>
          </w:p>
          <w:p w:rsidR="00907B4D" w:rsidRPr="00907B4D" w:rsidRDefault="00907B4D" w:rsidP="003854CE">
            <w:pPr>
              <w:rPr>
                <w:lang w:eastAsia="en-US"/>
              </w:rPr>
            </w:pPr>
            <w:r>
              <w:rPr>
                <w:lang w:eastAsia="en-US"/>
              </w:rPr>
              <w:t>2</w:t>
            </w:r>
            <w:r w:rsidR="003854CE">
              <w:rPr>
                <w:lang w:eastAsia="en-US"/>
              </w:rPr>
              <w:t>81</w:t>
            </w:r>
          </w:p>
        </w:tc>
      </w:tr>
    </w:tbl>
    <w:p w:rsidR="00FD3387" w:rsidRPr="00E621F3" w:rsidRDefault="00FD3387" w:rsidP="00C11F72">
      <w:pPr>
        <w:pStyle w:val="51"/>
        <w:shd w:val="clear" w:color="auto" w:fill="auto"/>
        <w:spacing w:line="240" w:lineRule="auto"/>
        <w:jc w:val="both"/>
        <w:rPr>
          <w:color w:val="000000" w:themeColor="text1"/>
          <w:sz w:val="24"/>
          <w:szCs w:val="24"/>
        </w:rPr>
      </w:pPr>
    </w:p>
    <w:tbl>
      <w:tblPr>
        <w:tblOverlap w:val="never"/>
        <w:tblW w:w="9660" w:type="dxa"/>
        <w:tblLayout w:type="fixed"/>
        <w:tblCellMar>
          <w:left w:w="10" w:type="dxa"/>
          <w:right w:w="10" w:type="dxa"/>
        </w:tblCellMar>
        <w:tblLook w:val="04A0" w:firstRow="1" w:lastRow="0" w:firstColumn="1" w:lastColumn="0" w:noHBand="0" w:noVBand="1"/>
      </w:tblPr>
      <w:tblGrid>
        <w:gridCol w:w="861"/>
        <w:gridCol w:w="2440"/>
        <w:gridCol w:w="5639"/>
        <w:gridCol w:w="720"/>
      </w:tblGrid>
      <w:tr w:rsidR="00821F61" w:rsidRPr="00E621F3" w:rsidTr="003F4E93">
        <w:trPr>
          <w:trHeight w:val="285"/>
        </w:trPr>
        <w:tc>
          <w:tcPr>
            <w:tcW w:w="861" w:type="dxa"/>
            <w:shd w:val="clear" w:color="auto" w:fill="FFFFFF"/>
          </w:tcPr>
          <w:p w:rsidR="00821F61" w:rsidRPr="00E621F3" w:rsidRDefault="00821F61">
            <w:pPr>
              <w:pStyle w:val="51"/>
              <w:shd w:val="clear" w:color="auto" w:fill="auto"/>
              <w:spacing w:line="240" w:lineRule="auto"/>
              <w:rPr>
                <w:rStyle w:val="21"/>
                <w:rFonts w:eastAsiaTheme="minorHAnsi"/>
                <w:color w:val="000000" w:themeColor="text1"/>
                <w:sz w:val="24"/>
                <w:szCs w:val="24"/>
              </w:rPr>
            </w:pPr>
          </w:p>
        </w:tc>
        <w:tc>
          <w:tcPr>
            <w:tcW w:w="2440" w:type="dxa"/>
            <w:shd w:val="clear" w:color="auto" w:fill="FFFFFF"/>
            <w:hideMark/>
          </w:tcPr>
          <w:p w:rsidR="00821F61" w:rsidRPr="00E621F3" w:rsidRDefault="00821F61">
            <w:pPr>
              <w:pStyle w:val="51"/>
              <w:spacing w:line="240" w:lineRule="auto"/>
              <w:rPr>
                <w:rStyle w:val="21"/>
                <w:color w:val="000000" w:themeColor="text1"/>
                <w:sz w:val="24"/>
                <w:szCs w:val="24"/>
              </w:rPr>
            </w:pPr>
            <w:r w:rsidRPr="00E621F3">
              <w:rPr>
                <w:rStyle w:val="21"/>
                <w:color w:val="000000" w:themeColor="text1"/>
                <w:sz w:val="24"/>
                <w:szCs w:val="24"/>
              </w:rPr>
              <w:t>ПРИЛОЖЕНИЯ</w:t>
            </w:r>
          </w:p>
          <w:p w:rsidR="00821F61" w:rsidRPr="00E621F3" w:rsidRDefault="00821F61">
            <w:pPr>
              <w:pStyle w:val="51"/>
              <w:spacing w:line="240" w:lineRule="auto"/>
              <w:rPr>
                <w:color w:val="000000" w:themeColor="text1"/>
                <w:sz w:val="24"/>
                <w:szCs w:val="24"/>
              </w:rPr>
            </w:pPr>
          </w:p>
        </w:tc>
        <w:tc>
          <w:tcPr>
            <w:tcW w:w="5639" w:type="dxa"/>
            <w:shd w:val="clear" w:color="auto" w:fill="FFFFFF"/>
          </w:tcPr>
          <w:p w:rsidR="00821F61" w:rsidRPr="00E621F3" w:rsidRDefault="00821F61">
            <w:pPr>
              <w:pStyle w:val="51"/>
              <w:spacing w:line="240" w:lineRule="auto"/>
              <w:rPr>
                <w:color w:val="000000" w:themeColor="text1"/>
                <w:sz w:val="24"/>
                <w:szCs w:val="24"/>
              </w:rPr>
            </w:pPr>
          </w:p>
        </w:tc>
        <w:tc>
          <w:tcPr>
            <w:tcW w:w="720" w:type="dxa"/>
            <w:shd w:val="clear" w:color="auto" w:fill="FFFFFF"/>
          </w:tcPr>
          <w:p w:rsidR="00821F61" w:rsidRPr="00E621F3" w:rsidRDefault="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spacing w:line="240" w:lineRule="auto"/>
              <w:rPr>
                <w:rStyle w:val="21"/>
                <w:rFonts w:eastAsiaTheme="minorHAnsi"/>
                <w:color w:val="000000" w:themeColor="text1"/>
                <w:sz w:val="24"/>
                <w:szCs w:val="24"/>
              </w:rPr>
            </w:pPr>
            <w:r w:rsidRPr="00E621F3">
              <w:rPr>
                <w:color w:val="000000" w:themeColor="text1"/>
                <w:sz w:val="24"/>
                <w:szCs w:val="24"/>
              </w:rPr>
              <w:t>Приложение КУГ</w:t>
            </w:r>
          </w:p>
        </w:tc>
        <w:tc>
          <w:tcPr>
            <w:tcW w:w="5639" w:type="dxa"/>
            <w:shd w:val="clear" w:color="auto" w:fill="FFFFFF"/>
            <w:hideMark/>
          </w:tcPr>
          <w:p w:rsidR="00821F61" w:rsidRPr="00E621F3" w:rsidRDefault="00821F61" w:rsidP="00821F61">
            <w:pPr>
              <w:pStyle w:val="51"/>
              <w:spacing w:line="240" w:lineRule="auto"/>
              <w:rPr>
                <w:rStyle w:val="21"/>
                <w:rFonts w:eastAsiaTheme="minorHAnsi"/>
                <w:color w:val="000000" w:themeColor="text1"/>
                <w:sz w:val="24"/>
                <w:szCs w:val="24"/>
              </w:rPr>
            </w:pPr>
            <w:r w:rsidRPr="00E621F3">
              <w:rPr>
                <w:color w:val="000000" w:themeColor="text1"/>
                <w:sz w:val="24"/>
                <w:szCs w:val="24"/>
              </w:rPr>
              <w:t>Календарный учебный график</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spacing w:line="240" w:lineRule="auto"/>
              <w:rPr>
                <w:rStyle w:val="21"/>
                <w:rFonts w:eastAsiaTheme="minorHAnsi"/>
                <w:color w:val="000000" w:themeColor="text1"/>
                <w:sz w:val="24"/>
                <w:szCs w:val="24"/>
              </w:rPr>
            </w:pPr>
            <w:r w:rsidRPr="00E621F3">
              <w:rPr>
                <w:color w:val="000000" w:themeColor="text1"/>
                <w:sz w:val="24"/>
                <w:szCs w:val="24"/>
              </w:rPr>
              <w:t>Приложение РУП</w:t>
            </w:r>
          </w:p>
        </w:tc>
        <w:tc>
          <w:tcPr>
            <w:tcW w:w="5639" w:type="dxa"/>
            <w:shd w:val="clear" w:color="auto" w:fill="FFFFFF"/>
            <w:hideMark/>
          </w:tcPr>
          <w:p w:rsidR="00821F61" w:rsidRPr="00E621F3" w:rsidRDefault="00821F61" w:rsidP="00821F61">
            <w:pPr>
              <w:pStyle w:val="51"/>
              <w:spacing w:line="240" w:lineRule="auto"/>
              <w:rPr>
                <w:rStyle w:val="21"/>
                <w:rFonts w:eastAsiaTheme="minorHAnsi"/>
                <w:color w:val="000000" w:themeColor="text1"/>
                <w:sz w:val="24"/>
                <w:szCs w:val="24"/>
              </w:rPr>
            </w:pPr>
            <w:r w:rsidRPr="00E621F3">
              <w:rPr>
                <w:color w:val="000000" w:themeColor="text1"/>
                <w:sz w:val="24"/>
                <w:szCs w:val="24"/>
              </w:rPr>
              <w:t>Рабочий учебный план</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tabs>
                <w:tab w:val="right" w:pos="3339"/>
                <w:tab w:val="left" w:pos="3544"/>
              </w:tabs>
              <w:spacing w:line="240" w:lineRule="auto"/>
              <w:jc w:val="both"/>
              <w:rPr>
                <w:color w:val="000000" w:themeColor="text1"/>
                <w:sz w:val="24"/>
                <w:szCs w:val="24"/>
              </w:rPr>
            </w:pPr>
            <w:r w:rsidRPr="00E621F3">
              <w:rPr>
                <w:color w:val="000000" w:themeColor="text1"/>
                <w:sz w:val="24"/>
                <w:szCs w:val="24"/>
              </w:rPr>
              <w:t>Приложение УД</w:t>
            </w:r>
          </w:p>
        </w:tc>
        <w:tc>
          <w:tcPr>
            <w:tcW w:w="5639" w:type="dxa"/>
            <w:shd w:val="clear" w:color="auto" w:fill="FFFFFF"/>
          </w:tcPr>
          <w:p w:rsidR="00821F61" w:rsidRPr="00E621F3" w:rsidRDefault="00821F61" w:rsidP="00821F61">
            <w:pPr>
              <w:pStyle w:val="51"/>
              <w:tabs>
                <w:tab w:val="right" w:pos="3339"/>
                <w:tab w:val="left" w:pos="3544"/>
              </w:tabs>
              <w:spacing w:line="240" w:lineRule="auto"/>
              <w:jc w:val="both"/>
              <w:rPr>
                <w:color w:val="000000" w:themeColor="text1"/>
                <w:sz w:val="24"/>
                <w:szCs w:val="24"/>
              </w:rPr>
            </w:pPr>
            <w:r w:rsidRPr="00E621F3">
              <w:rPr>
                <w:color w:val="000000" w:themeColor="text1"/>
                <w:sz w:val="24"/>
                <w:szCs w:val="24"/>
              </w:rPr>
              <w:t>Рабочие программы учебных дисциплин с КТП и КОС</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shd w:val="clear" w:color="auto" w:fill="auto"/>
              <w:tabs>
                <w:tab w:val="right" w:pos="3339"/>
                <w:tab w:val="left" w:pos="3544"/>
              </w:tabs>
              <w:spacing w:line="240" w:lineRule="auto"/>
              <w:jc w:val="both"/>
              <w:rPr>
                <w:color w:val="000000" w:themeColor="text1"/>
                <w:sz w:val="24"/>
                <w:szCs w:val="24"/>
              </w:rPr>
            </w:pPr>
            <w:r w:rsidRPr="00E621F3">
              <w:rPr>
                <w:color w:val="000000" w:themeColor="text1"/>
                <w:sz w:val="24"/>
                <w:szCs w:val="24"/>
              </w:rPr>
              <w:t>Приложение ПМ</w:t>
            </w:r>
          </w:p>
        </w:tc>
        <w:tc>
          <w:tcPr>
            <w:tcW w:w="5639" w:type="dxa"/>
            <w:shd w:val="clear" w:color="auto" w:fill="FFFFFF"/>
            <w:hideMark/>
          </w:tcPr>
          <w:p w:rsidR="00821F61" w:rsidRPr="00E621F3" w:rsidRDefault="00821F61" w:rsidP="00821F61">
            <w:pPr>
              <w:pStyle w:val="51"/>
              <w:shd w:val="clear" w:color="auto" w:fill="auto"/>
              <w:tabs>
                <w:tab w:val="right" w:pos="3339"/>
                <w:tab w:val="left" w:pos="3544"/>
              </w:tabs>
              <w:spacing w:line="240" w:lineRule="auto"/>
              <w:jc w:val="both"/>
              <w:rPr>
                <w:color w:val="000000" w:themeColor="text1"/>
                <w:sz w:val="24"/>
                <w:szCs w:val="24"/>
              </w:rPr>
            </w:pPr>
            <w:r w:rsidRPr="00E621F3">
              <w:rPr>
                <w:color w:val="000000" w:themeColor="text1"/>
                <w:sz w:val="24"/>
                <w:szCs w:val="24"/>
              </w:rPr>
              <w:tab/>
              <w:t>Рабочие программы профессиональных модулей с КТП  и КОС</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tabs>
                <w:tab w:val="right" w:pos="6416"/>
              </w:tabs>
              <w:spacing w:line="240" w:lineRule="auto"/>
              <w:jc w:val="both"/>
              <w:rPr>
                <w:rStyle w:val="21"/>
                <w:rFonts w:eastAsiaTheme="minorHAnsi"/>
                <w:color w:val="000000" w:themeColor="text1"/>
                <w:sz w:val="24"/>
                <w:szCs w:val="24"/>
              </w:rPr>
            </w:pPr>
            <w:r w:rsidRPr="00E621F3">
              <w:rPr>
                <w:color w:val="000000" w:themeColor="text1"/>
                <w:sz w:val="24"/>
                <w:szCs w:val="24"/>
              </w:rPr>
              <w:t>Приложение УП</w:t>
            </w:r>
          </w:p>
        </w:tc>
        <w:tc>
          <w:tcPr>
            <w:tcW w:w="5639" w:type="dxa"/>
            <w:shd w:val="clear" w:color="auto" w:fill="FFFFFF"/>
            <w:hideMark/>
          </w:tcPr>
          <w:p w:rsidR="00821F61" w:rsidRPr="00E621F3" w:rsidRDefault="00821F61" w:rsidP="00821F61">
            <w:pPr>
              <w:pStyle w:val="51"/>
              <w:tabs>
                <w:tab w:val="right" w:pos="6416"/>
              </w:tabs>
              <w:spacing w:line="240" w:lineRule="auto"/>
              <w:jc w:val="both"/>
              <w:rPr>
                <w:rStyle w:val="21"/>
                <w:rFonts w:eastAsiaTheme="minorHAnsi"/>
                <w:color w:val="000000" w:themeColor="text1"/>
                <w:sz w:val="24"/>
                <w:szCs w:val="24"/>
              </w:rPr>
            </w:pPr>
            <w:r w:rsidRPr="00E621F3">
              <w:rPr>
                <w:color w:val="000000" w:themeColor="text1"/>
                <w:sz w:val="24"/>
                <w:szCs w:val="24"/>
              </w:rPr>
              <w:t xml:space="preserve">Рабочие программы учебной практики </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tabs>
                <w:tab w:val="right" w:pos="3339"/>
                <w:tab w:val="left" w:pos="3544"/>
              </w:tabs>
              <w:spacing w:line="240" w:lineRule="auto"/>
              <w:jc w:val="both"/>
              <w:rPr>
                <w:color w:val="000000" w:themeColor="text1"/>
                <w:sz w:val="24"/>
                <w:szCs w:val="24"/>
              </w:rPr>
            </w:pPr>
            <w:r w:rsidRPr="00E621F3">
              <w:rPr>
                <w:color w:val="000000" w:themeColor="text1"/>
                <w:sz w:val="24"/>
                <w:szCs w:val="24"/>
              </w:rPr>
              <w:t>Приложение ПП</w:t>
            </w:r>
          </w:p>
        </w:tc>
        <w:tc>
          <w:tcPr>
            <w:tcW w:w="5639" w:type="dxa"/>
            <w:shd w:val="clear" w:color="auto" w:fill="FFFFFF"/>
            <w:hideMark/>
          </w:tcPr>
          <w:p w:rsidR="00821F61" w:rsidRPr="00E621F3" w:rsidRDefault="00821F61" w:rsidP="00821F61">
            <w:pPr>
              <w:pStyle w:val="51"/>
              <w:tabs>
                <w:tab w:val="right" w:pos="3339"/>
                <w:tab w:val="left" w:pos="3544"/>
              </w:tabs>
              <w:spacing w:line="240" w:lineRule="auto"/>
              <w:jc w:val="both"/>
              <w:rPr>
                <w:color w:val="000000" w:themeColor="text1"/>
                <w:sz w:val="24"/>
                <w:szCs w:val="24"/>
              </w:rPr>
            </w:pPr>
            <w:r w:rsidRPr="00E621F3">
              <w:rPr>
                <w:color w:val="000000" w:themeColor="text1"/>
                <w:sz w:val="24"/>
                <w:szCs w:val="24"/>
              </w:rPr>
              <w:tab/>
              <w:t>Рабочие программы производственной практики</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ГИА</w:t>
            </w:r>
          </w:p>
        </w:tc>
        <w:tc>
          <w:tcPr>
            <w:tcW w:w="5639"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Программа государственной итоговой аттестации</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345"/>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ММ</w:t>
            </w:r>
          </w:p>
        </w:tc>
        <w:tc>
          <w:tcPr>
            <w:tcW w:w="5639"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Методические материалы</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ПТ</w:t>
            </w:r>
          </w:p>
        </w:tc>
        <w:tc>
          <w:tcPr>
            <w:tcW w:w="5639"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Педагогические технологии, применяемые в образовательном процессе</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УЛ</w:t>
            </w:r>
          </w:p>
        </w:tc>
        <w:tc>
          <w:tcPr>
            <w:tcW w:w="5639"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Перечень учебной литературы</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Приложение КД</w:t>
            </w:r>
          </w:p>
        </w:tc>
        <w:tc>
          <w:tcPr>
            <w:tcW w:w="5639" w:type="dxa"/>
            <w:shd w:val="clear" w:color="auto" w:fill="FFFFFF"/>
            <w:hideMark/>
          </w:tcPr>
          <w:p w:rsidR="00821F61" w:rsidRPr="00E621F3" w:rsidRDefault="00821F61" w:rsidP="00821F61">
            <w:pPr>
              <w:pStyle w:val="51"/>
              <w:spacing w:line="240" w:lineRule="auto"/>
              <w:rPr>
                <w:color w:val="000000" w:themeColor="text1"/>
                <w:sz w:val="24"/>
                <w:szCs w:val="24"/>
              </w:rPr>
            </w:pPr>
            <w:r w:rsidRPr="00E621F3">
              <w:rPr>
                <w:color w:val="000000" w:themeColor="text1"/>
                <w:sz w:val="24"/>
                <w:szCs w:val="24"/>
              </w:rPr>
              <w:t>Кадровое обеспечение</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821F61" w:rsidRPr="00E621F3" w:rsidTr="003F4E93">
        <w:trPr>
          <w:trHeight w:val="20"/>
        </w:trPr>
        <w:tc>
          <w:tcPr>
            <w:tcW w:w="861" w:type="dxa"/>
            <w:shd w:val="clear" w:color="auto" w:fill="FFFFFF"/>
          </w:tcPr>
          <w:p w:rsidR="00821F61" w:rsidRPr="00E621F3" w:rsidRDefault="00821F61"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hideMark/>
          </w:tcPr>
          <w:p w:rsidR="00E65401" w:rsidRPr="00E621F3" w:rsidRDefault="00821F61" w:rsidP="003F4E93">
            <w:pPr>
              <w:pStyle w:val="51"/>
              <w:shd w:val="clear" w:color="auto" w:fill="auto"/>
              <w:spacing w:line="240" w:lineRule="auto"/>
              <w:rPr>
                <w:color w:val="000000" w:themeColor="text1"/>
                <w:sz w:val="24"/>
                <w:szCs w:val="24"/>
              </w:rPr>
            </w:pPr>
            <w:r w:rsidRPr="00E621F3">
              <w:rPr>
                <w:color w:val="000000" w:themeColor="text1"/>
                <w:sz w:val="24"/>
                <w:szCs w:val="24"/>
              </w:rPr>
              <w:t>Приложение ВР</w:t>
            </w:r>
          </w:p>
        </w:tc>
        <w:tc>
          <w:tcPr>
            <w:tcW w:w="5639" w:type="dxa"/>
            <w:shd w:val="clear" w:color="auto" w:fill="FFFFFF"/>
            <w:hideMark/>
          </w:tcPr>
          <w:p w:rsidR="00E65401" w:rsidRPr="00E621F3" w:rsidRDefault="00821F61" w:rsidP="003F4E93">
            <w:pPr>
              <w:pStyle w:val="51"/>
              <w:shd w:val="clear" w:color="auto" w:fill="auto"/>
              <w:spacing w:line="240" w:lineRule="auto"/>
              <w:rPr>
                <w:color w:val="000000" w:themeColor="text1"/>
                <w:sz w:val="24"/>
                <w:szCs w:val="24"/>
              </w:rPr>
            </w:pPr>
            <w:r w:rsidRPr="00E621F3">
              <w:rPr>
                <w:color w:val="000000" w:themeColor="text1"/>
                <w:sz w:val="24"/>
                <w:szCs w:val="24"/>
              </w:rPr>
              <w:t>Программа воспитательной работы</w:t>
            </w:r>
          </w:p>
        </w:tc>
        <w:tc>
          <w:tcPr>
            <w:tcW w:w="720" w:type="dxa"/>
            <w:shd w:val="clear" w:color="auto" w:fill="FFFFFF"/>
          </w:tcPr>
          <w:p w:rsidR="00821F61" w:rsidRPr="00E621F3" w:rsidRDefault="00821F61" w:rsidP="00821F61">
            <w:pPr>
              <w:pStyle w:val="51"/>
              <w:shd w:val="clear" w:color="auto" w:fill="auto"/>
              <w:spacing w:line="240" w:lineRule="auto"/>
              <w:rPr>
                <w:rStyle w:val="21"/>
                <w:rFonts w:eastAsiaTheme="minorHAnsi"/>
                <w:color w:val="000000" w:themeColor="text1"/>
                <w:sz w:val="24"/>
                <w:szCs w:val="24"/>
              </w:rPr>
            </w:pPr>
          </w:p>
        </w:tc>
      </w:tr>
      <w:tr w:rsidR="003F4E93" w:rsidRPr="00E621F3" w:rsidTr="003F4E93">
        <w:trPr>
          <w:trHeight w:val="20"/>
        </w:trPr>
        <w:tc>
          <w:tcPr>
            <w:tcW w:w="861" w:type="dxa"/>
            <w:shd w:val="clear" w:color="auto" w:fill="FFFFFF"/>
          </w:tcPr>
          <w:p w:rsidR="003F4E93" w:rsidRPr="00E621F3" w:rsidRDefault="003F4E93"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tcPr>
          <w:p w:rsidR="003F4E93" w:rsidRPr="00E621F3" w:rsidRDefault="003F4E93" w:rsidP="003F4E93">
            <w:pPr>
              <w:pStyle w:val="51"/>
              <w:shd w:val="clear" w:color="auto" w:fill="auto"/>
              <w:spacing w:line="240" w:lineRule="auto"/>
              <w:rPr>
                <w:color w:val="000000" w:themeColor="text1"/>
                <w:sz w:val="24"/>
                <w:szCs w:val="24"/>
              </w:rPr>
            </w:pPr>
            <w:r>
              <w:rPr>
                <w:color w:val="000000" w:themeColor="text1"/>
                <w:sz w:val="24"/>
                <w:szCs w:val="24"/>
              </w:rPr>
              <w:t>Приложение РУУД</w:t>
            </w:r>
          </w:p>
        </w:tc>
        <w:tc>
          <w:tcPr>
            <w:tcW w:w="5639" w:type="dxa"/>
            <w:shd w:val="clear" w:color="auto" w:fill="FFFFFF"/>
          </w:tcPr>
          <w:p w:rsidR="003F4E93" w:rsidRPr="00E621F3" w:rsidRDefault="003F4E93" w:rsidP="003F4E93">
            <w:pPr>
              <w:pStyle w:val="51"/>
              <w:shd w:val="clear" w:color="auto" w:fill="auto"/>
              <w:spacing w:line="240" w:lineRule="auto"/>
              <w:rPr>
                <w:color w:val="000000" w:themeColor="text1"/>
                <w:sz w:val="24"/>
                <w:szCs w:val="24"/>
              </w:rPr>
            </w:pPr>
            <w:r>
              <w:rPr>
                <w:color w:val="000000" w:themeColor="text1"/>
                <w:sz w:val="24"/>
                <w:szCs w:val="24"/>
              </w:rPr>
              <w:t>Программа развития универсальных учебных действий</w:t>
            </w:r>
          </w:p>
        </w:tc>
        <w:tc>
          <w:tcPr>
            <w:tcW w:w="720" w:type="dxa"/>
            <w:shd w:val="clear" w:color="auto" w:fill="FFFFFF"/>
          </w:tcPr>
          <w:p w:rsidR="003F4E93" w:rsidRPr="00E621F3" w:rsidRDefault="003F4E93" w:rsidP="00821F61">
            <w:pPr>
              <w:pStyle w:val="51"/>
              <w:shd w:val="clear" w:color="auto" w:fill="auto"/>
              <w:spacing w:line="240" w:lineRule="auto"/>
              <w:rPr>
                <w:rStyle w:val="21"/>
                <w:rFonts w:eastAsiaTheme="minorHAnsi"/>
                <w:color w:val="000000" w:themeColor="text1"/>
                <w:sz w:val="24"/>
                <w:szCs w:val="24"/>
              </w:rPr>
            </w:pPr>
          </w:p>
        </w:tc>
      </w:tr>
      <w:tr w:rsidR="003F4E93" w:rsidRPr="00E621F3" w:rsidTr="003F4E93">
        <w:trPr>
          <w:trHeight w:val="20"/>
        </w:trPr>
        <w:tc>
          <w:tcPr>
            <w:tcW w:w="861" w:type="dxa"/>
            <w:shd w:val="clear" w:color="auto" w:fill="FFFFFF"/>
          </w:tcPr>
          <w:p w:rsidR="003F4E93" w:rsidRPr="00E621F3" w:rsidRDefault="003F4E93"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tcPr>
          <w:p w:rsidR="003F4E93" w:rsidRDefault="003F4E93" w:rsidP="003F4E93">
            <w:pPr>
              <w:pStyle w:val="51"/>
              <w:shd w:val="clear" w:color="auto" w:fill="auto"/>
              <w:spacing w:line="240" w:lineRule="auto"/>
              <w:rPr>
                <w:color w:val="000000" w:themeColor="text1"/>
                <w:sz w:val="24"/>
                <w:szCs w:val="24"/>
              </w:rPr>
            </w:pPr>
            <w:r>
              <w:rPr>
                <w:color w:val="000000" w:themeColor="text1"/>
                <w:sz w:val="24"/>
                <w:szCs w:val="24"/>
              </w:rPr>
              <w:t>Приложение ВС</w:t>
            </w:r>
          </w:p>
          <w:p w:rsidR="003F4E93" w:rsidRPr="00E621F3" w:rsidRDefault="003F4E93" w:rsidP="00821F61">
            <w:pPr>
              <w:pStyle w:val="51"/>
              <w:shd w:val="clear" w:color="auto" w:fill="auto"/>
              <w:spacing w:line="240" w:lineRule="auto"/>
              <w:rPr>
                <w:color w:val="000000" w:themeColor="text1"/>
                <w:sz w:val="24"/>
                <w:szCs w:val="24"/>
              </w:rPr>
            </w:pPr>
          </w:p>
        </w:tc>
        <w:tc>
          <w:tcPr>
            <w:tcW w:w="5639" w:type="dxa"/>
            <w:shd w:val="clear" w:color="auto" w:fill="FFFFFF"/>
          </w:tcPr>
          <w:p w:rsidR="003F4E93" w:rsidRPr="00E621F3" w:rsidRDefault="003F4E93" w:rsidP="003F4E93">
            <w:pPr>
              <w:pStyle w:val="51"/>
              <w:shd w:val="clear" w:color="auto" w:fill="auto"/>
              <w:spacing w:line="240" w:lineRule="auto"/>
              <w:rPr>
                <w:color w:val="000000" w:themeColor="text1"/>
                <w:sz w:val="24"/>
                <w:szCs w:val="24"/>
              </w:rPr>
            </w:pPr>
            <w:r>
              <w:rPr>
                <w:color w:val="000000" w:themeColor="text1"/>
                <w:sz w:val="24"/>
                <w:szCs w:val="24"/>
              </w:rPr>
              <w:t>Программа воспитания и социализации обучающихся</w:t>
            </w:r>
          </w:p>
        </w:tc>
        <w:tc>
          <w:tcPr>
            <w:tcW w:w="720" w:type="dxa"/>
            <w:shd w:val="clear" w:color="auto" w:fill="FFFFFF"/>
          </w:tcPr>
          <w:p w:rsidR="003F4E93" w:rsidRPr="00E621F3" w:rsidRDefault="003F4E93" w:rsidP="00821F61">
            <w:pPr>
              <w:pStyle w:val="51"/>
              <w:shd w:val="clear" w:color="auto" w:fill="auto"/>
              <w:spacing w:line="240" w:lineRule="auto"/>
              <w:rPr>
                <w:rStyle w:val="21"/>
                <w:rFonts w:eastAsiaTheme="minorHAnsi"/>
                <w:color w:val="000000" w:themeColor="text1"/>
                <w:sz w:val="24"/>
                <w:szCs w:val="24"/>
              </w:rPr>
            </w:pPr>
          </w:p>
        </w:tc>
      </w:tr>
      <w:tr w:rsidR="003F4E93" w:rsidRPr="00E621F3" w:rsidTr="003F4E93">
        <w:trPr>
          <w:trHeight w:val="20"/>
        </w:trPr>
        <w:tc>
          <w:tcPr>
            <w:tcW w:w="861" w:type="dxa"/>
            <w:shd w:val="clear" w:color="auto" w:fill="FFFFFF"/>
          </w:tcPr>
          <w:p w:rsidR="003F4E93" w:rsidRPr="00E621F3" w:rsidRDefault="003F4E93" w:rsidP="00D651E2">
            <w:pPr>
              <w:pStyle w:val="51"/>
              <w:numPr>
                <w:ilvl w:val="0"/>
                <w:numId w:val="11"/>
              </w:numPr>
              <w:shd w:val="clear" w:color="auto" w:fill="auto"/>
              <w:spacing w:line="240" w:lineRule="auto"/>
              <w:ind w:left="0" w:firstLine="0"/>
              <w:jc w:val="center"/>
              <w:rPr>
                <w:rStyle w:val="21"/>
                <w:rFonts w:eastAsiaTheme="minorHAnsi"/>
                <w:color w:val="000000" w:themeColor="text1"/>
                <w:sz w:val="24"/>
                <w:szCs w:val="24"/>
              </w:rPr>
            </w:pPr>
          </w:p>
        </w:tc>
        <w:tc>
          <w:tcPr>
            <w:tcW w:w="2440" w:type="dxa"/>
            <w:shd w:val="clear" w:color="auto" w:fill="FFFFFF"/>
          </w:tcPr>
          <w:p w:rsidR="003F4E93" w:rsidRDefault="003F4E93" w:rsidP="003F4E93">
            <w:pPr>
              <w:pStyle w:val="51"/>
              <w:shd w:val="clear" w:color="auto" w:fill="auto"/>
              <w:spacing w:line="240" w:lineRule="auto"/>
              <w:rPr>
                <w:color w:val="000000" w:themeColor="text1"/>
                <w:sz w:val="24"/>
                <w:szCs w:val="24"/>
              </w:rPr>
            </w:pPr>
            <w:r>
              <w:rPr>
                <w:color w:val="000000" w:themeColor="text1"/>
                <w:sz w:val="24"/>
                <w:szCs w:val="24"/>
              </w:rPr>
              <w:t>Приложение КР</w:t>
            </w:r>
          </w:p>
          <w:p w:rsidR="003F4E93" w:rsidRPr="00E621F3" w:rsidRDefault="003F4E93" w:rsidP="00821F61">
            <w:pPr>
              <w:pStyle w:val="51"/>
              <w:shd w:val="clear" w:color="auto" w:fill="auto"/>
              <w:spacing w:line="240" w:lineRule="auto"/>
              <w:rPr>
                <w:color w:val="000000" w:themeColor="text1"/>
                <w:sz w:val="24"/>
                <w:szCs w:val="24"/>
              </w:rPr>
            </w:pPr>
          </w:p>
        </w:tc>
        <w:tc>
          <w:tcPr>
            <w:tcW w:w="5639" w:type="dxa"/>
            <w:shd w:val="clear" w:color="auto" w:fill="FFFFFF"/>
          </w:tcPr>
          <w:p w:rsidR="003F4E93" w:rsidRPr="00E621F3" w:rsidRDefault="003F4E93" w:rsidP="00821F61">
            <w:pPr>
              <w:pStyle w:val="51"/>
              <w:shd w:val="clear" w:color="auto" w:fill="auto"/>
              <w:spacing w:line="240" w:lineRule="auto"/>
              <w:rPr>
                <w:color w:val="000000" w:themeColor="text1"/>
                <w:sz w:val="24"/>
                <w:szCs w:val="24"/>
              </w:rPr>
            </w:pPr>
            <w:r>
              <w:rPr>
                <w:color w:val="000000" w:themeColor="text1"/>
                <w:sz w:val="24"/>
                <w:szCs w:val="24"/>
              </w:rPr>
              <w:t>Программа коррекционной работы с обучающимися</w:t>
            </w:r>
          </w:p>
        </w:tc>
        <w:tc>
          <w:tcPr>
            <w:tcW w:w="720" w:type="dxa"/>
            <w:shd w:val="clear" w:color="auto" w:fill="FFFFFF"/>
          </w:tcPr>
          <w:p w:rsidR="003F4E93" w:rsidRPr="00E621F3" w:rsidRDefault="003F4E93" w:rsidP="00821F61">
            <w:pPr>
              <w:pStyle w:val="51"/>
              <w:shd w:val="clear" w:color="auto" w:fill="auto"/>
              <w:spacing w:line="240" w:lineRule="auto"/>
              <w:rPr>
                <w:rStyle w:val="21"/>
                <w:rFonts w:eastAsiaTheme="minorHAnsi"/>
                <w:color w:val="000000" w:themeColor="text1"/>
                <w:sz w:val="24"/>
                <w:szCs w:val="24"/>
              </w:rPr>
            </w:pPr>
          </w:p>
        </w:tc>
      </w:tr>
    </w:tbl>
    <w:p w:rsidR="00821F61" w:rsidRPr="00E621F3" w:rsidRDefault="00821F61" w:rsidP="00821F61">
      <w:pPr>
        <w:pStyle w:val="51"/>
        <w:shd w:val="clear" w:color="auto" w:fill="auto"/>
        <w:spacing w:line="240" w:lineRule="auto"/>
        <w:jc w:val="both"/>
        <w:rPr>
          <w:color w:val="000000" w:themeColor="text1"/>
          <w:sz w:val="24"/>
          <w:szCs w:val="24"/>
        </w:rPr>
      </w:pPr>
    </w:p>
    <w:p w:rsidR="00FD3387" w:rsidRPr="00E621F3" w:rsidRDefault="00FD3387">
      <w:pPr>
        <w:spacing w:after="200" w:line="276" w:lineRule="auto"/>
        <w:rPr>
          <w:color w:val="000000" w:themeColor="text1"/>
          <w:spacing w:val="4"/>
          <w:lang w:eastAsia="en-US"/>
        </w:rPr>
      </w:pPr>
      <w:r w:rsidRPr="00E621F3">
        <w:rPr>
          <w:color w:val="000000" w:themeColor="text1"/>
        </w:rPr>
        <w:br w:type="page"/>
      </w:r>
    </w:p>
    <w:p w:rsidR="00FD3387" w:rsidRPr="00E621F3" w:rsidRDefault="00FD3387" w:rsidP="00FD3387">
      <w:pPr>
        <w:autoSpaceDE w:val="0"/>
        <w:autoSpaceDN w:val="0"/>
        <w:adjustRightInd w:val="0"/>
        <w:jc w:val="center"/>
        <w:rPr>
          <w:rFonts w:eastAsiaTheme="minorHAnsi"/>
          <w:b/>
          <w:bCs/>
          <w:color w:val="000000" w:themeColor="text1"/>
          <w:lang w:eastAsia="en-US"/>
        </w:rPr>
      </w:pPr>
      <w:r w:rsidRPr="00E621F3">
        <w:rPr>
          <w:rFonts w:eastAsiaTheme="minorHAnsi"/>
          <w:b/>
          <w:bCs/>
          <w:color w:val="000000" w:themeColor="text1"/>
          <w:lang w:eastAsia="en-US"/>
        </w:rPr>
        <w:lastRenderedPageBreak/>
        <w:t>ОБЩИЕ ПОЛОЖЕНИЯ</w:t>
      </w:r>
    </w:p>
    <w:p w:rsidR="00FD3387" w:rsidRPr="00E621F3" w:rsidRDefault="00FD3387" w:rsidP="00FD3387">
      <w:pPr>
        <w:autoSpaceDE w:val="0"/>
        <w:autoSpaceDN w:val="0"/>
        <w:adjustRightInd w:val="0"/>
        <w:jc w:val="center"/>
        <w:rPr>
          <w:rFonts w:eastAsiaTheme="minorHAnsi"/>
          <w:b/>
          <w:bCs/>
          <w:color w:val="000000" w:themeColor="text1"/>
          <w:lang w:eastAsia="en-US"/>
        </w:rPr>
      </w:pPr>
    </w:p>
    <w:p w:rsidR="00FD3387" w:rsidRPr="00E621F3" w:rsidRDefault="00FD3387" w:rsidP="00FD3387">
      <w:pPr>
        <w:autoSpaceDE w:val="0"/>
        <w:autoSpaceDN w:val="0"/>
        <w:adjustRightInd w:val="0"/>
        <w:jc w:val="center"/>
        <w:rPr>
          <w:rFonts w:eastAsiaTheme="minorHAnsi"/>
          <w:b/>
          <w:bCs/>
          <w:color w:val="000000" w:themeColor="text1"/>
          <w:lang w:eastAsia="en-US"/>
        </w:rPr>
      </w:pPr>
      <w:r w:rsidRPr="00E621F3">
        <w:rPr>
          <w:rFonts w:eastAsiaTheme="minorHAnsi"/>
          <w:b/>
          <w:bCs/>
          <w:color w:val="000000" w:themeColor="text1"/>
          <w:lang w:eastAsia="en-US"/>
        </w:rPr>
        <w:t>1.1.  Нормативно-правовые основы разработки ПП</w:t>
      </w:r>
      <w:r w:rsidR="00654CBD" w:rsidRPr="00E621F3">
        <w:rPr>
          <w:rFonts w:eastAsiaTheme="minorHAnsi"/>
          <w:b/>
          <w:bCs/>
          <w:color w:val="000000" w:themeColor="text1"/>
          <w:lang w:eastAsia="en-US"/>
        </w:rPr>
        <w:t>КРС</w:t>
      </w:r>
    </w:p>
    <w:p w:rsidR="001C0759" w:rsidRPr="00E621F3" w:rsidRDefault="00542C2C" w:rsidP="001C0759">
      <w:pPr>
        <w:ind w:firstLine="708"/>
        <w:jc w:val="both"/>
        <w:rPr>
          <w:color w:val="000000" w:themeColor="text1"/>
        </w:rPr>
      </w:pPr>
      <w:r w:rsidRPr="00E621F3">
        <w:rPr>
          <w:color w:val="000000" w:themeColor="text1"/>
        </w:rPr>
        <w:t>Программа подготовки квалифицированных рабочих</w:t>
      </w:r>
      <w:r w:rsidR="001C0759" w:rsidRPr="00E621F3">
        <w:rPr>
          <w:color w:val="000000" w:themeColor="text1"/>
        </w:rPr>
        <w:t xml:space="preserve"> (далее - ППКРС)</w:t>
      </w:r>
      <w:r w:rsidR="009E7803">
        <w:rPr>
          <w:color w:val="000000" w:themeColor="text1"/>
        </w:rPr>
        <w:t xml:space="preserve"> по профессии 35.01.</w:t>
      </w:r>
      <w:r w:rsidR="006B159D">
        <w:rPr>
          <w:color w:val="000000" w:themeColor="text1"/>
        </w:rPr>
        <w:t>0</w:t>
      </w:r>
      <w:r w:rsidR="009E7803">
        <w:rPr>
          <w:color w:val="000000" w:themeColor="text1"/>
        </w:rPr>
        <w:t xml:space="preserve">1 </w:t>
      </w:r>
      <w:r w:rsidR="006B159D">
        <w:rPr>
          <w:color w:val="000000" w:themeColor="text1"/>
        </w:rPr>
        <w:t>Мастер по лесному хозяйству</w:t>
      </w:r>
      <w:r w:rsidR="00FD3387" w:rsidRPr="00E621F3">
        <w:rPr>
          <w:rFonts w:eastAsiaTheme="minorHAnsi"/>
          <w:color w:val="000000" w:themeColor="text1"/>
          <w:lang w:eastAsia="en-US"/>
        </w:rPr>
        <w:t>реализуется КГБПОУ «ТТТ» на основе основного общего образования. ПП</w:t>
      </w:r>
      <w:r w:rsidRPr="00E621F3">
        <w:rPr>
          <w:rFonts w:eastAsiaTheme="minorHAnsi"/>
          <w:color w:val="000000" w:themeColor="text1"/>
          <w:lang w:eastAsia="en-US"/>
        </w:rPr>
        <w:t xml:space="preserve">КРС </w:t>
      </w:r>
      <w:r w:rsidR="00FD3387" w:rsidRPr="00E621F3">
        <w:rPr>
          <w:rFonts w:eastAsiaTheme="minorHAnsi"/>
          <w:color w:val="000000" w:themeColor="text1"/>
          <w:lang w:eastAsia="en-US"/>
        </w:rPr>
        <w:t xml:space="preserve"> представляет собой систему документов, разработанную и утвержденную КГБПОУ «ТТТ» с учетом требований регионального рынка труда на основе Федерального государственного образовательного стандарта </w:t>
      </w:r>
      <w:r w:rsidR="00183535" w:rsidRPr="00E621F3">
        <w:rPr>
          <w:color w:val="000000" w:themeColor="text1"/>
        </w:rPr>
        <w:t xml:space="preserve">среднего профессионального образования по профессии </w:t>
      </w:r>
      <w:r w:rsidR="009E7803">
        <w:rPr>
          <w:rFonts w:eastAsiaTheme="minorHAnsi"/>
          <w:color w:val="000000" w:themeColor="text1"/>
          <w:lang w:eastAsia="en-US"/>
        </w:rPr>
        <w:t>35.01.</w:t>
      </w:r>
      <w:r w:rsidR="006B159D">
        <w:rPr>
          <w:rFonts w:eastAsiaTheme="minorHAnsi"/>
          <w:color w:val="000000" w:themeColor="text1"/>
          <w:lang w:eastAsia="en-US"/>
        </w:rPr>
        <w:t>0</w:t>
      </w:r>
      <w:r w:rsidR="009E7803">
        <w:rPr>
          <w:rFonts w:eastAsiaTheme="minorHAnsi"/>
          <w:color w:val="000000" w:themeColor="text1"/>
          <w:lang w:eastAsia="en-US"/>
        </w:rPr>
        <w:t xml:space="preserve">1 </w:t>
      </w:r>
      <w:r w:rsidR="006B159D">
        <w:rPr>
          <w:color w:val="000000" w:themeColor="text1"/>
        </w:rPr>
        <w:t>Мастер по лесному хозяйству</w:t>
      </w:r>
      <w:r w:rsidR="00473E88">
        <w:rPr>
          <w:color w:val="000000" w:themeColor="text1"/>
        </w:rPr>
        <w:t xml:space="preserve">, </w:t>
      </w:r>
      <w:r w:rsidR="00183535" w:rsidRPr="00E621F3">
        <w:rPr>
          <w:color w:val="000000" w:themeColor="text1"/>
        </w:rPr>
        <w:t xml:space="preserve">утвержденного приказом Министерства образования и </w:t>
      </w:r>
      <w:r w:rsidR="009E7803">
        <w:rPr>
          <w:color w:val="000000" w:themeColor="text1"/>
        </w:rPr>
        <w:t xml:space="preserve">науки Российской Федерации </w:t>
      </w:r>
      <w:r w:rsidR="00FF0E8F" w:rsidRPr="00E621F3">
        <w:rPr>
          <w:color w:val="000000" w:themeColor="text1"/>
        </w:rPr>
        <w:t xml:space="preserve">от </w:t>
      </w:r>
      <w:r w:rsidR="00FF0E8F">
        <w:rPr>
          <w:color w:val="000000" w:themeColor="text1"/>
        </w:rPr>
        <w:t>0</w:t>
      </w:r>
      <w:r w:rsidR="00FF0E8F" w:rsidRPr="00E621F3">
        <w:rPr>
          <w:color w:val="000000" w:themeColor="text1"/>
        </w:rPr>
        <w:t xml:space="preserve">2 августа 2013 г. </w:t>
      </w:r>
      <w:r w:rsidR="009E7803">
        <w:rPr>
          <w:color w:val="000000" w:themeColor="text1"/>
        </w:rPr>
        <w:t xml:space="preserve">№ </w:t>
      </w:r>
      <w:r w:rsidR="001B7F57">
        <w:t>N 889</w:t>
      </w:r>
      <w:r w:rsidR="001C0759" w:rsidRPr="00FF0E8F">
        <w:t xml:space="preserve">(в ред. Приказов Минобрнауки России от </w:t>
      </w:r>
      <w:r w:rsidR="00FF0E8F" w:rsidRPr="00FF0E8F">
        <w:t>09</w:t>
      </w:r>
      <w:r w:rsidR="001C0759" w:rsidRPr="00FF0E8F">
        <w:t>.0</w:t>
      </w:r>
      <w:r w:rsidR="00FF0E8F" w:rsidRPr="00FF0E8F">
        <w:t>4</w:t>
      </w:r>
      <w:r w:rsidR="001C0759" w:rsidRPr="00FF0E8F">
        <w:t>.201</w:t>
      </w:r>
      <w:r w:rsidR="00FF0E8F" w:rsidRPr="00FF0E8F">
        <w:t>5</w:t>
      </w:r>
      <w:r w:rsidR="001C0759" w:rsidRPr="00FF0E8F">
        <w:t xml:space="preserve"> N </w:t>
      </w:r>
      <w:r w:rsidR="00FF0E8F" w:rsidRPr="00FF0E8F">
        <w:t>39</w:t>
      </w:r>
      <w:r w:rsidR="001B7F57">
        <w:t>1</w:t>
      </w:r>
      <w:r w:rsidR="001C0759" w:rsidRPr="00FF0E8F">
        <w:t>).</w:t>
      </w:r>
    </w:p>
    <w:p w:rsidR="00FD3387" w:rsidRPr="00E621F3" w:rsidRDefault="00FD3387" w:rsidP="00FD3387">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ПП</w:t>
      </w:r>
      <w:r w:rsidR="00183535" w:rsidRPr="00E621F3">
        <w:rPr>
          <w:rFonts w:eastAsiaTheme="minorHAnsi"/>
          <w:color w:val="000000" w:themeColor="text1"/>
          <w:lang w:eastAsia="en-US"/>
        </w:rPr>
        <w:t>КРС</w:t>
      </w:r>
      <w:r w:rsidRPr="00E621F3">
        <w:rPr>
          <w:rFonts w:eastAsiaTheme="minorHAnsi"/>
          <w:color w:val="000000" w:themeColor="text1"/>
          <w:lang w:eastAsia="en-US"/>
        </w:rPr>
        <w:t xml:space="preserve">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w:t>
      </w:r>
      <w:r w:rsidR="00183535" w:rsidRPr="00E621F3">
        <w:rPr>
          <w:rFonts w:eastAsiaTheme="minorHAnsi"/>
          <w:color w:val="000000" w:themeColor="text1"/>
          <w:lang w:eastAsia="en-US"/>
        </w:rPr>
        <w:t xml:space="preserve">профессии </w:t>
      </w:r>
      <w:r w:rsidRPr="00E621F3">
        <w:rPr>
          <w:rFonts w:eastAsiaTheme="minorHAnsi"/>
          <w:color w:val="000000" w:themeColor="text1"/>
          <w:lang w:eastAsia="en-US"/>
        </w:rPr>
        <w:t>и включает в себя учебный план, рабочие программы дисциплин, профессиональных модулей, учебной и производственной практик и другие методические материалы, обеспечивающие качественную подготовку обучающихся.</w:t>
      </w:r>
    </w:p>
    <w:p w:rsidR="00FD3387" w:rsidRPr="00E621F3" w:rsidRDefault="00FD3387" w:rsidP="00FD3387">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ПП</w:t>
      </w:r>
      <w:r w:rsidR="00183535" w:rsidRPr="00E621F3">
        <w:rPr>
          <w:rFonts w:eastAsiaTheme="minorHAnsi"/>
          <w:color w:val="000000" w:themeColor="text1"/>
          <w:lang w:eastAsia="en-US"/>
        </w:rPr>
        <w:t>КРС</w:t>
      </w:r>
      <w:r w:rsidRPr="00E621F3">
        <w:rPr>
          <w:rFonts w:eastAsiaTheme="minorHAnsi"/>
          <w:color w:val="000000" w:themeColor="text1"/>
          <w:lang w:eastAsia="en-US"/>
        </w:rPr>
        <w:t xml:space="preserve">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методических материалов, обеспечивающих качество подготовки обучающихся.</w:t>
      </w:r>
    </w:p>
    <w:p w:rsidR="00FD3387" w:rsidRPr="00E621F3" w:rsidRDefault="00183535" w:rsidP="00FD3387">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ППКРС</w:t>
      </w:r>
      <w:r w:rsidR="00FD3387" w:rsidRPr="00E621F3">
        <w:rPr>
          <w:rFonts w:eastAsiaTheme="minorHAnsi"/>
          <w:color w:val="000000" w:themeColor="text1"/>
          <w:lang w:eastAsia="en-US"/>
        </w:rPr>
        <w:t xml:space="preserve"> реализуется в совместной образовательной, производственной, общественной и иной деятельности обучающихся и работников КГБПОУ «ТТТ» с привлечением работодателей.</w:t>
      </w:r>
    </w:p>
    <w:p w:rsidR="00183535" w:rsidRPr="009D788A" w:rsidRDefault="00FD3387" w:rsidP="007360B6">
      <w:pPr>
        <w:autoSpaceDE w:val="0"/>
        <w:autoSpaceDN w:val="0"/>
        <w:adjustRightInd w:val="0"/>
        <w:ind w:firstLine="709"/>
        <w:jc w:val="both"/>
        <w:rPr>
          <w:rFonts w:eastAsiaTheme="minorHAnsi"/>
          <w:lang w:eastAsia="en-US"/>
        </w:rPr>
      </w:pPr>
      <w:r w:rsidRPr="009D788A">
        <w:rPr>
          <w:rFonts w:eastAsiaTheme="minorHAnsi"/>
          <w:b/>
          <w:bCs/>
          <w:lang w:eastAsia="en-US"/>
        </w:rPr>
        <w:t xml:space="preserve">Нормативную правовую </w:t>
      </w:r>
      <w:r w:rsidRPr="009D788A">
        <w:rPr>
          <w:rFonts w:eastAsiaTheme="minorHAnsi"/>
          <w:lang w:eastAsia="en-US"/>
        </w:rPr>
        <w:t xml:space="preserve">основу разработки программы подготовки </w:t>
      </w:r>
      <w:r w:rsidR="00FE3EA6" w:rsidRPr="009D788A">
        <w:rPr>
          <w:rFonts w:eastAsiaTheme="minorHAnsi"/>
          <w:lang w:eastAsia="en-US"/>
        </w:rPr>
        <w:t>квалифицированных рабочих, служащих составляют:</w:t>
      </w:r>
    </w:p>
    <w:p w:rsidR="00A053D1" w:rsidRPr="009D788A" w:rsidRDefault="00A053D1" w:rsidP="00D651E2">
      <w:pPr>
        <w:pStyle w:val="a6"/>
        <w:numPr>
          <w:ilvl w:val="0"/>
          <w:numId w:val="10"/>
        </w:numPr>
        <w:autoSpaceDE w:val="0"/>
        <w:autoSpaceDN w:val="0"/>
        <w:adjustRightInd w:val="0"/>
        <w:jc w:val="both"/>
        <w:rPr>
          <w:rFonts w:eastAsiaTheme="minorHAnsi"/>
          <w:lang w:eastAsia="en-US"/>
        </w:rPr>
      </w:pPr>
      <w:r w:rsidRPr="009D788A">
        <w:rPr>
          <w:rFonts w:eastAsiaTheme="minorHAnsi"/>
          <w:lang w:eastAsia="en-US"/>
        </w:rPr>
        <w:t>Федеральный закон от 29.12.2013 № 273 – ФЗ «Об образовании в Российской Федерации»;</w:t>
      </w:r>
    </w:p>
    <w:p w:rsidR="00A053D1" w:rsidRPr="009D788A" w:rsidRDefault="00A053D1" w:rsidP="00D651E2">
      <w:pPr>
        <w:pStyle w:val="a6"/>
        <w:numPr>
          <w:ilvl w:val="0"/>
          <w:numId w:val="10"/>
        </w:numPr>
        <w:autoSpaceDE w:val="0"/>
        <w:autoSpaceDN w:val="0"/>
        <w:adjustRightInd w:val="0"/>
        <w:jc w:val="both"/>
        <w:rPr>
          <w:rFonts w:eastAsiaTheme="minorHAnsi"/>
          <w:lang w:eastAsia="en-US"/>
        </w:rPr>
      </w:pPr>
      <w:r w:rsidRPr="009D788A">
        <w:rPr>
          <w:rFonts w:eastAsiaTheme="minorHAnsi"/>
          <w:lang w:eastAsia="en-US"/>
        </w:rPr>
        <w:t>Приказ Министерства образования и науки Российской Федерации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A053D1" w:rsidRPr="009D788A" w:rsidRDefault="00A053D1" w:rsidP="00D651E2">
      <w:pPr>
        <w:pStyle w:val="a6"/>
        <w:numPr>
          <w:ilvl w:val="0"/>
          <w:numId w:val="10"/>
        </w:numPr>
        <w:autoSpaceDE w:val="0"/>
        <w:autoSpaceDN w:val="0"/>
        <w:adjustRightInd w:val="0"/>
        <w:jc w:val="both"/>
        <w:rPr>
          <w:rFonts w:eastAsiaTheme="minorHAnsi"/>
          <w:lang w:eastAsia="en-US"/>
        </w:rPr>
      </w:pPr>
      <w:r w:rsidRPr="009D788A">
        <w:rPr>
          <w:rFonts w:eastAsiaTheme="minorHAnsi"/>
          <w:lang w:eastAsia="en-US"/>
        </w:rPr>
        <w:t>Приказ Министерства образования и науки Российской Федерации от 18.04.2013 N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A053D1" w:rsidRPr="009D788A" w:rsidRDefault="00A053D1" w:rsidP="00D651E2">
      <w:pPr>
        <w:pStyle w:val="a6"/>
        <w:numPr>
          <w:ilvl w:val="0"/>
          <w:numId w:val="10"/>
        </w:numPr>
        <w:autoSpaceDE w:val="0"/>
        <w:autoSpaceDN w:val="0"/>
        <w:adjustRightInd w:val="0"/>
        <w:jc w:val="both"/>
        <w:rPr>
          <w:rFonts w:eastAsiaTheme="minorHAnsi"/>
          <w:lang w:eastAsia="en-US"/>
        </w:rPr>
      </w:pPr>
      <w:r w:rsidRPr="009D788A">
        <w:rPr>
          <w:rFonts w:eastAsiaTheme="minorHAnsi"/>
          <w:lang w:eastAsia="en-US"/>
        </w:rPr>
        <w:t>Приказ Министерства образования и науки Российской Федерации от 16.08.2013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7E0266" w:rsidRDefault="00A053D1" w:rsidP="00D651E2">
      <w:pPr>
        <w:pStyle w:val="a6"/>
        <w:numPr>
          <w:ilvl w:val="0"/>
          <w:numId w:val="10"/>
        </w:numPr>
        <w:autoSpaceDE w:val="0"/>
        <w:autoSpaceDN w:val="0"/>
        <w:adjustRightInd w:val="0"/>
        <w:jc w:val="both"/>
        <w:rPr>
          <w:rFonts w:eastAsiaTheme="minorHAnsi"/>
          <w:lang w:eastAsia="en-US"/>
        </w:rPr>
      </w:pPr>
      <w:r w:rsidRPr="007E0266">
        <w:rPr>
          <w:rFonts w:eastAsiaTheme="minorHAnsi"/>
          <w:lang w:eastAsia="en-US"/>
        </w:rPr>
        <w:t xml:space="preserve">Приказ Минобрнауки России </w:t>
      </w:r>
      <w:r w:rsidR="007E0266" w:rsidRPr="007E0266">
        <w:rPr>
          <w:color w:val="000000" w:themeColor="text1"/>
        </w:rPr>
        <w:t xml:space="preserve">от 02 августа 2013 г. № </w:t>
      </w:r>
      <w:r w:rsidR="007E0266">
        <w:t>N 889</w:t>
      </w:r>
      <w:r w:rsidRPr="007E0266">
        <w:rPr>
          <w:rFonts w:eastAsiaTheme="minorHAnsi"/>
          <w:lang w:eastAsia="en-US"/>
        </w:rPr>
        <w:t xml:space="preserve">«Об утверждении федерального государственного образовательного стандарта среднего профессионального образования по </w:t>
      </w:r>
      <w:r w:rsidR="007E0266" w:rsidRPr="00E621F3">
        <w:rPr>
          <w:color w:val="000000" w:themeColor="text1"/>
        </w:rPr>
        <w:t xml:space="preserve">профессии </w:t>
      </w:r>
      <w:r w:rsidR="007E0266">
        <w:rPr>
          <w:rFonts w:eastAsiaTheme="minorHAnsi"/>
          <w:color w:val="000000" w:themeColor="text1"/>
          <w:lang w:eastAsia="en-US"/>
        </w:rPr>
        <w:t xml:space="preserve">35.01.01 </w:t>
      </w:r>
      <w:r w:rsidR="007E0266">
        <w:rPr>
          <w:color w:val="000000" w:themeColor="text1"/>
        </w:rPr>
        <w:t>Мастер по лесному хозяйству</w:t>
      </w:r>
      <w:r w:rsidR="007E0266">
        <w:rPr>
          <w:rFonts w:eastAsiaTheme="minorHAnsi"/>
          <w:lang w:eastAsia="en-US"/>
        </w:rPr>
        <w:t>;</w:t>
      </w:r>
    </w:p>
    <w:p w:rsidR="00A053D1" w:rsidRPr="007E0266" w:rsidRDefault="00A053D1" w:rsidP="00D651E2">
      <w:pPr>
        <w:pStyle w:val="a6"/>
        <w:numPr>
          <w:ilvl w:val="0"/>
          <w:numId w:val="10"/>
        </w:numPr>
        <w:autoSpaceDE w:val="0"/>
        <w:autoSpaceDN w:val="0"/>
        <w:adjustRightInd w:val="0"/>
        <w:jc w:val="both"/>
        <w:rPr>
          <w:rFonts w:eastAsiaTheme="minorHAnsi"/>
          <w:lang w:eastAsia="en-US"/>
        </w:rPr>
      </w:pPr>
      <w:r w:rsidRPr="007E0266">
        <w:rPr>
          <w:rFonts w:eastAsiaTheme="minorHAnsi"/>
          <w:lang w:eastAsia="en-US"/>
        </w:rPr>
        <w:t>письмо Министерства образования и науки РФ от 20.10.2010 №12-696 «О разъяснениях по формированию учебного плана ОПОП СПО». Разъяснения по формированию учебного плана основной профессиональной образовательной программы среднего профессионального образования;</w:t>
      </w:r>
    </w:p>
    <w:p w:rsidR="00A053D1" w:rsidRPr="00C50671" w:rsidRDefault="00A053D1" w:rsidP="00D651E2">
      <w:pPr>
        <w:pStyle w:val="a6"/>
        <w:numPr>
          <w:ilvl w:val="0"/>
          <w:numId w:val="10"/>
        </w:numPr>
        <w:autoSpaceDE w:val="0"/>
        <w:autoSpaceDN w:val="0"/>
        <w:adjustRightInd w:val="0"/>
        <w:jc w:val="both"/>
        <w:rPr>
          <w:rFonts w:eastAsiaTheme="minorHAnsi"/>
          <w:lang w:eastAsia="en-US"/>
        </w:rPr>
      </w:pPr>
      <w:r w:rsidRPr="00C50671">
        <w:rPr>
          <w:rFonts w:eastAsiaTheme="minorHAnsi"/>
          <w:lang w:eastAsia="en-US"/>
        </w:rPr>
        <w:t>Устав КГБПОУ «Тальменский технологический техникум»;</w:t>
      </w:r>
    </w:p>
    <w:p w:rsidR="00A053D1" w:rsidRPr="00C50671" w:rsidRDefault="00A053D1" w:rsidP="00D651E2">
      <w:pPr>
        <w:pStyle w:val="a6"/>
        <w:numPr>
          <w:ilvl w:val="0"/>
          <w:numId w:val="10"/>
        </w:numPr>
        <w:autoSpaceDE w:val="0"/>
        <w:autoSpaceDN w:val="0"/>
        <w:adjustRightInd w:val="0"/>
        <w:jc w:val="both"/>
        <w:rPr>
          <w:rFonts w:eastAsiaTheme="minorHAnsi"/>
          <w:lang w:eastAsia="en-US"/>
        </w:rPr>
      </w:pPr>
      <w:r w:rsidRPr="00C50671">
        <w:rPr>
          <w:rFonts w:eastAsiaTheme="minorHAnsi"/>
          <w:lang w:eastAsia="en-US"/>
        </w:rPr>
        <w:t>локальные нормативные акты техникума.</w:t>
      </w:r>
    </w:p>
    <w:p w:rsidR="00E261E5" w:rsidRPr="00E621F3" w:rsidRDefault="00E261E5" w:rsidP="005E543A">
      <w:pPr>
        <w:autoSpaceDE w:val="0"/>
        <w:autoSpaceDN w:val="0"/>
        <w:adjustRightInd w:val="0"/>
        <w:jc w:val="center"/>
        <w:rPr>
          <w:rFonts w:eastAsiaTheme="minorHAnsi"/>
          <w:b/>
          <w:bCs/>
          <w:color w:val="000000" w:themeColor="text1"/>
          <w:lang w:eastAsia="en-US"/>
        </w:rPr>
      </w:pPr>
    </w:p>
    <w:p w:rsidR="00FD3387" w:rsidRPr="00E621F3" w:rsidRDefault="005E543A" w:rsidP="005E543A">
      <w:pPr>
        <w:autoSpaceDE w:val="0"/>
        <w:autoSpaceDN w:val="0"/>
        <w:adjustRightInd w:val="0"/>
        <w:jc w:val="center"/>
        <w:rPr>
          <w:rFonts w:eastAsiaTheme="minorHAnsi"/>
          <w:b/>
          <w:bCs/>
          <w:color w:val="000000" w:themeColor="text1"/>
          <w:lang w:eastAsia="en-US"/>
        </w:rPr>
      </w:pPr>
      <w:r w:rsidRPr="00E621F3">
        <w:rPr>
          <w:rFonts w:eastAsiaTheme="minorHAnsi"/>
          <w:b/>
          <w:bCs/>
          <w:color w:val="000000" w:themeColor="text1"/>
          <w:lang w:eastAsia="en-US"/>
        </w:rPr>
        <w:t>1.</w:t>
      </w:r>
      <w:r w:rsidR="00324202" w:rsidRPr="00E621F3">
        <w:rPr>
          <w:rFonts w:eastAsiaTheme="minorHAnsi"/>
          <w:b/>
          <w:bCs/>
          <w:color w:val="000000" w:themeColor="text1"/>
          <w:lang w:eastAsia="en-US"/>
        </w:rPr>
        <w:t>2 Цель ППКРС</w:t>
      </w:r>
    </w:p>
    <w:p w:rsidR="00FD3387" w:rsidRPr="00E621F3" w:rsidRDefault="00843136" w:rsidP="005E543A">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ППКРС</w:t>
      </w:r>
      <w:r w:rsidR="00FD3387" w:rsidRPr="00E621F3">
        <w:rPr>
          <w:rFonts w:eastAsiaTheme="minorHAnsi"/>
          <w:color w:val="000000" w:themeColor="text1"/>
          <w:lang w:eastAsia="en-US"/>
        </w:rPr>
        <w:t>предназначена для осуществления образовательной деятельности приналичии соответствующей лицензии.</w:t>
      </w:r>
    </w:p>
    <w:p w:rsidR="00FD3387" w:rsidRPr="00E621F3" w:rsidRDefault="00BA1880" w:rsidP="005E543A">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Целью разработки ППКРС</w:t>
      </w:r>
      <w:r w:rsidR="00FD3387" w:rsidRPr="00E621F3">
        <w:rPr>
          <w:rFonts w:eastAsiaTheme="minorHAnsi"/>
          <w:color w:val="000000" w:themeColor="text1"/>
          <w:lang w:eastAsia="en-US"/>
        </w:rPr>
        <w:t xml:space="preserve"> является регламентация требований к результатам,структуре, содержанию и условиям реализации образовательного процесса дляформирования общих и профессиональных компетенций.</w:t>
      </w:r>
    </w:p>
    <w:p w:rsidR="00FD3387" w:rsidRPr="00E621F3" w:rsidRDefault="00BA1880" w:rsidP="005E543A">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lastRenderedPageBreak/>
        <w:t>Целью реализации ППКРС</w:t>
      </w:r>
      <w:r w:rsidR="00FD3387" w:rsidRPr="00E621F3">
        <w:rPr>
          <w:rFonts w:eastAsiaTheme="minorHAnsi"/>
          <w:color w:val="000000" w:themeColor="text1"/>
          <w:lang w:eastAsia="en-US"/>
        </w:rPr>
        <w:t xml:space="preserve"> является развитие у обучающихся личностных качеств, атакже формирование общих и профессиональных компетенций в соответствии стребованиями ФГОС </w:t>
      </w:r>
      <w:r w:rsidRPr="00E621F3">
        <w:rPr>
          <w:rFonts w:eastAsiaTheme="minorHAnsi"/>
          <w:color w:val="000000" w:themeColor="text1"/>
          <w:lang w:eastAsia="en-US"/>
        </w:rPr>
        <w:t>по данной профессии</w:t>
      </w:r>
      <w:r w:rsidR="00FD3387" w:rsidRPr="00E621F3">
        <w:rPr>
          <w:rFonts w:eastAsiaTheme="minorHAnsi"/>
          <w:color w:val="000000" w:themeColor="text1"/>
          <w:lang w:eastAsia="en-US"/>
        </w:rPr>
        <w:t>.</w:t>
      </w:r>
    </w:p>
    <w:p w:rsidR="00BA1880" w:rsidRDefault="00FD3387" w:rsidP="00AB2559">
      <w:pPr>
        <w:ind w:firstLine="708"/>
        <w:jc w:val="both"/>
        <w:rPr>
          <w:rFonts w:ascii="Arial" w:hAnsi="Arial" w:cs="Arial"/>
          <w:color w:val="000000" w:themeColor="text1"/>
        </w:rPr>
      </w:pPr>
      <w:r w:rsidRPr="00E621F3">
        <w:rPr>
          <w:rFonts w:eastAsiaTheme="minorHAnsi"/>
          <w:color w:val="000000" w:themeColor="text1"/>
          <w:lang w:eastAsia="en-US"/>
        </w:rPr>
        <w:t>Выпус</w:t>
      </w:r>
      <w:r w:rsidR="00BA1880" w:rsidRPr="00E621F3">
        <w:rPr>
          <w:rFonts w:eastAsiaTheme="minorHAnsi"/>
          <w:color w:val="000000" w:themeColor="text1"/>
          <w:lang w:eastAsia="en-US"/>
        </w:rPr>
        <w:t>кник в результате освоения ППКРС</w:t>
      </w:r>
      <w:r w:rsidRPr="00E621F3">
        <w:rPr>
          <w:rFonts w:eastAsiaTheme="minorHAnsi"/>
          <w:color w:val="000000" w:themeColor="text1"/>
          <w:lang w:eastAsia="en-US"/>
        </w:rPr>
        <w:t xml:space="preserve"> данной </w:t>
      </w:r>
      <w:r w:rsidR="00BA1880" w:rsidRPr="00E621F3">
        <w:rPr>
          <w:rFonts w:eastAsiaTheme="minorHAnsi"/>
          <w:color w:val="000000" w:themeColor="text1"/>
          <w:lang w:eastAsia="en-US"/>
        </w:rPr>
        <w:t xml:space="preserve">профессии </w:t>
      </w:r>
      <w:r w:rsidRPr="00E621F3">
        <w:rPr>
          <w:rFonts w:eastAsiaTheme="minorHAnsi"/>
          <w:color w:val="000000" w:themeColor="text1"/>
          <w:lang w:eastAsia="en-US"/>
        </w:rPr>
        <w:t>будетготов к следующим видам профессиональной деятельности:</w:t>
      </w:r>
    </w:p>
    <w:p w:rsidR="00B726FF" w:rsidRPr="00B726FF" w:rsidRDefault="00B726FF" w:rsidP="00B726FF">
      <w:pPr>
        <w:ind w:firstLine="708"/>
        <w:jc w:val="both"/>
        <w:rPr>
          <w:color w:val="000000" w:themeColor="text1"/>
        </w:rPr>
      </w:pPr>
      <w:r>
        <w:rPr>
          <w:color w:val="000000" w:themeColor="text1"/>
        </w:rPr>
        <w:t>1</w:t>
      </w:r>
      <w:r w:rsidRPr="00B726FF">
        <w:rPr>
          <w:color w:val="000000" w:themeColor="text1"/>
        </w:rPr>
        <w:t>. Проведение мероприятий по воспроизводству лесов и уходу за лесом.</w:t>
      </w:r>
    </w:p>
    <w:p w:rsidR="00B726FF" w:rsidRPr="00B726FF" w:rsidRDefault="00B726FF" w:rsidP="00B726FF">
      <w:pPr>
        <w:ind w:firstLine="708"/>
        <w:jc w:val="both"/>
        <w:rPr>
          <w:color w:val="000000" w:themeColor="text1"/>
        </w:rPr>
      </w:pPr>
      <w:r>
        <w:rPr>
          <w:color w:val="000000" w:themeColor="text1"/>
        </w:rPr>
        <w:t>2</w:t>
      </w:r>
      <w:r w:rsidRPr="00B726FF">
        <w:rPr>
          <w:color w:val="000000" w:themeColor="text1"/>
        </w:rPr>
        <w:t>.Управление колесными и гусеничными тракторами, используемыми в лесопромышленном комплексе, их техническое обслуживание и ремонт.</w:t>
      </w:r>
    </w:p>
    <w:p w:rsidR="002A1197" w:rsidRPr="00E621F3" w:rsidRDefault="002A1197" w:rsidP="00770A03">
      <w:pPr>
        <w:autoSpaceDE w:val="0"/>
        <w:autoSpaceDN w:val="0"/>
        <w:adjustRightInd w:val="0"/>
        <w:jc w:val="center"/>
        <w:rPr>
          <w:rFonts w:eastAsiaTheme="minorHAnsi"/>
          <w:b/>
          <w:bCs/>
          <w:color w:val="000000" w:themeColor="text1"/>
          <w:lang w:eastAsia="en-US"/>
        </w:rPr>
      </w:pPr>
    </w:p>
    <w:p w:rsidR="00770A03" w:rsidRPr="00E621F3" w:rsidRDefault="00D72AA2" w:rsidP="00770A03">
      <w:pPr>
        <w:autoSpaceDE w:val="0"/>
        <w:autoSpaceDN w:val="0"/>
        <w:adjustRightInd w:val="0"/>
        <w:jc w:val="center"/>
        <w:rPr>
          <w:rFonts w:eastAsiaTheme="minorHAnsi"/>
          <w:b/>
          <w:bCs/>
          <w:color w:val="000000" w:themeColor="text1"/>
          <w:lang w:eastAsia="en-US"/>
        </w:rPr>
      </w:pPr>
      <w:r w:rsidRPr="00E621F3">
        <w:rPr>
          <w:rFonts w:eastAsiaTheme="minorHAnsi"/>
          <w:b/>
          <w:bCs/>
          <w:color w:val="000000" w:themeColor="text1"/>
          <w:lang w:eastAsia="en-US"/>
        </w:rPr>
        <w:t>1.3 Срок освоения ППКРС</w:t>
      </w:r>
    </w:p>
    <w:p w:rsidR="00770A03" w:rsidRPr="00E621F3" w:rsidRDefault="00770A03" w:rsidP="00770A03">
      <w:pPr>
        <w:autoSpaceDE w:val="0"/>
        <w:autoSpaceDN w:val="0"/>
        <w:adjustRightInd w:val="0"/>
        <w:ind w:firstLine="708"/>
        <w:rPr>
          <w:rFonts w:eastAsiaTheme="minorHAnsi"/>
          <w:color w:val="000000" w:themeColor="text1"/>
          <w:lang w:eastAsia="en-US"/>
        </w:rPr>
      </w:pPr>
      <w:r w:rsidRPr="00E621F3">
        <w:rPr>
          <w:rFonts w:eastAsiaTheme="minorHAnsi"/>
          <w:color w:val="000000" w:themeColor="text1"/>
          <w:lang w:eastAsia="en-US"/>
        </w:rPr>
        <w:t xml:space="preserve">Сроки получения среднего профессионального образования по данной </w:t>
      </w:r>
      <w:r w:rsidR="00B24428" w:rsidRPr="00E621F3">
        <w:rPr>
          <w:rFonts w:eastAsiaTheme="minorHAnsi"/>
          <w:color w:val="000000" w:themeColor="text1"/>
          <w:lang w:eastAsia="en-US"/>
        </w:rPr>
        <w:t xml:space="preserve">профессии </w:t>
      </w:r>
      <w:r w:rsidRPr="00E621F3">
        <w:rPr>
          <w:rFonts w:eastAsiaTheme="minorHAnsi"/>
          <w:color w:val="000000" w:themeColor="text1"/>
          <w:lang w:eastAsia="en-US"/>
        </w:rPr>
        <w:t>базовой подготовки в очной форме обучения и присваиваемая квалификация приводятся в таблице.</w:t>
      </w:r>
    </w:p>
    <w:p w:rsidR="004C1FFD" w:rsidRPr="00E621F3" w:rsidRDefault="004C1FFD" w:rsidP="00770A03">
      <w:pPr>
        <w:autoSpaceDE w:val="0"/>
        <w:autoSpaceDN w:val="0"/>
        <w:adjustRightInd w:val="0"/>
        <w:ind w:firstLine="708"/>
        <w:rPr>
          <w:rFonts w:eastAsiaTheme="minorHAnsi"/>
          <w:color w:val="000000" w:themeColor="text1"/>
          <w:lang w:eastAsia="en-US"/>
        </w:rPr>
      </w:pPr>
    </w:p>
    <w:tbl>
      <w:tblPr>
        <w:tblStyle w:val="a7"/>
        <w:tblW w:w="0" w:type="auto"/>
        <w:tblLook w:val="04A0" w:firstRow="1" w:lastRow="0" w:firstColumn="1" w:lastColumn="0" w:noHBand="0" w:noVBand="1"/>
      </w:tblPr>
      <w:tblGrid>
        <w:gridCol w:w="3190"/>
        <w:gridCol w:w="3190"/>
        <w:gridCol w:w="3651"/>
      </w:tblGrid>
      <w:tr w:rsidR="00770A03" w:rsidRPr="00E621F3" w:rsidTr="003A72FB">
        <w:tc>
          <w:tcPr>
            <w:tcW w:w="3190" w:type="dxa"/>
          </w:tcPr>
          <w:p w:rsidR="00770A03" w:rsidRPr="00E621F3" w:rsidRDefault="00770A03"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Уровень образования, необходимый для приема на обучение по ПП</w:t>
            </w:r>
            <w:r w:rsidR="004C1FFD" w:rsidRPr="00E621F3">
              <w:rPr>
                <w:rFonts w:eastAsiaTheme="minorHAnsi"/>
                <w:color w:val="000000" w:themeColor="text1"/>
                <w:lang w:eastAsia="en-US"/>
              </w:rPr>
              <w:t>КРС</w:t>
            </w:r>
          </w:p>
        </w:tc>
        <w:tc>
          <w:tcPr>
            <w:tcW w:w="3190" w:type="dxa"/>
          </w:tcPr>
          <w:p w:rsidR="00770A03" w:rsidRPr="00E621F3" w:rsidRDefault="00770A03"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Наименование квалификации базовой подготовки</w:t>
            </w:r>
          </w:p>
        </w:tc>
        <w:tc>
          <w:tcPr>
            <w:tcW w:w="3651" w:type="dxa"/>
          </w:tcPr>
          <w:p w:rsidR="00770A03" w:rsidRPr="00E621F3" w:rsidRDefault="004C1FFD"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Срок получения СПО по ППКРС</w:t>
            </w:r>
            <w:r w:rsidR="00770A03" w:rsidRPr="00E621F3">
              <w:rPr>
                <w:rFonts w:eastAsiaTheme="minorHAnsi"/>
                <w:color w:val="000000" w:themeColor="text1"/>
                <w:lang w:eastAsia="en-US"/>
              </w:rPr>
              <w:t xml:space="preserve"> базовой подготовки в очной форме обучения</w:t>
            </w:r>
          </w:p>
        </w:tc>
      </w:tr>
      <w:tr w:rsidR="00770A03" w:rsidRPr="00E621F3" w:rsidTr="003A72FB">
        <w:tc>
          <w:tcPr>
            <w:tcW w:w="3190" w:type="dxa"/>
          </w:tcPr>
          <w:p w:rsidR="00770A03" w:rsidRPr="00E621F3" w:rsidRDefault="00770A03" w:rsidP="00770A03">
            <w:pPr>
              <w:autoSpaceDE w:val="0"/>
              <w:autoSpaceDN w:val="0"/>
              <w:adjustRightInd w:val="0"/>
              <w:jc w:val="center"/>
              <w:rPr>
                <w:rFonts w:eastAsiaTheme="minorHAnsi"/>
                <w:color w:val="000000" w:themeColor="text1"/>
                <w:lang w:eastAsia="en-US"/>
              </w:rPr>
            </w:pPr>
            <w:r w:rsidRPr="00E621F3">
              <w:rPr>
                <w:rFonts w:eastAsiaTheme="minorHAnsi"/>
                <w:color w:val="000000" w:themeColor="text1"/>
                <w:lang w:eastAsia="en-US"/>
              </w:rPr>
              <w:t>Основное  общее образование</w:t>
            </w:r>
          </w:p>
        </w:tc>
        <w:tc>
          <w:tcPr>
            <w:tcW w:w="3190" w:type="dxa"/>
          </w:tcPr>
          <w:p w:rsidR="00C50716" w:rsidRPr="00C50716" w:rsidRDefault="00C50716" w:rsidP="00C50716">
            <w:pPr>
              <w:autoSpaceDE w:val="0"/>
              <w:autoSpaceDN w:val="0"/>
              <w:adjustRightInd w:val="0"/>
              <w:jc w:val="center"/>
              <w:rPr>
                <w:rFonts w:eastAsiaTheme="minorHAnsi"/>
                <w:color w:val="000000" w:themeColor="text1"/>
                <w:lang w:eastAsia="en-US"/>
              </w:rPr>
            </w:pPr>
            <w:r w:rsidRPr="00C50716">
              <w:rPr>
                <w:rFonts w:eastAsiaTheme="minorHAnsi"/>
                <w:color w:val="000000" w:themeColor="text1"/>
                <w:lang w:eastAsia="en-US"/>
              </w:rPr>
              <w:t>Лесовод</w:t>
            </w:r>
          </w:p>
          <w:p w:rsidR="00C50716" w:rsidRPr="00C50716" w:rsidRDefault="00C50716" w:rsidP="00C50716">
            <w:pPr>
              <w:autoSpaceDE w:val="0"/>
              <w:autoSpaceDN w:val="0"/>
              <w:adjustRightInd w:val="0"/>
              <w:jc w:val="center"/>
              <w:rPr>
                <w:rFonts w:eastAsiaTheme="minorHAnsi"/>
                <w:color w:val="000000" w:themeColor="text1"/>
                <w:lang w:eastAsia="en-US"/>
              </w:rPr>
            </w:pPr>
            <w:r w:rsidRPr="00C50716">
              <w:rPr>
                <w:rFonts w:eastAsiaTheme="minorHAnsi"/>
                <w:color w:val="000000" w:themeColor="text1"/>
                <w:lang w:eastAsia="en-US"/>
              </w:rPr>
              <w:t>Тракторист</w:t>
            </w:r>
          </w:p>
          <w:p w:rsidR="00770A03" w:rsidRPr="00E621F3" w:rsidRDefault="00770A03" w:rsidP="00C50716">
            <w:pPr>
              <w:autoSpaceDE w:val="0"/>
              <w:autoSpaceDN w:val="0"/>
              <w:adjustRightInd w:val="0"/>
              <w:jc w:val="center"/>
              <w:rPr>
                <w:rFonts w:eastAsiaTheme="minorHAnsi"/>
                <w:color w:val="000000" w:themeColor="text1"/>
                <w:lang w:eastAsia="en-US"/>
              </w:rPr>
            </w:pPr>
          </w:p>
        </w:tc>
        <w:tc>
          <w:tcPr>
            <w:tcW w:w="3651" w:type="dxa"/>
          </w:tcPr>
          <w:p w:rsidR="00770A03" w:rsidRPr="005422DF" w:rsidRDefault="004C1FFD" w:rsidP="00770A03">
            <w:pPr>
              <w:autoSpaceDE w:val="0"/>
              <w:autoSpaceDN w:val="0"/>
              <w:adjustRightInd w:val="0"/>
              <w:jc w:val="center"/>
              <w:rPr>
                <w:rFonts w:eastAsiaTheme="minorHAnsi"/>
                <w:lang w:eastAsia="en-US"/>
              </w:rPr>
            </w:pPr>
            <w:r w:rsidRPr="005422DF">
              <w:rPr>
                <w:rFonts w:eastAsiaTheme="minorHAnsi"/>
                <w:lang w:eastAsia="en-US"/>
              </w:rPr>
              <w:t>2</w:t>
            </w:r>
            <w:r w:rsidR="00770A03" w:rsidRPr="005422DF">
              <w:rPr>
                <w:rFonts w:eastAsiaTheme="minorHAnsi"/>
                <w:lang w:eastAsia="en-US"/>
              </w:rPr>
              <w:t xml:space="preserve"> года 10 месяцев</w:t>
            </w:r>
          </w:p>
          <w:p w:rsidR="00770A03" w:rsidRPr="00E621F3" w:rsidRDefault="00770A03" w:rsidP="00770A03">
            <w:pPr>
              <w:autoSpaceDE w:val="0"/>
              <w:autoSpaceDN w:val="0"/>
              <w:adjustRightInd w:val="0"/>
              <w:jc w:val="center"/>
              <w:rPr>
                <w:rFonts w:eastAsiaTheme="minorHAnsi"/>
                <w:color w:val="000000" w:themeColor="text1"/>
                <w:lang w:eastAsia="en-US"/>
              </w:rPr>
            </w:pPr>
          </w:p>
        </w:tc>
      </w:tr>
    </w:tbl>
    <w:p w:rsidR="00457BF5" w:rsidRPr="00E621F3" w:rsidRDefault="00457BF5" w:rsidP="00770A03">
      <w:pPr>
        <w:autoSpaceDE w:val="0"/>
        <w:autoSpaceDN w:val="0"/>
        <w:adjustRightInd w:val="0"/>
        <w:jc w:val="center"/>
        <w:rPr>
          <w:rFonts w:eastAsiaTheme="minorHAnsi"/>
          <w:b/>
          <w:bCs/>
          <w:color w:val="000000" w:themeColor="text1"/>
          <w:lang w:eastAsia="en-US"/>
        </w:rPr>
      </w:pPr>
    </w:p>
    <w:p w:rsidR="00770A03" w:rsidRPr="00E621F3" w:rsidRDefault="00324202" w:rsidP="00770A03">
      <w:pPr>
        <w:autoSpaceDE w:val="0"/>
        <w:autoSpaceDN w:val="0"/>
        <w:adjustRightInd w:val="0"/>
        <w:jc w:val="center"/>
        <w:rPr>
          <w:rFonts w:eastAsiaTheme="minorHAnsi"/>
          <w:b/>
          <w:bCs/>
          <w:color w:val="000000" w:themeColor="text1"/>
          <w:lang w:eastAsia="en-US"/>
        </w:rPr>
      </w:pPr>
      <w:r w:rsidRPr="00E621F3">
        <w:rPr>
          <w:rFonts w:eastAsiaTheme="minorHAnsi"/>
          <w:b/>
          <w:bCs/>
          <w:color w:val="000000" w:themeColor="text1"/>
          <w:lang w:eastAsia="en-US"/>
        </w:rPr>
        <w:t>1.4 Трудоемкость ППКРС</w:t>
      </w:r>
    </w:p>
    <w:p w:rsidR="003E16FB" w:rsidRPr="00E621F3" w:rsidRDefault="003E16FB" w:rsidP="00770A03">
      <w:pPr>
        <w:autoSpaceDE w:val="0"/>
        <w:autoSpaceDN w:val="0"/>
        <w:adjustRightInd w:val="0"/>
        <w:jc w:val="center"/>
        <w:rPr>
          <w:rFonts w:eastAsiaTheme="minorHAnsi"/>
          <w:b/>
          <w:bCs/>
          <w:color w:val="000000" w:themeColor="text1"/>
          <w:lang w:eastAsia="en-US"/>
        </w:rPr>
      </w:pPr>
    </w:p>
    <w:tbl>
      <w:tblPr>
        <w:tblStyle w:val="a7"/>
        <w:tblW w:w="10031" w:type="dxa"/>
        <w:tblLook w:val="04A0" w:firstRow="1" w:lastRow="0" w:firstColumn="1" w:lastColumn="0" w:noHBand="0" w:noVBand="1"/>
      </w:tblPr>
      <w:tblGrid>
        <w:gridCol w:w="959"/>
        <w:gridCol w:w="3969"/>
        <w:gridCol w:w="2393"/>
        <w:gridCol w:w="2710"/>
      </w:tblGrid>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 xml:space="preserve">Наименование элементов </w:t>
            </w:r>
          </w:p>
        </w:tc>
        <w:tc>
          <w:tcPr>
            <w:tcW w:w="2393"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Недель</w:t>
            </w:r>
          </w:p>
        </w:tc>
        <w:tc>
          <w:tcPr>
            <w:tcW w:w="2710"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Часов</w:t>
            </w: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b/>
                <w:bCs/>
                <w:color w:val="000000" w:themeColor="text1"/>
                <w:lang w:eastAsia="en-US"/>
              </w:rPr>
              <w:t xml:space="preserve">Общеобразовательная подготовка </w:t>
            </w:r>
          </w:p>
        </w:tc>
        <w:tc>
          <w:tcPr>
            <w:tcW w:w="2393"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p>
        </w:tc>
        <w:tc>
          <w:tcPr>
            <w:tcW w:w="2710"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1</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 xml:space="preserve">Теоретическое обучение </w:t>
            </w:r>
          </w:p>
        </w:tc>
        <w:tc>
          <w:tcPr>
            <w:tcW w:w="2393" w:type="dxa"/>
            <w:shd w:val="clear" w:color="auto" w:fill="auto"/>
          </w:tcPr>
          <w:p w:rsidR="007D5768" w:rsidRPr="00473E88" w:rsidRDefault="00473E88" w:rsidP="00A4507B">
            <w:pPr>
              <w:autoSpaceDE w:val="0"/>
              <w:autoSpaceDN w:val="0"/>
              <w:adjustRightInd w:val="0"/>
              <w:jc w:val="center"/>
              <w:rPr>
                <w:rFonts w:eastAsiaTheme="minorHAnsi"/>
                <w:b/>
                <w:bCs/>
                <w:lang w:eastAsia="en-US"/>
              </w:rPr>
            </w:pPr>
            <w:r w:rsidRPr="00473E88">
              <w:rPr>
                <w:rFonts w:eastAsiaTheme="minorHAnsi"/>
                <w:b/>
                <w:bCs/>
                <w:lang w:eastAsia="en-US"/>
              </w:rPr>
              <w:t>57</w:t>
            </w:r>
          </w:p>
        </w:tc>
        <w:tc>
          <w:tcPr>
            <w:tcW w:w="2710" w:type="dxa"/>
            <w:shd w:val="clear" w:color="auto" w:fill="auto"/>
          </w:tcPr>
          <w:p w:rsidR="007D5768" w:rsidRPr="00473E88" w:rsidRDefault="007D5768" w:rsidP="00A4507B">
            <w:pPr>
              <w:autoSpaceDE w:val="0"/>
              <w:autoSpaceDN w:val="0"/>
              <w:adjustRightInd w:val="0"/>
              <w:jc w:val="center"/>
              <w:rPr>
                <w:rFonts w:eastAsiaTheme="minorHAnsi"/>
                <w:b/>
                <w:bCs/>
                <w:lang w:eastAsia="en-US"/>
              </w:rPr>
            </w:pPr>
            <w:r w:rsidRPr="00473E88">
              <w:rPr>
                <w:rFonts w:eastAsiaTheme="minorHAnsi"/>
                <w:b/>
                <w:bCs/>
                <w:lang w:eastAsia="en-US"/>
              </w:rPr>
              <w:t>2052</w:t>
            </w: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2</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 xml:space="preserve">Промежуточная аттестация </w:t>
            </w:r>
          </w:p>
        </w:tc>
        <w:tc>
          <w:tcPr>
            <w:tcW w:w="2393" w:type="dxa"/>
            <w:shd w:val="clear" w:color="auto" w:fill="auto"/>
          </w:tcPr>
          <w:p w:rsidR="007D5768" w:rsidRPr="00473E88" w:rsidRDefault="00407E41" w:rsidP="00A4507B">
            <w:pPr>
              <w:autoSpaceDE w:val="0"/>
              <w:autoSpaceDN w:val="0"/>
              <w:adjustRightInd w:val="0"/>
              <w:jc w:val="center"/>
              <w:rPr>
                <w:rFonts w:eastAsiaTheme="minorHAnsi"/>
                <w:b/>
                <w:bCs/>
                <w:lang w:eastAsia="en-US"/>
              </w:rPr>
            </w:pPr>
            <w:r>
              <w:rPr>
                <w:rFonts w:eastAsiaTheme="minorHAnsi"/>
                <w:b/>
                <w:bCs/>
                <w:lang w:eastAsia="en-US"/>
              </w:rPr>
              <w:t>3</w:t>
            </w:r>
          </w:p>
        </w:tc>
        <w:tc>
          <w:tcPr>
            <w:tcW w:w="2710" w:type="dxa"/>
            <w:shd w:val="clear" w:color="auto" w:fill="auto"/>
          </w:tcPr>
          <w:p w:rsidR="007D5768" w:rsidRPr="00473E88" w:rsidRDefault="007D5768" w:rsidP="00A4507B">
            <w:pPr>
              <w:autoSpaceDE w:val="0"/>
              <w:autoSpaceDN w:val="0"/>
              <w:adjustRightInd w:val="0"/>
              <w:jc w:val="center"/>
              <w:rPr>
                <w:rFonts w:eastAsiaTheme="minorHAnsi"/>
                <w:b/>
                <w:bCs/>
                <w:lang w:eastAsia="en-US"/>
              </w:rPr>
            </w:pPr>
          </w:p>
        </w:tc>
      </w:tr>
      <w:tr w:rsidR="007D5768" w:rsidRPr="00934FC9" w:rsidTr="003A72FB">
        <w:trPr>
          <w:trHeight w:val="343"/>
        </w:trPr>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3</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Каникулы</w:t>
            </w:r>
          </w:p>
        </w:tc>
        <w:tc>
          <w:tcPr>
            <w:tcW w:w="2393" w:type="dxa"/>
            <w:shd w:val="clear" w:color="auto" w:fill="auto"/>
          </w:tcPr>
          <w:p w:rsidR="007D5768" w:rsidRPr="00473E88" w:rsidRDefault="00473E88" w:rsidP="00407E41">
            <w:pPr>
              <w:autoSpaceDE w:val="0"/>
              <w:autoSpaceDN w:val="0"/>
              <w:adjustRightInd w:val="0"/>
              <w:jc w:val="center"/>
              <w:rPr>
                <w:rFonts w:eastAsiaTheme="minorHAnsi"/>
                <w:b/>
                <w:bCs/>
                <w:lang w:eastAsia="en-US"/>
              </w:rPr>
            </w:pPr>
            <w:r w:rsidRPr="00473E88">
              <w:rPr>
                <w:rFonts w:eastAsiaTheme="minorHAnsi"/>
                <w:b/>
                <w:bCs/>
                <w:lang w:eastAsia="en-US"/>
              </w:rPr>
              <w:t>2</w:t>
            </w:r>
            <w:r w:rsidR="00407E41">
              <w:rPr>
                <w:rFonts w:eastAsiaTheme="minorHAnsi"/>
                <w:b/>
                <w:bCs/>
                <w:lang w:eastAsia="en-US"/>
              </w:rPr>
              <w:t>2</w:t>
            </w:r>
          </w:p>
        </w:tc>
        <w:tc>
          <w:tcPr>
            <w:tcW w:w="2710" w:type="dxa"/>
            <w:shd w:val="clear" w:color="auto" w:fill="auto"/>
          </w:tcPr>
          <w:p w:rsidR="007D5768" w:rsidRPr="00473E88" w:rsidRDefault="007D5768" w:rsidP="00A4507B">
            <w:pPr>
              <w:autoSpaceDE w:val="0"/>
              <w:autoSpaceDN w:val="0"/>
              <w:adjustRightInd w:val="0"/>
              <w:jc w:val="center"/>
              <w:rPr>
                <w:rFonts w:eastAsiaTheme="minorHAnsi"/>
                <w:b/>
                <w:bCs/>
                <w:lang w:eastAsia="en-US"/>
              </w:rPr>
            </w:pP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b/>
                <w:bCs/>
                <w:color w:val="000000" w:themeColor="text1"/>
                <w:lang w:eastAsia="en-US"/>
              </w:rPr>
              <w:t>Подготовка по профессии</w:t>
            </w:r>
          </w:p>
        </w:tc>
        <w:tc>
          <w:tcPr>
            <w:tcW w:w="2393" w:type="dxa"/>
            <w:shd w:val="clear" w:color="auto" w:fill="auto"/>
          </w:tcPr>
          <w:p w:rsidR="007D5768" w:rsidRPr="00473E88" w:rsidRDefault="00473E88" w:rsidP="00407E41">
            <w:pPr>
              <w:autoSpaceDE w:val="0"/>
              <w:autoSpaceDN w:val="0"/>
              <w:adjustRightInd w:val="0"/>
              <w:jc w:val="center"/>
              <w:rPr>
                <w:rFonts w:eastAsiaTheme="minorHAnsi"/>
                <w:b/>
                <w:bCs/>
                <w:lang w:eastAsia="en-US"/>
              </w:rPr>
            </w:pPr>
            <w:r w:rsidRPr="00473E88">
              <w:rPr>
                <w:rFonts w:eastAsiaTheme="minorHAnsi"/>
                <w:b/>
                <w:bCs/>
                <w:lang w:eastAsia="en-US"/>
              </w:rPr>
              <w:t>6</w:t>
            </w:r>
            <w:r w:rsidR="00407E41">
              <w:rPr>
                <w:rFonts w:eastAsiaTheme="minorHAnsi"/>
                <w:b/>
                <w:bCs/>
                <w:lang w:eastAsia="en-US"/>
              </w:rPr>
              <w:t>5</w:t>
            </w:r>
          </w:p>
        </w:tc>
        <w:tc>
          <w:tcPr>
            <w:tcW w:w="2710" w:type="dxa"/>
            <w:shd w:val="clear" w:color="auto" w:fill="auto"/>
          </w:tcPr>
          <w:p w:rsidR="007D5768" w:rsidRPr="00422813" w:rsidRDefault="007D5768" w:rsidP="00A4507B">
            <w:pPr>
              <w:autoSpaceDE w:val="0"/>
              <w:autoSpaceDN w:val="0"/>
              <w:adjustRightInd w:val="0"/>
              <w:jc w:val="center"/>
              <w:rPr>
                <w:rFonts w:eastAsiaTheme="minorHAnsi"/>
                <w:b/>
                <w:bCs/>
                <w:color w:val="C00000"/>
                <w:lang w:eastAsia="en-US"/>
              </w:rPr>
            </w:pP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4</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 xml:space="preserve">Обучение по учебным циклам </w:t>
            </w:r>
          </w:p>
        </w:tc>
        <w:tc>
          <w:tcPr>
            <w:tcW w:w="2393" w:type="dxa"/>
            <w:shd w:val="clear" w:color="auto" w:fill="auto"/>
          </w:tcPr>
          <w:p w:rsidR="007D5768" w:rsidRPr="00473E88" w:rsidRDefault="007D5768" w:rsidP="00A4507B">
            <w:pPr>
              <w:autoSpaceDE w:val="0"/>
              <w:autoSpaceDN w:val="0"/>
              <w:adjustRightInd w:val="0"/>
              <w:jc w:val="center"/>
              <w:rPr>
                <w:rFonts w:eastAsiaTheme="minorHAnsi"/>
                <w:b/>
                <w:bCs/>
                <w:lang w:eastAsia="en-US"/>
              </w:rPr>
            </w:pPr>
            <w:r w:rsidRPr="00473E88">
              <w:rPr>
                <w:rFonts w:eastAsiaTheme="minorHAnsi"/>
                <w:b/>
                <w:bCs/>
                <w:lang w:eastAsia="en-US"/>
              </w:rPr>
              <w:t>23</w:t>
            </w:r>
          </w:p>
        </w:tc>
        <w:tc>
          <w:tcPr>
            <w:tcW w:w="2710" w:type="dxa"/>
            <w:shd w:val="clear" w:color="auto" w:fill="auto"/>
          </w:tcPr>
          <w:p w:rsidR="007D5768" w:rsidRPr="00DF6D6B" w:rsidRDefault="007D5768" w:rsidP="00A4507B">
            <w:pPr>
              <w:autoSpaceDE w:val="0"/>
              <w:autoSpaceDN w:val="0"/>
              <w:adjustRightInd w:val="0"/>
              <w:jc w:val="center"/>
              <w:rPr>
                <w:rFonts w:eastAsiaTheme="minorHAnsi"/>
                <w:b/>
                <w:bCs/>
                <w:lang w:eastAsia="en-US"/>
              </w:rPr>
            </w:pPr>
            <w:r w:rsidRPr="00DF6D6B">
              <w:rPr>
                <w:rFonts w:eastAsiaTheme="minorHAnsi"/>
                <w:b/>
                <w:bCs/>
                <w:lang w:eastAsia="en-US"/>
              </w:rPr>
              <w:t>828</w:t>
            </w: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5</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 xml:space="preserve">Учебная практика </w:t>
            </w:r>
          </w:p>
        </w:tc>
        <w:tc>
          <w:tcPr>
            <w:tcW w:w="2393" w:type="dxa"/>
            <w:vMerge w:val="restart"/>
            <w:shd w:val="clear" w:color="auto" w:fill="auto"/>
          </w:tcPr>
          <w:p w:rsidR="007D5768" w:rsidRPr="00473E88" w:rsidRDefault="00473E88" w:rsidP="00A4507B">
            <w:pPr>
              <w:autoSpaceDE w:val="0"/>
              <w:autoSpaceDN w:val="0"/>
              <w:adjustRightInd w:val="0"/>
              <w:jc w:val="center"/>
              <w:rPr>
                <w:rFonts w:eastAsiaTheme="minorHAnsi"/>
                <w:b/>
                <w:bCs/>
                <w:lang w:eastAsia="en-US"/>
              </w:rPr>
            </w:pPr>
            <w:r w:rsidRPr="00473E88">
              <w:rPr>
                <w:rFonts w:eastAsiaTheme="minorHAnsi"/>
                <w:b/>
                <w:bCs/>
                <w:lang w:eastAsia="en-US"/>
              </w:rPr>
              <w:t>36</w:t>
            </w:r>
          </w:p>
        </w:tc>
        <w:tc>
          <w:tcPr>
            <w:tcW w:w="2710" w:type="dxa"/>
            <w:vMerge w:val="restart"/>
            <w:shd w:val="clear" w:color="auto" w:fill="auto"/>
          </w:tcPr>
          <w:p w:rsidR="007D5768" w:rsidRPr="00422813" w:rsidRDefault="009F68DF" w:rsidP="00DF6D6B">
            <w:pPr>
              <w:autoSpaceDE w:val="0"/>
              <w:autoSpaceDN w:val="0"/>
              <w:adjustRightInd w:val="0"/>
              <w:jc w:val="center"/>
              <w:rPr>
                <w:rFonts w:eastAsiaTheme="minorHAnsi"/>
                <w:b/>
                <w:bCs/>
                <w:lang w:eastAsia="en-US"/>
              </w:rPr>
            </w:pPr>
            <w:r>
              <w:rPr>
                <w:rFonts w:eastAsiaTheme="minorHAnsi"/>
                <w:b/>
                <w:bCs/>
                <w:lang w:eastAsia="en-US"/>
              </w:rPr>
              <w:t>12</w:t>
            </w:r>
            <w:r w:rsidR="00DF6D6B">
              <w:rPr>
                <w:rFonts w:eastAsiaTheme="minorHAnsi"/>
                <w:b/>
                <w:bCs/>
                <w:lang w:eastAsia="en-US"/>
              </w:rPr>
              <w:t>96</w:t>
            </w: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6</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Производственная практика</w:t>
            </w:r>
          </w:p>
        </w:tc>
        <w:tc>
          <w:tcPr>
            <w:tcW w:w="2393" w:type="dxa"/>
            <w:vMerge/>
            <w:shd w:val="clear" w:color="auto" w:fill="auto"/>
          </w:tcPr>
          <w:p w:rsidR="007D5768" w:rsidRPr="00422813" w:rsidRDefault="007D5768" w:rsidP="00A4507B">
            <w:pPr>
              <w:autoSpaceDE w:val="0"/>
              <w:autoSpaceDN w:val="0"/>
              <w:adjustRightInd w:val="0"/>
              <w:jc w:val="center"/>
              <w:rPr>
                <w:rFonts w:eastAsiaTheme="minorHAnsi"/>
                <w:b/>
                <w:bCs/>
                <w:color w:val="C00000"/>
                <w:lang w:eastAsia="en-US"/>
              </w:rPr>
            </w:pPr>
          </w:p>
        </w:tc>
        <w:tc>
          <w:tcPr>
            <w:tcW w:w="2710" w:type="dxa"/>
            <w:vMerge/>
            <w:shd w:val="clear" w:color="auto" w:fill="auto"/>
          </w:tcPr>
          <w:p w:rsidR="007D5768" w:rsidRPr="00422813" w:rsidRDefault="007D5768" w:rsidP="00A4507B">
            <w:pPr>
              <w:autoSpaceDE w:val="0"/>
              <w:autoSpaceDN w:val="0"/>
              <w:adjustRightInd w:val="0"/>
              <w:jc w:val="center"/>
              <w:rPr>
                <w:rFonts w:eastAsiaTheme="minorHAnsi"/>
                <w:b/>
                <w:bCs/>
                <w:color w:val="C00000"/>
                <w:lang w:eastAsia="en-US"/>
              </w:rPr>
            </w:pP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7</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 xml:space="preserve">Промежуточная аттестация </w:t>
            </w:r>
          </w:p>
        </w:tc>
        <w:tc>
          <w:tcPr>
            <w:tcW w:w="2393" w:type="dxa"/>
            <w:shd w:val="clear" w:color="auto" w:fill="auto"/>
          </w:tcPr>
          <w:p w:rsidR="007D5768" w:rsidRPr="00473E88" w:rsidRDefault="00473E88" w:rsidP="00A4507B">
            <w:pPr>
              <w:autoSpaceDE w:val="0"/>
              <w:autoSpaceDN w:val="0"/>
              <w:adjustRightInd w:val="0"/>
              <w:jc w:val="center"/>
              <w:rPr>
                <w:rFonts w:eastAsiaTheme="minorHAnsi"/>
                <w:b/>
                <w:bCs/>
                <w:lang w:eastAsia="en-US"/>
              </w:rPr>
            </w:pPr>
            <w:r>
              <w:rPr>
                <w:rFonts w:eastAsiaTheme="minorHAnsi"/>
                <w:b/>
                <w:bCs/>
                <w:lang w:eastAsia="en-US"/>
              </w:rPr>
              <w:t>2</w:t>
            </w:r>
          </w:p>
        </w:tc>
        <w:tc>
          <w:tcPr>
            <w:tcW w:w="2710" w:type="dxa"/>
            <w:shd w:val="clear" w:color="auto" w:fill="auto"/>
          </w:tcPr>
          <w:p w:rsidR="007D5768" w:rsidRPr="00422813" w:rsidRDefault="007D5768" w:rsidP="00A4507B">
            <w:pPr>
              <w:autoSpaceDE w:val="0"/>
              <w:autoSpaceDN w:val="0"/>
              <w:adjustRightInd w:val="0"/>
              <w:jc w:val="center"/>
              <w:rPr>
                <w:rFonts w:eastAsiaTheme="minorHAnsi"/>
                <w:b/>
                <w:bCs/>
                <w:color w:val="C00000"/>
                <w:lang w:eastAsia="en-US"/>
              </w:rPr>
            </w:pP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8</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 xml:space="preserve">Государственная итоговая аттестация </w:t>
            </w:r>
          </w:p>
        </w:tc>
        <w:tc>
          <w:tcPr>
            <w:tcW w:w="2393" w:type="dxa"/>
            <w:shd w:val="clear" w:color="auto" w:fill="auto"/>
          </w:tcPr>
          <w:p w:rsidR="007D5768" w:rsidRPr="00473E88" w:rsidRDefault="00407E41" w:rsidP="00A4507B">
            <w:pPr>
              <w:autoSpaceDE w:val="0"/>
              <w:autoSpaceDN w:val="0"/>
              <w:adjustRightInd w:val="0"/>
              <w:jc w:val="center"/>
              <w:rPr>
                <w:rFonts w:eastAsiaTheme="minorHAnsi"/>
                <w:b/>
                <w:bCs/>
                <w:lang w:eastAsia="en-US"/>
              </w:rPr>
            </w:pPr>
            <w:r>
              <w:rPr>
                <w:rFonts w:eastAsiaTheme="minorHAnsi"/>
                <w:b/>
                <w:bCs/>
                <w:lang w:eastAsia="en-US"/>
              </w:rPr>
              <w:t>2</w:t>
            </w:r>
          </w:p>
        </w:tc>
        <w:tc>
          <w:tcPr>
            <w:tcW w:w="2710" w:type="dxa"/>
            <w:shd w:val="clear" w:color="auto" w:fill="auto"/>
          </w:tcPr>
          <w:p w:rsidR="007D5768" w:rsidRPr="00422813" w:rsidRDefault="007D5768" w:rsidP="00A4507B">
            <w:pPr>
              <w:autoSpaceDE w:val="0"/>
              <w:autoSpaceDN w:val="0"/>
              <w:adjustRightInd w:val="0"/>
              <w:jc w:val="center"/>
              <w:rPr>
                <w:rFonts w:eastAsiaTheme="minorHAnsi"/>
                <w:b/>
                <w:bCs/>
                <w:color w:val="C00000"/>
                <w:lang w:eastAsia="en-US"/>
              </w:rPr>
            </w:pPr>
          </w:p>
        </w:tc>
      </w:tr>
      <w:tr w:rsidR="007D5768" w:rsidRPr="00934FC9"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color w:val="000000" w:themeColor="text1"/>
                <w:lang w:eastAsia="en-US"/>
              </w:rPr>
              <w:t>9</w:t>
            </w:r>
          </w:p>
        </w:tc>
        <w:tc>
          <w:tcPr>
            <w:tcW w:w="3969" w:type="dxa"/>
            <w:shd w:val="clear" w:color="auto" w:fill="auto"/>
          </w:tcPr>
          <w:p w:rsidR="007D5768" w:rsidRPr="00934FC9" w:rsidRDefault="007D5768" w:rsidP="00A4507B">
            <w:pPr>
              <w:autoSpaceDE w:val="0"/>
              <w:autoSpaceDN w:val="0"/>
              <w:adjustRightInd w:val="0"/>
              <w:rPr>
                <w:rFonts w:eastAsiaTheme="minorHAnsi"/>
                <w:b/>
                <w:bCs/>
                <w:color w:val="000000" w:themeColor="text1"/>
                <w:lang w:eastAsia="en-US"/>
              </w:rPr>
            </w:pPr>
            <w:r w:rsidRPr="00934FC9">
              <w:rPr>
                <w:rFonts w:eastAsiaTheme="minorHAnsi"/>
                <w:color w:val="000000" w:themeColor="text1"/>
                <w:lang w:eastAsia="en-US"/>
              </w:rPr>
              <w:t xml:space="preserve">Каникулы </w:t>
            </w:r>
          </w:p>
        </w:tc>
        <w:tc>
          <w:tcPr>
            <w:tcW w:w="2393" w:type="dxa"/>
            <w:shd w:val="clear" w:color="auto" w:fill="auto"/>
          </w:tcPr>
          <w:p w:rsidR="007D5768" w:rsidRPr="00473E88" w:rsidRDefault="00473E88" w:rsidP="00A4507B">
            <w:pPr>
              <w:autoSpaceDE w:val="0"/>
              <w:autoSpaceDN w:val="0"/>
              <w:adjustRightInd w:val="0"/>
              <w:jc w:val="center"/>
              <w:rPr>
                <w:rFonts w:eastAsiaTheme="minorHAnsi"/>
                <w:b/>
                <w:bCs/>
                <w:lang w:eastAsia="en-US"/>
              </w:rPr>
            </w:pPr>
            <w:r>
              <w:rPr>
                <w:rFonts w:eastAsiaTheme="minorHAnsi"/>
                <w:b/>
                <w:bCs/>
                <w:lang w:eastAsia="en-US"/>
              </w:rPr>
              <w:t>2</w:t>
            </w:r>
          </w:p>
        </w:tc>
        <w:tc>
          <w:tcPr>
            <w:tcW w:w="2710" w:type="dxa"/>
            <w:shd w:val="clear" w:color="auto" w:fill="auto"/>
          </w:tcPr>
          <w:p w:rsidR="007D5768" w:rsidRPr="00422813" w:rsidRDefault="007D5768" w:rsidP="00A4507B">
            <w:pPr>
              <w:autoSpaceDE w:val="0"/>
              <w:autoSpaceDN w:val="0"/>
              <w:adjustRightInd w:val="0"/>
              <w:jc w:val="center"/>
              <w:rPr>
                <w:rFonts w:eastAsiaTheme="minorHAnsi"/>
                <w:b/>
                <w:bCs/>
                <w:color w:val="C00000"/>
                <w:lang w:eastAsia="en-US"/>
              </w:rPr>
            </w:pPr>
          </w:p>
        </w:tc>
      </w:tr>
      <w:tr w:rsidR="007D5768" w:rsidRPr="00E621F3" w:rsidTr="003A72FB">
        <w:tc>
          <w:tcPr>
            <w:tcW w:w="95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p>
        </w:tc>
        <w:tc>
          <w:tcPr>
            <w:tcW w:w="3969" w:type="dxa"/>
            <w:shd w:val="clear" w:color="auto" w:fill="auto"/>
          </w:tcPr>
          <w:p w:rsidR="007D5768" w:rsidRPr="00934FC9" w:rsidRDefault="007D5768" w:rsidP="00A4507B">
            <w:pPr>
              <w:autoSpaceDE w:val="0"/>
              <w:autoSpaceDN w:val="0"/>
              <w:adjustRightInd w:val="0"/>
              <w:jc w:val="center"/>
              <w:rPr>
                <w:rFonts w:eastAsiaTheme="minorHAnsi"/>
                <w:b/>
                <w:bCs/>
                <w:color w:val="000000" w:themeColor="text1"/>
                <w:lang w:eastAsia="en-US"/>
              </w:rPr>
            </w:pPr>
            <w:r w:rsidRPr="00934FC9">
              <w:rPr>
                <w:rFonts w:eastAsiaTheme="minorHAnsi"/>
                <w:b/>
                <w:bCs/>
                <w:color w:val="000000" w:themeColor="text1"/>
                <w:lang w:eastAsia="en-US"/>
              </w:rPr>
              <w:t xml:space="preserve">Итого </w:t>
            </w:r>
          </w:p>
        </w:tc>
        <w:tc>
          <w:tcPr>
            <w:tcW w:w="2393" w:type="dxa"/>
            <w:shd w:val="clear" w:color="auto" w:fill="auto"/>
          </w:tcPr>
          <w:p w:rsidR="007D5768" w:rsidRPr="00DF6D6B" w:rsidRDefault="00473E88" w:rsidP="00407E41">
            <w:pPr>
              <w:autoSpaceDE w:val="0"/>
              <w:autoSpaceDN w:val="0"/>
              <w:adjustRightInd w:val="0"/>
              <w:jc w:val="center"/>
              <w:rPr>
                <w:rFonts w:eastAsiaTheme="minorHAnsi"/>
                <w:b/>
                <w:bCs/>
                <w:lang w:eastAsia="en-US"/>
              </w:rPr>
            </w:pPr>
            <w:r w:rsidRPr="00DF6D6B">
              <w:rPr>
                <w:rFonts w:eastAsiaTheme="minorHAnsi"/>
                <w:b/>
                <w:bCs/>
                <w:lang w:eastAsia="en-US"/>
              </w:rPr>
              <w:t>14</w:t>
            </w:r>
            <w:r w:rsidR="00407E41">
              <w:rPr>
                <w:rFonts w:eastAsiaTheme="minorHAnsi"/>
                <w:b/>
                <w:bCs/>
                <w:lang w:eastAsia="en-US"/>
              </w:rPr>
              <w:t>7</w:t>
            </w:r>
          </w:p>
        </w:tc>
        <w:tc>
          <w:tcPr>
            <w:tcW w:w="2710" w:type="dxa"/>
            <w:shd w:val="clear" w:color="auto" w:fill="auto"/>
          </w:tcPr>
          <w:p w:rsidR="007D5768" w:rsidRPr="00DF6D6B" w:rsidRDefault="00DF6D6B" w:rsidP="00A4507B">
            <w:pPr>
              <w:autoSpaceDE w:val="0"/>
              <w:autoSpaceDN w:val="0"/>
              <w:adjustRightInd w:val="0"/>
              <w:jc w:val="center"/>
              <w:rPr>
                <w:rFonts w:eastAsiaTheme="minorHAnsi"/>
                <w:b/>
                <w:bCs/>
                <w:lang w:eastAsia="en-US"/>
              </w:rPr>
            </w:pPr>
            <w:r w:rsidRPr="00DF6D6B">
              <w:rPr>
                <w:rFonts w:eastAsiaTheme="minorHAnsi"/>
                <w:b/>
                <w:bCs/>
                <w:lang w:eastAsia="en-US"/>
              </w:rPr>
              <w:t>4176</w:t>
            </w:r>
          </w:p>
        </w:tc>
      </w:tr>
    </w:tbl>
    <w:p w:rsidR="00755837" w:rsidRPr="00E621F3" w:rsidRDefault="00755837" w:rsidP="003E16FB">
      <w:pPr>
        <w:pStyle w:val="51"/>
        <w:shd w:val="clear" w:color="auto" w:fill="auto"/>
        <w:spacing w:line="240" w:lineRule="auto"/>
        <w:jc w:val="center"/>
        <w:rPr>
          <w:rStyle w:val="21"/>
          <w:b/>
          <w:color w:val="000000" w:themeColor="text1"/>
          <w:sz w:val="24"/>
          <w:szCs w:val="24"/>
        </w:rPr>
      </w:pPr>
    </w:p>
    <w:p w:rsidR="007D5768" w:rsidRPr="00E621F3" w:rsidRDefault="007D5768" w:rsidP="007D5768">
      <w:pPr>
        <w:pStyle w:val="10"/>
        <w:jc w:val="center"/>
        <w:rPr>
          <w:color w:val="000000" w:themeColor="text1"/>
        </w:rPr>
      </w:pPr>
      <w:bookmarkStart w:id="2" w:name="_Toc465010833"/>
      <w:r w:rsidRPr="00E621F3">
        <w:rPr>
          <w:rStyle w:val="21"/>
          <w:b/>
          <w:color w:val="000000" w:themeColor="text1"/>
          <w:sz w:val="24"/>
          <w:szCs w:val="24"/>
        </w:rPr>
        <w:t>1</w:t>
      </w:r>
      <w:r>
        <w:rPr>
          <w:rStyle w:val="21"/>
          <w:b/>
          <w:color w:val="000000" w:themeColor="text1"/>
          <w:sz w:val="24"/>
          <w:szCs w:val="24"/>
        </w:rPr>
        <w:t xml:space="preserve">.5 </w:t>
      </w:r>
      <w:hyperlink w:anchor="bookmark134" w:tooltip="Current Document">
        <w:r w:rsidRPr="00E621F3">
          <w:rPr>
            <w:rStyle w:val="21"/>
            <w:b/>
            <w:color w:val="000000" w:themeColor="text1"/>
            <w:sz w:val="24"/>
            <w:szCs w:val="24"/>
          </w:rPr>
          <w:t>Требования к организации образовательного процесса</w:t>
        </w:r>
        <w:bookmarkEnd w:id="2"/>
      </w:hyperlink>
    </w:p>
    <w:p w:rsidR="007D5768" w:rsidRPr="00E621F3" w:rsidRDefault="007D5768" w:rsidP="007D5768">
      <w:pPr>
        <w:pStyle w:val="51"/>
        <w:shd w:val="clear" w:color="auto" w:fill="auto"/>
        <w:spacing w:line="240" w:lineRule="auto"/>
        <w:jc w:val="center"/>
        <w:rPr>
          <w:color w:val="000000" w:themeColor="text1"/>
          <w:sz w:val="24"/>
          <w:szCs w:val="24"/>
        </w:rPr>
      </w:pPr>
    </w:p>
    <w:p w:rsidR="007D5768" w:rsidRPr="00E621F3" w:rsidRDefault="007D5768" w:rsidP="007D5768">
      <w:pPr>
        <w:pStyle w:val="51"/>
        <w:shd w:val="clear" w:color="auto" w:fill="auto"/>
        <w:spacing w:line="240" w:lineRule="auto"/>
        <w:ind w:firstLine="708"/>
        <w:jc w:val="both"/>
        <w:rPr>
          <w:color w:val="000000" w:themeColor="text1"/>
          <w:spacing w:val="0"/>
          <w:sz w:val="24"/>
          <w:szCs w:val="24"/>
        </w:rPr>
      </w:pPr>
      <w:r w:rsidRPr="00E621F3">
        <w:rPr>
          <w:color w:val="000000" w:themeColor="text1"/>
          <w:spacing w:val="0"/>
          <w:sz w:val="24"/>
          <w:szCs w:val="24"/>
        </w:rPr>
        <w:t xml:space="preserve">Учебный год на каждом курсе начинается первого сентября. Учебным планом предусмотрена </w:t>
      </w:r>
      <w:r w:rsidR="00DF6D6B">
        <w:rPr>
          <w:color w:val="000000" w:themeColor="text1"/>
          <w:spacing w:val="0"/>
          <w:sz w:val="24"/>
          <w:szCs w:val="24"/>
        </w:rPr>
        <w:t xml:space="preserve">пяти- </w:t>
      </w:r>
      <w:r w:rsidRPr="00E621F3">
        <w:rPr>
          <w:color w:val="000000" w:themeColor="text1"/>
          <w:spacing w:val="0"/>
          <w:sz w:val="24"/>
          <w:szCs w:val="24"/>
        </w:rPr>
        <w:t>шестидневная учебная неделя. Нагрузка обучающихся обязательными учебными занятиями составляет 36 академических часов в неделю, максимальный объем учебной нагрузки не превышает 54 академических часов в неделю, включая все виды аудиторной и внеаудиторной (самостоятельной) учебной работы. Продолжительность академического часа занятий составляет 45 минут, предусмотрена группировка занятий парами, продолжительность которой  составляет 1 час 30 минут: два учебных часа по 45 минут с перерывом в 5 минут, перемена между парами по 10 минут. После двух пар занятий предусмотрен обеденный перерыв на 50 минут.</w:t>
      </w:r>
    </w:p>
    <w:p w:rsidR="007D5768" w:rsidRPr="00E621F3" w:rsidRDefault="007D5768" w:rsidP="007D5768">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 xml:space="preserve">Общий объем каникулярного времени составляет </w:t>
      </w:r>
      <w:r>
        <w:rPr>
          <w:color w:val="000000" w:themeColor="text1"/>
          <w:spacing w:val="0"/>
          <w:sz w:val="24"/>
          <w:szCs w:val="24"/>
        </w:rPr>
        <w:t>2</w:t>
      </w:r>
      <w:r w:rsidR="0094565B">
        <w:rPr>
          <w:color w:val="000000" w:themeColor="text1"/>
          <w:spacing w:val="0"/>
          <w:sz w:val="24"/>
          <w:szCs w:val="24"/>
        </w:rPr>
        <w:t>4</w:t>
      </w:r>
      <w:r w:rsidRPr="00E621F3">
        <w:rPr>
          <w:color w:val="000000" w:themeColor="text1"/>
          <w:spacing w:val="0"/>
          <w:sz w:val="24"/>
          <w:szCs w:val="24"/>
        </w:rPr>
        <w:t xml:space="preserve"> недел</w:t>
      </w:r>
      <w:r>
        <w:rPr>
          <w:color w:val="000000" w:themeColor="text1"/>
          <w:spacing w:val="0"/>
          <w:sz w:val="24"/>
          <w:szCs w:val="24"/>
        </w:rPr>
        <w:t>и</w:t>
      </w:r>
      <w:r w:rsidRPr="00E621F3">
        <w:rPr>
          <w:color w:val="000000" w:themeColor="text1"/>
          <w:spacing w:val="0"/>
          <w:sz w:val="24"/>
          <w:szCs w:val="24"/>
        </w:rPr>
        <w:t xml:space="preserve">,в том числе, </w:t>
      </w:r>
      <w:r>
        <w:rPr>
          <w:color w:val="000000" w:themeColor="text1"/>
          <w:spacing w:val="0"/>
          <w:sz w:val="24"/>
          <w:szCs w:val="24"/>
        </w:rPr>
        <w:t xml:space="preserve">по </w:t>
      </w:r>
      <w:r w:rsidRPr="00E621F3">
        <w:rPr>
          <w:color w:val="000000" w:themeColor="text1"/>
          <w:spacing w:val="0"/>
          <w:sz w:val="24"/>
          <w:szCs w:val="24"/>
        </w:rPr>
        <w:t>две недели в зимний период.</w:t>
      </w:r>
    </w:p>
    <w:p w:rsidR="007D5768" w:rsidRPr="00E621F3" w:rsidRDefault="007D5768" w:rsidP="007D5768">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 xml:space="preserve">Получение среднего общего образования реализуется в пределах ППКРС на базе основного общего образования. Федеральный государственный образовательный стандарт среднего общего образования реализуется в пределах программы подготовки </w:t>
      </w:r>
      <w:r>
        <w:rPr>
          <w:color w:val="000000" w:themeColor="text1"/>
          <w:spacing w:val="0"/>
          <w:sz w:val="24"/>
          <w:szCs w:val="24"/>
        </w:rPr>
        <w:t xml:space="preserve">квалифицированных рабочих </w:t>
      </w:r>
      <w:r w:rsidRPr="00E621F3">
        <w:rPr>
          <w:color w:val="000000" w:themeColor="text1"/>
          <w:spacing w:val="0"/>
          <w:sz w:val="24"/>
          <w:szCs w:val="24"/>
        </w:rPr>
        <w:t>с учетом профиля получаемого профессионального образования. Нормативный срок освоения ППКРС при очной форме получения образования для лиц, обучающихся на базе основного обще</w:t>
      </w:r>
      <w:r w:rsidRPr="00E621F3">
        <w:rPr>
          <w:color w:val="000000" w:themeColor="text1"/>
          <w:spacing w:val="0"/>
          <w:sz w:val="24"/>
          <w:szCs w:val="24"/>
        </w:rPr>
        <w:lastRenderedPageBreak/>
        <w:t>го образования</w:t>
      </w:r>
      <w:r>
        <w:rPr>
          <w:color w:val="000000" w:themeColor="text1"/>
          <w:spacing w:val="0"/>
          <w:sz w:val="24"/>
          <w:szCs w:val="24"/>
        </w:rPr>
        <w:t>5</w:t>
      </w:r>
      <w:r w:rsidR="00DF6D6B">
        <w:rPr>
          <w:color w:val="000000" w:themeColor="text1"/>
          <w:spacing w:val="0"/>
          <w:sz w:val="24"/>
          <w:szCs w:val="24"/>
        </w:rPr>
        <w:t>7</w:t>
      </w:r>
      <w:r w:rsidRPr="00E621F3">
        <w:rPr>
          <w:color w:val="000000" w:themeColor="text1"/>
          <w:spacing w:val="0"/>
          <w:sz w:val="24"/>
          <w:szCs w:val="24"/>
        </w:rPr>
        <w:t xml:space="preserve"> недел</w:t>
      </w:r>
      <w:r>
        <w:rPr>
          <w:color w:val="000000" w:themeColor="text1"/>
          <w:spacing w:val="0"/>
          <w:sz w:val="24"/>
          <w:szCs w:val="24"/>
        </w:rPr>
        <w:t>ь</w:t>
      </w:r>
      <w:r w:rsidRPr="00E621F3">
        <w:rPr>
          <w:color w:val="000000" w:themeColor="text1"/>
          <w:spacing w:val="0"/>
          <w:sz w:val="24"/>
          <w:szCs w:val="24"/>
        </w:rPr>
        <w:t>.</w:t>
      </w:r>
    </w:p>
    <w:p w:rsidR="007D5768" w:rsidRPr="00E621F3" w:rsidRDefault="007D5768" w:rsidP="007D5768">
      <w:pPr>
        <w:ind w:firstLine="709"/>
        <w:jc w:val="both"/>
        <w:rPr>
          <w:color w:val="000000" w:themeColor="text1"/>
        </w:rPr>
      </w:pPr>
      <w:r w:rsidRPr="00E621F3">
        <w:rPr>
          <w:color w:val="000000" w:themeColor="text1"/>
        </w:rPr>
        <w:t xml:space="preserve">Занятия по дисциплине «Иностранный язык» проводятся в подгруппах, согласно изучаемому языку на предыдущем этапе обучения. </w:t>
      </w:r>
      <w:r w:rsidR="00DF6D6B">
        <w:rPr>
          <w:color w:val="000000" w:themeColor="text1"/>
        </w:rPr>
        <w:t>П</w:t>
      </w:r>
      <w:r w:rsidRPr="00E621F3">
        <w:rPr>
          <w:color w:val="000000" w:themeColor="text1"/>
        </w:rPr>
        <w:t>рактические занятия по дисциплин</w:t>
      </w:r>
      <w:r w:rsidR="00DF6D6B">
        <w:rPr>
          <w:color w:val="000000" w:themeColor="text1"/>
        </w:rPr>
        <w:t>е</w:t>
      </w:r>
      <w:r w:rsidRPr="00E621F3">
        <w:rPr>
          <w:color w:val="000000" w:themeColor="text1"/>
        </w:rPr>
        <w:t xml:space="preserve"> «Информатика» проводятся в подгруппах, если наполняемость каждой составляет не менее 12 человек.</w:t>
      </w:r>
    </w:p>
    <w:p w:rsidR="007D5768" w:rsidRPr="00E621F3" w:rsidRDefault="007D5768" w:rsidP="007D5768">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7D5768" w:rsidRPr="00E621F3" w:rsidRDefault="007D5768" w:rsidP="007D5768">
      <w:pPr>
        <w:ind w:firstLine="709"/>
        <w:jc w:val="both"/>
        <w:rPr>
          <w:color w:val="000000" w:themeColor="text1"/>
        </w:rPr>
      </w:pPr>
      <w:r w:rsidRPr="00E621F3">
        <w:rPr>
          <w:bCs/>
          <w:color w:val="000000" w:themeColor="text1"/>
          <w:shd w:val="clear" w:color="auto" w:fill="FFFFFF"/>
        </w:rPr>
        <w:t xml:space="preserve">Для юношей в </w:t>
      </w:r>
      <w:r w:rsidRPr="00E621F3">
        <w:rPr>
          <w:color w:val="000000" w:themeColor="text1"/>
        </w:rPr>
        <w:t>период летних каникул</w:t>
      </w:r>
      <w:r w:rsidRPr="00E621F3">
        <w:rPr>
          <w:bCs/>
          <w:color w:val="000000" w:themeColor="text1"/>
          <w:shd w:val="clear" w:color="auto" w:fill="FFFFFF"/>
        </w:rPr>
        <w:t xml:space="preserve"> предусмотрены пятидневные (35 учебных часов) учебные сборы</w:t>
      </w:r>
      <w:r w:rsidRPr="00E621F3">
        <w:rPr>
          <w:color w:val="000000" w:themeColor="text1"/>
        </w:rPr>
        <w:t xml:space="preserve"> на базе соединений и воинских частей Вооруженных Сил Российской Федерации или в образовательном учреждении.</w:t>
      </w:r>
    </w:p>
    <w:p w:rsidR="007D5768" w:rsidRPr="00E621F3" w:rsidRDefault="007D5768" w:rsidP="007D5768">
      <w:pPr>
        <w:ind w:firstLine="480"/>
        <w:jc w:val="both"/>
        <w:rPr>
          <w:color w:val="000000" w:themeColor="text1"/>
        </w:rPr>
      </w:pPr>
      <w:r w:rsidRPr="00E621F3">
        <w:rPr>
          <w:color w:val="000000" w:themeColor="text1"/>
        </w:rPr>
        <w:t>Формы проведения консультаций: групповые - по 2 часа на одну группу перед экзаменом в период проведения промежуточной аттестации;  индивидуальные устные - в течение учебного года, согласно графику;  письменные - по отдельным дисциплинам, по усмотрению преподавателей.</w:t>
      </w:r>
    </w:p>
    <w:p w:rsidR="007D5768" w:rsidRPr="00E621F3" w:rsidRDefault="007D5768" w:rsidP="007D5768">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 xml:space="preserve">Обязательная часть </w:t>
      </w:r>
      <w:r w:rsidR="00DF6D6B">
        <w:rPr>
          <w:color w:val="000000" w:themeColor="text1"/>
          <w:spacing w:val="0"/>
          <w:sz w:val="24"/>
          <w:szCs w:val="24"/>
        </w:rPr>
        <w:t>ППКРС</w:t>
      </w:r>
      <w:r w:rsidRPr="00E621F3">
        <w:rPr>
          <w:color w:val="000000" w:themeColor="text1"/>
          <w:spacing w:val="0"/>
          <w:sz w:val="24"/>
          <w:szCs w:val="24"/>
        </w:rPr>
        <w:t xml:space="preserve"> по циклам составляет </w:t>
      </w:r>
      <w:r>
        <w:rPr>
          <w:color w:val="000000" w:themeColor="text1"/>
          <w:spacing w:val="0"/>
          <w:sz w:val="24"/>
          <w:szCs w:val="24"/>
        </w:rPr>
        <w:t>8</w:t>
      </w:r>
      <w:r w:rsidRPr="00E621F3">
        <w:rPr>
          <w:color w:val="000000" w:themeColor="text1"/>
          <w:spacing w:val="0"/>
          <w:sz w:val="24"/>
          <w:szCs w:val="24"/>
        </w:rPr>
        <w:t>0 процентов от общего объема времени, отведенного на их освоение.</w:t>
      </w:r>
    </w:p>
    <w:p w:rsidR="007D5768" w:rsidRPr="00E621F3" w:rsidRDefault="007D5768" w:rsidP="007D5768">
      <w:pPr>
        <w:pStyle w:val="61"/>
        <w:shd w:val="clear" w:color="auto" w:fill="auto"/>
        <w:spacing w:before="0" w:line="240" w:lineRule="auto"/>
        <w:ind w:left="20" w:right="20" w:firstLine="840"/>
        <w:jc w:val="both"/>
        <w:rPr>
          <w:color w:val="000000" w:themeColor="text1"/>
          <w:spacing w:val="0"/>
          <w:sz w:val="24"/>
          <w:szCs w:val="24"/>
        </w:rPr>
      </w:pPr>
      <w:r w:rsidRPr="00E621F3">
        <w:rPr>
          <w:color w:val="000000" w:themeColor="text1"/>
          <w:spacing w:val="0"/>
          <w:sz w:val="24"/>
          <w:szCs w:val="24"/>
        </w:rPr>
        <w:t>Вариативная часть (</w:t>
      </w:r>
      <w:r>
        <w:rPr>
          <w:color w:val="000000" w:themeColor="text1"/>
          <w:spacing w:val="0"/>
          <w:sz w:val="24"/>
          <w:szCs w:val="24"/>
        </w:rPr>
        <w:t>2</w:t>
      </w:r>
      <w:r w:rsidRPr="00E621F3">
        <w:rPr>
          <w:color w:val="000000" w:themeColor="text1"/>
          <w:spacing w:val="0"/>
          <w:sz w:val="24"/>
          <w:szCs w:val="24"/>
        </w:rPr>
        <w:t>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7D5768" w:rsidRDefault="007D5768" w:rsidP="007D5768">
      <w:pPr>
        <w:pStyle w:val="61"/>
        <w:shd w:val="clear" w:color="auto" w:fill="auto"/>
        <w:spacing w:before="0" w:line="240" w:lineRule="auto"/>
        <w:ind w:left="20" w:right="20" w:firstLine="840"/>
        <w:jc w:val="both"/>
        <w:rPr>
          <w:color w:val="000000" w:themeColor="text1"/>
          <w:sz w:val="24"/>
          <w:szCs w:val="24"/>
        </w:rPr>
      </w:pPr>
      <w:r w:rsidRPr="00E621F3">
        <w:rPr>
          <w:color w:val="000000" w:themeColor="text1"/>
          <w:sz w:val="24"/>
          <w:szCs w:val="24"/>
        </w:rPr>
        <w:t>Структура и распределение часов обязательной и вариативной части учебной нагрузки представлены в таблице.</w:t>
      </w:r>
    </w:p>
    <w:p w:rsidR="007D5768" w:rsidRPr="00E621F3" w:rsidRDefault="007D5768" w:rsidP="007D5768">
      <w:pPr>
        <w:pStyle w:val="51"/>
        <w:shd w:val="clear" w:color="auto" w:fill="auto"/>
        <w:spacing w:line="240" w:lineRule="auto"/>
        <w:rPr>
          <w:color w:val="000000" w:themeColor="text1"/>
          <w:sz w:val="24"/>
          <w:szCs w:val="24"/>
        </w:rPr>
      </w:pPr>
    </w:p>
    <w:tbl>
      <w:tblPr>
        <w:tblOverlap w:val="never"/>
        <w:tblW w:w="9542" w:type="dxa"/>
        <w:tblLayout w:type="fixed"/>
        <w:tblCellMar>
          <w:left w:w="10" w:type="dxa"/>
          <w:right w:w="10" w:type="dxa"/>
        </w:tblCellMar>
        <w:tblLook w:val="0000" w:firstRow="0" w:lastRow="0" w:firstColumn="0" w:lastColumn="0" w:noHBand="0" w:noVBand="0"/>
      </w:tblPr>
      <w:tblGrid>
        <w:gridCol w:w="1003"/>
        <w:gridCol w:w="2976"/>
        <w:gridCol w:w="1238"/>
        <w:gridCol w:w="1030"/>
        <w:gridCol w:w="1238"/>
        <w:gridCol w:w="1030"/>
        <w:gridCol w:w="1027"/>
      </w:tblGrid>
      <w:tr w:rsidR="007D5768" w:rsidRPr="009F68DF" w:rsidTr="00A4507B">
        <w:trPr>
          <w:trHeight w:val="20"/>
        </w:trPr>
        <w:tc>
          <w:tcPr>
            <w:tcW w:w="1003" w:type="dxa"/>
            <w:vMerge w:val="restart"/>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Индекс</w:t>
            </w:r>
          </w:p>
        </w:tc>
        <w:tc>
          <w:tcPr>
            <w:tcW w:w="2976" w:type="dxa"/>
            <w:vMerge w:val="restart"/>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Наименование циклов</w:t>
            </w:r>
          </w:p>
        </w:tc>
        <w:tc>
          <w:tcPr>
            <w:tcW w:w="2268" w:type="dxa"/>
            <w:gridSpan w:val="2"/>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Распределение инвариантной части</w:t>
            </w:r>
          </w:p>
        </w:tc>
        <w:tc>
          <w:tcPr>
            <w:tcW w:w="2268" w:type="dxa"/>
            <w:gridSpan w:val="2"/>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Распределение вариантной части</w:t>
            </w:r>
          </w:p>
        </w:tc>
        <w:tc>
          <w:tcPr>
            <w:tcW w:w="1027" w:type="dxa"/>
            <w:vMerge w:val="restart"/>
            <w:tcBorders>
              <w:top w:val="single" w:sz="4" w:space="0" w:color="auto"/>
              <w:left w:val="single" w:sz="4" w:space="0" w:color="auto"/>
              <w:righ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Всего</w:t>
            </w:r>
          </w:p>
        </w:tc>
      </w:tr>
      <w:tr w:rsidR="007D5768" w:rsidRPr="009F68DF" w:rsidTr="00A4507B">
        <w:trPr>
          <w:trHeight w:val="20"/>
        </w:trPr>
        <w:tc>
          <w:tcPr>
            <w:tcW w:w="1003" w:type="dxa"/>
            <w:vMerge/>
            <w:tcBorders>
              <w:left w:val="single" w:sz="4" w:space="0" w:color="auto"/>
            </w:tcBorders>
            <w:shd w:val="clear" w:color="auto" w:fill="FFFFFF"/>
            <w:vAlign w:val="center"/>
          </w:tcPr>
          <w:p w:rsidR="007D5768" w:rsidRPr="00F96AB3" w:rsidRDefault="007D5768" w:rsidP="00A4507B">
            <w:pPr>
              <w:jc w:val="center"/>
            </w:pPr>
          </w:p>
        </w:tc>
        <w:tc>
          <w:tcPr>
            <w:tcW w:w="2976" w:type="dxa"/>
            <w:vMerge/>
            <w:tcBorders>
              <w:left w:val="single" w:sz="4" w:space="0" w:color="auto"/>
            </w:tcBorders>
            <w:shd w:val="clear" w:color="auto" w:fill="FFFFFF"/>
            <w:vAlign w:val="center"/>
          </w:tcPr>
          <w:p w:rsidR="007D5768" w:rsidRPr="00F96AB3" w:rsidRDefault="007D5768" w:rsidP="00A4507B">
            <w:pPr>
              <w:jc w:val="center"/>
            </w:pPr>
          </w:p>
        </w:tc>
        <w:tc>
          <w:tcPr>
            <w:tcW w:w="1238"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Часов/</w:t>
            </w:r>
          </w:p>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недель</w:t>
            </w:r>
          </w:p>
        </w:tc>
        <w:tc>
          <w:tcPr>
            <w:tcW w:w="1030"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w:t>
            </w:r>
          </w:p>
        </w:tc>
        <w:tc>
          <w:tcPr>
            <w:tcW w:w="1238"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Часов/</w:t>
            </w:r>
          </w:p>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недель</w:t>
            </w:r>
          </w:p>
        </w:tc>
        <w:tc>
          <w:tcPr>
            <w:tcW w:w="1030"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w:t>
            </w:r>
          </w:p>
        </w:tc>
        <w:tc>
          <w:tcPr>
            <w:tcW w:w="1027" w:type="dxa"/>
            <w:vMerge/>
            <w:tcBorders>
              <w:left w:val="single" w:sz="4" w:space="0" w:color="auto"/>
              <w:right w:val="single" w:sz="4" w:space="0" w:color="auto"/>
            </w:tcBorders>
            <w:shd w:val="clear" w:color="auto" w:fill="FFFFFF"/>
            <w:vAlign w:val="center"/>
          </w:tcPr>
          <w:p w:rsidR="007D5768" w:rsidRPr="00F96AB3" w:rsidRDefault="007D5768" w:rsidP="00A4507B">
            <w:pPr>
              <w:jc w:val="center"/>
            </w:pPr>
          </w:p>
        </w:tc>
      </w:tr>
      <w:tr w:rsidR="007D5768" w:rsidRPr="009F68DF" w:rsidTr="00A4507B">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О.00</w:t>
            </w:r>
          </w:p>
        </w:tc>
        <w:tc>
          <w:tcPr>
            <w:tcW w:w="2976" w:type="dxa"/>
            <w:tcBorders>
              <w:top w:val="single" w:sz="4" w:space="0" w:color="auto"/>
              <w:left w:val="single" w:sz="4" w:space="0" w:color="auto"/>
              <w:bottom w:val="single" w:sz="4" w:space="0" w:color="auto"/>
            </w:tcBorders>
            <w:shd w:val="clear" w:color="auto" w:fill="FFFFFF"/>
          </w:tcPr>
          <w:p w:rsidR="007D5768" w:rsidRPr="00F96AB3" w:rsidRDefault="007D5768" w:rsidP="00A4507B">
            <w:pPr>
              <w:pStyle w:val="61"/>
              <w:shd w:val="clear" w:color="auto" w:fill="auto"/>
              <w:spacing w:before="0" w:line="240" w:lineRule="auto"/>
              <w:ind w:left="114" w:right="131" w:firstLine="0"/>
              <w:rPr>
                <w:sz w:val="24"/>
                <w:szCs w:val="24"/>
              </w:rPr>
            </w:pPr>
            <w:r w:rsidRPr="00F96AB3">
              <w:rPr>
                <w:sz w:val="24"/>
                <w:szCs w:val="24"/>
              </w:rPr>
              <w:t>Общеобразовательный цикл</w:t>
            </w: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2052</w:t>
            </w: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100</w:t>
            </w: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0</w:t>
            </w: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0</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2052</w:t>
            </w:r>
          </w:p>
        </w:tc>
      </w:tr>
      <w:tr w:rsidR="007D5768" w:rsidRPr="009F68DF" w:rsidTr="00A4507B">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ОП.00</w:t>
            </w:r>
          </w:p>
        </w:tc>
        <w:tc>
          <w:tcPr>
            <w:tcW w:w="2976" w:type="dxa"/>
            <w:tcBorders>
              <w:top w:val="single" w:sz="4" w:space="0" w:color="auto"/>
              <w:left w:val="single" w:sz="4" w:space="0" w:color="auto"/>
              <w:bottom w:val="single" w:sz="4" w:space="0" w:color="auto"/>
            </w:tcBorders>
            <w:shd w:val="clear" w:color="auto" w:fill="FFFFFF"/>
          </w:tcPr>
          <w:p w:rsidR="007D5768" w:rsidRPr="00F96AB3" w:rsidRDefault="007D5768" w:rsidP="00A4507B">
            <w:pPr>
              <w:pStyle w:val="61"/>
              <w:shd w:val="clear" w:color="auto" w:fill="auto"/>
              <w:spacing w:before="0" w:line="240" w:lineRule="auto"/>
              <w:ind w:left="114" w:right="-10" w:firstLine="0"/>
              <w:rPr>
                <w:sz w:val="24"/>
                <w:szCs w:val="24"/>
              </w:rPr>
            </w:pPr>
            <w:r w:rsidRPr="00F96AB3">
              <w:rPr>
                <w:sz w:val="24"/>
                <w:szCs w:val="24"/>
              </w:rPr>
              <w:t>Общепрофессиональные дисциплины</w:t>
            </w: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4F2D1F" w:rsidP="00A4507B">
            <w:pPr>
              <w:pStyle w:val="61"/>
              <w:shd w:val="clear" w:color="auto" w:fill="auto"/>
              <w:spacing w:before="0" w:line="240" w:lineRule="auto"/>
              <w:ind w:firstLine="0"/>
              <w:jc w:val="center"/>
              <w:rPr>
                <w:sz w:val="24"/>
                <w:szCs w:val="24"/>
              </w:rPr>
            </w:pPr>
            <w:r w:rsidRPr="00F96AB3">
              <w:rPr>
                <w:sz w:val="24"/>
                <w:szCs w:val="24"/>
              </w:rPr>
              <w:t>226</w:t>
            </w: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27</w:t>
            </w: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36</w:t>
            </w: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4</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262</w:t>
            </w:r>
          </w:p>
        </w:tc>
      </w:tr>
      <w:tr w:rsidR="007D5768" w:rsidRPr="009F68DF" w:rsidTr="00A4507B">
        <w:trPr>
          <w:trHeight w:val="20"/>
        </w:trPr>
        <w:tc>
          <w:tcPr>
            <w:tcW w:w="1003"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П.00</w:t>
            </w:r>
          </w:p>
        </w:tc>
        <w:tc>
          <w:tcPr>
            <w:tcW w:w="2976" w:type="dxa"/>
            <w:tcBorders>
              <w:top w:val="single" w:sz="4" w:space="0" w:color="auto"/>
              <w:left w:val="single" w:sz="4" w:space="0" w:color="auto"/>
            </w:tcBorders>
            <w:shd w:val="clear" w:color="auto" w:fill="FFFFFF"/>
          </w:tcPr>
          <w:p w:rsidR="007D5768" w:rsidRPr="00F96AB3" w:rsidRDefault="007D5768" w:rsidP="00A4507B">
            <w:pPr>
              <w:pStyle w:val="61"/>
              <w:shd w:val="clear" w:color="auto" w:fill="auto"/>
              <w:spacing w:before="0" w:line="240" w:lineRule="auto"/>
              <w:ind w:left="114" w:right="131" w:firstLine="0"/>
              <w:rPr>
                <w:sz w:val="24"/>
                <w:szCs w:val="24"/>
              </w:rPr>
            </w:pPr>
            <w:r w:rsidRPr="00F96AB3">
              <w:rPr>
                <w:bCs/>
                <w:sz w:val="24"/>
                <w:szCs w:val="24"/>
              </w:rPr>
              <w:t>Профессиональный цикл и раздел «Физическая культура»</w:t>
            </w:r>
          </w:p>
        </w:tc>
        <w:tc>
          <w:tcPr>
            <w:tcW w:w="1238" w:type="dxa"/>
            <w:tcBorders>
              <w:top w:val="single" w:sz="4" w:space="0" w:color="auto"/>
              <w:left w:val="single" w:sz="4" w:space="0" w:color="auto"/>
            </w:tcBorders>
            <w:shd w:val="clear" w:color="auto" w:fill="FFFFFF"/>
            <w:vAlign w:val="center"/>
          </w:tcPr>
          <w:p w:rsidR="007D5768" w:rsidRPr="00F96AB3" w:rsidRDefault="00F96AB3" w:rsidP="00A4507B">
            <w:pPr>
              <w:pStyle w:val="61"/>
              <w:shd w:val="clear" w:color="auto" w:fill="auto"/>
              <w:spacing w:before="0" w:line="240" w:lineRule="auto"/>
              <w:ind w:firstLine="0"/>
              <w:jc w:val="center"/>
              <w:rPr>
                <w:sz w:val="24"/>
                <w:szCs w:val="24"/>
              </w:rPr>
            </w:pPr>
            <w:r w:rsidRPr="00F96AB3">
              <w:rPr>
                <w:sz w:val="24"/>
                <w:szCs w:val="24"/>
              </w:rPr>
              <w:t>458</w:t>
            </w:r>
          </w:p>
        </w:tc>
        <w:tc>
          <w:tcPr>
            <w:tcW w:w="1030"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56</w:t>
            </w:r>
          </w:p>
        </w:tc>
        <w:tc>
          <w:tcPr>
            <w:tcW w:w="1238"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108</w:t>
            </w:r>
          </w:p>
        </w:tc>
        <w:tc>
          <w:tcPr>
            <w:tcW w:w="1030"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13</w:t>
            </w:r>
          </w:p>
        </w:tc>
        <w:tc>
          <w:tcPr>
            <w:tcW w:w="1027" w:type="dxa"/>
            <w:tcBorders>
              <w:top w:val="single" w:sz="4" w:space="0" w:color="auto"/>
              <w:left w:val="single" w:sz="4" w:space="0" w:color="auto"/>
              <w:righ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566</w:t>
            </w:r>
          </w:p>
        </w:tc>
      </w:tr>
      <w:tr w:rsidR="007D5768" w:rsidRPr="009F68DF" w:rsidTr="00A4507B">
        <w:trPr>
          <w:trHeight w:val="20"/>
        </w:trPr>
        <w:tc>
          <w:tcPr>
            <w:tcW w:w="1003"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p>
        </w:tc>
        <w:tc>
          <w:tcPr>
            <w:tcW w:w="2976" w:type="dxa"/>
            <w:tcBorders>
              <w:top w:val="single" w:sz="4" w:space="0" w:color="auto"/>
              <w:left w:val="single" w:sz="4" w:space="0" w:color="auto"/>
            </w:tcBorders>
            <w:shd w:val="clear" w:color="auto" w:fill="FFFFFF"/>
          </w:tcPr>
          <w:p w:rsidR="007D5768" w:rsidRPr="00F96AB3" w:rsidRDefault="007D5768" w:rsidP="00A4507B">
            <w:pPr>
              <w:pStyle w:val="61"/>
              <w:shd w:val="clear" w:color="auto" w:fill="auto"/>
              <w:spacing w:before="0" w:line="240" w:lineRule="auto"/>
              <w:ind w:left="114" w:right="131" w:firstLine="0"/>
              <w:jc w:val="right"/>
              <w:rPr>
                <w:bCs/>
                <w:sz w:val="22"/>
                <w:szCs w:val="22"/>
              </w:rPr>
            </w:pPr>
            <w:r w:rsidRPr="00F96AB3">
              <w:rPr>
                <w:sz w:val="24"/>
                <w:szCs w:val="24"/>
              </w:rPr>
              <w:t>Всего по циклам</w:t>
            </w:r>
          </w:p>
        </w:tc>
        <w:tc>
          <w:tcPr>
            <w:tcW w:w="1238" w:type="dxa"/>
            <w:tcBorders>
              <w:top w:val="single" w:sz="4" w:space="0" w:color="auto"/>
              <w:left w:val="single" w:sz="4" w:space="0" w:color="auto"/>
            </w:tcBorders>
            <w:shd w:val="clear" w:color="auto" w:fill="FFFFFF"/>
            <w:vAlign w:val="center"/>
          </w:tcPr>
          <w:p w:rsidR="007D5768" w:rsidRPr="00F96AB3" w:rsidRDefault="00F96AB3" w:rsidP="00A4507B">
            <w:pPr>
              <w:pStyle w:val="61"/>
              <w:shd w:val="clear" w:color="auto" w:fill="auto"/>
              <w:spacing w:before="0" w:line="240" w:lineRule="auto"/>
              <w:ind w:firstLine="0"/>
              <w:jc w:val="center"/>
              <w:rPr>
                <w:sz w:val="24"/>
                <w:szCs w:val="24"/>
              </w:rPr>
            </w:pPr>
            <w:r w:rsidRPr="00F96AB3">
              <w:rPr>
                <w:sz w:val="24"/>
                <w:szCs w:val="24"/>
              </w:rPr>
              <w:t>684</w:t>
            </w:r>
          </w:p>
        </w:tc>
        <w:tc>
          <w:tcPr>
            <w:tcW w:w="1030"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83</w:t>
            </w:r>
          </w:p>
        </w:tc>
        <w:tc>
          <w:tcPr>
            <w:tcW w:w="1238"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144</w:t>
            </w:r>
          </w:p>
        </w:tc>
        <w:tc>
          <w:tcPr>
            <w:tcW w:w="1030"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17</w:t>
            </w:r>
          </w:p>
        </w:tc>
        <w:tc>
          <w:tcPr>
            <w:tcW w:w="1027" w:type="dxa"/>
            <w:tcBorders>
              <w:top w:val="single" w:sz="4" w:space="0" w:color="auto"/>
              <w:left w:val="single" w:sz="4" w:space="0" w:color="auto"/>
              <w:right w:val="single" w:sz="4" w:space="0" w:color="auto"/>
            </w:tcBorders>
            <w:shd w:val="clear" w:color="auto" w:fill="FFFFFF"/>
            <w:vAlign w:val="center"/>
          </w:tcPr>
          <w:p w:rsidR="007D5768" w:rsidRPr="00F96AB3" w:rsidRDefault="00F96AB3" w:rsidP="00A4507B">
            <w:pPr>
              <w:pStyle w:val="61"/>
              <w:shd w:val="clear" w:color="auto" w:fill="auto"/>
              <w:spacing w:before="0" w:line="240" w:lineRule="auto"/>
              <w:ind w:firstLine="0"/>
              <w:jc w:val="center"/>
              <w:rPr>
                <w:sz w:val="24"/>
                <w:szCs w:val="24"/>
              </w:rPr>
            </w:pPr>
            <w:r w:rsidRPr="00F96AB3">
              <w:rPr>
                <w:sz w:val="24"/>
                <w:szCs w:val="24"/>
              </w:rPr>
              <w:t>828</w:t>
            </w:r>
          </w:p>
        </w:tc>
      </w:tr>
      <w:tr w:rsidR="007D5768" w:rsidRPr="009F68DF" w:rsidTr="00A4507B">
        <w:trPr>
          <w:trHeight w:val="20"/>
        </w:trPr>
        <w:tc>
          <w:tcPr>
            <w:tcW w:w="1003" w:type="dxa"/>
            <w:tcBorders>
              <w:top w:val="single" w:sz="4" w:space="0" w:color="auto"/>
              <w:left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УП.00</w:t>
            </w:r>
          </w:p>
        </w:tc>
        <w:tc>
          <w:tcPr>
            <w:tcW w:w="2976" w:type="dxa"/>
            <w:tcBorders>
              <w:top w:val="single" w:sz="4" w:space="0" w:color="auto"/>
              <w:left w:val="single" w:sz="4" w:space="0" w:color="auto"/>
            </w:tcBorders>
            <w:shd w:val="clear" w:color="auto" w:fill="FFFFFF"/>
          </w:tcPr>
          <w:p w:rsidR="007D5768" w:rsidRPr="00F96AB3" w:rsidRDefault="007D5768" w:rsidP="00A4507B">
            <w:pPr>
              <w:pStyle w:val="61"/>
              <w:shd w:val="clear" w:color="auto" w:fill="auto"/>
              <w:spacing w:before="0" w:line="240" w:lineRule="auto"/>
              <w:ind w:left="114" w:right="131" w:firstLine="0"/>
              <w:rPr>
                <w:sz w:val="24"/>
                <w:szCs w:val="24"/>
              </w:rPr>
            </w:pPr>
            <w:r w:rsidRPr="00F96AB3">
              <w:rPr>
                <w:sz w:val="24"/>
                <w:szCs w:val="24"/>
              </w:rPr>
              <w:t>Учебная практика</w:t>
            </w:r>
          </w:p>
        </w:tc>
        <w:tc>
          <w:tcPr>
            <w:tcW w:w="1238" w:type="dxa"/>
            <w:tcBorders>
              <w:top w:val="single" w:sz="4" w:space="0" w:color="auto"/>
              <w:left w:val="single" w:sz="4" w:space="0" w:color="auto"/>
            </w:tcBorders>
            <w:shd w:val="clear" w:color="auto" w:fill="FFFFFF"/>
            <w:vAlign w:val="center"/>
          </w:tcPr>
          <w:p w:rsidR="007D5768" w:rsidRPr="00F96AB3" w:rsidRDefault="00DF6D6B" w:rsidP="00A4507B">
            <w:pPr>
              <w:pStyle w:val="61"/>
              <w:shd w:val="clear" w:color="auto" w:fill="auto"/>
              <w:spacing w:before="0" w:line="240" w:lineRule="auto"/>
              <w:ind w:firstLine="0"/>
              <w:jc w:val="center"/>
              <w:rPr>
                <w:sz w:val="24"/>
                <w:szCs w:val="24"/>
              </w:rPr>
            </w:pPr>
            <w:r w:rsidRPr="00F96AB3">
              <w:rPr>
                <w:sz w:val="24"/>
                <w:szCs w:val="24"/>
              </w:rPr>
              <w:t>24</w:t>
            </w:r>
          </w:p>
        </w:tc>
        <w:tc>
          <w:tcPr>
            <w:tcW w:w="1030" w:type="dxa"/>
            <w:tcBorders>
              <w:top w:val="single" w:sz="4" w:space="0" w:color="auto"/>
              <w:left w:val="single" w:sz="4" w:space="0" w:color="auto"/>
            </w:tcBorders>
            <w:shd w:val="clear" w:color="auto" w:fill="FFFFFF"/>
            <w:vAlign w:val="center"/>
          </w:tcPr>
          <w:p w:rsidR="007D5768" w:rsidRPr="00F96AB3" w:rsidRDefault="007D5768" w:rsidP="00A4507B">
            <w:pPr>
              <w:jc w:val="center"/>
            </w:pPr>
          </w:p>
        </w:tc>
        <w:tc>
          <w:tcPr>
            <w:tcW w:w="1238" w:type="dxa"/>
            <w:tcBorders>
              <w:top w:val="single" w:sz="4" w:space="0" w:color="auto"/>
              <w:left w:val="single" w:sz="4" w:space="0" w:color="auto"/>
            </w:tcBorders>
            <w:shd w:val="clear" w:color="auto" w:fill="FFFFFF"/>
            <w:vAlign w:val="center"/>
          </w:tcPr>
          <w:p w:rsidR="007D5768" w:rsidRPr="00F96AB3" w:rsidRDefault="007D5768" w:rsidP="00A4507B">
            <w:pPr>
              <w:jc w:val="center"/>
            </w:pPr>
          </w:p>
        </w:tc>
        <w:tc>
          <w:tcPr>
            <w:tcW w:w="1030" w:type="dxa"/>
            <w:tcBorders>
              <w:top w:val="single" w:sz="4" w:space="0" w:color="auto"/>
              <w:left w:val="single" w:sz="4" w:space="0" w:color="auto"/>
            </w:tcBorders>
            <w:shd w:val="clear" w:color="auto" w:fill="FFFFFF"/>
            <w:vAlign w:val="center"/>
          </w:tcPr>
          <w:p w:rsidR="007D5768" w:rsidRPr="00F96AB3" w:rsidRDefault="007D5768" w:rsidP="00A4507B">
            <w:pPr>
              <w:jc w:val="center"/>
            </w:pPr>
          </w:p>
        </w:tc>
        <w:tc>
          <w:tcPr>
            <w:tcW w:w="1027" w:type="dxa"/>
            <w:tcBorders>
              <w:top w:val="single" w:sz="4" w:space="0" w:color="auto"/>
              <w:left w:val="single" w:sz="4" w:space="0" w:color="auto"/>
              <w:right w:val="single" w:sz="4" w:space="0" w:color="auto"/>
            </w:tcBorders>
            <w:shd w:val="clear" w:color="auto" w:fill="FFFFFF"/>
            <w:vAlign w:val="center"/>
          </w:tcPr>
          <w:p w:rsidR="007D5768" w:rsidRPr="00F96AB3" w:rsidRDefault="00DF6D6B" w:rsidP="00A4507B">
            <w:pPr>
              <w:pStyle w:val="61"/>
              <w:shd w:val="clear" w:color="auto" w:fill="auto"/>
              <w:spacing w:before="0" w:line="240" w:lineRule="auto"/>
              <w:ind w:firstLine="0"/>
              <w:jc w:val="center"/>
              <w:rPr>
                <w:sz w:val="24"/>
                <w:szCs w:val="24"/>
              </w:rPr>
            </w:pPr>
            <w:r w:rsidRPr="00F96AB3">
              <w:rPr>
                <w:sz w:val="24"/>
                <w:szCs w:val="24"/>
              </w:rPr>
              <w:t>24</w:t>
            </w:r>
          </w:p>
        </w:tc>
      </w:tr>
      <w:tr w:rsidR="007D5768" w:rsidRPr="009F68DF" w:rsidTr="00A4507B">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ПП.00</w:t>
            </w:r>
          </w:p>
        </w:tc>
        <w:tc>
          <w:tcPr>
            <w:tcW w:w="2976" w:type="dxa"/>
            <w:tcBorders>
              <w:top w:val="single" w:sz="4" w:space="0" w:color="auto"/>
              <w:left w:val="single" w:sz="4" w:space="0" w:color="auto"/>
              <w:bottom w:val="single" w:sz="4" w:space="0" w:color="auto"/>
            </w:tcBorders>
            <w:shd w:val="clear" w:color="auto" w:fill="FFFFFF"/>
          </w:tcPr>
          <w:p w:rsidR="007D5768" w:rsidRPr="00F96AB3" w:rsidRDefault="007D5768" w:rsidP="00A4507B">
            <w:pPr>
              <w:pStyle w:val="61"/>
              <w:shd w:val="clear" w:color="auto" w:fill="auto"/>
              <w:spacing w:before="0" w:line="240" w:lineRule="auto"/>
              <w:ind w:left="114" w:right="131" w:firstLine="0"/>
              <w:rPr>
                <w:sz w:val="24"/>
                <w:szCs w:val="24"/>
              </w:rPr>
            </w:pPr>
            <w:r w:rsidRPr="00F96AB3">
              <w:rPr>
                <w:sz w:val="24"/>
                <w:szCs w:val="24"/>
              </w:rPr>
              <w:t xml:space="preserve">Производственная практика </w:t>
            </w: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DF6D6B" w:rsidP="00A4507B">
            <w:pPr>
              <w:pStyle w:val="61"/>
              <w:shd w:val="clear" w:color="auto" w:fill="auto"/>
              <w:spacing w:before="0" w:line="240" w:lineRule="auto"/>
              <w:ind w:firstLine="0"/>
              <w:jc w:val="center"/>
              <w:rPr>
                <w:sz w:val="24"/>
                <w:szCs w:val="24"/>
              </w:rPr>
            </w:pPr>
            <w:r w:rsidRPr="00F96AB3">
              <w:rPr>
                <w:sz w:val="24"/>
                <w:szCs w:val="24"/>
              </w:rPr>
              <w:t>12</w:t>
            </w: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7D5768" w:rsidRPr="00F96AB3" w:rsidRDefault="00DF6D6B" w:rsidP="00A4507B">
            <w:pPr>
              <w:pStyle w:val="61"/>
              <w:shd w:val="clear" w:color="auto" w:fill="auto"/>
              <w:spacing w:before="0" w:line="240" w:lineRule="auto"/>
              <w:ind w:firstLine="0"/>
              <w:jc w:val="center"/>
              <w:rPr>
                <w:sz w:val="24"/>
                <w:szCs w:val="24"/>
              </w:rPr>
            </w:pPr>
            <w:r w:rsidRPr="00F96AB3">
              <w:rPr>
                <w:sz w:val="24"/>
                <w:szCs w:val="24"/>
              </w:rPr>
              <w:t>12</w:t>
            </w:r>
          </w:p>
        </w:tc>
      </w:tr>
      <w:tr w:rsidR="007D5768" w:rsidRPr="009F68DF" w:rsidTr="00A4507B">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ПА. 00</w:t>
            </w:r>
          </w:p>
        </w:tc>
        <w:tc>
          <w:tcPr>
            <w:tcW w:w="2976" w:type="dxa"/>
            <w:tcBorders>
              <w:top w:val="single" w:sz="4" w:space="0" w:color="auto"/>
              <w:left w:val="single" w:sz="4" w:space="0" w:color="auto"/>
              <w:bottom w:val="single" w:sz="4" w:space="0" w:color="auto"/>
            </w:tcBorders>
            <w:shd w:val="clear" w:color="auto" w:fill="FFFFFF"/>
          </w:tcPr>
          <w:p w:rsidR="007D5768" w:rsidRPr="00F96AB3" w:rsidRDefault="007D5768" w:rsidP="00A4507B">
            <w:pPr>
              <w:pStyle w:val="61"/>
              <w:shd w:val="clear" w:color="auto" w:fill="auto"/>
              <w:spacing w:before="0" w:line="240" w:lineRule="auto"/>
              <w:ind w:left="114" w:right="131" w:firstLine="0"/>
              <w:rPr>
                <w:sz w:val="24"/>
                <w:szCs w:val="24"/>
              </w:rPr>
            </w:pPr>
            <w:r w:rsidRPr="00F96AB3">
              <w:rPr>
                <w:sz w:val="24"/>
                <w:szCs w:val="24"/>
              </w:rPr>
              <w:t>Промежуточная аттестация (с учетом общеобразовательной подготовки)</w:t>
            </w: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F96AB3" w:rsidP="00A4507B">
            <w:pPr>
              <w:pStyle w:val="61"/>
              <w:shd w:val="clear" w:color="auto" w:fill="auto"/>
              <w:spacing w:before="0" w:line="240" w:lineRule="auto"/>
              <w:ind w:firstLine="0"/>
              <w:jc w:val="center"/>
              <w:rPr>
                <w:sz w:val="24"/>
                <w:szCs w:val="24"/>
              </w:rPr>
            </w:pPr>
            <w:r w:rsidRPr="00F96AB3">
              <w:rPr>
                <w:sz w:val="24"/>
                <w:szCs w:val="24"/>
              </w:rPr>
              <w:t>5</w:t>
            </w: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7D5768" w:rsidRPr="00F96AB3" w:rsidRDefault="00F96AB3" w:rsidP="00A4507B">
            <w:pPr>
              <w:pStyle w:val="61"/>
              <w:shd w:val="clear" w:color="auto" w:fill="auto"/>
              <w:spacing w:before="0" w:line="240" w:lineRule="auto"/>
              <w:ind w:firstLine="0"/>
              <w:jc w:val="center"/>
              <w:rPr>
                <w:sz w:val="24"/>
                <w:szCs w:val="24"/>
              </w:rPr>
            </w:pPr>
            <w:r w:rsidRPr="00F96AB3">
              <w:rPr>
                <w:sz w:val="24"/>
                <w:szCs w:val="24"/>
              </w:rPr>
              <w:t>5</w:t>
            </w:r>
          </w:p>
        </w:tc>
      </w:tr>
      <w:tr w:rsidR="007D5768" w:rsidRPr="009F68DF" w:rsidTr="00A4507B">
        <w:trPr>
          <w:trHeight w:val="20"/>
        </w:trPr>
        <w:tc>
          <w:tcPr>
            <w:tcW w:w="1003"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pStyle w:val="61"/>
              <w:shd w:val="clear" w:color="auto" w:fill="auto"/>
              <w:spacing w:before="0" w:line="240" w:lineRule="auto"/>
              <w:ind w:firstLine="0"/>
              <w:jc w:val="center"/>
              <w:rPr>
                <w:sz w:val="24"/>
                <w:szCs w:val="24"/>
              </w:rPr>
            </w:pPr>
            <w:r w:rsidRPr="00F96AB3">
              <w:rPr>
                <w:sz w:val="24"/>
                <w:szCs w:val="24"/>
              </w:rPr>
              <w:t>ГИА.00</w:t>
            </w:r>
          </w:p>
        </w:tc>
        <w:tc>
          <w:tcPr>
            <w:tcW w:w="2976" w:type="dxa"/>
            <w:tcBorders>
              <w:top w:val="single" w:sz="4" w:space="0" w:color="auto"/>
              <w:left w:val="single" w:sz="4" w:space="0" w:color="auto"/>
              <w:bottom w:val="single" w:sz="4" w:space="0" w:color="auto"/>
            </w:tcBorders>
            <w:shd w:val="clear" w:color="auto" w:fill="FFFFFF"/>
          </w:tcPr>
          <w:p w:rsidR="007D5768" w:rsidRPr="00F96AB3" w:rsidRDefault="007D5768" w:rsidP="00A4507B">
            <w:pPr>
              <w:pStyle w:val="61"/>
              <w:shd w:val="clear" w:color="auto" w:fill="auto"/>
              <w:spacing w:before="0" w:line="240" w:lineRule="auto"/>
              <w:ind w:left="114" w:right="131" w:firstLine="0"/>
              <w:rPr>
                <w:sz w:val="24"/>
                <w:szCs w:val="24"/>
              </w:rPr>
            </w:pPr>
            <w:r w:rsidRPr="00F96AB3">
              <w:rPr>
                <w:sz w:val="24"/>
                <w:szCs w:val="24"/>
              </w:rPr>
              <w:t>Государственная итоговая аттестация</w:t>
            </w: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F96AB3" w:rsidP="00A4507B">
            <w:pPr>
              <w:pStyle w:val="61"/>
              <w:shd w:val="clear" w:color="auto" w:fill="auto"/>
              <w:spacing w:before="0" w:line="240" w:lineRule="auto"/>
              <w:ind w:firstLine="0"/>
              <w:jc w:val="center"/>
              <w:rPr>
                <w:sz w:val="24"/>
                <w:szCs w:val="24"/>
              </w:rPr>
            </w:pPr>
            <w:r w:rsidRPr="00F96AB3">
              <w:rPr>
                <w:sz w:val="24"/>
                <w:szCs w:val="24"/>
              </w:rPr>
              <w:t>2</w:t>
            </w: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238"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030" w:type="dxa"/>
            <w:tcBorders>
              <w:top w:val="single" w:sz="4" w:space="0" w:color="auto"/>
              <w:left w:val="single" w:sz="4" w:space="0" w:color="auto"/>
              <w:bottom w:val="single" w:sz="4" w:space="0" w:color="auto"/>
            </w:tcBorders>
            <w:shd w:val="clear" w:color="auto" w:fill="FFFFFF"/>
            <w:vAlign w:val="center"/>
          </w:tcPr>
          <w:p w:rsidR="007D5768" w:rsidRPr="00F96AB3" w:rsidRDefault="007D5768" w:rsidP="00A4507B">
            <w:pPr>
              <w:jc w:val="cente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7D5768" w:rsidRPr="00F96AB3" w:rsidRDefault="00F96AB3" w:rsidP="00A4507B">
            <w:pPr>
              <w:pStyle w:val="61"/>
              <w:shd w:val="clear" w:color="auto" w:fill="auto"/>
              <w:spacing w:before="0" w:line="240" w:lineRule="auto"/>
              <w:ind w:firstLine="0"/>
              <w:jc w:val="center"/>
              <w:rPr>
                <w:sz w:val="24"/>
                <w:szCs w:val="24"/>
              </w:rPr>
            </w:pPr>
            <w:r w:rsidRPr="00F96AB3">
              <w:rPr>
                <w:sz w:val="24"/>
                <w:szCs w:val="24"/>
              </w:rPr>
              <w:t>2</w:t>
            </w:r>
          </w:p>
        </w:tc>
      </w:tr>
    </w:tbl>
    <w:p w:rsidR="007D5768" w:rsidRDefault="007D5768" w:rsidP="007D5768">
      <w:pPr>
        <w:pStyle w:val="61"/>
        <w:shd w:val="clear" w:color="auto" w:fill="auto"/>
        <w:spacing w:before="0" w:line="240" w:lineRule="auto"/>
        <w:ind w:left="140" w:right="180" w:firstLine="860"/>
        <w:jc w:val="both"/>
        <w:rPr>
          <w:color w:val="000000" w:themeColor="text1"/>
          <w:spacing w:val="0"/>
          <w:sz w:val="24"/>
          <w:szCs w:val="24"/>
        </w:rPr>
      </w:pPr>
    </w:p>
    <w:p w:rsidR="007D5768" w:rsidRPr="004C1B57" w:rsidRDefault="007D5768" w:rsidP="007D5768">
      <w:pPr>
        <w:ind w:firstLine="708"/>
        <w:jc w:val="both"/>
      </w:pPr>
      <w:r w:rsidRPr="00E621F3">
        <w:rPr>
          <w:color w:val="000000" w:themeColor="text1"/>
        </w:rPr>
        <w:t xml:space="preserve">Для освоения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а также для расширения и углубления подготовки, определяемой содержанием обязательной части ФГОС образовательным учреждением </w:t>
      </w:r>
      <w:r>
        <w:rPr>
          <w:color w:val="000000" w:themeColor="text1"/>
        </w:rPr>
        <w:t xml:space="preserve">за счет </w:t>
      </w:r>
      <w:r w:rsidRPr="00E621F3">
        <w:rPr>
          <w:color w:val="000000" w:themeColor="text1"/>
        </w:rPr>
        <w:t>вариативной части</w:t>
      </w:r>
      <w:r>
        <w:rPr>
          <w:color w:val="000000" w:themeColor="text1"/>
        </w:rPr>
        <w:t xml:space="preserve"> введена </w:t>
      </w:r>
      <w:r w:rsidRPr="004C1B57">
        <w:t>дисциплинаО</w:t>
      </w:r>
      <w:r w:rsidR="004C1B57" w:rsidRPr="004C1B57">
        <w:t>У</w:t>
      </w:r>
      <w:r w:rsidRPr="004C1B57">
        <w:t>Д.</w:t>
      </w:r>
      <w:r w:rsidR="004C1B57" w:rsidRPr="004C1B57">
        <w:t>19</w:t>
      </w:r>
      <w:r w:rsidRPr="004C1B57">
        <w:t>*Основы бизнеса и предпринимательской деятельности (36 часов), которая  н</w:t>
      </w:r>
      <w:r w:rsidR="009F68DF" w:rsidRPr="004C1B57">
        <w:t>аправлена на формирование ОК 1-7</w:t>
      </w:r>
      <w:r w:rsidRPr="004C1B57">
        <w:t xml:space="preserve"> и ПК 3.1; 3.2; </w:t>
      </w:r>
      <w:r w:rsidR="002B4AF7" w:rsidRPr="004C1B57">
        <w:t>2.1; 2.2; 2.3</w:t>
      </w:r>
      <w:r w:rsidRPr="004C1B57">
        <w:t xml:space="preserve"> и дает представление о принципах свободного предпринимательства и правилах управления фирмой; развивает качества личности, значимые для профессиональной деятельности, творческого мышления, способности к самостоятельному поиску и решению практических задач, вырабатывает умения в бизнес-планировании.</w:t>
      </w:r>
    </w:p>
    <w:p w:rsidR="007D5768" w:rsidRPr="00E621F3" w:rsidRDefault="007D5768" w:rsidP="007D5768">
      <w:pPr>
        <w:pStyle w:val="51"/>
        <w:shd w:val="clear" w:color="auto" w:fill="auto"/>
        <w:spacing w:line="240" w:lineRule="auto"/>
        <w:jc w:val="center"/>
        <w:rPr>
          <w:rStyle w:val="21"/>
          <w:b/>
          <w:color w:val="000000" w:themeColor="text1"/>
          <w:sz w:val="24"/>
          <w:szCs w:val="24"/>
        </w:rPr>
      </w:pPr>
    </w:p>
    <w:p w:rsidR="007D5768" w:rsidRPr="00E621F3" w:rsidRDefault="007D5768" w:rsidP="007D5768">
      <w:pPr>
        <w:pStyle w:val="10"/>
        <w:jc w:val="center"/>
        <w:rPr>
          <w:color w:val="000000" w:themeColor="text1"/>
        </w:rPr>
      </w:pPr>
      <w:bookmarkStart w:id="3" w:name="_Toc465010834"/>
      <w:r w:rsidRPr="00E621F3">
        <w:rPr>
          <w:rStyle w:val="21"/>
          <w:b/>
          <w:color w:val="000000" w:themeColor="text1"/>
          <w:sz w:val="24"/>
          <w:szCs w:val="24"/>
        </w:rPr>
        <w:t>1.</w:t>
      </w:r>
      <w:r>
        <w:rPr>
          <w:rStyle w:val="21"/>
          <w:b/>
          <w:color w:val="000000" w:themeColor="text1"/>
          <w:sz w:val="24"/>
          <w:szCs w:val="24"/>
        </w:rPr>
        <w:t xml:space="preserve">6 </w:t>
      </w:r>
      <w:hyperlink w:anchor="bookmark14" w:tooltip="Current Document">
        <w:r w:rsidRPr="00E621F3">
          <w:rPr>
            <w:rStyle w:val="21"/>
            <w:b/>
            <w:color w:val="000000" w:themeColor="text1"/>
            <w:sz w:val="24"/>
            <w:szCs w:val="24"/>
          </w:rPr>
          <w:t>Требования к поступающим в техникум</w:t>
        </w:r>
        <w:bookmarkEnd w:id="3"/>
      </w:hyperlink>
    </w:p>
    <w:p w:rsidR="007D5768" w:rsidRPr="00E621F3" w:rsidRDefault="007D5768" w:rsidP="007D5768">
      <w:pPr>
        <w:pStyle w:val="51"/>
        <w:shd w:val="clear" w:color="auto" w:fill="auto"/>
        <w:spacing w:line="240" w:lineRule="auto"/>
        <w:jc w:val="center"/>
        <w:rPr>
          <w:b/>
          <w:color w:val="000000" w:themeColor="text1"/>
          <w:sz w:val="24"/>
          <w:szCs w:val="24"/>
        </w:rPr>
      </w:pPr>
    </w:p>
    <w:p w:rsidR="007D5768" w:rsidRPr="00E621F3" w:rsidRDefault="007D5768" w:rsidP="007D5768">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Прием в техникум абитуриентов для обучения по данной программе осуществляется за счет средств краевого бюджета по заявлениям лиц, имеющих основное общее образование.</w:t>
      </w:r>
    </w:p>
    <w:p w:rsidR="007D5768" w:rsidRPr="00E621F3" w:rsidRDefault="007D5768" w:rsidP="007D5768">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Прием на обучение за счет бюджетных ассигнований краевого бюджета является общедоступным.</w:t>
      </w:r>
    </w:p>
    <w:p w:rsidR="007D5768" w:rsidRPr="00E621F3" w:rsidRDefault="007D5768" w:rsidP="007D5768">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Абитуриент при поступлении должен представить оригинал документа государственного образца об образовании:  аттестат об основном общем образовании.</w:t>
      </w:r>
    </w:p>
    <w:p w:rsidR="007D5768" w:rsidRPr="00E621F3" w:rsidRDefault="007D5768" w:rsidP="007D5768">
      <w:pPr>
        <w:ind w:firstLine="709"/>
        <w:jc w:val="both"/>
        <w:rPr>
          <w:color w:val="000000" w:themeColor="text1"/>
        </w:rPr>
      </w:pPr>
      <w:r w:rsidRPr="00E621F3">
        <w:rPr>
          <w:color w:val="000000" w:themeColor="text1"/>
        </w:rPr>
        <w:t>При поступлении на обучение по профессии</w:t>
      </w:r>
      <w:r>
        <w:rPr>
          <w:color w:val="000000"/>
        </w:rPr>
        <w:t>35.01</w:t>
      </w:r>
      <w:r w:rsidRPr="008B4223">
        <w:rPr>
          <w:color w:val="000000"/>
        </w:rPr>
        <w:t>.01 Мастер по лесному хозяйству</w:t>
      </w:r>
      <w:r w:rsidRPr="00E621F3">
        <w:rPr>
          <w:color w:val="000000" w:themeColor="text1"/>
        </w:rPr>
        <w:t xml:space="preserve">поступающий должен предъявить медицинскую справку установленной формы 086/У. </w:t>
      </w:r>
    </w:p>
    <w:p w:rsidR="007D5768" w:rsidRPr="00E621F3" w:rsidRDefault="007D5768" w:rsidP="00902E2B">
      <w:pPr>
        <w:ind w:firstLine="709"/>
        <w:jc w:val="both"/>
        <w:rPr>
          <w:color w:val="000000" w:themeColor="text1"/>
        </w:rPr>
      </w:pPr>
    </w:p>
    <w:p w:rsidR="0087766F" w:rsidRPr="00E621F3" w:rsidRDefault="0087766F" w:rsidP="003E16FB">
      <w:pPr>
        <w:pStyle w:val="51"/>
        <w:shd w:val="clear" w:color="auto" w:fill="auto"/>
        <w:spacing w:line="240" w:lineRule="auto"/>
        <w:jc w:val="center"/>
        <w:rPr>
          <w:color w:val="000000" w:themeColor="text1"/>
          <w:sz w:val="24"/>
          <w:szCs w:val="24"/>
        </w:rPr>
      </w:pPr>
    </w:p>
    <w:p w:rsidR="003E16FB" w:rsidRPr="00E621F3" w:rsidRDefault="003E16FB" w:rsidP="007D5768">
      <w:pPr>
        <w:spacing w:after="200" w:line="276" w:lineRule="auto"/>
        <w:jc w:val="center"/>
        <w:rPr>
          <w:rStyle w:val="21"/>
          <w:b/>
          <w:color w:val="000000" w:themeColor="text1"/>
          <w:sz w:val="24"/>
          <w:szCs w:val="24"/>
        </w:rPr>
      </w:pPr>
      <w:r w:rsidRPr="00E621F3">
        <w:rPr>
          <w:color w:val="000000" w:themeColor="text1"/>
        </w:rPr>
        <w:br w:type="page"/>
      </w:r>
      <w:r w:rsidRPr="00E621F3">
        <w:rPr>
          <w:rStyle w:val="21"/>
          <w:b/>
          <w:color w:val="000000" w:themeColor="text1"/>
          <w:sz w:val="24"/>
          <w:szCs w:val="24"/>
        </w:rPr>
        <w:lastRenderedPageBreak/>
        <w:t>2.ХАРАКТЕРИСТИКА ПРОФЕССИОНАЛЬНОЙ ДЕЯТЕЛЬНОСТИ ВЫПУСКНИКОВ</w:t>
      </w:r>
    </w:p>
    <w:p w:rsidR="0087766F" w:rsidRPr="00E621F3" w:rsidRDefault="0087766F" w:rsidP="003E16FB">
      <w:pPr>
        <w:pStyle w:val="51"/>
        <w:shd w:val="clear" w:color="auto" w:fill="auto"/>
        <w:spacing w:line="240" w:lineRule="auto"/>
        <w:jc w:val="center"/>
        <w:rPr>
          <w:b/>
          <w:color w:val="000000" w:themeColor="text1"/>
          <w:sz w:val="24"/>
          <w:szCs w:val="24"/>
        </w:rPr>
      </w:pPr>
    </w:p>
    <w:p w:rsidR="003E16FB" w:rsidRPr="00E621F3" w:rsidRDefault="003E16FB" w:rsidP="003E16FB">
      <w:pPr>
        <w:pStyle w:val="51"/>
        <w:shd w:val="clear" w:color="auto" w:fill="auto"/>
        <w:spacing w:line="240" w:lineRule="auto"/>
        <w:jc w:val="center"/>
        <w:rPr>
          <w:color w:val="000000" w:themeColor="text1"/>
          <w:sz w:val="24"/>
          <w:szCs w:val="24"/>
        </w:rPr>
      </w:pPr>
      <w:r w:rsidRPr="00E621F3">
        <w:rPr>
          <w:rStyle w:val="21"/>
          <w:b/>
          <w:color w:val="000000" w:themeColor="text1"/>
          <w:sz w:val="24"/>
          <w:szCs w:val="24"/>
        </w:rPr>
        <w:t>2.1</w:t>
      </w:r>
      <w:hyperlink w:anchor="bookmark15" w:tooltip="Current Document">
        <w:r w:rsidRPr="00E621F3">
          <w:rPr>
            <w:rStyle w:val="21"/>
            <w:b/>
            <w:color w:val="000000" w:themeColor="text1"/>
            <w:sz w:val="24"/>
            <w:szCs w:val="24"/>
          </w:rPr>
          <w:t>Область профессиональной деятельности</w:t>
        </w:r>
      </w:hyperlink>
    </w:p>
    <w:p w:rsidR="002A1197" w:rsidRPr="00E621F3" w:rsidRDefault="002A1197" w:rsidP="003E16FB">
      <w:pPr>
        <w:pStyle w:val="51"/>
        <w:shd w:val="clear" w:color="auto" w:fill="auto"/>
        <w:spacing w:line="240" w:lineRule="auto"/>
        <w:jc w:val="center"/>
        <w:rPr>
          <w:b/>
          <w:color w:val="000000" w:themeColor="text1"/>
          <w:sz w:val="24"/>
          <w:szCs w:val="24"/>
        </w:rPr>
      </w:pPr>
    </w:p>
    <w:p w:rsidR="006D7161" w:rsidRPr="006D7161" w:rsidRDefault="003E16FB" w:rsidP="006D7161">
      <w:pPr>
        <w:jc w:val="both"/>
        <w:rPr>
          <w:color w:val="000000" w:themeColor="text1"/>
        </w:rPr>
      </w:pPr>
      <w:r w:rsidRPr="00E621F3">
        <w:rPr>
          <w:color w:val="000000" w:themeColor="text1"/>
        </w:rPr>
        <w:t xml:space="preserve">Область профессиональной деятельности выпускников: </w:t>
      </w:r>
      <w:r w:rsidR="006D7161" w:rsidRPr="006D7161">
        <w:rPr>
          <w:color w:val="000000" w:themeColor="text1"/>
        </w:rPr>
        <w:t>выполнение лесохозяйственных, лесокультурных и лесоохранных работ с использованием современных средств механизации; эксплуатация колесных и гусеничных тракторов, грузовых автомобилей при проведении работ в лесохозяйственном комплексе, их техническое обслуживание и ремонт.</w:t>
      </w:r>
    </w:p>
    <w:p w:rsidR="003E16FB" w:rsidRPr="00E621F3" w:rsidRDefault="003E16FB" w:rsidP="003E16FB">
      <w:pPr>
        <w:pStyle w:val="51"/>
        <w:shd w:val="clear" w:color="auto" w:fill="auto"/>
        <w:spacing w:line="240" w:lineRule="auto"/>
        <w:rPr>
          <w:b/>
          <w:color w:val="000000" w:themeColor="text1"/>
          <w:sz w:val="24"/>
          <w:szCs w:val="24"/>
        </w:rPr>
      </w:pPr>
    </w:p>
    <w:p w:rsidR="003E16FB" w:rsidRPr="00E621F3" w:rsidRDefault="003E16FB" w:rsidP="003E16FB">
      <w:pPr>
        <w:pStyle w:val="51"/>
        <w:shd w:val="clear" w:color="auto" w:fill="auto"/>
        <w:spacing w:line="240" w:lineRule="auto"/>
        <w:jc w:val="center"/>
        <w:rPr>
          <w:b/>
          <w:color w:val="000000" w:themeColor="text1"/>
          <w:sz w:val="24"/>
          <w:szCs w:val="24"/>
        </w:rPr>
      </w:pPr>
      <w:r w:rsidRPr="00E621F3">
        <w:rPr>
          <w:rStyle w:val="21"/>
          <w:b/>
          <w:color w:val="000000" w:themeColor="text1"/>
          <w:sz w:val="24"/>
          <w:szCs w:val="24"/>
        </w:rPr>
        <w:t>2.2</w:t>
      </w:r>
      <w:hyperlink w:anchor="bookmark17" w:tooltip="Current Document">
        <w:r w:rsidRPr="00E621F3">
          <w:rPr>
            <w:rStyle w:val="21"/>
            <w:b/>
            <w:color w:val="000000" w:themeColor="text1"/>
            <w:sz w:val="24"/>
            <w:szCs w:val="24"/>
          </w:rPr>
          <w:t>Объекты профессиональной деятельности</w:t>
        </w:r>
      </w:hyperlink>
    </w:p>
    <w:p w:rsidR="002A1197" w:rsidRPr="00E621F3" w:rsidRDefault="002A1197" w:rsidP="003E16FB">
      <w:pPr>
        <w:pStyle w:val="ConsPlusNormal"/>
        <w:ind w:firstLine="540"/>
        <w:jc w:val="both"/>
        <w:rPr>
          <w:rFonts w:ascii="Times New Roman" w:hAnsi="Times New Roman" w:cs="Times New Roman"/>
          <w:color w:val="000000" w:themeColor="text1"/>
          <w:sz w:val="24"/>
          <w:szCs w:val="24"/>
        </w:rPr>
      </w:pPr>
    </w:p>
    <w:p w:rsidR="003E16FB" w:rsidRPr="00E621F3" w:rsidRDefault="003E16FB" w:rsidP="003E16FB">
      <w:pPr>
        <w:pStyle w:val="ConsPlusNormal"/>
        <w:ind w:firstLine="540"/>
        <w:jc w:val="both"/>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Объектами профессиональной деятельности выпускников являются:</w:t>
      </w:r>
    </w:p>
    <w:p w:rsidR="0028218A" w:rsidRPr="0028218A" w:rsidRDefault="0028218A" w:rsidP="0028218A">
      <w:pPr>
        <w:autoSpaceDE w:val="0"/>
        <w:autoSpaceDN w:val="0"/>
        <w:adjustRightInd w:val="0"/>
        <w:rPr>
          <w:color w:val="000000" w:themeColor="text1"/>
        </w:rPr>
      </w:pPr>
      <w:r w:rsidRPr="0028218A">
        <w:rPr>
          <w:color w:val="000000" w:themeColor="text1"/>
        </w:rPr>
        <w:t>участки лесного фонда;</w:t>
      </w:r>
    </w:p>
    <w:p w:rsidR="0028218A" w:rsidRPr="0028218A" w:rsidRDefault="0028218A" w:rsidP="0028218A">
      <w:pPr>
        <w:autoSpaceDE w:val="0"/>
        <w:autoSpaceDN w:val="0"/>
        <w:adjustRightInd w:val="0"/>
        <w:rPr>
          <w:color w:val="000000" w:themeColor="text1"/>
        </w:rPr>
      </w:pPr>
      <w:r w:rsidRPr="0028218A">
        <w:rPr>
          <w:color w:val="000000" w:themeColor="text1"/>
        </w:rPr>
        <w:t>лесопитомники;</w:t>
      </w:r>
    </w:p>
    <w:p w:rsidR="0028218A" w:rsidRPr="0028218A" w:rsidRDefault="0028218A" w:rsidP="0028218A">
      <w:pPr>
        <w:autoSpaceDE w:val="0"/>
        <w:autoSpaceDN w:val="0"/>
        <w:adjustRightInd w:val="0"/>
        <w:rPr>
          <w:color w:val="000000" w:themeColor="text1"/>
        </w:rPr>
      </w:pPr>
      <w:r w:rsidRPr="0028218A">
        <w:rPr>
          <w:color w:val="000000" w:themeColor="text1"/>
        </w:rPr>
        <w:t>колесные и гусеничные трактора, используемые в лесохозяйственном комплексе</w:t>
      </w:r>
      <w:r w:rsidR="00EF1F79">
        <w:rPr>
          <w:color w:val="000000" w:themeColor="text1"/>
        </w:rPr>
        <w:t>.</w:t>
      </w:r>
    </w:p>
    <w:p w:rsidR="0028218A" w:rsidRDefault="0028218A" w:rsidP="00804C51">
      <w:pPr>
        <w:autoSpaceDE w:val="0"/>
        <w:autoSpaceDN w:val="0"/>
        <w:adjustRightInd w:val="0"/>
        <w:rPr>
          <w:color w:val="000000" w:themeColor="text1"/>
        </w:rPr>
      </w:pPr>
    </w:p>
    <w:p w:rsidR="003E16FB" w:rsidRPr="00E621F3" w:rsidRDefault="003E16FB" w:rsidP="003E16FB">
      <w:pPr>
        <w:pStyle w:val="51"/>
        <w:shd w:val="clear" w:color="auto" w:fill="auto"/>
        <w:spacing w:line="240" w:lineRule="auto"/>
        <w:rPr>
          <w:b/>
          <w:color w:val="000000" w:themeColor="text1"/>
          <w:sz w:val="24"/>
          <w:szCs w:val="24"/>
        </w:rPr>
      </w:pPr>
    </w:p>
    <w:p w:rsidR="003E16FB" w:rsidRPr="00E621F3" w:rsidRDefault="003E16FB" w:rsidP="003E16FB">
      <w:pPr>
        <w:pStyle w:val="51"/>
        <w:shd w:val="clear" w:color="auto" w:fill="auto"/>
        <w:spacing w:line="240" w:lineRule="auto"/>
        <w:jc w:val="center"/>
        <w:rPr>
          <w:b/>
          <w:color w:val="000000" w:themeColor="text1"/>
          <w:sz w:val="24"/>
          <w:szCs w:val="24"/>
        </w:rPr>
      </w:pPr>
      <w:r w:rsidRPr="00E621F3">
        <w:rPr>
          <w:rStyle w:val="21"/>
          <w:b/>
          <w:color w:val="000000" w:themeColor="text1"/>
          <w:sz w:val="24"/>
          <w:szCs w:val="24"/>
        </w:rPr>
        <w:t>2.3</w:t>
      </w:r>
      <w:hyperlink w:anchor="bookmark19" w:tooltip="Current Document">
        <w:r w:rsidRPr="00E621F3">
          <w:rPr>
            <w:rStyle w:val="21"/>
            <w:b/>
            <w:color w:val="000000" w:themeColor="text1"/>
            <w:sz w:val="24"/>
            <w:szCs w:val="24"/>
          </w:rPr>
          <w:t>Виды деятельности</w:t>
        </w:r>
      </w:hyperlink>
    </w:p>
    <w:p w:rsidR="0028218A" w:rsidRDefault="0028218A" w:rsidP="00FF0E8F">
      <w:pPr>
        <w:autoSpaceDE w:val="0"/>
        <w:autoSpaceDN w:val="0"/>
        <w:adjustRightInd w:val="0"/>
        <w:ind w:firstLine="708"/>
        <w:jc w:val="both"/>
        <w:rPr>
          <w:color w:val="000000" w:themeColor="text1"/>
        </w:rPr>
      </w:pPr>
    </w:p>
    <w:p w:rsidR="0028218A" w:rsidRPr="0028218A" w:rsidRDefault="0028218A" w:rsidP="0028218A">
      <w:pPr>
        <w:autoSpaceDE w:val="0"/>
        <w:autoSpaceDN w:val="0"/>
        <w:adjustRightInd w:val="0"/>
        <w:ind w:firstLine="708"/>
        <w:jc w:val="both"/>
        <w:rPr>
          <w:color w:val="000000" w:themeColor="text1"/>
        </w:rPr>
      </w:pPr>
      <w:r w:rsidRPr="0028218A">
        <w:rPr>
          <w:color w:val="000000" w:themeColor="text1"/>
        </w:rPr>
        <w:t xml:space="preserve">Обучающийся по профессии </w:t>
      </w:r>
      <w:r>
        <w:rPr>
          <w:color w:val="000000" w:themeColor="text1"/>
        </w:rPr>
        <w:t>35.</w:t>
      </w:r>
      <w:r w:rsidRPr="0028218A">
        <w:rPr>
          <w:color w:val="000000" w:themeColor="text1"/>
        </w:rPr>
        <w:t>01.01 Мастер по лесному хозяйству готовится к следующим видам деятельности:</w:t>
      </w:r>
    </w:p>
    <w:p w:rsidR="0028218A" w:rsidRPr="0028218A" w:rsidRDefault="0028218A" w:rsidP="0028218A">
      <w:pPr>
        <w:autoSpaceDE w:val="0"/>
        <w:autoSpaceDN w:val="0"/>
        <w:adjustRightInd w:val="0"/>
        <w:ind w:firstLine="708"/>
        <w:jc w:val="both"/>
        <w:rPr>
          <w:color w:val="000000" w:themeColor="text1"/>
        </w:rPr>
      </w:pPr>
      <w:r>
        <w:rPr>
          <w:color w:val="000000" w:themeColor="text1"/>
        </w:rPr>
        <w:t>1</w:t>
      </w:r>
      <w:r w:rsidRPr="0028218A">
        <w:rPr>
          <w:color w:val="000000" w:themeColor="text1"/>
        </w:rPr>
        <w:t>. Проведение мероприятий по воспроизводству лесов и уходу за лесом.</w:t>
      </w:r>
    </w:p>
    <w:p w:rsidR="0028218A" w:rsidRPr="0028218A" w:rsidRDefault="0028218A" w:rsidP="0028218A">
      <w:pPr>
        <w:autoSpaceDE w:val="0"/>
        <w:autoSpaceDN w:val="0"/>
        <w:adjustRightInd w:val="0"/>
        <w:ind w:firstLine="708"/>
        <w:jc w:val="both"/>
        <w:rPr>
          <w:color w:val="000000" w:themeColor="text1"/>
        </w:rPr>
      </w:pPr>
      <w:r>
        <w:rPr>
          <w:color w:val="000000" w:themeColor="text1"/>
        </w:rPr>
        <w:t>2</w:t>
      </w:r>
      <w:r w:rsidRPr="0028218A">
        <w:rPr>
          <w:color w:val="000000" w:themeColor="text1"/>
        </w:rPr>
        <w:t>. Управление колесными и гусеничными тракторами, используемыми в лесопромышленном комплексе, их техническое обслуживание и ремонт.</w:t>
      </w:r>
    </w:p>
    <w:p w:rsidR="0028218A" w:rsidRDefault="0028218A" w:rsidP="00FF0E8F">
      <w:pPr>
        <w:autoSpaceDE w:val="0"/>
        <w:autoSpaceDN w:val="0"/>
        <w:adjustRightInd w:val="0"/>
        <w:ind w:firstLine="708"/>
        <w:jc w:val="both"/>
        <w:rPr>
          <w:color w:val="000000" w:themeColor="text1"/>
        </w:rPr>
      </w:pPr>
    </w:p>
    <w:p w:rsidR="003E16FB" w:rsidRPr="00E621F3" w:rsidRDefault="003E16FB">
      <w:pPr>
        <w:spacing w:after="200" w:line="276" w:lineRule="auto"/>
        <w:rPr>
          <w:b/>
          <w:color w:val="000000" w:themeColor="text1"/>
          <w:spacing w:val="4"/>
          <w:lang w:eastAsia="en-US"/>
        </w:rPr>
      </w:pPr>
      <w:r w:rsidRPr="00E621F3">
        <w:rPr>
          <w:b/>
          <w:color w:val="000000" w:themeColor="text1"/>
        </w:rPr>
        <w:br w:type="page"/>
      </w:r>
    </w:p>
    <w:p w:rsidR="003E16FB" w:rsidRPr="00E621F3" w:rsidRDefault="003E16FB" w:rsidP="003E16FB">
      <w:pPr>
        <w:pStyle w:val="51"/>
        <w:shd w:val="clear" w:color="auto" w:fill="auto"/>
        <w:spacing w:line="240" w:lineRule="auto"/>
        <w:jc w:val="center"/>
        <w:rPr>
          <w:b/>
          <w:color w:val="000000" w:themeColor="text1"/>
          <w:sz w:val="24"/>
          <w:szCs w:val="24"/>
        </w:rPr>
      </w:pPr>
      <w:r w:rsidRPr="00E621F3">
        <w:rPr>
          <w:rStyle w:val="21"/>
          <w:b/>
          <w:color w:val="000000" w:themeColor="text1"/>
          <w:sz w:val="24"/>
          <w:szCs w:val="24"/>
        </w:rPr>
        <w:lastRenderedPageBreak/>
        <w:t>3</w:t>
      </w:r>
      <w:r w:rsidR="0087766F" w:rsidRPr="00E621F3">
        <w:rPr>
          <w:rStyle w:val="21"/>
          <w:b/>
          <w:color w:val="000000" w:themeColor="text1"/>
          <w:sz w:val="24"/>
          <w:szCs w:val="24"/>
        </w:rPr>
        <w:t>.</w:t>
      </w:r>
      <w:r w:rsidRPr="00E621F3">
        <w:rPr>
          <w:rStyle w:val="21"/>
          <w:b/>
          <w:color w:val="000000" w:themeColor="text1"/>
          <w:sz w:val="24"/>
          <w:szCs w:val="24"/>
        </w:rPr>
        <w:t>ТРЕБОВАНИЯ К РЕЗУЛЬТАТАМ ОСВОЕНИЯ ПП</w:t>
      </w:r>
      <w:r w:rsidR="00804C51" w:rsidRPr="00E621F3">
        <w:rPr>
          <w:rStyle w:val="21"/>
          <w:b/>
          <w:color w:val="000000" w:themeColor="text1"/>
          <w:sz w:val="24"/>
          <w:szCs w:val="24"/>
        </w:rPr>
        <w:t>КРС</w:t>
      </w:r>
    </w:p>
    <w:p w:rsidR="0087766F" w:rsidRPr="00E621F3" w:rsidRDefault="0087766F" w:rsidP="003E16FB">
      <w:pPr>
        <w:pStyle w:val="51"/>
        <w:shd w:val="clear" w:color="auto" w:fill="auto"/>
        <w:spacing w:line="240" w:lineRule="auto"/>
        <w:jc w:val="center"/>
        <w:rPr>
          <w:rStyle w:val="21"/>
          <w:b/>
          <w:color w:val="000000" w:themeColor="text1"/>
          <w:sz w:val="24"/>
          <w:szCs w:val="24"/>
        </w:rPr>
      </w:pPr>
    </w:p>
    <w:p w:rsidR="003E16FB" w:rsidRPr="00E621F3" w:rsidRDefault="003E16FB" w:rsidP="003E16FB">
      <w:pPr>
        <w:pStyle w:val="51"/>
        <w:shd w:val="clear" w:color="auto" w:fill="auto"/>
        <w:spacing w:line="240" w:lineRule="auto"/>
        <w:jc w:val="center"/>
        <w:rPr>
          <w:rStyle w:val="21"/>
          <w:b/>
          <w:color w:val="000000" w:themeColor="text1"/>
          <w:sz w:val="24"/>
          <w:szCs w:val="24"/>
        </w:rPr>
      </w:pPr>
      <w:r w:rsidRPr="00E621F3">
        <w:rPr>
          <w:rStyle w:val="21"/>
          <w:b/>
          <w:color w:val="000000" w:themeColor="text1"/>
          <w:sz w:val="24"/>
          <w:szCs w:val="24"/>
        </w:rPr>
        <w:t>3.1Общие компетенции</w:t>
      </w:r>
    </w:p>
    <w:p w:rsidR="0099377E" w:rsidRPr="00E621F3" w:rsidRDefault="0099377E" w:rsidP="003E16FB">
      <w:pPr>
        <w:pStyle w:val="51"/>
        <w:shd w:val="clear" w:color="auto" w:fill="auto"/>
        <w:spacing w:line="240" w:lineRule="auto"/>
        <w:jc w:val="center"/>
        <w:rPr>
          <w:rStyle w:val="21"/>
          <w:b/>
          <w:color w:val="000000" w:themeColor="text1"/>
          <w:sz w:val="24"/>
          <w:szCs w:val="24"/>
        </w:rPr>
      </w:pPr>
    </w:p>
    <w:p w:rsidR="0099377E" w:rsidRPr="00E621F3" w:rsidRDefault="00FC1FE1" w:rsidP="0099377E">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 1.Понимать сущность и социальную значимость будущей профессии, проявлять к ней устойчивый интерес.</w:t>
      </w:r>
    </w:p>
    <w:p w:rsidR="0099377E" w:rsidRDefault="0099377E" w:rsidP="00FC1FE1">
      <w:pPr>
        <w:pStyle w:val="ConsPlusNormal"/>
        <w:ind w:firstLine="540"/>
        <w:jc w:val="both"/>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 xml:space="preserve">ОК 2. </w:t>
      </w:r>
      <w:r w:rsidR="00FC1FE1">
        <w:rPr>
          <w:rFonts w:ascii="Times New Roman" w:hAnsi="Times New Roman" w:cs="Times New Roman"/>
          <w:color w:val="000000" w:themeColor="text1"/>
          <w:sz w:val="24"/>
          <w:szCs w:val="24"/>
        </w:rPr>
        <w:t>Организовывать собственную деятельность, исходя из цели и способов ее достижения, определённых руководителем</w:t>
      </w:r>
      <w:r w:rsidR="004A716E">
        <w:rPr>
          <w:rFonts w:ascii="Times New Roman" w:hAnsi="Times New Roman" w:cs="Times New Roman"/>
          <w:color w:val="000000" w:themeColor="text1"/>
          <w:sz w:val="24"/>
          <w:szCs w:val="24"/>
        </w:rPr>
        <w:t>.</w:t>
      </w:r>
    </w:p>
    <w:p w:rsidR="004A716E" w:rsidRPr="00E621F3" w:rsidRDefault="004A716E" w:rsidP="00FC1FE1">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99377E" w:rsidRPr="00E621F3" w:rsidRDefault="0099377E" w:rsidP="0099377E">
      <w:pPr>
        <w:pStyle w:val="ConsPlusNormal"/>
        <w:ind w:firstLine="540"/>
        <w:jc w:val="both"/>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 xml:space="preserve">ОК 4. </w:t>
      </w:r>
      <w:r w:rsidR="004A716E">
        <w:rPr>
          <w:rFonts w:ascii="Times New Roman" w:hAnsi="Times New Roman" w:cs="Times New Roman"/>
          <w:color w:val="000000" w:themeColor="text1"/>
          <w:sz w:val="24"/>
          <w:szCs w:val="24"/>
        </w:rPr>
        <w:t xml:space="preserve">Осуществлять поиск </w:t>
      </w:r>
      <w:r w:rsidR="00FF0E8F">
        <w:rPr>
          <w:rFonts w:ascii="Times New Roman" w:hAnsi="Times New Roman" w:cs="Times New Roman"/>
          <w:color w:val="000000" w:themeColor="text1"/>
          <w:sz w:val="24"/>
          <w:szCs w:val="24"/>
        </w:rPr>
        <w:t>информации,</w:t>
      </w:r>
      <w:r w:rsidR="004A716E">
        <w:rPr>
          <w:rFonts w:ascii="Times New Roman" w:hAnsi="Times New Roman" w:cs="Times New Roman"/>
          <w:color w:val="000000" w:themeColor="text1"/>
          <w:sz w:val="24"/>
          <w:szCs w:val="24"/>
        </w:rPr>
        <w:t xml:space="preserve"> необходимой для эффективного выполнения профессиональных задач.</w:t>
      </w:r>
    </w:p>
    <w:p w:rsidR="0099377E" w:rsidRPr="00E621F3" w:rsidRDefault="00814DB5" w:rsidP="0099377E">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ОК 5. </w:t>
      </w:r>
      <w:r w:rsidR="004A716E">
        <w:rPr>
          <w:rFonts w:ascii="Times New Roman" w:hAnsi="Times New Roman" w:cs="Times New Roman"/>
          <w:color w:val="000000" w:themeColor="text1"/>
          <w:sz w:val="24"/>
          <w:szCs w:val="24"/>
        </w:rPr>
        <w:t>Использовать информационно- коммуникационные технологии в профессиональной деятельности.</w:t>
      </w:r>
    </w:p>
    <w:p w:rsidR="0099377E" w:rsidRPr="00E621F3" w:rsidRDefault="0099377E" w:rsidP="0099377E">
      <w:pPr>
        <w:pStyle w:val="ConsPlusNormal"/>
        <w:ind w:firstLine="540"/>
        <w:jc w:val="both"/>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 xml:space="preserve">ОК 6. </w:t>
      </w:r>
      <w:r w:rsidR="004A716E">
        <w:rPr>
          <w:rFonts w:ascii="Times New Roman" w:hAnsi="Times New Roman" w:cs="Times New Roman"/>
          <w:color w:val="000000" w:themeColor="text1"/>
          <w:sz w:val="24"/>
          <w:szCs w:val="24"/>
        </w:rPr>
        <w:t>Работать в команде, эффективно общаться с коллегами, руководством, клиентами.</w:t>
      </w:r>
    </w:p>
    <w:p w:rsidR="0099377E" w:rsidRDefault="0099377E" w:rsidP="0099377E">
      <w:pPr>
        <w:pStyle w:val="ConsPlusNormal"/>
        <w:ind w:firstLine="540"/>
        <w:jc w:val="both"/>
        <w:rPr>
          <w:rFonts w:ascii="Times New Roman" w:hAnsi="Times New Roman" w:cs="Times New Roman"/>
          <w:color w:val="000000" w:themeColor="text1"/>
          <w:sz w:val="24"/>
          <w:szCs w:val="24"/>
        </w:rPr>
      </w:pPr>
      <w:r w:rsidRPr="00E621F3">
        <w:rPr>
          <w:rFonts w:ascii="Times New Roman" w:hAnsi="Times New Roman" w:cs="Times New Roman"/>
          <w:color w:val="000000" w:themeColor="text1"/>
          <w:sz w:val="24"/>
          <w:szCs w:val="24"/>
        </w:rPr>
        <w:t xml:space="preserve">ОК 7. </w:t>
      </w:r>
      <w:r w:rsidR="004A716E">
        <w:rPr>
          <w:rFonts w:ascii="Times New Roman" w:hAnsi="Times New Roman" w:cs="Times New Roman"/>
          <w:color w:val="000000" w:themeColor="text1"/>
          <w:sz w:val="24"/>
          <w:szCs w:val="24"/>
        </w:rPr>
        <w:t>Организовывать собственную деятельность с соблюдением требований охраны труда и экологической безопасности.</w:t>
      </w:r>
    </w:p>
    <w:p w:rsidR="004A716E" w:rsidRPr="00E621F3" w:rsidRDefault="004A716E" w:rsidP="0099377E">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ОК.8. Исполнять воинскую обязанность,  в том числе с применением полученных профессиональных знаний (для юношей).</w:t>
      </w:r>
    </w:p>
    <w:p w:rsidR="00804C51" w:rsidRPr="00E621F3" w:rsidRDefault="00804C51" w:rsidP="003E16FB">
      <w:pPr>
        <w:pStyle w:val="51"/>
        <w:shd w:val="clear" w:color="auto" w:fill="auto"/>
        <w:spacing w:line="240" w:lineRule="auto"/>
        <w:jc w:val="center"/>
        <w:rPr>
          <w:rStyle w:val="21"/>
          <w:b/>
          <w:color w:val="000000" w:themeColor="text1"/>
          <w:sz w:val="24"/>
          <w:szCs w:val="24"/>
        </w:rPr>
      </w:pPr>
    </w:p>
    <w:p w:rsidR="003E16FB" w:rsidRPr="00E621F3" w:rsidRDefault="003E16FB" w:rsidP="003E16FB">
      <w:pPr>
        <w:pStyle w:val="51"/>
        <w:shd w:val="clear" w:color="auto" w:fill="auto"/>
        <w:spacing w:line="240" w:lineRule="auto"/>
        <w:jc w:val="center"/>
        <w:rPr>
          <w:color w:val="000000" w:themeColor="text1"/>
          <w:sz w:val="24"/>
          <w:szCs w:val="24"/>
        </w:rPr>
      </w:pPr>
      <w:r w:rsidRPr="00E621F3">
        <w:rPr>
          <w:rStyle w:val="21"/>
          <w:b/>
          <w:color w:val="000000" w:themeColor="text1"/>
          <w:sz w:val="24"/>
          <w:szCs w:val="24"/>
        </w:rPr>
        <w:t>3.2</w:t>
      </w:r>
      <w:hyperlink w:anchor="bookmark21" w:tooltip="Current Document">
        <w:r w:rsidRPr="00E621F3">
          <w:rPr>
            <w:rStyle w:val="21"/>
            <w:b/>
            <w:color w:val="000000" w:themeColor="text1"/>
            <w:sz w:val="24"/>
            <w:szCs w:val="24"/>
          </w:rPr>
          <w:t>Профессиональные компетенции</w:t>
        </w:r>
      </w:hyperlink>
    </w:p>
    <w:p w:rsidR="0099377E" w:rsidRPr="00E621F3" w:rsidRDefault="0099377E" w:rsidP="003E16FB">
      <w:pPr>
        <w:pStyle w:val="51"/>
        <w:shd w:val="clear" w:color="auto" w:fill="auto"/>
        <w:spacing w:line="240" w:lineRule="auto"/>
        <w:jc w:val="center"/>
        <w:rPr>
          <w:b/>
          <w:color w:val="000000" w:themeColor="text1"/>
          <w:sz w:val="24"/>
          <w:szCs w:val="24"/>
        </w:rPr>
      </w:pPr>
    </w:p>
    <w:p w:rsidR="006C5EBB" w:rsidRPr="006C5EBB" w:rsidRDefault="006C5EBB" w:rsidP="006C5EBB">
      <w:pPr>
        <w:autoSpaceDE w:val="0"/>
        <w:autoSpaceDN w:val="0"/>
        <w:adjustRightInd w:val="0"/>
        <w:jc w:val="both"/>
        <w:rPr>
          <w:color w:val="000000" w:themeColor="text1"/>
        </w:rPr>
      </w:pPr>
      <w:r w:rsidRPr="00E621F3">
        <w:rPr>
          <w:color w:val="000000" w:themeColor="text1"/>
        </w:rPr>
        <w:t xml:space="preserve">Вид </w:t>
      </w:r>
      <w:r>
        <w:rPr>
          <w:color w:val="000000" w:themeColor="text1"/>
        </w:rPr>
        <w:t xml:space="preserve">деятельности: </w:t>
      </w:r>
      <w:r w:rsidRPr="006C5EBB">
        <w:rPr>
          <w:color w:val="000000" w:themeColor="text1"/>
        </w:rPr>
        <w:t>Проведение мероприятий по воспроизводству лесов и уходу за лесом.</w:t>
      </w:r>
    </w:p>
    <w:p w:rsidR="006C5EBB" w:rsidRPr="006C5EBB" w:rsidRDefault="006C5EBB" w:rsidP="006C5EBB">
      <w:pPr>
        <w:autoSpaceDE w:val="0"/>
        <w:autoSpaceDN w:val="0"/>
        <w:adjustRightInd w:val="0"/>
        <w:jc w:val="both"/>
        <w:rPr>
          <w:color w:val="000000" w:themeColor="text1"/>
        </w:rPr>
      </w:pPr>
      <w:r w:rsidRPr="006C5EBB">
        <w:rPr>
          <w:color w:val="000000" w:themeColor="text1"/>
        </w:rPr>
        <w:t>ПК 2.1. Выполнять мероприятия по воспроизводству лесов.</w:t>
      </w:r>
    </w:p>
    <w:p w:rsidR="006C5EBB" w:rsidRPr="006C5EBB" w:rsidRDefault="006C5EBB" w:rsidP="006C5EBB">
      <w:pPr>
        <w:autoSpaceDE w:val="0"/>
        <w:autoSpaceDN w:val="0"/>
        <w:adjustRightInd w:val="0"/>
        <w:jc w:val="both"/>
        <w:rPr>
          <w:color w:val="000000" w:themeColor="text1"/>
        </w:rPr>
      </w:pPr>
      <w:r w:rsidRPr="006C5EBB">
        <w:rPr>
          <w:color w:val="000000" w:themeColor="text1"/>
        </w:rPr>
        <w:t>ПК 2.2. Проводить мероприятия по защите лесов от пожаров, вредителей и болезней.</w:t>
      </w:r>
    </w:p>
    <w:p w:rsidR="006C5EBB" w:rsidRPr="006C5EBB" w:rsidRDefault="006C5EBB" w:rsidP="006C5EBB">
      <w:pPr>
        <w:autoSpaceDE w:val="0"/>
        <w:autoSpaceDN w:val="0"/>
        <w:adjustRightInd w:val="0"/>
        <w:jc w:val="both"/>
        <w:rPr>
          <w:color w:val="000000" w:themeColor="text1"/>
        </w:rPr>
      </w:pPr>
      <w:r w:rsidRPr="006C5EBB">
        <w:rPr>
          <w:color w:val="000000" w:themeColor="text1"/>
        </w:rPr>
        <w:t>ПК 2.3. Выполнять лесохозяйственные технологические операции.</w:t>
      </w:r>
    </w:p>
    <w:p w:rsidR="006C5EBB" w:rsidRPr="006C5EBB" w:rsidRDefault="006C5EBB" w:rsidP="006C5EBB">
      <w:pPr>
        <w:autoSpaceDE w:val="0"/>
        <w:autoSpaceDN w:val="0"/>
        <w:adjustRightInd w:val="0"/>
        <w:jc w:val="both"/>
        <w:rPr>
          <w:color w:val="000000" w:themeColor="text1"/>
        </w:rPr>
      </w:pPr>
      <w:r w:rsidRPr="00E621F3">
        <w:rPr>
          <w:color w:val="000000" w:themeColor="text1"/>
        </w:rPr>
        <w:t xml:space="preserve">Вид </w:t>
      </w:r>
      <w:r>
        <w:rPr>
          <w:color w:val="000000" w:themeColor="text1"/>
        </w:rPr>
        <w:t xml:space="preserve">деятельности: </w:t>
      </w:r>
      <w:r w:rsidRPr="006C5EBB">
        <w:rPr>
          <w:color w:val="000000" w:themeColor="text1"/>
        </w:rPr>
        <w:t>Управление колесными и гусеничными тракторами, используемыми в лесопромышленном комплексе, их техническое обслуживание и ремонт.</w:t>
      </w:r>
    </w:p>
    <w:p w:rsidR="006C5EBB" w:rsidRPr="006C5EBB" w:rsidRDefault="006C5EBB" w:rsidP="006C5EBB">
      <w:pPr>
        <w:autoSpaceDE w:val="0"/>
        <w:autoSpaceDN w:val="0"/>
        <w:adjustRightInd w:val="0"/>
        <w:jc w:val="both"/>
        <w:rPr>
          <w:color w:val="000000" w:themeColor="text1"/>
        </w:rPr>
      </w:pPr>
      <w:r w:rsidRPr="006C5EBB">
        <w:rPr>
          <w:color w:val="000000" w:themeColor="text1"/>
        </w:rPr>
        <w:t>ПК 3.1. Осуществлять эксплуатацию колесных и гусеничных тракторов, навесного и прицепного технологического оборудования в лесопромышленном комплексе.</w:t>
      </w:r>
    </w:p>
    <w:p w:rsidR="006C5EBB" w:rsidRPr="006C5EBB" w:rsidRDefault="006C5EBB" w:rsidP="006C5EBB">
      <w:pPr>
        <w:autoSpaceDE w:val="0"/>
        <w:autoSpaceDN w:val="0"/>
        <w:adjustRightInd w:val="0"/>
        <w:jc w:val="both"/>
        <w:rPr>
          <w:color w:val="000000" w:themeColor="text1"/>
        </w:rPr>
      </w:pPr>
      <w:r w:rsidRPr="006C5EBB">
        <w:rPr>
          <w:color w:val="000000" w:themeColor="text1"/>
        </w:rPr>
        <w:t>ПК 3.2. Осуществлять техническое обслуживание и участвовать в ремонте тракторов и технологического оборудования.</w:t>
      </w:r>
    </w:p>
    <w:p w:rsidR="006C5EBB" w:rsidRDefault="006C5EBB" w:rsidP="006C5EBB">
      <w:pPr>
        <w:autoSpaceDE w:val="0"/>
        <w:autoSpaceDN w:val="0"/>
        <w:adjustRightInd w:val="0"/>
        <w:jc w:val="both"/>
        <w:rPr>
          <w:color w:val="000000" w:themeColor="text1"/>
        </w:rPr>
      </w:pPr>
    </w:p>
    <w:p w:rsidR="003E16FB" w:rsidRPr="00E621F3" w:rsidRDefault="003E16FB" w:rsidP="003E16FB">
      <w:pPr>
        <w:pStyle w:val="51"/>
        <w:shd w:val="clear" w:color="auto" w:fill="auto"/>
        <w:spacing w:line="240" w:lineRule="auto"/>
        <w:jc w:val="center"/>
        <w:rPr>
          <w:b/>
          <w:color w:val="000000" w:themeColor="text1"/>
          <w:sz w:val="24"/>
          <w:szCs w:val="24"/>
        </w:rPr>
      </w:pPr>
      <w:r w:rsidRPr="00E621F3">
        <w:rPr>
          <w:rStyle w:val="21"/>
          <w:b/>
          <w:color w:val="000000" w:themeColor="text1"/>
          <w:sz w:val="24"/>
          <w:szCs w:val="24"/>
        </w:rPr>
        <w:t>3.3</w:t>
      </w:r>
      <w:hyperlink w:anchor="bookmark22" w:tooltip="Current Document">
        <w:r w:rsidRPr="00E621F3">
          <w:rPr>
            <w:rStyle w:val="21"/>
            <w:b/>
            <w:color w:val="000000" w:themeColor="text1"/>
            <w:sz w:val="24"/>
            <w:szCs w:val="24"/>
          </w:rPr>
          <w:t>Практический опыт, умения и знания</w:t>
        </w:r>
      </w:hyperlink>
    </w:p>
    <w:p w:rsidR="00B025DB" w:rsidRPr="00E621F3" w:rsidRDefault="00B025DB" w:rsidP="003E16FB">
      <w:pPr>
        <w:pStyle w:val="51"/>
        <w:shd w:val="clear" w:color="auto" w:fill="auto"/>
        <w:spacing w:line="240" w:lineRule="auto"/>
        <w:jc w:val="center"/>
        <w:rPr>
          <w:b/>
          <w:color w:val="000000" w:themeColor="text1"/>
          <w:sz w:val="24"/>
          <w:szCs w:val="24"/>
        </w:rPr>
      </w:pPr>
    </w:p>
    <w:tbl>
      <w:tblPr>
        <w:tblW w:w="17761" w:type="dxa"/>
        <w:tblInd w:w="-364" w:type="dxa"/>
        <w:tblLayout w:type="fixed"/>
        <w:tblCellMar>
          <w:top w:w="102" w:type="dxa"/>
          <w:left w:w="62" w:type="dxa"/>
          <w:bottom w:w="102" w:type="dxa"/>
          <w:right w:w="62" w:type="dxa"/>
        </w:tblCellMar>
        <w:tblLook w:val="0000" w:firstRow="0" w:lastRow="0" w:firstColumn="0" w:lastColumn="0" w:noHBand="0" w:noVBand="0"/>
      </w:tblPr>
      <w:tblGrid>
        <w:gridCol w:w="2269"/>
        <w:gridCol w:w="7746"/>
        <w:gridCol w:w="7746"/>
      </w:tblGrid>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470A48" w:rsidRPr="00E621F3" w:rsidRDefault="005059C2" w:rsidP="00470A48">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ОП</w:t>
            </w:r>
            <w:r w:rsidR="00EF1F79">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 xml:space="preserve">.01. </w:t>
            </w:r>
          </w:p>
          <w:p w:rsidR="00470A48" w:rsidRPr="00E621F3" w:rsidRDefault="005422DF" w:rsidP="00470A48">
            <w:pPr>
              <w:rPr>
                <w:b/>
                <w:color w:val="000000" w:themeColor="text1"/>
              </w:rPr>
            </w:pPr>
            <w:r>
              <w:rPr>
                <w:b/>
                <w:color w:val="000000" w:themeColor="text1"/>
              </w:rPr>
              <w:t xml:space="preserve">Основы </w:t>
            </w:r>
            <w:r w:rsidR="00EF1F79">
              <w:rPr>
                <w:b/>
                <w:color w:val="000000" w:themeColor="text1"/>
              </w:rPr>
              <w:t>экономики организации</w:t>
            </w:r>
          </w:p>
          <w:p w:rsidR="005059C2" w:rsidRPr="00E621F3" w:rsidRDefault="005059C2" w:rsidP="00470A48">
            <w:pPr>
              <w:pStyle w:val="ConsPlusNormal"/>
              <w:rPr>
                <w:rFonts w:ascii="Times New Roman" w:hAnsi="Times New Roman" w:cs="Times New Roman"/>
                <w:color w:val="000000" w:themeColor="text1"/>
                <w:sz w:val="24"/>
                <w:szCs w:val="24"/>
              </w:rPr>
            </w:pPr>
          </w:p>
        </w:tc>
        <w:tc>
          <w:tcPr>
            <w:tcW w:w="7746" w:type="dxa"/>
            <w:tcBorders>
              <w:top w:val="single" w:sz="4" w:space="0" w:color="auto"/>
              <w:left w:val="single" w:sz="4" w:space="0" w:color="auto"/>
              <w:bottom w:val="single" w:sz="4" w:space="0" w:color="auto"/>
              <w:right w:val="single" w:sz="4" w:space="0" w:color="auto"/>
            </w:tcBorders>
          </w:tcPr>
          <w:p w:rsidR="00D77861" w:rsidRPr="00D77861" w:rsidRDefault="00070294" w:rsidP="001F266B">
            <w:pPr>
              <w:autoSpaceDE w:val="0"/>
              <w:autoSpaceDN w:val="0"/>
              <w:adjustRightInd w:val="0"/>
              <w:jc w:val="both"/>
              <w:rPr>
                <w:rFonts w:eastAsiaTheme="minorHAnsi"/>
                <w:lang w:eastAsia="en-US"/>
              </w:rPr>
            </w:pPr>
            <w:r w:rsidRPr="00D77861">
              <w:rPr>
                <w:b/>
                <w:color w:val="000000" w:themeColor="text1"/>
              </w:rPr>
              <w:t>уметь:</w:t>
            </w:r>
          </w:p>
          <w:p w:rsidR="00AC7D18" w:rsidRPr="00AC7D18" w:rsidRDefault="00D77861" w:rsidP="001F266B">
            <w:pPr>
              <w:autoSpaceDE w:val="0"/>
              <w:autoSpaceDN w:val="0"/>
              <w:adjustRightInd w:val="0"/>
              <w:jc w:val="both"/>
              <w:rPr>
                <w:rFonts w:eastAsiaTheme="minorHAnsi"/>
                <w:lang w:eastAsia="en-US"/>
              </w:rPr>
            </w:pPr>
            <w:r w:rsidRPr="00D77861">
              <w:rPr>
                <w:rFonts w:eastAsiaTheme="minorHAnsi"/>
                <w:lang w:eastAsia="en-US"/>
              </w:rPr>
              <w:t>-</w:t>
            </w:r>
            <w:r w:rsidR="00AC7D18" w:rsidRPr="00AC7D18">
              <w:rPr>
                <w:rFonts w:eastAsiaTheme="minorHAnsi"/>
                <w:lang w:eastAsia="en-US"/>
              </w:rPr>
              <w:t>применять показатели экономической деятельности лесохозяйственной организации в практической работе;</w:t>
            </w:r>
          </w:p>
          <w:p w:rsidR="00AC7D18" w:rsidRPr="00AC7D18" w:rsidRDefault="00407000" w:rsidP="001F266B">
            <w:pPr>
              <w:autoSpaceDE w:val="0"/>
              <w:autoSpaceDN w:val="0"/>
              <w:adjustRightInd w:val="0"/>
              <w:jc w:val="both"/>
              <w:rPr>
                <w:rFonts w:eastAsiaTheme="minorHAnsi"/>
                <w:lang w:eastAsia="en-US"/>
              </w:rPr>
            </w:pPr>
            <w:r>
              <w:rPr>
                <w:rFonts w:eastAsiaTheme="minorHAnsi"/>
                <w:lang w:eastAsia="en-US"/>
              </w:rPr>
              <w:t>-</w:t>
            </w:r>
            <w:r w:rsidR="00AC7D18" w:rsidRPr="00AC7D18">
              <w:rPr>
                <w:rFonts w:eastAsiaTheme="minorHAnsi"/>
                <w:lang w:eastAsia="en-US"/>
              </w:rPr>
              <w:t>руководствоваться нормами выработки, нормами времени, тарифной системой оплаты труда;</w:t>
            </w:r>
          </w:p>
          <w:p w:rsidR="00AC7D18" w:rsidRPr="00AC7D18" w:rsidRDefault="00407000" w:rsidP="001F266B">
            <w:pPr>
              <w:autoSpaceDE w:val="0"/>
              <w:autoSpaceDN w:val="0"/>
              <w:adjustRightInd w:val="0"/>
              <w:jc w:val="both"/>
              <w:rPr>
                <w:rFonts w:eastAsiaTheme="minorHAnsi"/>
                <w:lang w:eastAsia="en-US"/>
              </w:rPr>
            </w:pPr>
            <w:r>
              <w:rPr>
                <w:rFonts w:eastAsiaTheme="minorHAnsi"/>
                <w:lang w:eastAsia="en-US"/>
              </w:rPr>
              <w:t>-</w:t>
            </w:r>
            <w:r w:rsidR="00AC7D18" w:rsidRPr="00AC7D18">
              <w:rPr>
                <w:rFonts w:eastAsiaTheme="minorHAnsi"/>
                <w:lang w:eastAsia="en-US"/>
              </w:rPr>
              <w:t>анализировать основные затраты производства продукции по выполнению лесохозяйственных работ;</w:t>
            </w:r>
          </w:p>
          <w:p w:rsidR="00070294" w:rsidRPr="00D77861" w:rsidRDefault="00407000" w:rsidP="001F266B">
            <w:pPr>
              <w:autoSpaceDE w:val="0"/>
              <w:autoSpaceDN w:val="0"/>
              <w:adjustRightInd w:val="0"/>
              <w:jc w:val="both"/>
              <w:rPr>
                <w:b/>
                <w:color w:val="000000" w:themeColor="text1"/>
              </w:rPr>
            </w:pPr>
            <w:r>
              <w:rPr>
                <w:rFonts w:eastAsiaTheme="minorHAnsi"/>
                <w:lang w:eastAsia="en-US"/>
              </w:rPr>
              <w:t>-</w:t>
            </w:r>
            <w:r w:rsidR="00AC7D18" w:rsidRPr="00AC7D18">
              <w:rPr>
                <w:rFonts w:eastAsiaTheme="minorHAnsi"/>
                <w:lang w:eastAsia="en-US"/>
              </w:rPr>
              <w:t>оформлять и заполнять документы первичного учета лесохозяйственной организации;</w:t>
            </w:r>
          </w:p>
          <w:p w:rsidR="00D77861" w:rsidRPr="00D77861" w:rsidRDefault="00070294" w:rsidP="001F266B">
            <w:pPr>
              <w:autoSpaceDE w:val="0"/>
              <w:autoSpaceDN w:val="0"/>
              <w:adjustRightInd w:val="0"/>
              <w:jc w:val="both"/>
              <w:rPr>
                <w:rFonts w:eastAsiaTheme="minorHAnsi"/>
                <w:lang w:eastAsia="en-US"/>
              </w:rPr>
            </w:pPr>
            <w:r w:rsidRPr="00D77861">
              <w:rPr>
                <w:b/>
                <w:color w:val="000000" w:themeColor="text1"/>
              </w:rPr>
              <w:t>знать</w:t>
            </w:r>
            <w:r w:rsidRPr="00D77861">
              <w:rPr>
                <w:color w:val="000000" w:themeColor="text1"/>
              </w:rPr>
              <w:t>:</w:t>
            </w:r>
          </w:p>
          <w:p w:rsidR="00AC7D18" w:rsidRPr="00AC7D18" w:rsidRDefault="00D77861" w:rsidP="001F266B">
            <w:pPr>
              <w:autoSpaceDE w:val="0"/>
              <w:autoSpaceDN w:val="0"/>
              <w:adjustRightInd w:val="0"/>
              <w:jc w:val="both"/>
              <w:rPr>
                <w:rFonts w:eastAsiaTheme="minorHAnsi"/>
                <w:lang w:eastAsia="en-US"/>
              </w:rPr>
            </w:pPr>
            <w:r w:rsidRPr="00D77861">
              <w:rPr>
                <w:rFonts w:eastAsiaTheme="minorHAnsi"/>
                <w:lang w:eastAsia="en-US"/>
              </w:rPr>
              <w:t>-</w:t>
            </w:r>
            <w:r w:rsidR="00AC7D18" w:rsidRPr="00AC7D18">
              <w:rPr>
                <w:rFonts w:eastAsiaTheme="minorHAnsi"/>
                <w:lang w:eastAsia="en-US"/>
              </w:rPr>
              <w:t>особенности развития организаций лесной отрасли в условиях рыночной экономики;</w:t>
            </w:r>
          </w:p>
          <w:p w:rsidR="00AC7D18" w:rsidRPr="00AC7D18" w:rsidRDefault="00407000" w:rsidP="001F266B">
            <w:pPr>
              <w:autoSpaceDE w:val="0"/>
              <w:autoSpaceDN w:val="0"/>
              <w:adjustRightInd w:val="0"/>
              <w:jc w:val="both"/>
              <w:rPr>
                <w:rFonts w:eastAsiaTheme="minorHAnsi"/>
                <w:lang w:eastAsia="en-US"/>
              </w:rPr>
            </w:pPr>
            <w:r>
              <w:rPr>
                <w:rFonts w:eastAsiaTheme="minorHAnsi"/>
                <w:lang w:eastAsia="en-US"/>
              </w:rPr>
              <w:t>-</w:t>
            </w:r>
            <w:r w:rsidR="00AC7D18" w:rsidRPr="00AC7D18">
              <w:rPr>
                <w:rFonts w:eastAsiaTheme="minorHAnsi"/>
                <w:lang w:eastAsia="en-US"/>
              </w:rPr>
              <w:t>организационно-экономическую структуру организаций лесного хозяйства;</w:t>
            </w:r>
          </w:p>
          <w:p w:rsidR="00AC7D18" w:rsidRPr="00AC7D18" w:rsidRDefault="00407000" w:rsidP="001F266B">
            <w:pPr>
              <w:autoSpaceDE w:val="0"/>
              <w:autoSpaceDN w:val="0"/>
              <w:adjustRightInd w:val="0"/>
              <w:jc w:val="both"/>
              <w:rPr>
                <w:rFonts w:eastAsiaTheme="minorHAnsi"/>
                <w:lang w:eastAsia="en-US"/>
              </w:rPr>
            </w:pPr>
            <w:r>
              <w:rPr>
                <w:rFonts w:eastAsiaTheme="minorHAnsi"/>
                <w:lang w:eastAsia="en-US"/>
              </w:rPr>
              <w:t>-</w:t>
            </w:r>
            <w:r w:rsidR="00AC7D18" w:rsidRPr="00AC7D18">
              <w:rPr>
                <w:rFonts w:eastAsiaTheme="minorHAnsi"/>
                <w:lang w:eastAsia="en-US"/>
              </w:rPr>
              <w:t>основные показатели деятельности лесохозяйственного комплекса;</w:t>
            </w:r>
          </w:p>
          <w:p w:rsidR="00AC7D18" w:rsidRPr="00AC7D18" w:rsidRDefault="00407000" w:rsidP="001F266B">
            <w:pPr>
              <w:autoSpaceDE w:val="0"/>
              <w:autoSpaceDN w:val="0"/>
              <w:adjustRightInd w:val="0"/>
              <w:jc w:val="both"/>
              <w:rPr>
                <w:rFonts w:eastAsiaTheme="minorHAnsi"/>
                <w:lang w:eastAsia="en-US"/>
              </w:rPr>
            </w:pPr>
            <w:r>
              <w:rPr>
                <w:rFonts w:eastAsiaTheme="minorHAnsi"/>
                <w:lang w:eastAsia="en-US"/>
              </w:rPr>
              <w:t>-</w:t>
            </w:r>
            <w:r w:rsidR="00AC7D18" w:rsidRPr="00AC7D18">
              <w:rPr>
                <w:rFonts w:eastAsiaTheme="minorHAnsi"/>
                <w:lang w:eastAsia="en-US"/>
              </w:rPr>
              <w:t>состав материальных, трудовых и финансовых ресурсов лесохозяй</w:t>
            </w:r>
            <w:r w:rsidR="00AC7D18" w:rsidRPr="00AC7D18">
              <w:rPr>
                <w:rFonts w:eastAsiaTheme="minorHAnsi"/>
                <w:lang w:eastAsia="en-US"/>
              </w:rPr>
              <w:lastRenderedPageBreak/>
              <w:t>ственной организации;</w:t>
            </w:r>
          </w:p>
          <w:p w:rsidR="000B35A4" w:rsidRPr="00D77861" w:rsidRDefault="00407000" w:rsidP="001F266B">
            <w:pPr>
              <w:autoSpaceDE w:val="0"/>
              <w:autoSpaceDN w:val="0"/>
              <w:adjustRightInd w:val="0"/>
              <w:jc w:val="both"/>
              <w:rPr>
                <w:color w:val="000000" w:themeColor="text1"/>
              </w:rPr>
            </w:pPr>
            <w:r>
              <w:rPr>
                <w:rFonts w:eastAsiaTheme="minorHAnsi"/>
                <w:lang w:eastAsia="en-US"/>
              </w:rPr>
              <w:t>-</w:t>
            </w:r>
            <w:r w:rsidR="00AC7D18" w:rsidRPr="00AC7D18">
              <w:rPr>
                <w:rFonts w:eastAsiaTheme="minorHAnsi"/>
                <w:lang w:eastAsia="en-US"/>
              </w:rPr>
              <w:t>структуру себестоимости, механизмы ценообразования, формы и системы оплаты труда</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D77861" w:rsidRDefault="005059C2" w:rsidP="00D77861">
            <w:pPr>
              <w:autoSpaceDE w:val="0"/>
              <w:autoSpaceDN w:val="0"/>
              <w:adjustRightInd w:val="0"/>
              <w:rPr>
                <w:b/>
                <w:color w:val="000000" w:themeColor="text1"/>
              </w:rPr>
            </w:pPr>
            <w:r w:rsidRPr="00E621F3">
              <w:rPr>
                <w:b/>
                <w:color w:val="000000" w:themeColor="text1"/>
              </w:rPr>
              <w:lastRenderedPageBreak/>
              <w:t>ОП</w:t>
            </w:r>
            <w:r w:rsidR="00EF1F79">
              <w:rPr>
                <w:b/>
                <w:color w:val="000000" w:themeColor="text1"/>
              </w:rPr>
              <w:t>Д</w:t>
            </w:r>
            <w:r w:rsidRPr="00E621F3">
              <w:rPr>
                <w:b/>
                <w:color w:val="000000" w:themeColor="text1"/>
              </w:rPr>
              <w:t xml:space="preserve">.02. </w:t>
            </w:r>
          </w:p>
          <w:p w:rsidR="00470A48" w:rsidRPr="00D77861" w:rsidRDefault="00D77861" w:rsidP="00EF1F79">
            <w:pPr>
              <w:autoSpaceDE w:val="0"/>
              <w:autoSpaceDN w:val="0"/>
              <w:adjustRightInd w:val="0"/>
              <w:rPr>
                <w:b/>
                <w:color w:val="000000" w:themeColor="text1"/>
              </w:rPr>
            </w:pPr>
            <w:r w:rsidRPr="00D77861">
              <w:rPr>
                <w:rFonts w:eastAsiaTheme="minorHAnsi"/>
                <w:b/>
                <w:lang w:eastAsia="en-US"/>
              </w:rPr>
              <w:t>О</w:t>
            </w:r>
            <w:r w:rsidR="00EF1F79">
              <w:rPr>
                <w:rFonts w:eastAsiaTheme="minorHAnsi"/>
                <w:b/>
                <w:lang w:eastAsia="en-US"/>
              </w:rPr>
              <w:t>храна труда</w:t>
            </w:r>
          </w:p>
          <w:p w:rsidR="005059C2" w:rsidRPr="00E621F3" w:rsidRDefault="005059C2" w:rsidP="005422DF">
            <w:pPr>
              <w:rPr>
                <w:b/>
                <w:color w:val="000000" w:themeColor="text1"/>
              </w:rPr>
            </w:pPr>
          </w:p>
        </w:tc>
        <w:tc>
          <w:tcPr>
            <w:tcW w:w="7746" w:type="dxa"/>
            <w:tcBorders>
              <w:top w:val="single" w:sz="4" w:space="0" w:color="auto"/>
              <w:left w:val="single" w:sz="4" w:space="0" w:color="auto"/>
              <w:bottom w:val="single" w:sz="4" w:space="0" w:color="auto"/>
              <w:right w:val="single" w:sz="4" w:space="0" w:color="auto"/>
            </w:tcBorders>
          </w:tcPr>
          <w:p w:rsidR="00D77861" w:rsidRPr="00D77861" w:rsidRDefault="00070294" w:rsidP="001F266B">
            <w:pPr>
              <w:jc w:val="both"/>
              <w:rPr>
                <w:b/>
                <w:color w:val="000000" w:themeColor="text1"/>
              </w:rPr>
            </w:pPr>
            <w:r w:rsidRPr="00D77861">
              <w:rPr>
                <w:b/>
                <w:color w:val="000000" w:themeColor="text1"/>
              </w:rPr>
              <w:t>уметь:</w:t>
            </w:r>
          </w:p>
          <w:p w:rsidR="001F266B" w:rsidRDefault="00D77861" w:rsidP="001F266B">
            <w:pPr>
              <w:jc w:val="both"/>
            </w:pPr>
            <w:r w:rsidRPr="00D77861">
              <w:t xml:space="preserve"> - </w:t>
            </w:r>
            <w:r w:rsidR="001F266B">
              <w:t>ориентироваться в системе нормативных правовых актов по охране труда и использовать их в профессиональной деятельности;</w:t>
            </w:r>
          </w:p>
          <w:p w:rsidR="00070294" w:rsidRPr="00D77861" w:rsidRDefault="001F266B" w:rsidP="001F266B">
            <w:pPr>
              <w:jc w:val="both"/>
              <w:rPr>
                <w:color w:val="000000" w:themeColor="text1"/>
              </w:rPr>
            </w:pPr>
            <w:r>
              <w:t>-выполнять мероприятия по защите работающих и населения от негативных воздействий вредных производственных факторов;</w:t>
            </w:r>
          </w:p>
          <w:p w:rsidR="00070294" w:rsidRPr="00D77861" w:rsidRDefault="00070294" w:rsidP="001F266B">
            <w:pPr>
              <w:jc w:val="both"/>
              <w:rPr>
                <w:color w:val="000000" w:themeColor="text1"/>
              </w:rPr>
            </w:pPr>
            <w:r w:rsidRPr="00D77861">
              <w:rPr>
                <w:b/>
                <w:color w:val="000000" w:themeColor="text1"/>
              </w:rPr>
              <w:t>знать</w:t>
            </w:r>
            <w:r w:rsidRPr="00D77861">
              <w:rPr>
                <w:color w:val="000000" w:themeColor="text1"/>
              </w:rPr>
              <w:t>:</w:t>
            </w:r>
          </w:p>
          <w:p w:rsidR="001F266B" w:rsidRPr="001F266B" w:rsidRDefault="00D77861" w:rsidP="001F266B">
            <w:pPr>
              <w:jc w:val="both"/>
              <w:rPr>
                <w:color w:val="000000" w:themeColor="text1"/>
              </w:rPr>
            </w:pPr>
            <w:r>
              <w:rPr>
                <w:color w:val="000000" w:themeColor="text1"/>
              </w:rPr>
              <w:t xml:space="preserve">- </w:t>
            </w:r>
            <w:r w:rsidR="001F266B" w:rsidRPr="001F266B">
              <w:rPr>
                <w:color w:val="000000" w:themeColor="text1"/>
              </w:rPr>
              <w:t>систему нормативных правовых актов по охране труда;</w:t>
            </w:r>
          </w:p>
          <w:p w:rsidR="001F266B" w:rsidRPr="001F266B" w:rsidRDefault="001F266B" w:rsidP="001F266B">
            <w:pPr>
              <w:jc w:val="both"/>
              <w:rPr>
                <w:color w:val="000000" w:themeColor="text1"/>
              </w:rPr>
            </w:pPr>
            <w:r>
              <w:rPr>
                <w:color w:val="000000" w:themeColor="text1"/>
              </w:rPr>
              <w:t>-</w:t>
            </w:r>
            <w:r w:rsidRPr="001F266B">
              <w:rPr>
                <w:color w:val="000000" w:themeColor="text1"/>
              </w:rPr>
              <w:t>структуру системы охраны труда в лесохозяйственной организации;</w:t>
            </w:r>
          </w:p>
          <w:p w:rsidR="001F266B" w:rsidRPr="001F266B" w:rsidRDefault="001F266B" w:rsidP="001F266B">
            <w:pPr>
              <w:jc w:val="both"/>
              <w:rPr>
                <w:color w:val="000000" w:themeColor="text1"/>
              </w:rPr>
            </w:pPr>
            <w:r>
              <w:rPr>
                <w:color w:val="000000" w:themeColor="text1"/>
              </w:rPr>
              <w:t>-</w:t>
            </w:r>
            <w:r w:rsidRPr="001F266B">
              <w:rPr>
                <w:color w:val="000000" w:themeColor="text1"/>
              </w:rPr>
              <w:t>источники и способы защиты человека от вредных и опасных производственных факторов;</w:t>
            </w:r>
          </w:p>
          <w:p w:rsidR="009872D0" w:rsidRPr="00D77861" w:rsidRDefault="001F266B" w:rsidP="001F266B">
            <w:pPr>
              <w:jc w:val="both"/>
              <w:rPr>
                <w:color w:val="000000" w:themeColor="text1"/>
              </w:rPr>
            </w:pPr>
            <w:r>
              <w:rPr>
                <w:color w:val="000000" w:themeColor="text1"/>
              </w:rPr>
              <w:t>-</w:t>
            </w:r>
            <w:r w:rsidRPr="001F266B">
              <w:rPr>
                <w:color w:val="000000" w:themeColor="text1"/>
              </w:rPr>
              <w:t>эргономические и психофизиологические основы охраны труда</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470A48" w:rsidRPr="00E621F3" w:rsidRDefault="005059C2" w:rsidP="00470A48">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ОП</w:t>
            </w:r>
            <w:r w:rsidR="00AD5C9B">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 xml:space="preserve">.03. </w:t>
            </w:r>
          </w:p>
          <w:p w:rsidR="005059C2" w:rsidRPr="00AD5C9B" w:rsidRDefault="00AD5C9B" w:rsidP="005422DF">
            <w:pPr>
              <w:rPr>
                <w:b/>
                <w:color w:val="000000" w:themeColor="text1"/>
              </w:rPr>
            </w:pPr>
            <w:r w:rsidRPr="00AD5C9B">
              <w:rPr>
                <w:b/>
                <w:color w:val="000000" w:themeColor="text1"/>
              </w:rPr>
              <w:t>Почвоведение</w:t>
            </w:r>
          </w:p>
        </w:tc>
        <w:tc>
          <w:tcPr>
            <w:tcW w:w="7746" w:type="dxa"/>
            <w:tcBorders>
              <w:top w:val="single" w:sz="4" w:space="0" w:color="auto"/>
              <w:left w:val="single" w:sz="4" w:space="0" w:color="auto"/>
              <w:bottom w:val="single" w:sz="4" w:space="0" w:color="auto"/>
              <w:right w:val="single" w:sz="4" w:space="0" w:color="auto"/>
            </w:tcBorders>
          </w:tcPr>
          <w:p w:rsidR="005422DF" w:rsidRDefault="00070294" w:rsidP="002A2F39">
            <w:pPr>
              <w:jc w:val="both"/>
              <w:rPr>
                <w:b/>
                <w:color w:val="000000" w:themeColor="text1"/>
              </w:rPr>
            </w:pPr>
            <w:r w:rsidRPr="00D77861">
              <w:rPr>
                <w:b/>
                <w:color w:val="000000" w:themeColor="text1"/>
              </w:rPr>
              <w:t>уметь:</w:t>
            </w:r>
          </w:p>
          <w:p w:rsidR="002A2F39" w:rsidRPr="002A2F39" w:rsidRDefault="002A2F39" w:rsidP="002A2F39">
            <w:pPr>
              <w:jc w:val="both"/>
              <w:rPr>
                <w:color w:val="000000" w:themeColor="text1"/>
              </w:rPr>
            </w:pPr>
            <w:r>
              <w:rPr>
                <w:color w:val="000000" w:themeColor="text1"/>
              </w:rPr>
              <w:t>-</w:t>
            </w:r>
            <w:r w:rsidRPr="002A2F39">
              <w:rPr>
                <w:color w:val="000000" w:themeColor="text1"/>
              </w:rPr>
              <w:t>определять механический состав и спелость почвы;</w:t>
            </w:r>
          </w:p>
          <w:p w:rsidR="002A2F39" w:rsidRDefault="002A2F39" w:rsidP="002A2F39">
            <w:pPr>
              <w:jc w:val="both"/>
              <w:rPr>
                <w:b/>
                <w:color w:val="000000" w:themeColor="text1"/>
              </w:rPr>
            </w:pPr>
            <w:r>
              <w:rPr>
                <w:color w:val="000000" w:themeColor="text1"/>
              </w:rPr>
              <w:t>-</w:t>
            </w:r>
            <w:r w:rsidRPr="002A2F39">
              <w:rPr>
                <w:color w:val="000000" w:themeColor="text1"/>
              </w:rPr>
              <w:t>проводить мероприятия по улучшению плодородия почвы;</w:t>
            </w:r>
          </w:p>
          <w:p w:rsidR="00070294" w:rsidRDefault="00070294" w:rsidP="002A2F39">
            <w:pPr>
              <w:jc w:val="both"/>
              <w:rPr>
                <w:color w:val="000000" w:themeColor="text1"/>
              </w:rPr>
            </w:pPr>
            <w:r w:rsidRPr="00D77861">
              <w:rPr>
                <w:b/>
                <w:color w:val="000000" w:themeColor="text1"/>
              </w:rPr>
              <w:t>знать</w:t>
            </w:r>
            <w:r w:rsidRPr="00D77861">
              <w:rPr>
                <w:color w:val="000000" w:themeColor="text1"/>
              </w:rPr>
              <w:t>:</w:t>
            </w:r>
          </w:p>
          <w:p w:rsidR="002A2F39" w:rsidRPr="002A2F39" w:rsidRDefault="00814DB5" w:rsidP="002A2F39">
            <w:pPr>
              <w:jc w:val="both"/>
              <w:rPr>
                <w:color w:val="000000" w:themeColor="text1"/>
              </w:rPr>
            </w:pPr>
            <w:r>
              <w:rPr>
                <w:color w:val="000000" w:themeColor="text1"/>
              </w:rPr>
              <w:t xml:space="preserve">- </w:t>
            </w:r>
            <w:r w:rsidR="002A2F39" w:rsidRPr="002A2F39">
              <w:rPr>
                <w:color w:val="000000" w:themeColor="text1"/>
              </w:rPr>
              <w:t>состав и свойства почвы;</w:t>
            </w:r>
          </w:p>
          <w:p w:rsidR="002A2F39" w:rsidRPr="002A2F39" w:rsidRDefault="002A2F39" w:rsidP="002A2F39">
            <w:pPr>
              <w:jc w:val="both"/>
              <w:rPr>
                <w:color w:val="000000" w:themeColor="text1"/>
              </w:rPr>
            </w:pPr>
            <w:r>
              <w:rPr>
                <w:color w:val="000000" w:themeColor="text1"/>
              </w:rPr>
              <w:t>-</w:t>
            </w:r>
            <w:r w:rsidRPr="002A2F39">
              <w:rPr>
                <w:color w:val="000000" w:themeColor="text1"/>
              </w:rPr>
              <w:t>основные типы почв, их краткую характеристику;</w:t>
            </w:r>
          </w:p>
          <w:p w:rsidR="002A2F39" w:rsidRPr="002A2F39" w:rsidRDefault="002A2F39" w:rsidP="002A2F39">
            <w:pPr>
              <w:jc w:val="both"/>
              <w:rPr>
                <w:color w:val="000000" w:themeColor="text1"/>
              </w:rPr>
            </w:pPr>
            <w:r>
              <w:rPr>
                <w:color w:val="000000" w:themeColor="text1"/>
              </w:rPr>
              <w:t>-</w:t>
            </w:r>
            <w:r w:rsidRPr="002A2F39">
              <w:rPr>
                <w:color w:val="000000" w:themeColor="text1"/>
              </w:rPr>
              <w:t>агрохимическую характеристику основных типов почвы, в том числе лесных;</w:t>
            </w:r>
          </w:p>
          <w:p w:rsidR="002A2F39" w:rsidRPr="002A2F39" w:rsidRDefault="002A2F39" w:rsidP="002A2F39">
            <w:pPr>
              <w:jc w:val="both"/>
              <w:rPr>
                <w:color w:val="000000" w:themeColor="text1"/>
              </w:rPr>
            </w:pPr>
            <w:r>
              <w:rPr>
                <w:color w:val="000000" w:themeColor="text1"/>
              </w:rPr>
              <w:t>-</w:t>
            </w:r>
            <w:r w:rsidRPr="002A2F39">
              <w:rPr>
                <w:color w:val="000000" w:themeColor="text1"/>
              </w:rPr>
              <w:t>классификацию, характеристику, способы применения удобрения на лесных объектах;</w:t>
            </w:r>
          </w:p>
          <w:p w:rsidR="002A2F39" w:rsidRPr="002A2F39" w:rsidRDefault="002A2F39" w:rsidP="002A2F39">
            <w:pPr>
              <w:jc w:val="both"/>
              <w:rPr>
                <w:color w:val="000000" w:themeColor="text1"/>
              </w:rPr>
            </w:pPr>
            <w:r>
              <w:rPr>
                <w:color w:val="000000" w:themeColor="text1"/>
              </w:rPr>
              <w:t>-</w:t>
            </w:r>
            <w:r w:rsidRPr="002A2F39">
              <w:rPr>
                <w:color w:val="000000" w:themeColor="text1"/>
              </w:rPr>
              <w:t>влияние лесохозяйственных мероприятий на почву;</w:t>
            </w:r>
          </w:p>
          <w:p w:rsidR="005059C2" w:rsidRPr="00D77861" w:rsidRDefault="002A2F39" w:rsidP="002A2F39">
            <w:pPr>
              <w:jc w:val="both"/>
              <w:rPr>
                <w:color w:val="000000" w:themeColor="text1"/>
              </w:rPr>
            </w:pPr>
            <w:r>
              <w:rPr>
                <w:color w:val="000000" w:themeColor="text1"/>
              </w:rPr>
              <w:t>-</w:t>
            </w:r>
            <w:r w:rsidRPr="002A2F39">
              <w:rPr>
                <w:color w:val="000000" w:themeColor="text1"/>
              </w:rPr>
              <w:t>экологические основы охраны почв</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F95B8D" w:rsidRDefault="005059C2" w:rsidP="00F95B8D">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ОП</w:t>
            </w:r>
            <w:r w:rsidR="00AD5C9B">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 xml:space="preserve">.04. </w:t>
            </w:r>
          </w:p>
          <w:p w:rsidR="0082410E" w:rsidRPr="00E621F3" w:rsidRDefault="00AD5C9B" w:rsidP="00F95B8D">
            <w:pPr>
              <w:pStyle w:val="ConsPlusNormal"/>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Тракторы и автомобили</w:t>
            </w:r>
          </w:p>
          <w:p w:rsidR="005059C2" w:rsidRPr="00E621F3" w:rsidRDefault="005059C2" w:rsidP="0082410E">
            <w:pPr>
              <w:rPr>
                <w:color w:val="000000" w:themeColor="text1"/>
              </w:rPr>
            </w:pPr>
          </w:p>
        </w:tc>
        <w:tc>
          <w:tcPr>
            <w:tcW w:w="7746" w:type="dxa"/>
            <w:tcBorders>
              <w:top w:val="single" w:sz="4" w:space="0" w:color="auto"/>
              <w:left w:val="single" w:sz="4" w:space="0" w:color="auto"/>
              <w:bottom w:val="single" w:sz="4" w:space="0" w:color="auto"/>
              <w:right w:val="single" w:sz="4" w:space="0" w:color="auto"/>
            </w:tcBorders>
          </w:tcPr>
          <w:p w:rsidR="00CE0E6B" w:rsidRDefault="00CE0E6B" w:rsidP="002A2F39">
            <w:pPr>
              <w:jc w:val="both"/>
              <w:rPr>
                <w:b/>
                <w:color w:val="000000" w:themeColor="text1"/>
              </w:rPr>
            </w:pPr>
            <w:r w:rsidRPr="00D77861">
              <w:rPr>
                <w:b/>
                <w:color w:val="000000" w:themeColor="text1"/>
              </w:rPr>
              <w:t>уметь:</w:t>
            </w:r>
          </w:p>
          <w:p w:rsidR="002A2F39" w:rsidRPr="002A2F39" w:rsidRDefault="00814DB5" w:rsidP="002A2F39">
            <w:pPr>
              <w:jc w:val="both"/>
              <w:rPr>
                <w:color w:val="000000" w:themeColor="text1"/>
              </w:rPr>
            </w:pPr>
            <w:r>
              <w:rPr>
                <w:color w:val="000000" w:themeColor="text1"/>
              </w:rPr>
              <w:t xml:space="preserve">- </w:t>
            </w:r>
            <w:r w:rsidR="002A2F39" w:rsidRPr="002A2F39">
              <w:rPr>
                <w:color w:val="000000" w:themeColor="text1"/>
              </w:rPr>
              <w:t>проводить полную или частичную разборку и сборку составных узлов и машины в целом;</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определять взаимодействие деталей, узлов, сборочных единиц тракторов и автомобилей;</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по данным маркировки определять механические, технологические и другие свойства металлов и сплавов, неметаллических и горюче-смазочных материалов;</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защищать поверхности деталей машин и механизмов от коррозии;</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читать чертежи, пользоваться Единой системой конструкторской документации (ЕСКД) в процессе чтения чертежей, схем;</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составлять эскизы на обрабатываемые детали машин с указанием допусков и посадок;</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пользоваться необходимой справочной литературой, инструкциями по эксплуатации машин;</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пользоваться инструкциями по эксплуатации машин и механизмов;</w:t>
            </w:r>
          </w:p>
          <w:p w:rsidR="0082410E" w:rsidRPr="0082410E" w:rsidRDefault="003867D1" w:rsidP="002A2F39">
            <w:pPr>
              <w:jc w:val="both"/>
              <w:rPr>
                <w:color w:val="000000" w:themeColor="text1"/>
              </w:rPr>
            </w:pPr>
            <w:r>
              <w:rPr>
                <w:color w:val="000000" w:themeColor="text1"/>
              </w:rPr>
              <w:t>-</w:t>
            </w:r>
            <w:r w:rsidR="002A2F39" w:rsidRPr="002A2F39">
              <w:rPr>
                <w:color w:val="000000" w:themeColor="text1"/>
              </w:rPr>
              <w:t>оформлять первичные документы по учету работы машин и расходу горюче-смазочных материалов;</w:t>
            </w:r>
          </w:p>
          <w:p w:rsidR="00CE0E6B" w:rsidRDefault="00CE0E6B" w:rsidP="002A2F39">
            <w:pPr>
              <w:jc w:val="both"/>
              <w:rPr>
                <w:b/>
                <w:color w:val="000000" w:themeColor="text1"/>
              </w:rPr>
            </w:pPr>
            <w:r w:rsidRPr="00D77861">
              <w:rPr>
                <w:b/>
                <w:color w:val="000000" w:themeColor="text1"/>
              </w:rPr>
              <w:t>знать:</w:t>
            </w:r>
          </w:p>
          <w:p w:rsidR="002A2F39" w:rsidRPr="002A2F39" w:rsidRDefault="00814DB5" w:rsidP="002A2F39">
            <w:pPr>
              <w:jc w:val="both"/>
              <w:rPr>
                <w:color w:val="000000" w:themeColor="text1"/>
              </w:rPr>
            </w:pPr>
            <w:r>
              <w:rPr>
                <w:color w:val="000000" w:themeColor="text1"/>
              </w:rPr>
              <w:t xml:space="preserve">- </w:t>
            </w:r>
            <w:r w:rsidR="002A2F39" w:rsidRPr="002A2F39">
              <w:rPr>
                <w:color w:val="000000" w:themeColor="text1"/>
              </w:rPr>
              <w:t>классификацию, общее устройство тракторов и автомобилей, их технические характеристики;</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основы работы и устройство двигателей внутреннего сгорания (ДВС), его механизмов и систем;</w:t>
            </w:r>
          </w:p>
          <w:p w:rsidR="002A2F39" w:rsidRPr="002A2F39" w:rsidRDefault="003867D1" w:rsidP="002A2F39">
            <w:pPr>
              <w:jc w:val="both"/>
              <w:rPr>
                <w:color w:val="000000" w:themeColor="text1"/>
              </w:rPr>
            </w:pPr>
            <w:r>
              <w:rPr>
                <w:color w:val="000000" w:themeColor="text1"/>
              </w:rPr>
              <w:lastRenderedPageBreak/>
              <w:t>-</w:t>
            </w:r>
            <w:r w:rsidR="002A2F39" w:rsidRPr="002A2F39">
              <w:rPr>
                <w:color w:val="000000" w:themeColor="text1"/>
              </w:rPr>
              <w:t>назначение, устройство и принцип работы узлов трансмиссии, ходовой части, органов управления, тормозной, гидронавесной системы, вспомогательного и дополнительного оборудования, электрооборудования;</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признаки и причины основных неисправностей тракторов и автомобилей и способы их устранения;</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взаимодействие деталей сборочных единиц, узлов;</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способы защиты поверхностей деталей машин и механизмов от коррозии;</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основы черчения и геометрии;</w:t>
            </w:r>
          </w:p>
          <w:p w:rsidR="002A2F39" w:rsidRPr="002A2F39" w:rsidRDefault="003867D1" w:rsidP="002A2F39">
            <w:pPr>
              <w:jc w:val="both"/>
              <w:rPr>
                <w:color w:val="000000" w:themeColor="text1"/>
              </w:rPr>
            </w:pPr>
            <w:r>
              <w:rPr>
                <w:color w:val="000000" w:themeColor="text1"/>
              </w:rPr>
              <w:t>-</w:t>
            </w:r>
            <w:r w:rsidR="002A2F39" w:rsidRPr="002A2F39">
              <w:rPr>
                <w:color w:val="000000" w:themeColor="text1"/>
              </w:rPr>
              <w:t>требования Единой системы конструкторской документации (ЕСКД);</w:t>
            </w:r>
          </w:p>
          <w:p w:rsidR="002A2F39" w:rsidRPr="002A2F39" w:rsidRDefault="002A2F39" w:rsidP="002A2F39">
            <w:pPr>
              <w:jc w:val="both"/>
              <w:rPr>
                <w:color w:val="000000" w:themeColor="text1"/>
              </w:rPr>
            </w:pPr>
            <w:r w:rsidRPr="002A2F39">
              <w:rPr>
                <w:color w:val="000000" w:themeColor="text1"/>
              </w:rPr>
              <w:t>правила чтения схем, рабочих чертежей и эскизов;</w:t>
            </w:r>
          </w:p>
          <w:p w:rsidR="005059C2" w:rsidRPr="00D77861" w:rsidRDefault="003867D1" w:rsidP="003867D1">
            <w:pPr>
              <w:jc w:val="both"/>
              <w:rPr>
                <w:color w:val="000000" w:themeColor="text1"/>
              </w:rPr>
            </w:pPr>
            <w:r>
              <w:rPr>
                <w:color w:val="000000" w:themeColor="text1"/>
              </w:rPr>
              <w:t>-</w:t>
            </w:r>
            <w:r w:rsidR="002A2F39" w:rsidRPr="002A2F39">
              <w:rPr>
                <w:color w:val="000000" w:themeColor="text1"/>
              </w:rPr>
              <w:t>оптимальные и предельные нагрузки на машинотракторные агрегаты и автомобили</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5059C2" w:rsidRDefault="005059C2" w:rsidP="005059C2">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lastRenderedPageBreak/>
              <w:t>ОП</w:t>
            </w:r>
            <w:r w:rsidR="00AD5C9B">
              <w:rPr>
                <w:rFonts w:ascii="Times New Roman" w:hAnsi="Times New Roman" w:cs="Times New Roman"/>
                <w:b/>
                <w:color w:val="000000" w:themeColor="text1"/>
                <w:sz w:val="24"/>
                <w:szCs w:val="24"/>
              </w:rPr>
              <w:t>Д</w:t>
            </w:r>
            <w:r w:rsidRPr="00E621F3">
              <w:rPr>
                <w:rFonts w:ascii="Times New Roman" w:hAnsi="Times New Roman" w:cs="Times New Roman"/>
                <w:b/>
                <w:color w:val="000000" w:themeColor="text1"/>
                <w:sz w:val="24"/>
                <w:szCs w:val="24"/>
              </w:rPr>
              <w:t>.05.</w:t>
            </w:r>
          </w:p>
          <w:p w:rsidR="0082410E" w:rsidRPr="00AD5C9B" w:rsidRDefault="0082410E" w:rsidP="0082410E">
            <w:pPr>
              <w:pStyle w:val="ConsPlusNormal"/>
              <w:rPr>
                <w:rFonts w:ascii="Times New Roman" w:hAnsi="Times New Roman" w:cs="Times New Roman"/>
                <w:b/>
                <w:color w:val="000000" w:themeColor="text1"/>
                <w:sz w:val="24"/>
                <w:szCs w:val="24"/>
              </w:rPr>
            </w:pPr>
            <w:r w:rsidRPr="00AD5C9B">
              <w:rPr>
                <w:rFonts w:ascii="Times New Roman" w:hAnsi="Times New Roman" w:cs="Times New Roman"/>
                <w:b/>
                <w:color w:val="000000" w:themeColor="text1"/>
                <w:sz w:val="24"/>
                <w:szCs w:val="24"/>
              </w:rPr>
              <w:t>Безопасность</w:t>
            </w:r>
          </w:p>
          <w:p w:rsidR="0082410E" w:rsidRPr="00AD5C9B" w:rsidRDefault="0082410E" w:rsidP="0082410E">
            <w:pPr>
              <w:pStyle w:val="ConsPlusNormal"/>
              <w:rPr>
                <w:rFonts w:ascii="Times New Roman" w:hAnsi="Times New Roman" w:cs="Times New Roman"/>
                <w:b/>
                <w:color w:val="000000" w:themeColor="text1"/>
                <w:sz w:val="24"/>
                <w:szCs w:val="24"/>
              </w:rPr>
            </w:pPr>
            <w:r w:rsidRPr="00AD5C9B">
              <w:rPr>
                <w:rFonts w:ascii="Times New Roman" w:hAnsi="Times New Roman" w:cs="Times New Roman"/>
                <w:b/>
                <w:color w:val="000000" w:themeColor="text1"/>
                <w:sz w:val="24"/>
                <w:szCs w:val="24"/>
              </w:rPr>
              <w:t>жизнедеятельности</w:t>
            </w:r>
          </w:p>
          <w:p w:rsidR="005059C2" w:rsidRPr="00E621F3" w:rsidRDefault="005059C2" w:rsidP="0082410E">
            <w:pPr>
              <w:rPr>
                <w:color w:val="000000" w:themeColor="text1"/>
              </w:rPr>
            </w:pPr>
          </w:p>
        </w:tc>
        <w:tc>
          <w:tcPr>
            <w:tcW w:w="7746" w:type="dxa"/>
            <w:tcBorders>
              <w:top w:val="single" w:sz="4" w:space="0" w:color="auto"/>
              <w:left w:val="single" w:sz="4" w:space="0" w:color="auto"/>
              <w:bottom w:val="single" w:sz="4" w:space="0" w:color="auto"/>
              <w:right w:val="single" w:sz="4" w:space="0" w:color="auto"/>
            </w:tcBorders>
          </w:tcPr>
          <w:p w:rsidR="009203E0" w:rsidRPr="009203E0" w:rsidRDefault="009203E0" w:rsidP="009203E0">
            <w:pPr>
              <w:pStyle w:val="a6"/>
              <w:ind w:left="80" w:hanging="80"/>
              <w:jc w:val="both"/>
              <w:rPr>
                <w:b/>
                <w:color w:val="000000" w:themeColor="text1"/>
              </w:rPr>
            </w:pPr>
            <w:r w:rsidRPr="009203E0">
              <w:rPr>
                <w:b/>
                <w:color w:val="000000" w:themeColor="text1"/>
              </w:rPr>
              <w:t>уметь:</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организовывать и проводить мероприятия по защите работающих и населения от негативных воздействий чрезвычайных ситуаций;</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использовать средства индивидуальной и коллективной защиты от оружия массового поражения;</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применять первичные средства пожаротушения;</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ориентироваться в перечне военно-учетных специальностей и самостоятельно определять среди них родственные полученной профессии;</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владеть способами бесконфликтного общения и саморегуляции в повседневной деятельности и экстремальных условиях военной службы;</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оказывать первую помощь пострадавшим;</w:t>
            </w:r>
          </w:p>
          <w:p w:rsidR="009203E0" w:rsidRPr="009203E0" w:rsidRDefault="009203E0" w:rsidP="009203E0">
            <w:pPr>
              <w:pStyle w:val="a6"/>
              <w:ind w:left="80" w:hanging="80"/>
              <w:jc w:val="both"/>
              <w:rPr>
                <w:b/>
                <w:color w:val="000000" w:themeColor="text1"/>
              </w:rPr>
            </w:pPr>
            <w:r w:rsidRPr="009203E0">
              <w:rPr>
                <w:b/>
                <w:color w:val="000000" w:themeColor="text1"/>
              </w:rPr>
              <w:t>знать:</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основы военной службы и обороны государства;</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задачи и основные мероприятия гражданской обороны;</w:t>
            </w:r>
          </w:p>
          <w:p w:rsidR="009203E0" w:rsidRDefault="009203E0" w:rsidP="009203E0">
            <w:pPr>
              <w:pStyle w:val="a6"/>
              <w:ind w:left="80" w:hanging="80"/>
              <w:jc w:val="both"/>
              <w:rPr>
                <w:color w:val="000000" w:themeColor="text1"/>
              </w:rPr>
            </w:pPr>
            <w:r>
              <w:rPr>
                <w:color w:val="000000" w:themeColor="text1"/>
              </w:rPr>
              <w:t>-</w:t>
            </w:r>
            <w:r w:rsidRPr="009203E0">
              <w:rPr>
                <w:color w:val="000000" w:themeColor="text1"/>
              </w:rPr>
              <w:t xml:space="preserve">способы защиты населения от оружия массового поражения; </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меры пожарной безопасности и правила безопасного поведения при пожарах;</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организацию и порядок призыва граждан на военную службу и поступления на нее в добровольном порядке;</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9203E0" w:rsidRPr="009203E0" w:rsidRDefault="009203E0" w:rsidP="009203E0">
            <w:pPr>
              <w:pStyle w:val="a6"/>
              <w:ind w:left="80" w:hanging="80"/>
              <w:jc w:val="both"/>
              <w:rPr>
                <w:color w:val="000000" w:themeColor="text1"/>
              </w:rPr>
            </w:pPr>
            <w:r>
              <w:rPr>
                <w:color w:val="000000" w:themeColor="text1"/>
              </w:rPr>
              <w:t>-</w:t>
            </w:r>
            <w:r w:rsidRPr="009203E0">
              <w:rPr>
                <w:color w:val="000000" w:themeColor="text1"/>
              </w:rPr>
              <w:t>область применения получаемых профессиональных знаний при испол</w:t>
            </w:r>
            <w:r w:rsidRPr="009203E0">
              <w:rPr>
                <w:color w:val="000000" w:themeColor="text1"/>
              </w:rPr>
              <w:lastRenderedPageBreak/>
              <w:t>нении обязанностей военной службы;</w:t>
            </w:r>
          </w:p>
          <w:p w:rsidR="00226FD2" w:rsidRPr="00306FC0" w:rsidRDefault="009203E0" w:rsidP="009203E0">
            <w:pPr>
              <w:pStyle w:val="a6"/>
              <w:ind w:left="80" w:hanging="80"/>
              <w:jc w:val="both"/>
              <w:rPr>
                <w:color w:val="000000" w:themeColor="text1"/>
              </w:rPr>
            </w:pPr>
            <w:r>
              <w:rPr>
                <w:color w:val="000000" w:themeColor="text1"/>
              </w:rPr>
              <w:t>-</w:t>
            </w:r>
            <w:r w:rsidRPr="009203E0">
              <w:rPr>
                <w:color w:val="000000" w:themeColor="text1"/>
              </w:rPr>
              <w:t>порядок и правила оказания первой помощи пострадавшим</w:t>
            </w:r>
          </w:p>
        </w:tc>
      </w:tr>
      <w:tr w:rsidR="005059C2"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5059C2" w:rsidRPr="00E621F3" w:rsidRDefault="005059C2" w:rsidP="0013209C">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lastRenderedPageBreak/>
              <w:t>ПМ.00</w:t>
            </w:r>
          </w:p>
        </w:tc>
        <w:tc>
          <w:tcPr>
            <w:tcW w:w="7746" w:type="dxa"/>
            <w:tcBorders>
              <w:top w:val="single" w:sz="4" w:space="0" w:color="auto"/>
              <w:left w:val="single" w:sz="4" w:space="0" w:color="auto"/>
              <w:bottom w:val="single" w:sz="4" w:space="0" w:color="auto"/>
              <w:right w:val="single" w:sz="4" w:space="0" w:color="auto"/>
            </w:tcBorders>
          </w:tcPr>
          <w:p w:rsidR="005059C2" w:rsidRPr="00D77861" w:rsidRDefault="005059C2" w:rsidP="0013209C">
            <w:pPr>
              <w:pStyle w:val="ConsPlusNormal"/>
              <w:rPr>
                <w:rFonts w:ascii="Times New Roman" w:hAnsi="Times New Roman" w:cs="Times New Roman"/>
                <w:b/>
                <w:color w:val="000000" w:themeColor="text1"/>
                <w:sz w:val="24"/>
                <w:szCs w:val="24"/>
              </w:rPr>
            </w:pPr>
            <w:r w:rsidRPr="00D77861">
              <w:rPr>
                <w:rFonts w:ascii="Times New Roman" w:hAnsi="Times New Roman" w:cs="Times New Roman"/>
                <w:b/>
                <w:color w:val="000000" w:themeColor="text1"/>
                <w:sz w:val="24"/>
                <w:szCs w:val="24"/>
              </w:rPr>
              <w:t>Профессиональные модули</w:t>
            </w:r>
          </w:p>
        </w:tc>
      </w:tr>
      <w:tr w:rsidR="00F21BBF" w:rsidRPr="00E621F3" w:rsidTr="005F1B6B">
        <w:trPr>
          <w:trHeight w:val="321"/>
        </w:trPr>
        <w:tc>
          <w:tcPr>
            <w:tcW w:w="2269" w:type="dxa"/>
            <w:tcBorders>
              <w:top w:val="single" w:sz="4" w:space="0" w:color="auto"/>
              <w:left w:val="single" w:sz="4" w:space="0" w:color="auto"/>
              <w:bottom w:val="single" w:sz="4" w:space="0" w:color="auto"/>
              <w:right w:val="single" w:sz="4" w:space="0" w:color="auto"/>
            </w:tcBorders>
          </w:tcPr>
          <w:p w:rsidR="00F21BBF" w:rsidRPr="00B26F91" w:rsidRDefault="00B26F91" w:rsidP="00AC7D18">
            <w:pPr>
              <w:pStyle w:val="ConsPlusNormal"/>
              <w:rPr>
                <w:rFonts w:ascii="Times New Roman" w:hAnsi="Times New Roman" w:cs="Times New Roman"/>
                <w:b/>
                <w:sz w:val="24"/>
                <w:szCs w:val="24"/>
              </w:rPr>
            </w:pPr>
            <w:r w:rsidRPr="00B26F91">
              <w:rPr>
                <w:rFonts w:ascii="Times New Roman" w:hAnsi="Times New Roman" w:cs="Times New Roman"/>
                <w:b/>
                <w:sz w:val="24"/>
                <w:szCs w:val="24"/>
              </w:rPr>
              <w:t>ПМ.0</w:t>
            </w:r>
            <w:r w:rsidR="00AC7D18">
              <w:rPr>
                <w:rFonts w:ascii="Times New Roman" w:hAnsi="Times New Roman" w:cs="Times New Roman"/>
                <w:b/>
                <w:sz w:val="24"/>
                <w:szCs w:val="24"/>
              </w:rPr>
              <w:t>2</w:t>
            </w:r>
          </w:p>
        </w:tc>
        <w:tc>
          <w:tcPr>
            <w:tcW w:w="7746" w:type="dxa"/>
            <w:tcBorders>
              <w:top w:val="single" w:sz="4" w:space="0" w:color="auto"/>
              <w:left w:val="single" w:sz="4" w:space="0" w:color="auto"/>
              <w:bottom w:val="single" w:sz="4" w:space="0" w:color="auto"/>
              <w:right w:val="single" w:sz="4" w:space="0" w:color="auto"/>
            </w:tcBorders>
          </w:tcPr>
          <w:p w:rsidR="00F21BBF" w:rsidRPr="005F1B6B" w:rsidRDefault="005F1B6B" w:rsidP="005F1B6B">
            <w:pPr>
              <w:pStyle w:val="ConsPlusNormal"/>
              <w:jc w:val="both"/>
              <w:rPr>
                <w:b/>
                <w:color w:val="FF0000"/>
              </w:rPr>
            </w:pPr>
            <w:r w:rsidRPr="005F1B6B">
              <w:rPr>
                <w:rFonts w:ascii="Times New Roman" w:hAnsi="Times New Roman" w:cs="Times New Roman"/>
                <w:b/>
                <w:sz w:val="24"/>
                <w:szCs w:val="24"/>
              </w:rPr>
              <w:t>Проведение мероприятий по воспроизводству лесов и уходу за лесом</w:t>
            </w:r>
          </w:p>
        </w:tc>
        <w:tc>
          <w:tcPr>
            <w:tcW w:w="7746" w:type="dxa"/>
          </w:tcPr>
          <w:p w:rsidR="00F21BBF" w:rsidRPr="00E621F3" w:rsidRDefault="00F21BBF" w:rsidP="00F21BBF">
            <w:pPr>
              <w:rPr>
                <w:b/>
                <w:color w:val="000000" w:themeColor="text1"/>
              </w:rPr>
            </w:pPr>
          </w:p>
        </w:tc>
      </w:tr>
      <w:tr w:rsidR="005F1B6B" w:rsidRPr="00E621F3" w:rsidTr="00F21BBF">
        <w:tc>
          <w:tcPr>
            <w:tcW w:w="2269" w:type="dxa"/>
            <w:tcBorders>
              <w:top w:val="single" w:sz="4" w:space="0" w:color="auto"/>
              <w:left w:val="single" w:sz="4" w:space="0" w:color="auto"/>
              <w:bottom w:val="single" w:sz="4" w:space="0" w:color="auto"/>
              <w:right w:val="single" w:sz="4" w:space="0" w:color="auto"/>
            </w:tcBorders>
          </w:tcPr>
          <w:p w:rsidR="00F67F36" w:rsidRPr="00F67F36" w:rsidRDefault="00F67F36" w:rsidP="00F67F36">
            <w:pPr>
              <w:rPr>
                <w:b/>
                <w:color w:val="000000" w:themeColor="text1"/>
              </w:rPr>
            </w:pPr>
            <w:r w:rsidRPr="00F67F36">
              <w:rPr>
                <w:b/>
                <w:color w:val="000000" w:themeColor="text1"/>
              </w:rPr>
              <w:t>МДК.02.01.</w:t>
            </w:r>
          </w:p>
          <w:p w:rsidR="00F67F36" w:rsidRPr="00F67F36" w:rsidRDefault="00F67F36" w:rsidP="00F67F36">
            <w:pPr>
              <w:rPr>
                <w:b/>
                <w:color w:val="000000" w:themeColor="text1"/>
              </w:rPr>
            </w:pPr>
            <w:r w:rsidRPr="00F67F36">
              <w:rPr>
                <w:b/>
                <w:color w:val="000000" w:themeColor="text1"/>
              </w:rPr>
              <w:t>Лесоводство и лесоразведение</w:t>
            </w:r>
          </w:p>
          <w:p w:rsidR="00F67F36" w:rsidRDefault="00F67F36" w:rsidP="00F67F36">
            <w:pPr>
              <w:rPr>
                <w:b/>
                <w:color w:val="000000" w:themeColor="text1"/>
              </w:rPr>
            </w:pPr>
          </w:p>
          <w:p w:rsidR="00F67F36" w:rsidRPr="00F67F36" w:rsidRDefault="00F67F36" w:rsidP="00F67F36">
            <w:pPr>
              <w:rPr>
                <w:b/>
                <w:color w:val="000000" w:themeColor="text1"/>
              </w:rPr>
            </w:pPr>
            <w:r w:rsidRPr="00F67F36">
              <w:rPr>
                <w:b/>
                <w:color w:val="000000" w:themeColor="text1"/>
              </w:rPr>
              <w:t>МДК.02.02.</w:t>
            </w:r>
          </w:p>
          <w:p w:rsidR="00F67F36" w:rsidRPr="00F67F36" w:rsidRDefault="00F67F36" w:rsidP="00F67F36">
            <w:pPr>
              <w:rPr>
                <w:b/>
                <w:color w:val="000000" w:themeColor="text1"/>
              </w:rPr>
            </w:pPr>
            <w:r w:rsidRPr="00F67F36">
              <w:rPr>
                <w:b/>
                <w:color w:val="000000" w:themeColor="text1"/>
              </w:rPr>
              <w:t>Основы древесиноведения и лесного товароведения</w:t>
            </w:r>
          </w:p>
          <w:p w:rsidR="00F67F36" w:rsidRDefault="00F67F36" w:rsidP="00F67F36">
            <w:pPr>
              <w:rPr>
                <w:b/>
                <w:color w:val="000000" w:themeColor="text1"/>
              </w:rPr>
            </w:pPr>
          </w:p>
          <w:p w:rsidR="00F67F36" w:rsidRPr="00F67F36" w:rsidRDefault="00F67F36" w:rsidP="00F67F36">
            <w:pPr>
              <w:rPr>
                <w:b/>
                <w:color w:val="000000" w:themeColor="text1"/>
              </w:rPr>
            </w:pPr>
            <w:r w:rsidRPr="00F67F36">
              <w:rPr>
                <w:b/>
                <w:color w:val="000000" w:themeColor="text1"/>
              </w:rPr>
              <w:t>МДК.02.03.</w:t>
            </w:r>
          </w:p>
          <w:p w:rsidR="00F67F36" w:rsidRPr="00F67F36" w:rsidRDefault="00F67F36" w:rsidP="00F67F36">
            <w:pPr>
              <w:rPr>
                <w:b/>
                <w:color w:val="000000" w:themeColor="text1"/>
              </w:rPr>
            </w:pPr>
            <w:r w:rsidRPr="00F67F36">
              <w:rPr>
                <w:b/>
                <w:color w:val="000000" w:themeColor="text1"/>
              </w:rPr>
              <w:t>Охрана и защита леса</w:t>
            </w:r>
          </w:p>
          <w:p w:rsidR="00F67F36" w:rsidRDefault="00F67F36" w:rsidP="00F67F36">
            <w:pPr>
              <w:rPr>
                <w:b/>
                <w:color w:val="000000" w:themeColor="text1"/>
              </w:rPr>
            </w:pPr>
          </w:p>
          <w:p w:rsidR="00F67F36" w:rsidRPr="00F67F36" w:rsidRDefault="00F67F36" w:rsidP="00F67F36">
            <w:pPr>
              <w:rPr>
                <w:b/>
                <w:color w:val="000000" w:themeColor="text1"/>
              </w:rPr>
            </w:pPr>
            <w:r w:rsidRPr="00F67F36">
              <w:rPr>
                <w:b/>
                <w:color w:val="000000" w:themeColor="text1"/>
              </w:rPr>
              <w:t>МДК.02.04.</w:t>
            </w:r>
          </w:p>
          <w:p w:rsidR="005F1B6B" w:rsidRPr="00F67F36" w:rsidRDefault="00F67F36" w:rsidP="00F67F36">
            <w:pPr>
              <w:rPr>
                <w:b/>
                <w:color w:val="000000" w:themeColor="text1"/>
              </w:rPr>
            </w:pPr>
            <w:r w:rsidRPr="00F67F36">
              <w:rPr>
                <w:b/>
                <w:color w:val="000000" w:themeColor="text1"/>
              </w:rPr>
              <w:t>Технология и механизация лесохозяйственных работ</w:t>
            </w:r>
          </w:p>
        </w:tc>
        <w:tc>
          <w:tcPr>
            <w:tcW w:w="7746" w:type="dxa"/>
            <w:tcBorders>
              <w:top w:val="single" w:sz="4" w:space="0" w:color="auto"/>
              <w:left w:val="single" w:sz="4" w:space="0" w:color="auto"/>
              <w:bottom w:val="single" w:sz="4" w:space="0" w:color="auto"/>
              <w:right w:val="single" w:sz="4" w:space="0" w:color="auto"/>
            </w:tcBorders>
          </w:tcPr>
          <w:p w:rsidR="005F1B6B" w:rsidRPr="005F1B6B" w:rsidRDefault="005F1B6B" w:rsidP="005F1B6B">
            <w:pPr>
              <w:pStyle w:val="ConsPlusNormal"/>
              <w:jc w:val="both"/>
              <w:rPr>
                <w:rFonts w:ascii="Times New Roman" w:hAnsi="Times New Roman" w:cs="Times New Roman"/>
                <w:b/>
                <w:sz w:val="24"/>
                <w:szCs w:val="24"/>
              </w:rPr>
            </w:pPr>
            <w:r w:rsidRPr="005F1B6B">
              <w:rPr>
                <w:rFonts w:ascii="Times New Roman" w:hAnsi="Times New Roman" w:cs="Times New Roman"/>
                <w:b/>
                <w:sz w:val="24"/>
                <w:szCs w:val="24"/>
              </w:rPr>
              <w:t>иметь практический опыт:</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выращивания посадочного материала, создания лесных культур;</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выполнения работ по предупреждению и тушению лесных пожаров;</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выполнения работ по защите лесов от вредителей и болезней;</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проведения рубок ухода за лесом;</w:t>
            </w:r>
          </w:p>
          <w:p w:rsidR="005F1B6B" w:rsidRPr="005F1B6B" w:rsidRDefault="005F1B6B" w:rsidP="005F1B6B">
            <w:pPr>
              <w:pStyle w:val="ConsPlusNormal"/>
              <w:jc w:val="both"/>
              <w:rPr>
                <w:rFonts w:ascii="Times New Roman" w:hAnsi="Times New Roman" w:cs="Times New Roman"/>
                <w:b/>
                <w:sz w:val="24"/>
                <w:szCs w:val="24"/>
              </w:rPr>
            </w:pPr>
            <w:r w:rsidRPr="005F1B6B">
              <w:rPr>
                <w:rFonts w:ascii="Times New Roman" w:hAnsi="Times New Roman" w:cs="Times New Roman"/>
                <w:b/>
                <w:sz w:val="24"/>
                <w:szCs w:val="24"/>
              </w:rPr>
              <w:t>уметь:</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выполнять работы по заготовке семян;</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выращивать посадочный материал и выполнять работы по созданию лесных культур;</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определять основные виды хвойных и лиственных пород;</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классифицировать деревья в лесу по лесохозяйственному назначению;</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выполнять лесохозяйственные и лесозаготовительные работы;</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выполнять работы по лесной таксации;</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выполнять работы по заготовке семян,</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выполнять технологические операции по рубкам ухода за лесом;</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выполнять работы по защите лесов от болезней и вредителей, предупреждению и тушению лесных пожаров;</w:t>
            </w:r>
          </w:p>
          <w:p w:rsidR="005F1B6B" w:rsidRPr="005F1B6B" w:rsidRDefault="005F1B6B" w:rsidP="005F1B6B">
            <w:pPr>
              <w:pStyle w:val="ConsPlusNormal"/>
              <w:jc w:val="both"/>
              <w:rPr>
                <w:rFonts w:ascii="Times New Roman" w:hAnsi="Times New Roman" w:cs="Times New Roman"/>
                <w:b/>
                <w:sz w:val="24"/>
                <w:szCs w:val="24"/>
              </w:rPr>
            </w:pPr>
            <w:r w:rsidRPr="005F1B6B">
              <w:rPr>
                <w:rFonts w:ascii="Times New Roman" w:hAnsi="Times New Roman" w:cs="Times New Roman"/>
                <w:b/>
                <w:sz w:val="24"/>
                <w:szCs w:val="24"/>
              </w:rPr>
              <w:t>знать:</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основные сведения о лесном фонде Российской Федерации;</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формы лесопользования, права и обязанности лесопользователя;</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рубки главного пользования, рубки ухода за лесом;</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мероприятия по воспроизводству лесов (лесное семеноводство, выращивание сеянцев и саженцев, создание лесных культур);</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понятие лесной таксации, объекты лесной таксации и методику выполнения таксационных мероприятий;</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основы лесного товароведения (классификацию, стандартизацию, общую характеристику круглых и пиленых лесоматериалов);</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понятия о лесоустройстве и этапах его проведения;</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общую характеристику систем и орудий, используемых в лесном хозяйстве;</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машины и механизмы для проведения работ в лесном хозяйстве;</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понятие экологии, охраны природы и природопользования;</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причины загрязнения окружающей среды и пути решения проблемы загрязнения;</w:t>
            </w:r>
          </w:p>
          <w:p w:rsidR="005F1B6B" w:rsidRPr="005F1B6B" w:rsidRDefault="005F1B6B" w:rsidP="005F1B6B">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5F1B6B">
              <w:rPr>
                <w:rFonts w:ascii="Times New Roman" w:hAnsi="Times New Roman" w:cs="Times New Roman"/>
                <w:sz w:val="24"/>
                <w:szCs w:val="24"/>
              </w:rPr>
              <w:t>лесоохранные мероприятия: защиту лесов от пожаров, методы борьбы с вредителями и болезнями леса</w:t>
            </w:r>
          </w:p>
        </w:tc>
        <w:tc>
          <w:tcPr>
            <w:tcW w:w="7746" w:type="dxa"/>
          </w:tcPr>
          <w:p w:rsidR="005F1B6B" w:rsidRPr="00E621F3" w:rsidRDefault="005F1B6B" w:rsidP="00F21BBF">
            <w:pPr>
              <w:rPr>
                <w:b/>
                <w:color w:val="000000" w:themeColor="text1"/>
              </w:rPr>
            </w:pPr>
          </w:p>
        </w:tc>
      </w:tr>
      <w:tr w:rsidR="005F1B6B" w:rsidRPr="00E621F3" w:rsidTr="00F21BBF">
        <w:tc>
          <w:tcPr>
            <w:tcW w:w="2269" w:type="dxa"/>
            <w:tcBorders>
              <w:top w:val="single" w:sz="4" w:space="0" w:color="auto"/>
              <w:left w:val="single" w:sz="4" w:space="0" w:color="auto"/>
              <w:bottom w:val="single" w:sz="4" w:space="0" w:color="auto"/>
              <w:right w:val="single" w:sz="4" w:space="0" w:color="auto"/>
            </w:tcBorders>
          </w:tcPr>
          <w:p w:rsidR="005F1B6B" w:rsidRPr="00E621F3" w:rsidRDefault="005F1B6B" w:rsidP="00F67F36">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ПМ.0</w:t>
            </w:r>
            <w:r w:rsidR="00F67F36">
              <w:rPr>
                <w:rFonts w:ascii="Times New Roman" w:hAnsi="Times New Roman" w:cs="Times New Roman"/>
                <w:b/>
                <w:color w:val="000000" w:themeColor="text1"/>
                <w:sz w:val="24"/>
                <w:szCs w:val="24"/>
              </w:rPr>
              <w:t>3</w:t>
            </w:r>
          </w:p>
        </w:tc>
        <w:tc>
          <w:tcPr>
            <w:tcW w:w="7746" w:type="dxa"/>
            <w:tcBorders>
              <w:top w:val="single" w:sz="4" w:space="0" w:color="auto"/>
              <w:left w:val="single" w:sz="4" w:space="0" w:color="auto"/>
              <w:bottom w:val="single" w:sz="4" w:space="0" w:color="auto"/>
              <w:right w:val="single" w:sz="4" w:space="0" w:color="auto"/>
            </w:tcBorders>
          </w:tcPr>
          <w:p w:rsidR="005F1B6B" w:rsidRPr="00E621F3" w:rsidRDefault="005D7909" w:rsidP="00B26F91">
            <w:pPr>
              <w:rPr>
                <w:b/>
                <w:color w:val="000000" w:themeColor="text1"/>
              </w:rPr>
            </w:pPr>
            <w:r w:rsidRPr="005D7909">
              <w:rPr>
                <w:b/>
                <w:color w:val="000000" w:themeColor="text1"/>
              </w:rPr>
              <w:t>Управление колесными и гусеничными тракторами, используемыми в лесопромышленном комплексе, их техническое обслуживание и ремонт</w:t>
            </w:r>
          </w:p>
        </w:tc>
        <w:tc>
          <w:tcPr>
            <w:tcW w:w="7746" w:type="dxa"/>
          </w:tcPr>
          <w:p w:rsidR="005F1B6B" w:rsidRPr="00E621F3" w:rsidRDefault="005F1B6B" w:rsidP="00F21BBF">
            <w:pPr>
              <w:rPr>
                <w:b/>
                <w:color w:val="000000" w:themeColor="text1"/>
              </w:rPr>
            </w:pPr>
          </w:p>
        </w:tc>
      </w:tr>
      <w:tr w:rsidR="005F1B6B"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5D7909" w:rsidRPr="005D7909" w:rsidRDefault="005D7909" w:rsidP="005D7909">
            <w:pPr>
              <w:rPr>
                <w:b/>
                <w:color w:val="000000" w:themeColor="text1"/>
              </w:rPr>
            </w:pPr>
            <w:r w:rsidRPr="005D7909">
              <w:rPr>
                <w:b/>
                <w:color w:val="000000" w:themeColor="text1"/>
              </w:rPr>
              <w:t>МДК.03.01.</w:t>
            </w:r>
          </w:p>
          <w:p w:rsidR="005D7909" w:rsidRDefault="005D7909" w:rsidP="005D7909">
            <w:pPr>
              <w:rPr>
                <w:b/>
                <w:color w:val="000000" w:themeColor="text1"/>
              </w:rPr>
            </w:pPr>
            <w:r w:rsidRPr="005D7909">
              <w:rPr>
                <w:b/>
                <w:color w:val="000000" w:themeColor="text1"/>
              </w:rPr>
              <w:t xml:space="preserve">Эксплуатация колесных и гусеничных тракторов в </w:t>
            </w:r>
            <w:r w:rsidRPr="005D7909">
              <w:rPr>
                <w:b/>
                <w:color w:val="000000" w:themeColor="text1"/>
              </w:rPr>
              <w:lastRenderedPageBreak/>
              <w:t>лесопромышленном комплексе</w:t>
            </w:r>
          </w:p>
          <w:p w:rsidR="005D7909" w:rsidRPr="005D7909" w:rsidRDefault="005D7909" w:rsidP="005D7909">
            <w:pPr>
              <w:rPr>
                <w:b/>
                <w:color w:val="000000" w:themeColor="text1"/>
              </w:rPr>
            </w:pPr>
          </w:p>
          <w:p w:rsidR="005D7909" w:rsidRPr="005D7909" w:rsidRDefault="005D7909" w:rsidP="005D7909">
            <w:pPr>
              <w:rPr>
                <w:b/>
                <w:color w:val="000000" w:themeColor="text1"/>
              </w:rPr>
            </w:pPr>
            <w:r w:rsidRPr="005D7909">
              <w:rPr>
                <w:b/>
                <w:color w:val="000000" w:themeColor="text1"/>
              </w:rPr>
              <w:t>МДК.03.02.</w:t>
            </w:r>
          </w:p>
          <w:p w:rsidR="005F1B6B" w:rsidRPr="005D7909" w:rsidRDefault="005D7909" w:rsidP="005D7909">
            <w:pPr>
              <w:rPr>
                <w:b/>
                <w:color w:val="000000" w:themeColor="text1"/>
              </w:rPr>
            </w:pPr>
            <w:r w:rsidRPr="005D7909">
              <w:rPr>
                <w:b/>
                <w:color w:val="000000" w:themeColor="text1"/>
              </w:rPr>
              <w:t>Система технического обслуживания тракторов и технологического оборудования в лесопромышленном комплексе</w:t>
            </w:r>
          </w:p>
        </w:tc>
        <w:tc>
          <w:tcPr>
            <w:tcW w:w="7746" w:type="dxa"/>
            <w:tcBorders>
              <w:top w:val="single" w:sz="4" w:space="0" w:color="auto"/>
              <w:left w:val="single" w:sz="4" w:space="0" w:color="auto"/>
              <w:bottom w:val="single" w:sz="4" w:space="0" w:color="auto"/>
              <w:right w:val="single" w:sz="4" w:space="0" w:color="auto"/>
            </w:tcBorders>
          </w:tcPr>
          <w:p w:rsidR="00F67F36" w:rsidRPr="005D7909" w:rsidRDefault="00F67F36" w:rsidP="00F67F36">
            <w:pPr>
              <w:pStyle w:val="ConsPlusNormal"/>
              <w:jc w:val="both"/>
              <w:rPr>
                <w:rFonts w:ascii="Times New Roman" w:hAnsi="Times New Roman" w:cs="Times New Roman"/>
                <w:b/>
                <w:color w:val="000000" w:themeColor="text1"/>
                <w:sz w:val="24"/>
                <w:szCs w:val="24"/>
              </w:rPr>
            </w:pPr>
            <w:r w:rsidRPr="005D7909">
              <w:rPr>
                <w:rFonts w:ascii="Times New Roman" w:hAnsi="Times New Roman" w:cs="Times New Roman"/>
                <w:b/>
                <w:color w:val="000000" w:themeColor="text1"/>
                <w:sz w:val="24"/>
                <w:szCs w:val="24"/>
              </w:rPr>
              <w:lastRenderedPageBreak/>
              <w:t>иметь практический опыт:</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выполнения работ на машинно-тракторных агрегатах на базе тракторов двух основных типов (гусеничных, колесных);</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комплектования машинно-тракторных агрегатов;</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00F67F36" w:rsidRPr="00F67F36">
              <w:rPr>
                <w:rFonts w:ascii="Times New Roman" w:hAnsi="Times New Roman" w:cs="Times New Roman"/>
                <w:color w:val="000000" w:themeColor="text1"/>
                <w:sz w:val="24"/>
                <w:szCs w:val="24"/>
              </w:rPr>
              <w:t>выполнения технологических регулировок рабочих органов лесохозяйственных машин, использования вспомогательного оборудования и инструментов для настройки рабочих органов лесохозяйственных машин;</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выполнения операций ежесменного и первого технического обслуживания тракторов;</w:t>
            </w:r>
          </w:p>
          <w:p w:rsidR="00F67F36" w:rsidRPr="005D7909" w:rsidRDefault="00F67F36" w:rsidP="00F67F36">
            <w:pPr>
              <w:pStyle w:val="ConsPlusNormal"/>
              <w:jc w:val="both"/>
              <w:rPr>
                <w:rFonts w:ascii="Times New Roman" w:hAnsi="Times New Roman" w:cs="Times New Roman"/>
                <w:b/>
                <w:color w:val="000000" w:themeColor="text1"/>
                <w:sz w:val="24"/>
                <w:szCs w:val="24"/>
              </w:rPr>
            </w:pPr>
            <w:r w:rsidRPr="005D7909">
              <w:rPr>
                <w:rFonts w:ascii="Times New Roman" w:hAnsi="Times New Roman" w:cs="Times New Roman"/>
                <w:b/>
                <w:color w:val="000000" w:themeColor="text1"/>
                <w:sz w:val="24"/>
                <w:szCs w:val="24"/>
              </w:rPr>
              <w:t>уметь:</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выполнять операции по техобслуживанию и ремонту машинно-тракторных агрегатов;</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экономно расходовать горюче-смазочные и другие эксплуатационные материалы;</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готовить машины к установке на хранение в соответствии с действующими правилами;</w:t>
            </w:r>
          </w:p>
          <w:p w:rsidR="00F67F36" w:rsidRPr="005D7909" w:rsidRDefault="00F67F36" w:rsidP="00F67F36">
            <w:pPr>
              <w:pStyle w:val="ConsPlusNormal"/>
              <w:jc w:val="both"/>
              <w:rPr>
                <w:rFonts w:ascii="Times New Roman" w:hAnsi="Times New Roman" w:cs="Times New Roman"/>
                <w:b/>
                <w:color w:val="000000" w:themeColor="text1"/>
                <w:sz w:val="24"/>
                <w:szCs w:val="24"/>
              </w:rPr>
            </w:pPr>
            <w:r w:rsidRPr="005D7909">
              <w:rPr>
                <w:rFonts w:ascii="Times New Roman" w:hAnsi="Times New Roman" w:cs="Times New Roman"/>
                <w:b/>
                <w:color w:val="000000" w:themeColor="text1"/>
                <w:sz w:val="24"/>
                <w:szCs w:val="24"/>
              </w:rPr>
              <w:t>знать:</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правила выполнения работ машинно-тракторными агрегатами в соответствии с требованиями агротехники;</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устройство, принцип действия и основные регулировки тракторов основных типов (колесного и гусеничного), лесохозяйственных машин;</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правила комплектования машинно-тракторных агрегатов;</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нормы расхода и мероприятия по экономии горюче-смазочных материалов;</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основные положения системы технического обслуживания и ремонта машин;</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назначение инструментов и приспособлений для настройки и регулировки агрегатов, правила пользования ими;</w:t>
            </w:r>
          </w:p>
          <w:p w:rsidR="00F67F36"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правила хранения тракторов и лесохозяйственного оборудования;</w:t>
            </w:r>
          </w:p>
          <w:p w:rsidR="005F1B6B" w:rsidRPr="00F67F36" w:rsidRDefault="005D7909" w:rsidP="00F67F36">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67F36" w:rsidRPr="00F67F36">
              <w:rPr>
                <w:rFonts w:ascii="Times New Roman" w:hAnsi="Times New Roman" w:cs="Times New Roman"/>
                <w:color w:val="000000" w:themeColor="text1"/>
                <w:sz w:val="24"/>
                <w:szCs w:val="24"/>
              </w:rPr>
              <w:t>основы выполнения слесарных, токарных, кузнечно-сварочных работ</w:t>
            </w:r>
          </w:p>
        </w:tc>
      </w:tr>
      <w:tr w:rsidR="00CD2BBD" w:rsidRPr="00E621F3" w:rsidTr="00F21BBF">
        <w:trPr>
          <w:gridAfter w:val="1"/>
          <w:wAfter w:w="7746" w:type="dxa"/>
        </w:trPr>
        <w:tc>
          <w:tcPr>
            <w:tcW w:w="2269" w:type="dxa"/>
            <w:tcBorders>
              <w:top w:val="single" w:sz="4" w:space="0" w:color="auto"/>
              <w:left w:val="single" w:sz="4" w:space="0" w:color="auto"/>
              <w:bottom w:val="single" w:sz="4" w:space="0" w:color="auto"/>
              <w:right w:val="single" w:sz="4" w:space="0" w:color="auto"/>
            </w:tcBorders>
          </w:tcPr>
          <w:p w:rsidR="00CD2BBD" w:rsidRDefault="00CD2BBD" w:rsidP="00C07B69">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lastRenderedPageBreak/>
              <w:t xml:space="preserve">ФК.00 </w:t>
            </w:r>
          </w:p>
          <w:p w:rsidR="00CD2BBD" w:rsidRPr="00E621F3" w:rsidRDefault="00CD2BBD" w:rsidP="00C07B69">
            <w:pPr>
              <w:pStyle w:val="ConsPlusNormal"/>
              <w:rPr>
                <w:rFonts w:ascii="Times New Roman" w:hAnsi="Times New Roman" w:cs="Times New Roman"/>
                <w:b/>
                <w:color w:val="000000" w:themeColor="text1"/>
                <w:sz w:val="24"/>
                <w:szCs w:val="24"/>
              </w:rPr>
            </w:pPr>
            <w:r w:rsidRPr="00E621F3">
              <w:rPr>
                <w:rFonts w:ascii="Times New Roman" w:hAnsi="Times New Roman" w:cs="Times New Roman"/>
                <w:b/>
                <w:color w:val="000000" w:themeColor="text1"/>
                <w:sz w:val="24"/>
                <w:szCs w:val="24"/>
              </w:rPr>
              <w:t>Физическая культура</w:t>
            </w:r>
          </w:p>
        </w:tc>
        <w:tc>
          <w:tcPr>
            <w:tcW w:w="7746" w:type="dxa"/>
            <w:tcBorders>
              <w:top w:val="single" w:sz="4" w:space="0" w:color="auto"/>
              <w:left w:val="single" w:sz="4" w:space="0" w:color="auto"/>
              <w:bottom w:val="single" w:sz="4" w:space="0" w:color="auto"/>
              <w:right w:val="single" w:sz="4" w:space="0" w:color="auto"/>
            </w:tcBorders>
          </w:tcPr>
          <w:p w:rsidR="00CD2BBD" w:rsidRPr="00CD2BBD" w:rsidRDefault="00CD2BBD" w:rsidP="00CD2BBD">
            <w:pPr>
              <w:widowControl w:val="0"/>
              <w:autoSpaceDE w:val="0"/>
              <w:autoSpaceDN w:val="0"/>
              <w:adjustRightInd w:val="0"/>
              <w:jc w:val="both"/>
              <w:rPr>
                <w:rFonts w:eastAsiaTheme="minorEastAsia"/>
                <w:b/>
              </w:rPr>
            </w:pPr>
            <w:r w:rsidRPr="00CD2BBD">
              <w:rPr>
                <w:rFonts w:eastAsiaTheme="minorEastAsia"/>
                <w:b/>
              </w:rPr>
              <w:t>уметь:</w:t>
            </w:r>
          </w:p>
          <w:p w:rsidR="00CD2BBD" w:rsidRPr="00CD2BBD" w:rsidRDefault="00CD2BBD" w:rsidP="00CD2BBD">
            <w:pPr>
              <w:widowControl w:val="0"/>
              <w:autoSpaceDE w:val="0"/>
              <w:autoSpaceDN w:val="0"/>
              <w:adjustRightInd w:val="0"/>
              <w:jc w:val="both"/>
              <w:rPr>
                <w:rFonts w:eastAsiaTheme="minorEastAsia"/>
              </w:rPr>
            </w:pPr>
            <w:r>
              <w:rPr>
                <w:rFonts w:eastAsiaTheme="minorEastAsia"/>
              </w:rPr>
              <w:t>-</w:t>
            </w:r>
            <w:r w:rsidRPr="00CD2BBD">
              <w:rPr>
                <w:rFonts w:eastAsiaTheme="minorEastAsia"/>
              </w:rPr>
              <w:t>использовать физкультурно-оздоровительную деятельность для укрепления здоровья, достижения жизненных и профессиональных целей;</w:t>
            </w:r>
          </w:p>
          <w:p w:rsidR="00CD2BBD" w:rsidRPr="00CD2BBD" w:rsidRDefault="00CD2BBD" w:rsidP="00CD2BBD">
            <w:pPr>
              <w:widowControl w:val="0"/>
              <w:autoSpaceDE w:val="0"/>
              <w:autoSpaceDN w:val="0"/>
              <w:adjustRightInd w:val="0"/>
              <w:jc w:val="both"/>
              <w:rPr>
                <w:rFonts w:eastAsiaTheme="minorEastAsia"/>
                <w:b/>
              </w:rPr>
            </w:pPr>
            <w:r w:rsidRPr="00CD2BBD">
              <w:rPr>
                <w:rFonts w:eastAsiaTheme="minorEastAsia"/>
                <w:b/>
              </w:rPr>
              <w:t>знать:</w:t>
            </w:r>
          </w:p>
          <w:p w:rsidR="00CD2BBD" w:rsidRPr="00CD2BBD" w:rsidRDefault="00CD2BBD" w:rsidP="00CD2BBD">
            <w:pPr>
              <w:widowControl w:val="0"/>
              <w:autoSpaceDE w:val="0"/>
              <w:autoSpaceDN w:val="0"/>
              <w:adjustRightInd w:val="0"/>
              <w:jc w:val="both"/>
              <w:rPr>
                <w:rFonts w:eastAsiaTheme="minorEastAsia"/>
              </w:rPr>
            </w:pPr>
            <w:r>
              <w:rPr>
                <w:rFonts w:eastAsiaTheme="minorEastAsia"/>
              </w:rPr>
              <w:t>-</w:t>
            </w:r>
            <w:r w:rsidRPr="00CD2BBD">
              <w:rPr>
                <w:rFonts w:eastAsiaTheme="minorEastAsia"/>
              </w:rPr>
              <w:t>о роли физической культуры в общекультурном, профессиональном и социальном развитии человека;</w:t>
            </w:r>
          </w:p>
          <w:p w:rsidR="00CD2BBD" w:rsidRPr="00CD2BBD" w:rsidRDefault="00CD2BBD" w:rsidP="00CD2BBD">
            <w:pPr>
              <w:pStyle w:val="ConsPlusNormal"/>
              <w:jc w:val="both"/>
              <w:rPr>
                <w:rFonts w:ascii="Times New Roman" w:hAnsi="Times New Roman" w:cs="Times New Roman"/>
                <w:b/>
                <w:color w:val="000000" w:themeColor="text1"/>
                <w:sz w:val="24"/>
                <w:szCs w:val="24"/>
              </w:rPr>
            </w:pPr>
            <w:r>
              <w:rPr>
                <w:rFonts w:ascii="Times New Roman" w:hAnsi="Times New Roman" w:cs="Times New Roman"/>
                <w:sz w:val="24"/>
                <w:szCs w:val="24"/>
              </w:rPr>
              <w:t>-</w:t>
            </w:r>
            <w:r w:rsidRPr="00CD2BBD">
              <w:rPr>
                <w:rFonts w:ascii="Times New Roman" w:hAnsi="Times New Roman" w:cs="Times New Roman"/>
                <w:sz w:val="24"/>
                <w:szCs w:val="24"/>
              </w:rPr>
              <w:t>основы здорового образа жизни</w:t>
            </w:r>
          </w:p>
        </w:tc>
      </w:tr>
    </w:tbl>
    <w:p w:rsidR="00AC5028" w:rsidRPr="00E621F3" w:rsidRDefault="00AC5028" w:rsidP="00B025DB">
      <w:pPr>
        <w:pStyle w:val="51"/>
        <w:shd w:val="clear" w:color="auto" w:fill="auto"/>
        <w:spacing w:line="240" w:lineRule="auto"/>
        <w:rPr>
          <w:color w:val="000000" w:themeColor="text1"/>
          <w:sz w:val="24"/>
          <w:szCs w:val="24"/>
        </w:rPr>
        <w:sectPr w:rsidR="00AC5028" w:rsidRPr="00E621F3" w:rsidSect="00012F2F">
          <w:footerReference w:type="default" r:id="rId11"/>
          <w:pgSz w:w="11906" w:h="16838"/>
          <w:pgMar w:top="1134" w:right="567" w:bottom="1134" w:left="1134" w:header="708" w:footer="708" w:gutter="0"/>
          <w:cols w:space="708"/>
          <w:docGrid w:linePitch="360"/>
        </w:sectPr>
      </w:pPr>
    </w:p>
    <w:p w:rsidR="00AC5028" w:rsidRPr="00E621F3" w:rsidRDefault="00AC5028" w:rsidP="00AC5028">
      <w:pPr>
        <w:pStyle w:val="51"/>
        <w:shd w:val="clear" w:color="auto" w:fill="auto"/>
        <w:spacing w:line="240" w:lineRule="auto"/>
        <w:jc w:val="center"/>
        <w:rPr>
          <w:rStyle w:val="21"/>
          <w:b/>
          <w:color w:val="000000" w:themeColor="text1"/>
          <w:sz w:val="24"/>
          <w:szCs w:val="24"/>
        </w:rPr>
      </w:pPr>
      <w:r w:rsidRPr="00E621F3">
        <w:rPr>
          <w:rStyle w:val="21"/>
          <w:b/>
          <w:color w:val="000000" w:themeColor="text1"/>
          <w:sz w:val="24"/>
          <w:szCs w:val="24"/>
        </w:rPr>
        <w:lastRenderedPageBreak/>
        <w:t>3.4Матрица компетенций</w:t>
      </w:r>
    </w:p>
    <w:p w:rsidR="00C25F7E" w:rsidRPr="00E621F3" w:rsidRDefault="00C25F7E" w:rsidP="00AC5028">
      <w:pPr>
        <w:pStyle w:val="51"/>
        <w:shd w:val="clear" w:color="auto" w:fill="auto"/>
        <w:spacing w:line="240" w:lineRule="auto"/>
        <w:jc w:val="center"/>
        <w:rPr>
          <w:rStyle w:val="21"/>
          <w:b/>
          <w:color w:val="000000" w:themeColor="text1"/>
          <w:sz w:val="24"/>
          <w:szCs w:val="24"/>
        </w:rPr>
      </w:pPr>
    </w:p>
    <w:tbl>
      <w:tblPr>
        <w:tblStyle w:val="a7"/>
        <w:tblW w:w="14543" w:type="dxa"/>
        <w:tblLook w:val="04A0" w:firstRow="1" w:lastRow="0" w:firstColumn="1" w:lastColumn="0" w:noHBand="0" w:noVBand="1"/>
      </w:tblPr>
      <w:tblGrid>
        <w:gridCol w:w="6815"/>
        <w:gridCol w:w="644"/>
        <w:gridCol w:w="644"/>
        <w:gridCol w:w="644"/>
        <w:gridCol w:w="644"/>
        <w:gridCol w:w="644"/>
        <w:gridCol w:w="644"/>
        <w:gridCol w:w="644"/>
        <w:gridCol w:w="644"/>
        <w:gridCol w:w="644"/>
        <w:gridCol w:w="644"/>
        <w:gridCol w:w="644"/>
        <w:gridCol w:w="644"/>
      </w:tblGrid>
      <w:tr w:rsidR="0012797A" w:rsidRPr="00FB3D71" w:rsidTr="003A72FB">
        <w:trPr>
          <w:cantSplit/>
          <w:trHeight w:val="1445"/>
        </w:trPr>
        <w:tc>
          <w:tcPr>
            <w:tcW w:w="6815"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E621F3">
              <w:rPr>
                <w:color w:val="000000" w:themeColor="text1"/>
              </w:rPr>
              <w:br w:type="page"/>
            </w:r>
            <w:r w:rsidRPr="00FB3D71">
              <w:rPr>
                <w:rStyle w:val="21"/>
                <w:color w:val="000000" w:themeColor="text1"/>
                <w:sz w:val="24"/>
                <w:szCs w:val="24"/>
              </w:rPr>
              <w:t>Индекс и наименование дисциплин, профессиональных модулей</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ОК  1</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ОК  2</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ОК  3</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ОК  4</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ОК  5</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ОК  6</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ОК  7</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ПК 2.1</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ПК 2.2</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ПК 2.3</w:t>
            </w:r>
          </w:p>
        </w:tc>
        <w:tc>
          <w:tcPr>
            <w:tcW w:w="0" w:type="auto"/>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ПК 3.1</w:t>
            </w:r>
          </w:p>
        </w:tc>
        <w:tc>
          <w:tcPr>
            <w:tcW w:w="644" w:type="dxa"/>
            <w:textDirection w:val="btLr"/>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ПК 3.2</w:t>
            </w:r>
          </w:p>
        </w:tc>
      </w:tr>
      <w:tr w:rsidR="0012797A" w:rsidRPr="00FB3D71" w:rsidTr="003A72FB">
        <w:trPr>
          <w:trHeight w:val="301"/>
        </w:trPr>
        <w:tc>
          <w:tcPr>
            <w:tcW w:w="6815" w:type="dxa"/>
            <w:vAlign w:val="center"/>
          </w:tcPr>
          <w:p w:rsidR="0012797A" w:rsidRPr="00FB3D71" w:rsidRDefault="0012797A" w:rsidP="00A4507B">
            <w:pPr>
              <w:rPr>
                <w:bCs/>
                <w:color w:val="000000" w:themeColor="text1"/>
                <w:sz w:val="24"/>
                <w:szCs w:val="24"/>
              </w:rPr>
            </w:pPr>
            <w:r w:rsidRPr="00FB3D71">
              <w:rPr>
                <w:color w:val="000000" w:themeColor="text1"/>
                <w:sz w:val="24"/>
                <w:szCs w:val="24"/>
              </w:rPr>
              <w:t>ОПД.01 Основы экономики организаций</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r>
      <w:tr w:rsidR="0012797A" w:rsidRPr="00FB3D71" w:rsidTr="003A72FB">
        <w:trPr>
          <w:trHeight w:val="301"/>
        </w:trPr>
        <w:tc>
          <w:tcPr>
            <w:tcW w:w="6815" w:type="dxa"/>
            <w:vAlign w:val="center"/>
          </w:tcPr>
          <w:p w:rsidR="0012797A" w:rsidRPr="00FB3D71" w:rsidRDefault="0012797A" w:rsidP="00A4507B">
            <w:pPr>
              <w:rPr>
                <w:bCs/>
                <w:color w:val="000000" w:themeColor="text1"/>
                <w:sz w:val="24"/>
                <w:szCs w:val="24"/>
              </w:rPr>
            </w:pPr>
            <w:r w:rsidRPr="00FB3D71">
              <w:rPr>
                <w:color w:val="000000" w:themeColor="text1"/>
                <w:sz w:val="24"/>
                <w:szCs w:val="24"/>
              </w:rPr>
              <w:t>ОПД.02 Охрана труда</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r>
      <w:tr w:rsidR="0012797A" w:rsidRPr="00FB3D71" w:rsidTr="003A72FB">
        <w:trPr>
          <w:trHeight w:val="301"/>
        </w:trPr>
        <w:tc>
          <w:tcPr>
            <w:tcW w:w="6815" w:type="dxa"/>
            <w:vAlign w:val="center"/>
          </w:tcPr>
          <w:p w:rsidR="0012797A" w:rsidRPr="00FB3D71" w:rsidRDefault="0012797A" w:rsidP="00A4507B">
            <w:pPr>
              <w:rPr>
                <w:bCs/>
                <w:color w:val="000000" w:themeColor="text1"/>
                <w:sz w:val="24"/>
                <w:szCs w:val="24"/>
              </w:rPr>
            </w:pPr>
            <w:r w:rsidRPr="00FB3D71">
              <w:rPr>
                <w:color w:val="000000" w:themeColor="text1"/>
                <w:sz w:val="24"/>
                <w:szCs w:val="24"/>
              </w:rPr>
              <w:t>ОПД.03 Почвоведение</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r>
      <w:tr w:rsidR="0012797A" w:rsidRPr="00FB3D71" w:rsidTr="003A72FB">
        <w:trPr>
          <w:trHeight w:val="301"/>
        </w:trPr>
        <w:tc>
          <w:tcPr>
            <w:tcW w:w="6815" w:type="dxa"/>
            <w:vAlign w:val="center"/>
          </w:tcPr>
          <w:p w:rsidR="0012797A" w:rsidRPr="00FB3D71" w:rsidRDefault="0012797A" w:rsidP="00A4507B">
            <w:pPr>
              <w:rPr>
                <w:bCs/>
                <w:color w:val="000000" w:themeColor="text1"/>
                <w:sz w:val="24"/>
                <w:szCs w:val="24"/>
              </w:rPr>
            </w:pPr>
            <w:r w:rsidRPr="00FB3D71">
              <w:rPr>
                <w:color w:val="000000" w:themeColor="text1"/>
                <w:sz w:val="24"/>
                <w:szCs w:val="24"/>
              </w:rPr>
              <w:t xml:space="preserve">ОПД.04 </w:t>
            </w:r>
            <w:r w:rsidRPr="00FB3D71">
              <w:rPr>
                <w:sz w:val="24"/>
                <w:szCs w:val="24"/>
              </w:rPr>
              <w:t>Тракторы и автомобили</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r>
      <w:tr w:rsidR="0012797A" w:rsidRPr="00FB3D71" w:rsidTr="003A72FB">
        <w:trPr>
          <w:trHeight w:val="301"/>
        </w:trPr>
        <w:tc>
          <w:tcPr>
            <w:tcW w:w="6815" w:type="dxa"/>
            <w:vAlign w:val="center"/>
          </w:tcPr>
          <w:p w:rsidR="0012797A" w:rsidRPr="00FB3D71" w:rsidRDefault="0012797A" w:rsidP="00A4507B">
            <w:pPr>
              <w:rPr>
                <w:color w:val="000000" w:themeColor="text1"/>
                <w:sz w:val="24"/>
                <w:szCs w:val="24"/>
              </w:rPr>
            </w:pPr>
            <w:r w:rsidRPr="00FB3D71">
              <w:rPr>
                <w:color w:val="000000" w:themeColor="text1"/>
                <w:sz w:val="24"/>
                <w:szCs w:val="24"/>
              </w:rPr>
              <w:t>ОПД.05 Безопасность жизнедеятельности</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r>
      <w:tr w:rsidR="0012797A" w:rsidRPr="00FB3D71" w:rsidTr="003A72FB">
        <w:trPr>
          <w:trHeight w:val="301"/>
        </w:trPr>
        <w:tc>
          <w:tcPr>
            <w:tcW w:w="6815" w:type="dxa"/>
            <w:vAlign w:val="center"/>
          </w:tcPr>
          <w:p w:rsidR="0012797A" w:rsidRPr="00FB3D71" w:rsidRDefault="0012797A" w:rsidP="00A4507B">
            <w:pPr>
              <w:rPr>
                <w:b/>
                <w:color w:val="000000" w:themeColor="text1"/>
                <w:sz w:val="24"/>
                <w:szCs w:val="24"/>
              </w:rPr>
            </w:pPr>
            <w:r w:rsidRPr="00FB3D71">
              <w:rPr>
                <w:color w:val="000000" w:themeColor="text1"/>
                <w:sz w:val="24"/>
                <w:szCs w:val="24"/>
              </w:rPr>
              <w:t xml:space="preserve">ПМ.02 </w:t>
            </w:r>
            <w:r w:rsidRPr="00FB3D71">
              <w:rPr>
                <w:sz w:val="24"/>
                <w:szCs w:val="24"/>
              </w:rPr>
              <w:t>Проведение мероприятий по воспроизводству лесов и уходу за лесом</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r>
      <w:tr w:rsidR="0012797A" w:rsidRPr="00FB3D71" w:rsidTr="003A72FB">
        <w:trPr>
          <w:trHeight w:val="301"/>
        </w:trPr>
        <w:tc>
          <w:tcPr>
            <w:tcW w:w="6815" w:type="dxa"/>
            <w:vAlign w:val="center"/>
          </w:tcPr>
          <w:p w:rsidR="0012797A" w:rsidRPr="00FB3D71" w:rsidRDefault="0012797A" w:rsidP="00A4507B">
            <w:pPr>
              <w:rPr>
                <w:color w:val="000000" w:themeColor="text1"/>
                <w:sz w:val="24"/>
                <w:szCs w:val="24"/>
              </w:rPr>
            </w:pPr>
            <w:r w:rsidRPr="00FB3D71">
              <w:rPr>
                <w:color w:val="000000" w:themeColor="text1"/>
                <w:sz w:val="24"/>
                <w:szCs w:val="24"/>
              </w:rPr>
              <w:t xml:space="preserve">ПМ.03 </w:t>
            </w:r>
            <w:r w:rsidRPr="00FB3D71">
              <w:rPr>
                <w:sz w:val="24"/>
                <w:szCs w:val="24"/>
              </w:rPr>
              <w:t>Управление колесными и гусеничными тракторами, используемыми в лесопромышленном комплексе, их техническое обслуживание и ремонт</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r>
      <w:tr w:rsidR="0012797A" w:rsidRPr="00FB3D71" w:rsidTr="003A72FB">
        <w:trPr>
          <w:trHeight w:val="301"/>
        </w:trPr>
        <w:tc>
          <w:tcPr>
            <w:tcW w:w="6815" w:type="dxa"/>
            <w:vAlign w:val="center"/>
          </w:tcPr>
          <w:p w:rsidR="0012797A" w:rsidRPr="00FB3D71" w:rsidRDefault="0012797A" w:rsidP="00A4507B">
            <w:pPr>
              <w:rPr>
                <w:color w:val="000000" w:themeColor="text1"/>
                <w:sz w:val="24"/>
                <w:szCs w:val="24"/>
              </w:rPr>
            </w:pPr>
            <w:r w:rsidRPr="00FB3D71">
              <w:rPr>
                <w:color w:val="000000" w:themeColor="text1"/>
                <w:sz w:val="24"/>
                <w:szCs w:val="24"/>
              </w:rPr>
              <w:t>ФК.00 Физическая культура</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p>
        </w:tc>
      </w:tr>
      <w:tr w:rsidR="0012797A" w:rsidRPr="00FB3D71" w:rsidTr="003A72FB">
        <w:trPr>
          <w:trHeight w:val="301"/>
        </w:trPr>
        <w:tc>
          <w:tcPr>
            <w:tcW w:w="6815" w:type="dxa"/>
            <w:vAlign w:val="center"/>
          </w:tcPr>
          <w:p w:rsidR="0012797A" w:rsidRPr="00FB3D71" w:rsidRDefault="0012797A" w:rsidP="00A4507B">
            <w:pPr>
              <w:rPr>
                <w:color w:val="000000" w:themeColor="text1"/>
                <w:sz w:val="24"/>
                <w:szCs w:val="24"/>
              </w:rPr>
            </w:pPr>
            <w:r w:rsidRPr="00FB3D71">
              <w:rPr>
                <w:color w:val="000000" w:themeColor="text1"/>
                <w:sz w:val="24"/>
                <w:szCs w:val="24"/>
              </w:rPr>
              <w:t>УП.00 Учебная практика</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r>
      <w:tr w:rsidR="0012797A" w:rsidRPr="00FB3D71" w:rsidTr="003A72FB">
        <w:trPr>
          <w:trHeight w:val="301"/>
        </w:trPr>
        <w:tc>
          <w:tcPr>
            <w:tcW w:w="6815" w:type="dxa"/>
            <w:vAlign w:val="center"/>
          </w:tcPr>
          <w:p w:rsidR="0012797A" w:rsidRPr="00FB3D71" w:rsidRDefault="0012797A" w:rsidP="00A4507B">
            <w:pPr>
              <w:rPr>
                <w:color w:val="000000" w:themeColor="text1"/>
                <w:sz w:val="24"/>
                <w:szCs w:val="24"/>
              </w:rPr>
            </w:pPr>
            <w:r w:rsidRPr="00FB3D71">
              <w:rPr>
                <w:color w:val="000000" w:themeColor="text1"/>
                <w:sz w:val="24"/>
                <w:szCs w:val="24"/>
              </w:rPr>
              <w:t>ПП.00 Производственная практика</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0" w:type="auto"/>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c>
          <w:tcPr>
            <w:tcW w:w="644" w:type="dxa"/>
            <w:vAlign w:val="center"/>
          </w:tcPr>
          <w:p w:rsidR="0012797A" w:rsidRPr="00FB3D71" w:rsidRDefault="0012797A" w:rsidP="00A4507B">
            <w:pPr>
              <w:pStyle w:val="51"/>
              <w:shd w:val="clear" w:color="auto" w:fill="auto"/>
              <w:spacing w:line="240" w:lineRule="auto"/>
              <w:jc w:val="center"/>
              <w:rPr>
                <w:color w:val="000000" w:themeColor="text1"/>
                <w:sz w:val="24"/>
                <w:szCs w:val="24"/>
              </w:rPr>
            </w:pPr>
            <w:r w:rsidRPr="00FB3D71">
              <w:rPr>
                <w:color w:val="000000" w:themeColor="text1"/>
                <w:sz w:val="24"/>
                <w:szCs w:val="24"/>
              </w:rPr>
              <w:t>+</w:t>
            </w:r>
          </w:p>
        </w:tc>
      </w:tr>
    </w:tbl>
    <w:p w:rsidR="00631CEF" w:rsidRPr="00E621F3" w:rsidRDefault="00631CEF">
      <w:pPr>
        <w:spacing w:after="200" w:line="276" w:lineRule="auto"/>
        <w:rPr>
          <w:color w:val="000000" w:themeColor="text1"/>
          <w:spacing w:val="4"/>
          <w:lang w:eastAsia="en-US"/>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147F40" w:rsidRDefault="00147F40" w:rsidP="00631CEF">
      <w:pPr>
        <w:pStyle w:val="51"/>
        <w:shd w:val="clear" w:color="auto" w:fill="auto"/>
        <w:spacing w:line="240" w:lineRule="auto"/>
        <w:jc w:val="center"/>
        <w:rPr>
          <w:rStyle w:val="21"/>
          <w:b/>
          <w:color w:val="000000" w:themeColor="text1"/>
          <w:sz w:val="24"/>
          <w:szCs w:val="24"/>
        </w:rPr>
      </w:pPr>
    </w:p>
    <w:p w:rsidR="00631CEF" w:rsidRPr="00E621F3" w:rsidRDefault="00631CEF" w:rsidP="00631CEF">
      <w:pPr>
        <w:pStyle w:val="51"/>
        <w:shd w:val="clear" w:color="auto" w:fill="auto"/>
        <w:spacing w:line="240" w:lineRule="auto"/>
        <w:jc w:val="center"/>
        <w:rPr>
          <w:b/>
          <w:color w:val="000000" w:themeColor="text1"/>
          <w:sz w:val="24"/>
          <w:szCs w:val="24"/>
        </w:rPr>
      </w:pPr>
      <w:r w:rsidRPr="00E621F3">
        <w:rPr>
          <w:rStyle w:val="21"/>
          <w:b/>
          <w:color w:val="000000" w:themeColor="text1"/>
          <w:sz w:val="24"/>
          <w:szCs w:val="24"/>
        </w:rPr>
        <w:lastRenderedPageBreak/>
        <w:t>4</w:t>
      </w:r>
      <w:r w:rsidR="00147F40">
        <w:rPr>
          <w:rStyle w:val="21"/>
          <w:b/>
          <w:color w:val="000000" w:themeColor="text1"/>
          <w:sz w:val="24"/>
          <w:szCs w:val="24"/>
        </w:rPr>
        <w:t xml:space="preserve">. </w:t>
      </w:r>
      <w:hyperlink w:anchor="bookmark23" w:tooltip="Current Document">
        <w:r w:rsidRPr="00E621F3">
          <w:rPr>
            <w:rStyle w:val="21"/>
            <w:b/>
            <w:color w:val="000000" w:themeColor="text1"/>
            <w:sz w:val="24"/>
            <w:szCs w:val="24"/>
          </w:rPr>
          <w:t>СОДЕРЖАНИЕ И ОРГАНИЗАЦИЯ ОБРАЗОВАТЕЛЬНОГО ПРОЦЕССА</w:t>
        </w:r>
      </w:hyperlink>
    </w:p>
    <w:p w:rsidR="00631CEF" w:rsidRPr="00E621F3" w:rsidRDefault="00631CEF" w:rsidP="00631CEF">
      <w:pPr>
        <w:pStyle w:val="51"/>
        <w:shd w:val="clear" w:color="auto" w:fill="auto"/>
        <w:spacing w:line="240" w:lineRule="auto"/>
        <w:jc w:val="center"/>
        <w:rPr>
          <w:rStyle w:val="21"/>
          <w:b/>
          <w:color w:val="000000" w:themeColor="text1"/>
          <w:sz w:val="24"/>
          <w:szCs w:val="24"/>
        </w:rPr>
      </w:pPr>
    </w:p>
    <w:p w:rsidR="00631CEF" w:rsidRPr="00E621F3" w:rsidRDefault="00631CEF" w:rsidP="00631CEF">
      <w:pPr>
        <w:pStyle w:val="51"/>
        <w:shd w:val="clear" w:color="auto" w:fill="auto"/>
        <w:spacing w:line="240" w:lineRule="auto"/>
        <w:jc w:val="center"/>
        <w:rPr>
          <w:b/>
          <w:color w:val="000000" w:themeColor="text1"/>
          <w:sz w:val="24"/>
          <w:szCs w:val="24"/>
        </w:rPr>
      </w:pPr>
      <w:r w:rsidRPr="00E621F3">
        <w:rPr>
          <w:rStyle w:val="21"/>
          <w:b/>
          <w:color w:val="000000" w:themeColor="text1"/>
          <w:sz w:val="24"/>
          <w:szCs w:val="24"/>
        </w:rPr>
        <w:t>4.1</w:t>
      </w:r>
      <w:hyperlink w:anchor="bookmark24" w:tooltip="Current Document">
        <w:r w:rsidRPr="00E621F3">
          <w:rPr>
            <w:rStyle w:val="21"/>
            <w:b/>
            <w:color w:val="000000" w:themeColor="text1"/>
            <w:sz w:val="24"/>
            <w:szCs w:val="24"/>
          </w:rPr>
          <w:t>Календарный учебный график</w:t>
        </w:r>
      </w:hyperlink>
    </w:p>
    <w:p w:rsidR="00631CEF" w:rsidRPr="00E621F3" w:rsidRDefault="00631CEF" w:rsidP="00631CEF">
      <w:pPr>
        <w:pStyle w:val="51"/>
        <w:shd w:val="clear" w:color="auto" w:fill="auto"/>
        <w:spacing w:line="240" w:lineRule="auto"/>
        <w:jc w:val="center"/>
        <w:rPr>
          <w:color w:val="000000" w:themeColor="text1"/>
          <w:sz w:val="24"/>
          <w:szCs w:val="24"/>
        </w:rPr>
      </w:pPr>
    </w:p>
    <w:p w:rsidR="00CA6014" w:rsidRDefault="00537CFB" w:rsidP="00CA6014">
      <w:pPr>
        <w:pStyle w:val="61"/>
        <w:shd w:val="clear" w:color="auto" w:fill="auto"/>
        <w:spacing w:before="0" w:line="240" w:lineRule="auto"/>
        <w:ind w:left="20" w:right="20" w:firstLine="860"/>
        <w:jc w:val="both"/>
        <w:rPr>
          <w:color w:val="000000" w:themeColor="text1"/>
          <w:spacing w:val="0"/>
          <w:sz w:val="24"/>
          <w:szCs w:val="24"/>
        </w:rPr>
      </w:pPr>
      <w:bookmarkStart w:id="4" w:name="bookmark22"/>
      <w:r w:rsidRPr="00E621F3">
        <w:rPr>
          <w:color w:val="000000" w:themeColor="text1"/>
          <w:spacing w:val="0"/>
          <w:sz w:val="24"/>
          <w:szCs w:val="24"/>
        </w:rPr>
        <w:t>Календарный учебный график является самостоятельным документом, разрабатывается на текущий учебный год. Календарный учебный график устанавливает последовательность и продолжительность теоретического обучения, практик, промежуточной аттестации, государственной итоговой аттестации, каникул по каждому курсу.</w:t>
      </w:r>
      <w:bookmarkEnd w:id="4"/>
    </w:p>
    <w:p w:rsidR="00CA6014" w:rsidRDefault="00CA6014" w:rsidP="00CA6014">
      <w:pPr>
        <w:pStyle w:val="61"/>
        <w:shd w:val="clear" w:color="auto" w:fill="auto"/>
        <w:spacing w:before="0" w:line="240" w:lineRule="auto"/>
        <w:ind w:right="20" w:firstLine="0"/>
        <w:jc w:val="both"/>
        <w:rPr>
          <w:color w:val="000000" w:themeColor="text1"/>
          <w:spacing w:val="0"/>
          <w:sz w:val="24"/>
          <w:szCs w:val="24"/>
        </w:rPr>
      </w:pPr>
    </w:p>
    <w:tbl>
      <w:tblPr>
        <w:tblW w:w="514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284"/>
        <w:gridCol w:w="571"/>
        <w:gridCol w:w="717"/>
        <w:gridCol w:w="427"/>
        <w:gridCol w:w="284"/>
        <w:gridCol w:w="284"/>
        <w:gridCol w:w="284"/>
        <w:gridCol w:w="284"/>
        <w:gridCol w:w="284"/>
        <w:gridCol w:w="284"/>
        <w:gridCol w:w="284"/>
        <w:gridCol w:w="274"/>
        <w:gridCol w:w="290"/>
        <w:gridCol w:w="284"/>
        <w:gridCol w:w="331"/>
        <w:gridCol w:w="240"/>
        <w:gridCol w:w="240"/>
        <w:gridCol w:w="249"/>
        <w:gridCol w:w="237"/>
        <w:gridCol w:w="249"/>
        <w:gridCol w:w="240"/>
        <w:gridCol w:w="240"/>
        <w:gridCol w:w="249"/>
        <w:gridCol w:w="240"/>
        <w:gridCol w:w="240"/>
        <w:gridCol w:w="249"/>
        <w:gridCol w:w="240"/>
        <w:gridCol w:w="240"/>
        <w:gridCol w:w="240"/>
        <w:gridCol w:w="249"/>
        <w:gridCol w:w="240"/>
        <w:gridCol w:w="240"/>
        <w:gridCol w:w="365"/>
        <w:gridCol w:w="240"/>
        <w:gridCol w:w="249"/>
        <w:gridCol w:w="240"/>
        <w:gridCol w:w="240"/>
        <w:gridCol w:w="306"/>
        <w:gridCol w:w="284"/>
        <w:gridCol w:w="221"/>
        <w:gridCol w:w="290"/>
        <w:gridCol w:w="421"/>
        <w:gridCol w:w="346"/>
        <w:gridCol w:w="284"/>
        <w:gridCol w:w="284"/>
        <w:gridCol w:w="427"/>
        <w:gridCol w:w="424"/>
        <w:gridCol w:w="284"/>
        <w:gridCol w:w="284"/>
        <w:gridCol w:w="284"/>
        <w:gridCol w:w="262"/>
      </w:tblGrid>
      <w:tr w:rsidR="001868DF" w:rsidRPr="00EC3E0D" w:rsidTr="003A72FB">
        <w:trPr>
          <w:cantSplit/>
          <w:trHeight w:val="1134"/>
        </w:trPr>
        <w:tc>
          <w:tcPr>
            <w:tcW w:w="182" w:type="pct"/>
            <w:vMerge w:val="restart"/>
            <w:textDirection w:val="btLr"/>
          </w:tcPr>
          <w:p w:rsidR="00CA6014" w:rsidRPr="00EC3E0D" w:rsidRDefault="00CA6014" w:rsidP="007A5DD4">
            <w:pPr>
              <w:ind w:left="113" w:right="113"/>
              <w:jc w:val="center"/>
              <w:rPr>
                <w:sz w:val="20"/>
                <w:szCs w:val="20"/>
              </w:rPr>
            </w:pPr>
            <w:r w:rsidRPr="00EC3E0D">
              <w:rPr>
                <w:sz w:val="20"/>
                <w:szCs w:val="20"/>
              </w:rPr>
              <w:t>Спец-сть, профессия</w:t>
            </w:r>
          </w:p>
        </w:tc>
        <w:tc>
          <w:tcPr>
            <w:tcW w:w="91" w:type="pct"/>
            <w:vMerge w:val="restart"/>
            <w:textDirection w:val="btLr"/>
          </w:tcPr>
          <w:p w:rsidR="00CA6014" w:rsidRPr="00EC3E0D" w:rsidRDefault="00441E77" w:rsidP="007A5DD4">
            <w:pPr>
              <w:ind w:left="113" w:right="113"/>
              <w:jc w:val="center"/>
              <w:rPr>
                <w:sz w:val="20"/>
                <w:szCs w:val="20"/>
              </w:rPr>
            </w:pPr>
            <w:r w:rsidRPr="00EC3E0D">
              <w:rPr>
                <w:sz w:val="20"/>
                <w:szCs w:val="20"/>
              </w:rPr>
              <w:t>Курс</w:t>
            </w:r>
          </w:p>
        </w:tc>
        <w:tc>
          <w:tcPr>
            <w:tcW w:w="183" w:type="pct"/>
            <w:vMerge w:val="restart"/>
            <w:textDirection w:val="btLr"/>
          </w:tcPr>
          <w:p w:rsidR="00CA6014" w:rsidRPr="00EC3E0D" w:rsidRDefault="00CA6014" w:rsidP="007A5DD4">
            <w:pPr>
              <w:ind w:left="113" w:right="113"/>
              <w:jc w:val="center"/>
              <w:rPr>
                <w:sz w:val="20"/>
                <w:szCs w:val="20"/>
              </w:rPr>
            </w:pPr>
            <w:r w:rsidRPr="00EC3E0D">
              <w:rPr>
                <w:sz w:val="20"/>
                <w:szCs w:val="20"/>
              </w:rPr>
              <w:t>Теор. обучение</w:t>
            </w:r>
          </w:p>
        </w:tc>
        <w:tc>
          <w:tcPr>
            <w:tcW w:w="230" w:type="pct"/>
            <w:vMerge w:val="restart"/>
            <w:textDirection w:val="btLr"/>
          </w:tcPr>
          <w:p w:rsidR="00CA6014" w:rsidRPr="00EC3E0D" w:rsidRDefault="00CA6014" w:rsidP="007A5DD4">
            <w:pPr>
              <w:ind w:left="113" w:right="113"/>
              <w:jc w:val="center"/>
              <w:rPr>
                <w:sz w:val="20"/>
                <w:szCs w:val="20"/>
              </w:rPr>
            </w:pPr>
            <w:r w:rsidRPr="00EC3E0D">
              <w:rPr>
                <w:sz w:val="20"/>
                <w:szCs w:val="20"/>
              </w:rPr>
              <w:t>Учебная практика/</w:t>
            </w:r>
          </w:p>
          <w:p w:rsidR="00CA6014" w:rsidRPr="00EC3E0D" w:rsidRDefault="00CA6014" w:rsidP="007A5DD4">
            <w:pPr>
              <w:ind w:left="113" w:right="113"/>
              <w:jc w:val="center"/>
              <w:rPr>
                <w:sz w:val="20"/>
                <w:szCs w:val="20"/>
              </w:rPr>
            </w:pPr>
            <w:r w:rsidRPr="00EC3E0D">
              <w:rPr>
                <w:sz w:val="20"/>
                <w:szCs w:val="20"/>
              </w:rPr>
              <w:t>Произв.практика</w:t>
            </w:r>
          </w:p>
        </w:tc>
        <w:tc>
          <w:tcPr>
            <w:tcW w:w="409" w:type="pct"/>
            <w:gridSpan w:val="4"/>
          </w:tcPr>
          <w:p w:rsidR="00CA6014" w:rsidRPr="00EC3E0D" w:rsidRDefault="00CA6014" w:rsidP="007A5DD4">
            <w:pPr>
              <w:jc w:val="center"/>
            </w:pPr>
            <w:r w:rsidRPr="00EC3E0D">
              <w:t>Сентябрь</w:t>
            </w:r>
          </w:p>
        </w:tc>
        <w:tc>
          <w:tcPr>
            <w:tcW w:w="451" w:type="pct"/>
            <w:gridSpan w:val="5"/>
          </w:tcPr>
          <w:p w:rsidR="00CA6014" w:rsidRPr="00EC3E0D" w:rsidRDefault="00CA6014" w:rsidP="007A5DD4">
            <w:pPr>
              <w:jc w:val="center"/>
            </w:pPr>
            <w:r w:rsidRPr="00EC3E0D">
              <w:t>Октябрь</w:t>
            </w:r>
          </w:p>
        </w:tc>
        <w:tc>
          <w:tcPr>
            <w:tcW w:w="367" w:type="pct"/>
            <w:gridSpan w:val="4"/>
          </w:tcPr>
          <w:p w:rsidR="00CA6014" w:rsidRPr="00EC3E0D" w:rsidRDefault="00CA6014" w:rsidP="007A5DD4">
            <w:pPr>
              <w:jc w:val="center"/>
            </w:pPr>
            <w:r w:rsidRPr="00EC3E0D">
              <w:t>Ноябрь</w:t>
            </w:r>
          </w:p>
        </w:tc>
        <w:tc>
          <w:tcPr>
            <w:tcW w:w="390" w:type="pct"/>
            <w:gridSpan w:val="5"/>
          </w:tcPr>
          <w:p w:rsidR="00CA6014" w:rsidRPr="00EC3E0D" w:rsidRDefault="00CA6014" w:rsidP="007A5DD4">
            <w:pPr>
              <w:jc w:val="center"/>
            </w:pPr>
            <w:r w:rsidRPr="00EC3E0D">
              <w:t>Декабрь</w:t>
            </w:r>
          </w:p>
        </w:tc>
        <w:tc>
          <w:tcPr>
            <w:tcW w:w="311" w:type="pct"/>
            <w:gridSpan w:val="4"/>
          </w:tcPr>
          <w:p w:rsidR="00CA6014" w:rsidRPr="00EC3E0D" w:rsidRDefault="00CA6014" w:rsidP="007A5DD4">
            <w:pPr>
              <w:jc w:val="center"/>
            </w:pPr>
            <w:r w:rsidRPr="00EC3E0D">
              <w:t>Январь</w:t>
            </w:r>
          </w:p>
        </w:tc>
        <w:tc>
          <w:tcPr>
            <w:tcW w:w="311" w:type="pct"/>
            <w:gridSpan w:val="4"/>
          </w:tcPr>
          <w:p w:rsidR="00CA6014" w:rsidRPr="00EC3E0D" w:rsidRDefault="00CA6014" w:rsidP="007A5DD4">
            <w:pPr>
              <w:jc w:val="center"/>
            </w:pPr>
            <w:r w:rsidRPr="00EC3E0D">
              <w:t>Февраль</w:t>
            </w:r>
          </w:p>
        </w:tc>
        <w:tc>
          <w:tcPr>
            <w:tcW w:w="351" w:type="pct"/>
            <w:gridSpan w:val="4"/>
          </w:tcPr>
          <w:p w:rsidR="00CA6014" w:rsidRPr="00EC3E0D" w:rsidRDefault="00CA6014" w:rsidP="007A5DD4">
            <w:pPr>
              <w:jc w:val="center"/>
            </w:pPr>
            <w:r w:rsidRPr="00EC3E0D">
              <w:t>Март</w:t>
            </w:r>
          </w:p>
        </w:tc>
        <w:tc>
          <w:tcPr>
            <w:tcW w:w="409" w:type="pct"/>
            <w:gridSpan w:val="5"/>
          </w:tcPr>
          <w:p w:rsidR="00CA6014" w:rsidRPr="00EC3E0D" w:rsidRDefault="00CA6014" w:rsidP="007A5DD4">
            <w:pPr>
              <w:jc w:val="center"/>
            </w:pPr>
            <w:r w:rsidRPr="00EC3E0D">
              <w:t>Апрель</w:t>
            </w:r>
          </w:p>
        </w:tc>
        <w:tc>
          <w:tcPr>
            <w:tcW w:w="390" w:type="pct"/>
            <w:gridSpan w:val="4"/>
          </w:tcPr>
          <w:p w:rsidR="00CA6014" w:rsidRPr="00EC3E0D" w:rsidRDefault="00227F91" w:rsidP="00227F91">
            <w:pPr>
              <w:ind w:left="708" w:right="1231"/>
              <w:jc w:val="right"/>
            </w:pPr>
            <w:r w:rsidRPr="00EC3E0D">
              <w:t>май</w:t>
            </w:r>
          </w:p>
        </w:tc>
        <w:tc>
          <w:tcPr>
            <w:tcW w:w="565" w:type="pct"/>
            <w:gridSpan w:val="5"/>
          </w:tcPr>
          <w:p w:rsidR="00CA6014" w:rsidRPr="00EC3E0D" w:rsidRDefault="00CA6014" w:rsidP="007A5DD4">
            <w:pPr>
              <w:jc w:val="center"/>
            </w:pPr>
            <w:r w:rsidRPr="00EC3E0D">
              <w:t>Июнь</w:t>
            </w:r>
          </w:p>
        </w:tc>
        <w:tc>
          <w:tcPr>
            <w:tcW w:w="359" w:type="pct"/>
            <w:gridSpan w:val="4"/>
          </w:tcPr>
          <w:p w:rsidR="00CA6014" w:rsidRPr="00EC3E0D" w:rsidRDefault="00CA6014" w:rsidP="007A5DD4">
            <w:pPr>
              <w:ind w:left="-7" w:firstLine="7"/>
              <w:jc w:val="center"/>
            </w:pPr>
            <w:r w:rsidRPr="00EC3E0D">
              <w:t>Июль</w:t>
            </w:r>
          </w:p>
          <w:p w:rsidR="00CA6014" w:rsidRPr="00EC3E0D" w:rsidRDefault="00CA6014" w:rsidP="007A5DD4">
            <w:pPr>
              <w:ind w:hanging="25"/>
              <w:jc w:val="center"/>
            </w:pPr>
            <w:r w:rsidRPr="00EC3E0D">
              <w:t>Август</w:t>
            </w:r>
          </w:p>
        </w:tc>
      </w:tr>
      <w:tr w:rsidR="001868DF" w:rsidRPr="00EC3E0D" w:rsidTr="003A72FB">
        <w:trPr>
          <w:cantSplit/>
          <w:trHeight w:val="980"/>
        </w:trPr>
        <w:tc>
          <w:tcPr>
            <w:tcW w:w="182" w:type="pct"/>
            <w:vMerge/>
          </w:tcPr>
          <w:p w:rsidR="00CA6014" w:rsidRPr="00EC3E0D" w:rsidRDefault="00CA6014" w:rsidP="007A5DD4">
            <w:pPr>
              <w:jc w:val="center"/>
            </w:pPr>
          </w:p>
        </w:tc>
        <w:tc>
          <w:tcPr>
            <w:tcW w:w="91" w:type="pct"/>
            <w:vMerge/>
          </w:tcPr>
          <w:p w:rsidR="00CA6014" w:rsidRPr="00EC3E0D" w:rsidRDefault="00CA6014" w:rsidP="007A5DD4">
            <w:pPr>
              <w:jc w:val="center"/>
            </w:pPr>
          </w:p>
        </w:tc>
        <w:tc>
          <w:tcPr>
            <w:tcW w:w="183" w:type="pct"/>
            <w:vMerge/>
          </w:tcPr>
          <w:p w:rsidR="00CA6014" w:rsidRPr="00EC3E0D" w:rsidRDefault="00CA6014" w:rsidP="007A5DD4">
            <w:pPr>
              <w:jc w:val="center"/>
            </w:pPr>
          </w:p>
        </w:tc>
        <w:tc>
          <w:tcPr>
            <w:tcW w:w="230" w:type="pct"/>
            <w:vMerge/>
          </w:tcPr>
          <w:p w:rsidR="00CA6014" w:rsidRPr="00EC3E0D" w:rsidRDefault="00CA6014" w:rsidP="007A5DD4">
            <w:pPr>
              <w:jc w:val="center"/>
            </w:pPr>
          </w:p>
        </w:tc>
        <w:tc>
          <w:tcPr>
            <w:tcW w:w="137" w:type="pct"/>
            <w:textDirection w:val="btLr"/>
          </w:tcPr>
          <w:p w:rsidR="00CA6014" w:rsidRPr="00EC3E0D" w:rsidRDefault="00CA6014" w:rsidP="007A5DD4">
            <w:pPr>
              <w:ind w:left="113" w:right="113"/>
              <w:jc w:val="center"/>
              <w:rPr>
                <w:vertAlign w:val="superscript"/>
              </w:rPr>
            </w:pPr>
            <w:r w:rsidRPr="00EC3E0D">
              <w:rPr>
                <w:vertAlign w:val="superscript"/>
              </w:rPr>
              <w:t>01-05</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07-12</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14-19</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21-26</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28-03</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05-10</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12-17</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19-24</w:t>
            </w:r>
          </w:p>
        </w:tc>
        <w:tc>
          <w:tcPr>
            <w:tcW w:w="88" w:type="pct"/>
            <w:textDirection w:val="btLr"/>
          </w:tcPr>
          <w:p w:rsidR="00CA6014" w:rsidRPr="00EC3E0D" w:rsidRDefault="00CA6014" w:rsidP="007A5DD4">
            <w:pPr>
              <w:ind w:left="113" w:right="113"/>
              <w:jc w:val="center"/>
              <w:rPr>
                <w:vertAlign w:val="superscript"/>
              </w:rPr>
            </w:pPr>
            <w:r w:rsidRPr="00EC3E0D">
              <w:rPr>
                <w:vertAlign w:val="superscript"/>
              </w:rPr>
              <w:t>26-31</w:t>
            </w:r>
          </w:p>
        </w:tc>
        <w:tc>
          <w:tcPr>
            <w:tcW w:w="93" w:type="pct"/>
            <w:textDirection w:val="btLr"/>
          </w:tcPr>
          <w:p w:rsidR="00CA6014" w:rsidRPr="00EC3E0D" w:rsidRDefault="00CA6014" w:rsidP="007A5DD4">
            <w:pPr>
              <w:ind w:left="113" w:right="113"/>
              <w:jc w:val="center"/>
              <w:rPr>
                <w:vertAlign w:val="superscript"/>
              </w:rPr>
            </w:pPr>
            <w:r w:rsidRPr="00EC3E0D">
              <w:rPr>
                <w:vertAlign w:val="superscript"/>
              </w:rPr>
              <w:t>02-07</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09-14</w:t>
            </w:r>
          </w:p>
        </w:tc>
        <w:tc>
          <w:tcPr>
            <w:tcW w:w="106" w:type="pct"/>
            <w:textDirection w:val="btLr"/>
          </w:tcPr>
          <w:p w:rsidR="00CA6014" w:rsidRPr="00EC3E0D" w:rsidRDefault="00CA6014" w:rsidP="007A5DD4">
            <w:pPr>
              <w:ind w:left="113" w:right="113"/>
              <w:jc w:val="center"/>
              <w:rPr>
                <w:vertAlign w:val="superscript"/>
              </w:rPr>
            </w:pPr>
            <w:r w:rsidRPr="00EC3E0D">
              <w:rPr>
                <w:vertAlign w:val="superscript"/>
              </w:rPr>
              <w:t>16-21</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23-28</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30-05</w:t>
            </w:r>
          </w:p>
        </w:tc>
        <w:tc>
          <w:tcPr>
            <w:tcW w:w="80" w:type="pct"/>
            <w:textDirection w:val="btLr"/>
          </w:tcPr>
          <w:p w:rsidR="00CA6014" w:rsidRPr="00EC3E0D" w:rsidRDefault="00CA6014" w:rsidP="007A5DD4">
            <w:pPr>
              <w:ind w:left="113" w:right="113"/>
              <w:jc w:val="center"/>
              <w:rPr>
                <w:vertAlign w:val="superscript"/>
              </w:rPr>
            </w:pPr>
            <w:r w:rsidRPr="00EC3E0D">
              <w:rPr>
                <w:vertAlign w:val="superscript"/>
              </w:rPr>
              <w:t>07-12</w:t>
            </w:r>
          </w:p>
        </w:tc>
        <w:tc>
          <w:tcPr>
            <w:tcW w:w="76" w:type="pct"/>
            <w:textDirection w:val="btLr"/>
          </w:tcPr>
          <w:p w:rsidR="00CA6014" w:rsidRPr="00EC3E0D" w:rsidRDefault="00CA6014" w:rsidP="007A5DD4">
            <w:pPr>
              <w:ind w:left="113" w:right="113"/>
              <w:jc w:val="center"/>
              <w:rPr>
                <w:vertAlign w:val="superscript"/>
              </w:rPr>
            </w:pPr>
            <w:r w:rsidRPr="00EC3E0D">
              <w:rPr>
                <w:vertAlign w:val="superscript"/>
              </w:rPr>
              <w:t>14-19</w:t>
            </w:r>
          </w:p>
        </w:tc>
        <w:tc>
          <w:tcPr>
            <w:tcW w:w="80" w:type="pct"/>
            <w:textDirection w:val="btLr"/>
          </w:tcPr>
          <w:p w:rsidR="00CA6014" w:rsidRPr="00EC3E0D" w:rsidRDefault="00CA6014" w:rsidP="007A5DD4">
            <w:pPr>
              <w:ind w:left="113" w:right="113"/>
              <w:jc w:val="center"/>
              <w:rPr>
                <w:vertAlign w:val="superscript"/>
              </w:rPr>
            </w:pPr>
            <w:r w:rsidRPr="00EC3E0D">
              <w:rPr>
                <w:vertAlign w:val="superscript"/>
              </w:rPr>
              <w:t>21-26</w:t>
            </w:r>
          </w:p>
        </w:tc>
        <w:tc>
          <w:tcPr>
            <w:tcW w:w="77" w:type="pct"/>
            <w:shd w:val="clear" w:color="auto" w:fill="FFFFFF"/>
            <w:textDirection w:val="btLr"/>
          </w:tcPr>
          <w:p w:rsidR="00CA6014" w:rsidRPr="00EC3E0D" w:rsidRDefault="00CA6014" w:rsidP="007A5DD4">
            <w:pPr>
              <w:ind w:left="113" w:right="113"/>
              <w:jc w:val="center"/>
              <w:rPr>
                <w:vertAlign w:val="superscript"/>
              </w:rPr>
            </w:pPr>
            <w:r w:rsidRPr="00EC3E0D">
              <w:rPr>
                <w:vertAlign w:val="superscript"/>
              </w:rPr>
              <w:t>28-02</w:t>
            </w:r>
          </w:p>
        </w:tc>
        <w:tc>
          <w:tcPr>
            <w:tcW w:w="77" w:type="pct"/>
            <w:shd w:val="clear" w:color="auto" w:fill="FFFFFF"/>
            <w:textDirection w:val="btLr"/>
          </w:tcPr>
          <w:p w:rsidR="00CA6014" w:rsidRPr="00EC3E0D" w:rsidRDefault="00CA6014" w:rsidP="007A5DD4">
            <w:pPr>
              <w:ind w:left="113" w:right="113"/>
              <w:jc w:val="center"/>
              <w:rPr>
                <w:vertAlign w:val="superscript"/>
              </w:rPr>
            </w:pPr>
            <w:r w:rsidRPr="00EC3E0D">
              <w:rPr>
                <w:vertAlign w:val="superscript"/>
              </w:rPr>
              <w:t>04-09</w:t>
            </w:r>
          </w:p>
        </w:tc>
        <w:tc>
          <w:tcPr>
            <w:tcW w:w="80" w:type="pct"/>
            <w:shd w:val="clear" w:color="auto" w:fill="FFFFFF"/>
            <w:textDirection w:val="btLr"/>
          </w:tcPr>
          <w:p w:rsidR="00CA6014" w:rsidRPr="00EC3E0D" w:rsidRDefault="00CA6014" w:rsidP="007A5DD4">
            <w:pPr>
              <w:ind w:left="113" w:right="113"/>
              <w:jc w:val="center"/>
              <w:rPr>
                <w:vertAlign w:val="superscript"/>
              </w:rPr>
            </w:pPr>
            <w:r w:rsidRPr="00EC3E0D">
              <w:rPr>
                <w:vertAlign w:val="superscript"/>
              </w:rPr>
              <w:t>11-16</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18-23</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25-30</w:t>
            </w:r>
          </w:p>
        </w:tc>
        <w:tc>
          <w:tcPr>
            <w:tcW w:w="80" w:type="pct"/>
            <w:textDirection w:val="btLr"/>
          </w:tcPr>
          <w:p w:rsidR="00CA6014" w:rsidRPr="00EC3E0D" w:rsidRDefault="00CA6014" w:rsidP="007A5DD4">
            <w:pPr>
              <w:ind w:left="113" w:right="113"/>
              <w:jc w:val="center"/>
              <w:rPr>
                <w:vertAlign w:val="superscript"/>
              </w:rPr>
            </w:pPr>
            <w:r w:rsidRPr="00EC3E0D">
              <w:rPr>
                <w:vertAlign w:val="superscript"/>
              </w:rPr>
              <w:t>01-06</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08-13</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15-20</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22-27</w:t>
            </w:r>
          </w:p>
        </w:tc>
        <w:tc>
          <w:tcPr>
            <w:tcW w:w="80" w:type="pct"/>
            <w:textDirection w:val="btLr"/>
          </w:tcPr>
          <w:p w:rsidR="00CA6014" w:rsidRPr="00EC3E0D" w:rsidRDefault="00CA6014" w:rsidP="007A5DD4">
            <w:pPr>
              <w:ind w:left="113" w:right="113"/>
              <w:jc w:val="center"/>
              <w:rPr>
                <w:vertAlign w:val="superscript"/>
              </w:rPr>
            </w:pPr>
            <w:r w:rsidRPr="00EC3E0D">
              <w:rPr>
                <w:vertAlign w:val="superscript"/>
              </w:rPr>
              <w:t>29-05</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07-12</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14-19</w:t>
            </w:r>
          </w:p>
        </w:tc>
        <w:tc>
          <w:tcPr>
            <w:tcW w:w="117" w:type="pct"/>
            <w:textDirection w:val="btLr"/>
          </w:tcPr>
          <w:p w:rsidR="00CA6014" w:rsidRPr="00EC3E0D" w:rsidRDefault="00CA6014" w:rsidP="007A5DD4">
            <w:pPr>
              <w:ind w:left="113" w:right="113"/>
              <w:jc w:val="center"/>
              <w:rPr>
                <w:vertAlign w:val="superscript"/>
              </w:rPr>
            </w:pPr>
            <w:r w:rsidRPr="00EC3E0D">
              <w:rPr>
                <w:vertAlign w:val="superscript"/>
              </w:rPr>
              <w:t>21-26</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28-02</w:t>
            </w:r>
          </w:p>
        </w:tc>
        <w:tc>
          <w:tcPr>
            <w:tcW w:w="80" w:type="pct"/>
            <w:textDirection w:val="btLr"/>
          </w:tcPr>
          <w:p w:rsidR="00CA6014" w:rsidRPr="00EC3E0D" w:rsidRDefault="00CA6014" w:rsidP="007A5DD4">
            <w:pPr>
              <w:ind w:left="113" w:right="113"/>
              <w:jc w:val="center"/>
              <w:rPr>
                <w:vertAlign w:val="superscript"/>
              </w:rPr>
            </w:pPr>
            <w:r w:rsidRPr="00EC3E0D">
              <w:rPr>
                <w:vertAlign w:val="superscript"/>
              </w:rPr>
              <w:t>04-09</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11-16</w:t>
            </w:r>
          </w:p>
        </w:tc>
        <w:tc>
          <w:tcPr>
            <w:tcW w:w="77" w:type="pct"/>
            <w:textDirection w:val="btLr"/>
          </w:tcPr>
          <w:p w:rsidR="00CA6014" w:rsidRPr="00EC3E0D" w:rsidRDefault="00CA6014" w:rsidP="007A5DD4">
            <w:pPr>
              <w:ind w:left="113" w:right="113"/>
              <w:jc w:val="center"/>
              <w:rPr>
                <w:vertAlign w:val="superscript"/>
              </w:rPr>
            </w:pPr>
            <w:r w:rsidRPr="00EC3E0D">
              <w:rPr>
                <w:vertAlign w:val="superscript"/>
              </w:rPr>
              <w:t>18-23</w:t>
            </w:r>
          </w:p>
        </w:tc>
        <w:tc>
          <w:tcPr>
            <w:tcW w:w="97" w:type="pct"/>
            <w:textDirection w:val="btLr"/>
          </w:tcPr>
          <w:p w:rsidR="00CA6014" w:rsidRPr="00EC3E0D" w:rsidRDefault="00CA6014" w:rsidP="007A5DD4">
            <w:pPr>
              <w:ind w:left="113" w:right="113"/>
              <w:jc w:val="center"/>
              <w:rPr>
                <w:vertAlign w:val="superscript"/>
              </w:rPr>
            </w:pPr>
            <w:r w:rsidRPr="00EC3E0D">
              <w:rPr>
                <w:vertAlign w:val="superscript"/>
              </w:rPr>
              <w:t>25-30</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02-07</w:t>
            </w:r>
          </w:p>
        </w:tc>
        <w:tc>
          <w:tcPr>
            <w:tcW w:w="71" w:type="pct"/>
            <w:textDirection w:val="btLr"/>
          </w:tcPr>
          <w:p w:rsidR="00CA6014" w:rsidRPr="00EC3E0D" w:rsidRDefault="00CA6014" w:rsidP="007A5DD4">
            <w:pPr>
              <w:ind w:left="113" w:right="113"/>
              <w:jc w:val="center"/>
              <w:rPr>
                <w:vertAlign w:val="superscript"/>
              </w:rPr>
            </w:pPr>
            <w:r w:rsidRPr="00EC3E0D">
              <w:rPr>
                <w:vertAlign w:val="superscript"/>
              </w:rPr>
              <w:t>09-14</w:t>
            </w:r>
          </w:p>
        </w:tc>
        <w:tc>
          <w:tcPr>
            <w:tcW w:w="93" w:type="pct"/>
            <w:textDirection w:val="btLr"/>
          </w:tcPr>
          <w:p w:rsidR="00CA6014" w:rsidRPr="00EC3E0D" w:rsidRDefault="00CA6014" w:rsidP="007A5DD4">
            <w:pPr>
              <w:ind w:left="113" w:right="113"/>
              <w:jc w:val="center"/>
              <w:rPr>
                <w:vertAlign w:val="superscript"/>
              </w:rPr>
            </w:pPr>
            <w:r w:rsidRPr="00EC3E0D">
              <w:rPr>
                <w:vertAlign w:val="superscript"/>
              </w:rPr>
              <w:t>16-21</w:t>
            </w:r>
          </w:p>
        </w:tc>
        <w:tc>
          <w:tcPr>
            <w:tcW w:w="135" w:type="pct"/>
            <w:textDirection w:val="btLr"/>
          </w:tcPr>
          <w:p w:rsidR="00CA6014" w:rsidRPr="00EC3E0D" w:rsidRDefault="00CA6014" w:rsidP="007A5DD4">
            <w:pPr>
              <w:ind w:left="113" w:right="113"/>
              <w:jc w:val="center"/>
              <w:rPr>
                <w:vertAlign w:val="superscript"/>
              </w:rPr>
            </w:pPr>
            <w:r w:rsidRPr="00EC3E0D">
              <w:rPr>
                <w:vertAlign w:val="superscript"/>
              </w:rPr>
              <w:t>23-28</w:t>
            </w:r>
          </w:p>
        </w:tc>
        <w:tc>
          <w:tcPr>
            <w:tcW w:w="111" w:type="pct"/>
            <w:textDirection w:val="btLr"/>
          </w:tcPr>
          <w:p w:rsidR="00CA6014" w:rsidRPr="00EC3E0D" w:rsidRDefault="00CA6014" w:rsidP="007A5DD4">
            <w:pPr>
              <w:ind w:left="113" w:right="113"/>
              <w:jc w:val="center"/>
              <w:rPr>
                <w:vertAlign w:val="superscript"/>
              </w:rPr>
            </w:pPr>
            <w:r w:rsidRPr="00EC3E0D">
              <w:rPr>
                <w:vertAlign w:val="superscript"/>
              </w:rPr>
              <w:t>30-04</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06-11</w:t>
            </w:r>
          </w:p>
        </w:tc>
        <w:tc>
          <w:tcPr>
            <w:tcW w:w="91" w:type="pct"/>
            <w:textDirection w:val="btLr"/>
          </w:tcPr>
          <w:p w:rsidR="00CA6014" w:rsidRPr="00EC3E0D" w:rsidRDefault="00CA6014" w:rsidP="007A5DD4">
            <w:pPr>
              <w:ind w:left="113" w:right="113"/>
              <w:jc w:val="center"/>
              <w:rPr>
                <w:vertAlign w:val="superscript"/>
              </w:rPr>
            </w:pPr>
            <w:r w:rsidRPr="00EC3E0D">
              <w:rPr>
                <w:vertAlign w:val="superscript"/>
              </w:rPr>
              <w:t>13-18</w:t>
            </w:r>
          </w:p>
        </w:tc>
        <w:tc>
          <w:tcPr>
            <w:tcW w:w="137" w:type="pct"/>
            <w:textDirection w:val="btLr"/>
          </w:tcPr>
          <w:p w:rsidR="00CA6014" w:rsidRPr="00EC3E0D" w:rsidRDefault="00CA6014" w:rsidP="007A5DD4">
            <w:pPr>
              <w:ind w:left="113" w:right="113"/>
              <w:jc w:val="center"/>
              <w:rPr>
                <w:vertAlign w:val="superscript"/>
              </w:rPr>
            </w:pPr>
            <w:r w:rsidRPr="00EC3E0D">
              <w:rPr>
                <w:vertAlign w:val="superscript"/>
              </w:rPr>
              <w:t>20-25</w:t>
            </w:r>
          </w:p>
        </w:tc>
        <w:tc>
          <w:tcPr>
            <w:tcW w:w="136" w:type="pct"/>
            <w:textDirection w:val="btLr"/>
          </w:tcPr>
          <w:p w:rsidR="00CA6014" w:rsidRPr="00EC3E0D" w:rsidRDefault="00CA6014" w:rsidP="007A5DD4">
            <w:pPr>
              <w:ind w:left="113" w:right="113"/>
              <w:jc w:val="center"/>
              <w:rPr>
                <w:vertAlign w:val="superscript"/>
              </w:rPr>
            </w:pPr>
            <w:r w:rsidRPr="00EC3E0D">
              <w:rPr>
                <w:vertAlign w:val="superscript"/>
              </w:rPr>
              <w:t>27-30</w:t>
            </w:r>
          </w:p>
        </w:tc>
        <w:tc>
          <w:tcPr>
            <w:tcW w:w="91" w:type="pct"/>
            <w:shd w:val="clear" w:color="auto" w:fill="auto"/>
            <w:textDirection w:val="btLr"/>
          </w:tcPr>
          <w:p w:rsidR="00CA6014" w:rsidRPr="00EC3E0D" w:rsidRDefault="00CA6014" w:rsidP="007A5DD4">
            <w:pPr>
              <w:ind w:left="113" w:right="113"/>
              <w:jc w:val="center"/>
            </w:pPr>
          </w:p>
        </w:tc>
        <w:tc>
          <w:tcPr>
            <w:tcW w:w="91" w:type="pct"/>
            <w:shd w:val="clear" w:color="auto" w:fill="auto"/>
            <w:textDirection w:val="btLr"/>
          </w:tcPr>
          <w:p w:rsidR="00CA6014" w:rsidRPr="00EC3E0D" w:rsidRDefault="00CA6014" w:rsidP="007A5DD4">
            <w:pPr>
              <w:ind w:left="113" w:right="113"/>
              <w:jc w:val="center"/>
            </w:pPr>
          </w:p>
        </w:tc>
        <w:tc>
          <w:tcPr>
            <w:tcW w:w="91" w:type="pct"/>
            <w:shd w:val="clear" w:color="auto" w:fill="auto"/>
            <w:textDirection w:val="btLr"/>
          </w:tcPr>
          <w:p w:rsidR="00CA6014" w:rsidRPr="00EC3E0D" w:rsidRDefault="00CA6014" w:rsidP="007A5DD4">
            <w:pPr>
              <w:ind w:left="113" w:right="113"/>
              <w:jc w:val="center"/>
            </w:pPr>
          </w:p>
        </w:tc>
        <w:tc>
          <w:tcPr>
            <w:tcW w:w="87" w:type="pct"/>
            <w:shd w:val="clear" w:color="auto" w:fill="auto"/>
            <w:textDirection w:val="btLr"/>
          </w:tcPr>
          <w:p w:rsidR="00CA6014" w:rsidRPr="00EC3E0D" w:rsidRDefault="00CA6014" w:rsidP="007A5DD4">
            <w:pPr>
              <w:ind w:left="113" w:right="113"/>
              <w:jc w:val="center"/>
            </w:pPr>
          </w:p>
        </w:tc>
      </w:tr>
      <w:tr w:rsidR="003A72FB" w:rsidRPr="00EC3E0D" w:rsidTr="003A72FB">
        <w:trPr>
          <w:trHeight w:val="228"/>
        </w:trPr>
        <w:tc>
          <w:tcPr>
            <w:tcW w:w="686" w:type="pct"/>
            <w:gridSpan w:val="4"/>
            <w:shd w:val="clear" w:color="auto" w:fill="auto"/>
          </w:tcPr>
          <w:p w:rsidR="00CA6014" w:rsidRPr="00EC3E0D" w:rsidRDefault="00CA6014" w:rsidP="007A5DD4">
            <w:pPr>
              <w:ind w:right="131"/>
              <w:jc w:val="right"/>
              <w:rPr>
                <w:b/>
              </w:rPr>
            </w:pPr>
            <w:r w:rsidRPr="00EC3E0D">
              <w:rPr>
                <w:b/>
              </w:rPr>
              <w:t xml:space="preserve">Учебные недели </w:t>
            </w:r>
          </w:p>
        </w:tc>
        <w:tc>
          <w:tcPr>
            <w:tcW w:w="137" w:type="pct"/>
          </w:tcPr>
          <w:p w:rsidR="00CA6014" w:rsidRPr="00EC3E0D" w:rsidRDefault="00CA6014" w:rsidP="007A5DD4">
            <w:pPr>
              <w:jc w:val="center"/>
              <w:rPr>
                <w:b/>
                <w:sz w:val="20"/>
                <w:szCs w:val="20"/>
              </w:rPr>
            </w:pPr>
            <w:r w:rsidRPr="00EC3E0D">
              <w:rPr>
                <w:b/>
                <w:sz w:val="20"/>
                <w:szCs w:val="20"/>
              </w:rPr>
              <w:t>1</w:t>
            </w:r>
          </w:p>
        </w:tc>
        <w:tc>
          <w:tcPr>
            <w:tcW w:w="91" w:type="pct"/>
          </w:tcPr>
          <w:p w:rsidR="00CA6014" w:rsidRPr="00EC3E0D" w:rsidRDefault="00CA6014" w:rsidP="007A5DD4">
            <w:pPr>
              <w:jc w:val="center"/>
              <w:rPr>
                <w:b/>
                <w:sz w:val="20"/>
                <w:szCs w:val="20"/>
              </w:rPr>
            </w:pPr>
            <w:r w:rsidRPr="00EC3E0D">
              <w:rPr>
                <w:b/>
                <w:sz w:val="20"/>
                <w:szCs w:val="20"/>
              </w:rPr>
              <w:t>2</w:t>
            </w:r>
          </w:p>
        </w:tc>
        <w:tc>
          <w:tcPr>
            <w:tcW w:w="91" w:type="pct"/>
          </w:tcPr>
          <w:p w:rsidR="00CA6014" w:rsidRPr="00EC3E0D" w:rsidRDefault="00CA6014" w:rsidP="007A5DD4">
            <w:pPr>
              <w:jc w:val="center"/>
              <w:rPr>
                <w:b/>
                <w:sz w:val="20"/>
                <w:szCs w:val="20"/>
              </w:rPr>
            </w:pPr>
            <w:r w:rsidRPr="00EC3E0D">
              <w:rPr>
                <w:b/>
                <w:sz w:val="20"/>
                <w:szCs w:val="20"/>
              </w:rPr>
              <w:t>3</w:t>
            </w:r>
          </w:p>
        </w:tc>
        <w:tc>
          <w:tcPr>
            <w:tcW w:w="91" w:type="pct"/>
          </w:tcPr>
          <w:p w:rsidR="00CA6014" w:rsidRPr="00EC3E0D" w:rsidRDefault="00CA6014" w:rsidP="007A5DD4">
            <w:pPr>
              <w:jc w:val="center"/>
              <w:rPr>
                <w:b/>
                <w:sz w:val="20"/>
                <w:szCs w:val="20"/>
              </w:rPr>
            </w:pPr>
            <w:r w:rsidRPr="00EC3E0D">
              <w:rPr>
                <w:b/>
                <w:sz w:val="20"/>
                <w:szCs w:val="20"/>
              </w:rPr>
              <w:t>4</w:t>
            </w:r>
          </w:p>
        </w:tc>
        <w:tc>
          <w:tcPr>
            <w:tcW w:w="91" w:type="pct"/>
          </w:tcPr>
          <w:p w:rsidR="00CA6014" w:rsidRPr="00EC3E0D" w:rsidRDefault="00CA6014" w:rsidP="007A5DD4">
            <w:pPr>
              <w:jc w:val="center"/>
              <w:rPr>
                <w:b/>
                <w:sz w:val="20"/>
                <w:szCs w:val="20"/>
              </w:rPr>
            </w:pPr>
            <w:r w:rsidRPr="00EC3E0D">
              <w:rPr>
                <w:b/>
                <w:sz w:val="20"/>
                <w:szCs w:val="20"/>
              </w:rPr>
              <w:t>5</w:t>
            </w:r>
          </w:p>
        </w:tc>
        <w:tc>
          <w:tcPr>
            <w:tcW w:w="91" w:type="pct"/>
          </w:tcPr>
          <w:p w:rsidR="00CA6014" w:rsidRPr="00EC3E0D" w:rsidRDefault="00CA6014" w:rsidP="007A5DD4">
            <w:pPr>
              <w:jc w:val="center"/>
              <w:rPr>
                <w:b/>
                <w:sz w:val="20"/>
                <w:szCs w:val="20"/>
              </w:rPr>
            </w:pPr>
            <w:r w:rsidRPr="00EC3E0D">
              <w:rPr>
                <w:b/>
                <w:sz w:val="20"/>
                <w:szCs w:val="20"/>
              </w:rPr>
              <w:t>6</w:t>
            </w:r>
          </w:p>
        </w:tc>
        <w:tc>
          <w:tcPr>
            <w:tcW w:w="91" w:type="pct"/>
          </w:tcPr>
          <w:p w:rsidR="00CA6014" w:rsidRPr="00EC3E0D" w:rsidRDefault="00CA6014" w:rsidP="007A5DD4">
            <w:pPr>
              <w:jc w:val="center"/>
              <w:rPr>
                <w:b/>
                <w:sz w:val="20"/>
                <w:szCs w:val="20"/>
              </w:rPr>
            </w:pPr>
            <w:r w:rsidRPr="00EC3E0D">
              <w:rPr>
                <w:b/>
                <w:sz w:val="20"/>
                <w:szCs w:val="20"/>
              </w:rPr>
              <w:t>7</w:t>
            </w:r>
          </w:p>
        </w:tc>
        <w:tc>
          <w:tcPr>
            <w:tcW w:w="91" w:type="pct"/>
          </w:tcPr>
          <w:p w:rsidR="00CA6014" w:rsidRPr="00EC3E0D" w:rsidRDefault="00CA6014" w:rsidP="007A5DD4">
            <w:pPr>
              <w:jc w:val="center"/>
              <w:rPr>
                <w:b/>
                <w:sz w:val="20"/>
                <w:szCs w:val="20"/>
              </w:rPr>
            </w:pPr>
            <w:r w:rsidRPr="00EC3E0D">
              <w:rPr>
                <w:b/>
                <w:sz w:val="20"/>
                <w:szCs w:val="20"/>
              </w:rPr>
              <w:t>8</w:t>
            </w:r>
          </w:p>
        </w:tc>
        <w:tc>
          <w:tcPr>
            <w:tcW w:w="88" w:type="pct"/>
          </w:tcPr>
          <w:p w:rsidR="00CA6014" w:rsidRPr="00EC3E0D" w:rsidRDefault="00CA6014" w:rsidP="007A5DD4">
            <w:pPr>
              <w:jc w:val="center"/>
              <w:rPr>
                <w:b/>
                <w:sz w:val="20"/>
                <w:szCs w:val="20"/>
              </w:rPr>
            </w:pPr>
            <w:r w:rsidRPr="00EC3E0D">
              <w:rPr>
                <w:b/>
                <w:sz w:val="20"/>
                <w:szCs w:val="20"/>
              </w:rPr>
              <w:t>9</w:t>
            </w:r>
          </w:p>
        </w:tc>
        <w:tc>
          <w:tcPr>
            <w:tcW w:w="93" w:type="pct"/>
          </w:tcPr>
          <w:p w:rsidR="00CA6014" w:rsidRPr="00EC3E0D" w:rsidRDefault="00CA6014" w:rsidP="007A5DD4">
            <w:pPr>
              <w:jc w:val="center"/>
              <w:rPr>
                <w:b/>
                <w:sz w:val="20"/>
                <w:szCs w:val="20"/>
              </w:rPr>
            </w:pPr>
            <w:r w:rsidRPr="00EC3E0D">
              <w:rPr>
                <w:b/>
                <w:sz w:val="20"/>
                <w:szCs w:val="20"/>
              </w:rPr>
              <w:t>10</w:t>
            </w:r>
          </w:p>
        </w:tc>
        <w:tc>
          <w:tcPr>
            <w:tcW w:w="91" w:type="pct"/>
          </w:tcPr>
          <w:p w:rsidR="00CA6014" w:rsidRPr="00EC3E0D" w:rsidRDefault="00CA6014" w:rsidP="007A5DD4">
            <w:pPr>
              <w:jc w:val="center"/>
              <w:rPr>
                <w:b/>
                <w:sz w:val="20"/>
                <w:szCs w:val="20"/>
              </w:rPr>
            </w:pPr>
            <w:r w:rsidRPr="00EC3E0D">
              <w:rPr>
                <w:b/>
                <w:sz w:val="20"/>
                <w:szCs w:val="20"/>
              </w:rPr>
              <w:t>11</w:t>
            </w:r>
          </w:p>
        </w:tc>
        <w:tc>
          <w:tcPr>
            <w:tcW w:w="106" w:type="pct"/>
          </w:tcPr>
          <w:p w:rsidR="00CA6014" w:rsidRPr="00EC3E0D" w:rsidRDefault="00CA6014" w:rsidP="007A5DD4">
            <w:pPr>
              <w:jc w:val="center"/>
              <w:rPr>
                <w:b/>
                <w:sz w:val="20"/>
                <w:szCs w:val="20"/>
              </w:rPr>
            </w:pPr>
            <w:r w:rsidRPr="00EC3E0D">
              <w:rPr>
                <w:b/>
                <w:sz w:val="20"/>
                <w:szCs w:val="20"/>
              </w:rPr>
              <w:t>12</w:t>
            </w:r>
          </w:p>
        </w:tc>
        <w:tc>
          <w:tcPr>
            <w:tcW w:w="77" w:type="pct"/>
          </w:tcPr>
          <w:p w:rsidR="00CA6014" w:rsidRPr="00EC3E0D" w:rsidRDefault="00CA6014" w:rsidP="007A5DD4">
            <w:pPr>
              <w:jc w:val="center"/>
              <w:rPr>
                <w:b/>
                <w:sz w:val="20"/>
                <w:szCs w:val="20"/>
              </w:rPr>
            </w:pPr>
            <w:r w:rsidRPr="00EC3E0D">
              <w:rPr>
                <w:b/>
                <w:sz w:val="20"/>
                <w:szCs w:val="20"/>
              </w:rPr>
              <w:t>13</w:t>
            </w:r>
          </w:p>
        </w:tc>
        <w:tc>
          <w:tcPr>
            <w:tcW w:w="77" w:type="pct"/>
          </w:tcPr>
          <w:p w:rsidR="00CA6014" w:rsidRPr="00EC3E0D" w:rsidRDefault="00CA6014" w:rsidP="007A5DD4">
            <w:pPr>
              <w:jc w:val="center"/>
              <w:rPr>
                <w:b/>
                <w:sz w:val="20"/>
                <w:szCs w:val="20"/>
              </w:rPr>
            </w:pPr>
            <w:r w:rsidRPr="00EC3E0D">
              <w:rPr>
                <w:b/>
                <w:sz w:val="20"/>
                <w:szCs w:val="20"/>
              </w:rPr>
              <w:t>14</w:t>
            </w:r>
          </w:p>
        </w:tc>
        <w:tc>
          <w:tcPr>
            <w:tcW w:w="80" w:type="pct"/>
          </w:tcPr>
          <w:p w:rsidR="00CA6014" w:rsidRPr="00EC3E0D" w:rsidRDefault="00CA6014" w:rsidP="007A5DD4">
            <w:pPr>
              <w:jc w:val="center"/>
              <w:rPr>
                <w:b/>
                <w:sz w:val="20"/>
                <w:szCs w:val="20"/>
              </w:rPr>
            </w:pPr>
            <w:r w:rsidRPr="00EC3E0D">
              <w:rPr>
                <w:b/>
                <w:sz w:val="20"/>
                <w:szCs w:val="20"/>
              </w:rPr>
              <w:t>15</w:t>
            </w:r>
          </w:p>
        </w:tc>
        <w:tc>
          <w:tcPr>
            <w:tcW w:w="76" w:type="pct"/>
          </w:tcPr>
          <w:p w:rsidR="00CA6014" w:rsidRPr="00EC3E0D" w:rsidRDefault="00CA6014" w:rsidP="007A5DD4">
            <w:pPr>
              <w:jc w:val="center"/>
              <w:rPr>
                <w:b/>
                <w:sz w:val="20"/>
                <w:szCs w:val="20"/>
              </w:rPr>
            </w:pPr>
            <w:r w:rsidRPr="00EC3E0D">
              <w:rPr>
                <w:b/>
                <w:sz w:val="20"/>
                <w:szCs w:val="20"/>
              </w:rPr>
              <w:t>16</w:t>
            </w:r>
          </w:p>
        </w:tc>
        <w:tc>
          <w:tcPr>
            <w:tcW w:w="80" w:type="pct"/>
          </w:tcPr>
          <w:p w:rsidR="00CA6014" w:rsidRPr="00EC3E0D" w:rsidRDefault="00CA6014" w:rsidP="007A5DD4">
            <w:pPr>
              <w:jc w:val="center"/>
              <w:rPr>
                <w:b/>
                <w:sz w:val="20"/>
                <w:szCs w:val="20"/>
              </w:rPr>
            </w:pPr>
            <w:r w:rsidRPr="00EC3E0D">
              <w:rPr>
                <w:b/>
                <w:sz w:val="20"/>
                <w:szCs w:val="20"/>
              </w:rPr>
              <w:t>17</w:t>
            </w:r>
          </w:p>
        </w:tc>
        <w:tc>
          <w:tcPr>
            <w:tcW w:w="77" w:type="pct"/>
            <w:shd w:val="clear" w:color="auto" w:fill="FFFFFF"/>
          </w:tcPr>
          <w:p w:rsidR="00CA6014" w:rsidRPr="00EC3E0D" w:rsidRDefault="00CA6014" w:rsidP="007A5DD4">
            <w:pPr>
              <w:jc w:val="center"/>
              <w:rPr>
                <w:b/>
                <w:sz w:val="20"/>
                <w:szCs w:val="20"/>
              </w:rPr>
            </w:pPr>
            <w:r w:rsidRPr="00EC3E0D">
              <w:rPr>
                <w:b/>
                <w:sz w:val="20"/>
                <w:szCs w:val="20"/>
              </w:rPr>
              <w:t>18</w:t>
            </w:r>
          </w:p>
        </w:tc>
        <w:tc>
          <w:tcPr>
            <w:tcW w:w="77" w:type="pct"/>
            <w:shd w:val="clear" w:color="auto" w:fill="FFFFFF"/>
          </w:tcPr>
          <w:p w:rsidR="00CA6014" w:rsidRPr="00EC3E0D" w:rsidRDefault="00CA6014" w:rsidP="007A5DD4">
            <w:pPr>
              <w:jc w:val="center"/>
              <w:rPr>
                <w:b/>
                <w:sz w:val="20"/>
                <w:szCs w:val="20"/>
              </w:rPr>
            </w:pPr>
            <w:r w:rsidRPr="00EC3E0D">
              <w:rPr>
                <w:b/>
                <w:sz w:val="20"/>
                <w:szCs w:val="20"/>
              </w:rPr>
              <w:t>19</w:t>
            </w:r>
          </w:p>
        </w:tc>
        <w:tc>
          <w:tcPr>
            <w:tcW w:w="80" w:type="pct"/>
            <w:shd w:val="clear" w:color="auto" w:fill="FFFFFF"/>
          </w:tcPr>
          <w:p w:rsidR="00CA6014" w:rsidRPr="00EC3E0D" w:rsidRDefault="00CA6014" w:rsidP="007A5DD4">
            <w:pPr>
              <w:jc w:val="center"/>
              <w:rPr>
                <w:b/>
                <w:sz w:val="20"/>
                <w:szCs w:val="20"/>
              </w:rPr>
            </w:pPr>
            <w:r w:rsidRPr="00EC3E0D">
              <w:rPr>
                <w:b/>
                <w:sz w:val="20"/>
                <w:szCs w:val="20"/>
              </w:rPr>
              <w:t>20</w:t>
            </w:r>
          </w:p>
        </w:tc>
        <w:tc>
          <w:tcPr>
            <w:tcW w:w="77" w:type="pct"/>
          </w:tcPr>
          <w:p w:rsidR="00CA6014" w:rsidRPr="00EC3E0D" w:rsidRDefault="00CA6014" w:rsidP="007A5DD4">
            <w:pPr>
              <w:jc w:val="center"/>
              <w:rPr>
                <w:b/>
                <w:sz w:val="20"/>
                <w:szCs w:val="20"/>
              </w:rPr>
            </w:pPr>
            <w:r w:rsidRPr="00EC3E0D">
              <w:rPr>
                <w:b/>
                <w:sz w:val="20"/>
                <w:szCs w:val="20"/>
              </w:rPr>
              <w:t>21</w:t>
            </w:r>
          </w:p>
        </w:tc>
        <w:tc>
          <w:tcPr>
            <w:tcW w:w="77" w:type="pct"/>
          </w:tcPr>
          <w:p w:rsidR="00CA6014" w:rsidRPr="00EC3E0D" w:rsidRDefault="00CA6014" w:rsidP="007A5DD4">
            <w:pPr>
              <w:jc w:val="center"/>
              <w:rPr>
                <w:b/>
                <w:sz w:val="20"/>
                <w:szCs w:val="20"/>
              </w:rPr>
            </w:pPr>
            <w:r w:rsidRPr="00EC3E0D">
              <w:rPr>
                <w:b/>
                <w:sz w:val="20"/>
                <w:szCs w:val="20"/>
              </w:rPr>
              <w:t>22</w:t>
            </w:r>
          </w:p>
        </w:tc>
        <w:tc>
          <w:tcPr>
            <w:tcW w:w="80" w:type="pct"/>
          </w:tcPr>
          <w:p w:rsidR="00CA6014" w:rsidRPr="00EC3E0D" w:rsidRDefault="00CA6014" w:rsidP="007A5DD4">
            <w:pPr>
              <w:jc w:val="center"/>
              <w:rPr>
                <w:b/>
                <w:sz w:val="20"/>
                <w:szCs w:val="20"/>
              </w:rPr>
            </w:pPr>
            <w:r w:rsidRPr="00EC3E0D">
              <w:rPr>
                <w:b/>
                <w:sz w:val="20"/>
                <w:szCs w:val="20"/>
              </w:rPr>
              <w:t>23</w:t>
            </w:r>
          </w:p>
        </w:tc>
        <w:tc>
          <w:tcPr>
            <w:tcW w:w="77" w:type="pct"/>
          </w:tcPr>
          <w:p w:rsidR="00CA6014" w:rsidRPr="00EC3E0D" w:rsidRDefault="00CA6014" w:rsidP="007A5DD4">
            <w:pPr>
              <w:jc w:val="center"/>
              <w:rPr>
                <w:b/>
                <w:sz w:val="20"/>
                <w:szCs w:val="20"/>
              </w:rPr>
            </w:pPr>
            <w:r w:rsidRPr="00EC3E0D">
              <w:rPr>
                <w:b/>
                <w:sz w:val="20"/>
                <w:szCs w:val="20"/>
              </w:rPr>
              <w:t>24</w:t>
            </w:r>
          </w:p>
        </w:tc>
        <w:tc>
          <w:tcPr>
            <w:tcW w:w="77" w:type="pct"/>
          </w:tcPr>
          <w:p w:rsidR="00CA6014" w:rsidRPr="00EC3E0D" w:rsidRDefault="00CA6014" w:rsidP="007A5DD4">
            <w:pPr>
              <w:jc w:val="center"/>
              <w:rPr>
                <w:b/>
                <w:sz w:val="20"/>
                <w:szCs w:val="20"/>
              </w:rPr>
            </w:pPr>
            <w:r w:rsidRPr="00EC3E0D">
              <w:rPr>
                <w:b/>
                <w:sz w:val="20"/>
                <w:szCs w:val="20"/>
              </w:rPr>
              <w:t>25</w:t>
            </w:r>
          </w:p>
        </w:tc>
        <w:tc>
          <w:tcPr>
            <w:tcW w:w="77" w:type="pct"/>
          </w:tcPr>
          <w:p w:rsidR="00CA6014" w:rsidRPr="00EC3E0D" w:rsidRDefault="00CA6014" w:rsidP="007A5DD4">
            <w:pPr>
              <w:jc w:val="center"/>
              <w:rPr>
                <w:b/>
                <w:sz w:val="20"/>
                <w:szCs w:val="20"/>
              </w:rPr>
            </w:pPr>
            <w:r w:rsidRPr="00EC3E0D">
              <w:rPr>
                <w:b/>
                <w:sz w:val="20"/>
                <w:szCs w:val="20"/>
              </w:rPr>
              <w:t>26</w:t>
            </w:r>
          </w:p>
        </w:tc>
        <w:tc>
          <w:tcPr>
            <w:tcW w:w="80" w:type="pct"/>
          </w:tcPr>
          <w:p w:rsidR="00CA6014" w:rsidRPr="00EC3E0D" w:rsidRDefault="00CA6014" w:rsidP="007A5DD4">
            <w:pPr>
              <w:jc w:val="center"/>
              <w:rPr>
                <w:b/>
                <w:sz w:val="20"/>
                <w:szCs w:val="20"/>
              </w:rPr>
            </w:pPr>
            <w:r w:rsidRPr="00EC3E0D">
              <w:rPr>
                <w:b/>
                <w:sz w:val="20"/>
                <w:szCs w:val="20"/>
              </w:rPr>
              <w:t>27</w:t>
            </w:r>
          </w:p>
        </w:tc>
        <w:tc>
          <w:tcPr>
            <w:tcW w:w="77" w:type="pct"/>
          </w:tcPr>
          <w:p w:rsidR="00CA6014" w:rsidRPr="00EC3E0D" w:rsidRDefault="00CA6014" w:rsidP="007A5DD4">
            <w:pPr>
              <w:jc w:val="center"/>
              <w:rPr>
                <w:b/>
                <w:sz w:val="20"/>
                <w:szCs w:val="20"/>
              </w:rPr>
            </w:pPr>
            <w:r w:rsidRPr="00EC3E0D">
              <w:rPr>
                <w:b/>
                <w:sz w:val="20"/>
                <w:szCs w:val="20"/>
              </w:rPr>
              <w:t>28</w:t>
            </w:r>
          </w:p>
        </w:tc>
        <w:tc>
          <w:tcPr>
            <w:tcW w:w="77" w:type="pct"/>
          </w:tcPr>
          <w:p w:rsidR="00CA6014" w:rsidRPr="00EC3E0D" w:rsidRDefault="00CA6014" w:rsidP="007A5DD4">
            <w:pPr>
              <w:jc w:val="center"/>
              <w:rPr>
                <w:b/>
                <w:sz w:val="20"/>
                <w:szCs w:val="20"/>
              </w:rPr>
            </w:pPr>
            <w:r w:rsidRPr="00EC3E0D">
              <w:rPr>
                <w:b/>
                <w:sz w:val="20"/>
                <w:szCs w:val="20"/>
              </w:rPr>
              <w:t>29</w:t>
            </w:r>
          </w:p>
        </w:tc>
        <w:tc>
          <w:tcPr>
            <w:tcW w:w="117" w:type="pct"/>
          </w:tcPr>
          <w:p w:rsidR="00CA6014" w:rsidRPr="00EC3E0D" w:rsidRDefault="00CA6014" w:rsidP="007A5DD4">
            <w:pPr>
              <w:jc w:val="center"/>
              <w:rPr>
                <w:b/>
                <w:sz w:val="20"/>
                <w:szCs w:val="20"/>
              </w:rPr>
            </w:pPr>
            <w:r w:rsidRPr="00EC3E0D">
              <w:rPr>
                <w:b/>
                <w:sz w:val="20"/>
                <w:szCs w:val="20"/>
              </w:rPr>
              <w:t>30</w:t>
            </w:r>
          </w:p>
        </w:tc>
        <w:tc>
          <w:tcPr>
            <w:tcW w:w="77" w:type="pct"/>
          </w:tcPr>
          <w:p w:rsidR="00CA6014" w:rsidRPr="00EC3E0D" w:rsidRDefault="00CA6014" w:rsidP="007A5DD4">
            <w:pPr>
              <w:jc w:val="center"/>
              <w:rPr>
                <w:b/>
                <w:sz w:val="20"/>
                <w:szCs w:val="20"/>
              </w:rPr>
            </w:pPr>
            <w:r w:rsidRPr="00EC3E0D">
              <w:rPr>
                <w:b/>
                <w:sz w:val="20"/>
                <w:szCs w:val="20"/>
              </w:rPr>
              <w:t>31</w:t>
            </w:r>
          </w:p>
        </w:tc>
        <w:tc>
          <w:tcPr>
            <w:tcW w:w="80" w:type="pct"/>
          </w:tcPr>
          <w:p w:rsidR="00CA6014" w:rsidRPr="00EC3E0D" w:rsidRDefault="00CA6014" w:rsidP="007A5DD4">
            <w:pPr>
              <w:jc w:val="center"/>
              <w:rPr>
                <w:b/>
                <w:sz w:val="20"/>
                <w:szCs w:val="20"/>
              </w:rPr>
            </w:pPr>
            <w:r w:rsidRPr="00EC3E0D">
              <w:rPr>
                <w:b/>
                <w:sz w:val="20"/>
                <w:szCs w:val="20"/>
              </w:rPr>
              <w:t>32</w:t>
            </w:r>
          </w:p>
        </w:tc>
        <w:tc>
          <w:tcPr>
            <w:tcW w:w="77" w:type="pct"/>
          </w:tcPr>
          <w:p w:rsidR="00CA6014" w:rsidRPr="00EC3E0D" w:rsidRDefault="00CA6014" w:rsidP="007A5DD4">
            <w:pPr>
              <w:jc w:val="center"/>
              <w:rPr>
                <w:b/>
                <w:sz w:val="20"/>
                <w:szCs w:val="20"/>
              </w:rPr>
            </w:pPr>
            <w:r w:rsidRPr="00EC3E0D">
              <w:rPr>
                <w:b/>
                <w:sz w:val="20"/>
                <w:szCs w:val="20"/>
              </w:rPr>
              <w:t>33</w:t>
            </w:r>
          </w:p>
        </w:tc>
        <w:tc>
          <w:tcPr>
            <w:tcW w:w="77" w:type="pct"/>
          </w:tcPr>
          <w:p w:rsidR="00CA6014" w:rsidRPr="00EC3E0D" w:rsidRDefault="00CA6014" w:rsidP="007A5DD4">
            <w:pPr>
              <w:jc w:val="center"/>
              <w:rPr>
                <w:b/>
                <w:sz w:val="20"/>
                <w:szCs w:val="20"/>
              </w:rPr>
            </w:pPr>
            <w:r w:rsidRPr="00EC3E0D">
              <w:rPr>
                <w:b/>
                <w:sz w:val="20"/>
                <w:szCs w:val="20"/>
              </w:rPr>
              <w:t>34</w:t>
            </w:r>
          </w:p>
        </w:tc>
        <w:tc>
          <w:tcPr>
            <w:tcW w:w="97" w:type="pct"/>
          </w:tcPr>
          <w:p w:rsidR="00CA6014" w:rsidRPr="00EC3E0D" w:rsidRDefault="00CA6014" w:rsidP="007A5DD4">
            <w:pPr>
              <w:jc w:val="center"/>
              <w:rPr>
                <w:b/>
                <w:sz w:val="20"/>
                <w:szCs w:val="20"/>
              </w:rPr>
            </w:pPr>
            <w:r w:rsidRPr="00EC3E0D">
              <w:rPr>
                <w:b/>
                <w:sz w:val="20"/>
                <w:szCs w:val="20"/>
              </w:rPr>
              <w:t>35</w:t>
            </w:r>
          </w:p>
        </w:tc>
        <w:tc>
          <w:tcPr>
            <w:tcW w:w="91" w:type="pct"/>
          </w:tcPr>
          <w:p w:rsidR="00CA6014" w:rsidRPr="00EC3E0D" w:rsidRDefault="00CA6014" w:rsidP="007A5DD4">
            <w:pPr>
              <w:jc w:val="center"/>
              <w:rPr>
                <w:b/>
                <w:sz w:val="20"/>
                <w:szCs w:val="20"/>
              </w:rPr>
            </w:pPr>
            <w:r w:rsidRPr="00EC3E0D">
              <w:rPr>
                <w:b/>
                <w:sz w:val="20"/>
                <w:szCs w:val="20"/>
              </w:rPr>
              <w:t>36</w:t>
            </w:r>
          </w:p>
        </w:tc>
        <w:tc>
          <w:tcPr>
            <w:tcW w:w="71" w:type="pct"/>
          </w:tcPr>
          <w:p w:rsidR="00CA6014" w:rsidRPr="00EC3E0D" w:rsidRDefault="00227F91" w:rsidP="007A5DD4">
            <w:pPr>
              <w:jc w:val="center"/>
              <w:rPr>
                <w:b/>
                <w:sz w:val="20"/>
                <w:szCs w:val="20"/>
              </w:rPr>
            </w:pPr>
            <w:r w:rsidRPr="00EC3E0D">
              <w:rPr>
                <w:b/>
                <w:sz w:val="20"/>
                <w:szCs w:val="20"/>
              </w:rPr>
              <w:t>37</w:t>
            </w:r>
          </w:p>
        </w:tc>
        <w:tc>
          <w:tcPr>
            <w:tcW w:w="93" w:type="pct"/>
          </w:tcPr>
          <w:p w:rsidR="00CA6014" w:rsidRPr="00EC3E0D" w:rsidRDefault="00CA6014" w:rsidP="00227F91">
            <w:pPr>
              <w:jc w:val="center"/>
              <w:rPr>
                <w:b/>
                <w:sz w:val="20"/>
                <w:szCs w:val="20"/>
              </w:rPr>
            </w:pPr>
            <w:r w:rsidRPr="00EC3E0D">
              <w:rPr>
                <w:b/>
                <w:sz w:val="20"/>
                <w:szCs w:val="20"/>
              </w:rPr>
              <w:t>3</w:t>
            </w:r>
            <w:r w:rsidR="00227F91" w:rsidRPr="00EC3E0D">
              <w:rPr>
                <w:b/>
                <w:sz w:val="20"/>
                <w:szCs w:val="20"/>
              </w:rPr>
              <w:t>8</w:t>
            </w:r>
          </w:p>
        </w:tc>
        <w:tc>
          <w:tcPr>
            <w:tcW w:w="135" w:type="pct"/>
          </w:tcPr>
          <w:p w:rsidR="00CA6014" w:rsidRPr="00EC3E0D" w:rsidRDefault="00CA6014" w:rsidP="00227F91">
            <w:pPr>
              <w:jc w:val="center"/>
              <w:rPr>
                <w:b/>
                <w:sz w:val="20"/>
                <w:szCs w:val="20"/>
              </w:rPr>
            </w:pPr>
            <w:r w:rsidRPr="00EC3E0D">
              <w:rPr>
                <w:b/>
                <w:sz w:val="20"/>
                <w:szCs w:val="20"/>
              </w:rPr>
              <w:t>3</w:t>
            </w:r>
            <w:r w:rsidR="00227F91" w:rsidRPr="00EC3E0D">
              <w:rPr>
                <w:b/>
                <w:sz w:val="20"/>
                <w:szCs w:val="20"/>
              </w:rPr>
              <w:t>9</w:t>
            </w:r>
          </w:p>
        </w:tc>
        <w:tc>
          <w:tcPr>
            <w:tcW w:w="111" w:type="pct"/>
          </w:tcPr>
          <w:p w:rsidR="00CA6014" w:rsidRPr="00EC3E0D" w:rsidRDefault="00227F91" w:rsidP="007A5DD4">
            <w:pPr>
              <w:jc w:val="center"/>
              <w:rPr>
                <w:b/>
                <w:sz w:val="20"/>
                <w:szCs w:val="20"/>
              </w:rPr>
            </w:pPr>
            <w:r w:rsidRPr="00EC3E0D">
              <w:rPr>
                <w:b/>
                <w:sz w:val="20"/>
                <w:szCs w:val="20"/>
              </w:rPr>
              <w:t>40</w:t>
            </w:r>
          </w:p>
        </w:tc>
        <w:tc>
          <w:tcPr>
            <w:tcW w:w="91" w:type="pct"/>
          </w:tcPr>
          <w:p w:rsidR="00CA6014" w:rsidRPr="00EC3E0D" w:rsidRDefault="00CA6014" w:rsidP="00227F91">
            <w:pPr>
              <w:jc w:val="center"/>
              <w:rPr>
                <w:b/>
                <w:sz w:val="20"/>
                <w:szCs w:val="20"/>
              </w:rPr>
            </w:pPr>
            <w:r w:rsidRPr="00EC3E0D">
              <w:rPr>
                <w:b/>
                <w:sz w:val="20"/>
                <w:szCs w:val="20"/>
              </w:rPr>
              <w:t>4</w:t>
            </w:r>
            <w:r w:rsidR="00227F91" w:rsidRPr="00EC3E0D">
              <w:rPr>
                <w:b/>
                <w:sz w:val="20"/>
                <w:szCs w:val="20"/>
              </w:rPr>
              <w:t>1</w:t>
            </w:r>
          </w:p>
        </w:tc>
        <w:tc>
          <w:tcPr>
            <w:tcW w:w="91" w:type="pct"/>
          </w:tcPr>
          <w:p w:rsidR="00CA6014" w:rsidRPr="00EC3E0D" w:rsidRDefault="00CA6014" w:rsidP="00227F91">
            <w:pPr>
              <w:jc w:val="center"/>
              <w:rPr>
                <w:b/>
                <w:sz w:val="20"/>
                <w:szCs w:val="20"/>
              </w:rPr>
            </w:pPr>
            <w:r w:rsidRPr="00EC3E0D">
              <w:rPr>
                <w:b/>
                <w:sz w:val="20"/>
                <w:szCs w:val="20"/>
              </w:rPr>
              <w:t>4</w:t>
            </w:r>
            <w:r w:rsidR="00227F91" w:rsidRPr="00EC3E0D">
              <w:rPr>
                <w:b/>
                <w:sz w:val="20"/>
                <w:szCs w:val="20"/>
              </w:rPr>
              <w:t>2</w:t>
            </w:r>
          </w:p>
        </w:tc>
        <w:tc>
          <w:tcPr>
            <w:tcW w:w="137" w:type="pct"/>
          </w:tcPr>
          <w:p w:rsidR="00CA6014" w:rsidRPr="00EC3E0D" w:rsidRDefault="00CA6014" w:rsidP="00227F91">
            <w:pPr>
              <w:jc w:val="center"/>
              <w:rPr>
                <w:b/>
                <w:sz w:val="20"/>
                <w:szCs w:val="20"/>
              </w:rPr>
            </w:pPr>
            <w:r w:rsidRPr="00EC3E0D">
              <w:rPr>
                <w:b/>
                <w:sz w:val="20"/>
                <w:szCs w:val="20"/>
              </w:rPr>
              <w:t>4</w:t>
            </w:r>
            <w:r w:rsidR="00227F91" w:rsidRPr="00EC3E0D">
              <w:rPr>
                <w:b/>
                <w:sz w:val="20"/>
                <w:szCs w:val="20"/>
              </w:rPr>
              <w:t>3</w:t>
            </w:r>
          </w:p>
        </w:tc>
        <w:tc>
          <w:tcPr>
            <w:tcW w:w="136" w:type="pct"/>
          </w:tcPr>
          <w:p w:rsidR="00CA6014" w:rsidRPr="00EC3E0D" w:rsidRDefault="00CA6014" w:rsidP="00227F91">
            <w:pPr>
              <w:jc w:val="center"/>
              <w:rPr>
                <w:b/>
                <w:sz w:val="20"/>
                <w:szCs w:val="20"/>
              </w:rPr>
            </w:pPr>
            <w:r w:rsidRPr="00EC3E0D">
              <w:rPr>
                <w:b/>
                <w:sz w:val="20"/>
                <w:szCs w:val="20"/>
              </w:rPr>
              <w:t>4</w:t>
            </w:r>
            <w:r w:rsidR="00227F91" w:rsidRPr="00EC3E0D">
              <w:rPr>
                <w:b/>
                <w:sz w:val="20"/>
                <w:szCs w:val="20"/>
              </w:rPr>
              <w:t>4</w:t>
            </w:r>
          </w:p>
        </w:tc>
        <w:tc>
          <w:tcPr>
            <w:tcW w:w="91" w:type="pct"/>
            <w:shd w:val="clear" w:color="auto" w:fill="C2D69B"/>
          </w:tcPr>
          <w:p w:rsidR="00CA6014" w:rsidRPr="00EC3E0D" w:rsidRDefault="00CA6014" w:rsidP="00227F91">
            <w:pPr>
              <w:jc w:val="center"/>
              <w:rPr>
                <w:sz w:val="20"/>
                <w:szCs w:val="20"/>
              </w:rPr>
            </w:pPr>
            <w:r w:rsidRPr="00EC3E0D">
              <w:rPr>
                <w:sz w:val="20"/>
                <w:szCs w:val="20"/>
              </w:rPr>
              <w:t>4</w:t>
            </w:r>
            <w:r w:rsidR="00227F91" w:rsidRPr="00EC3E0D">
              <w:rPr>
                <w:sz w:val="20"/>
                <w:szCs w:val="20"/>
              </w:rPr>
              <w:t>5</w:t>
            </w:r>
          </w:p>
        </w:tc>
        <w:tc>
          <w:tcPr>
            <w:tcW w:w="91" w:type="pct"/>
            <w:shd w:val="clear" w:color="auto" w:fill="C2D69B"/>
          </w:tcPr>
          <w:p w:rsidR="00CA6014" w:rsidRPr="00EC3E0D" w:rsidRDefault="00CA6014" w:rsidP="007A5DD4">
            <w:pPr>
              <w:jc w:val="center"/>
            </w:pPr>
          </w:p>
        </w:tc>
        <w:tc>
          <w:tcPr>
            <w:tcW w:w="91" w:type="pct"/>
            <w:shd w:val="clear" w:color="auto" w:fill="C2D69B"/>
          </w:tcPr>
          <w:p w:rsidR="00CA6014" w:rsidRPr="00EC3E0D" w:rsidRDefault="00CA6014" w:rsidP="007A5DD4">
            <w:pPr>
              <w:jc w:val="center"/>
            </w:pPr>
          </w:p>
        </w:tc>
        <w:tc>
          <w:tcPr>
            <w:tcW w:w="87" w:type="pct"/>
            <w:shd w:val="clear" w:color="auto" w:fill="C2D69B"/>
          </w:tcPr>
          <w:p w:rsidR="00CA6014" w:rsidRPr="00EC3E0D" w:rsidRDefault="00CA6014" w:rsidP="001868DF">
            <w:pPr>
              <w:tabs>
                <w:tab w:val="left" w:pos="503"/>
              </w:tabs>
              <w:jc w:val="center"/>
            </w:pPr>
            <w:r w:rsidRPr="00EC3E0D">
              <w:t>52</w:t>
            </w:r>
          </w:p>
        </w:tc>
      </w:tr>
      <w:tr w:rsidR="003A72FB" w:rsidRPr="00EC3E0D" w:rsidTr="003A72FB">
        <w:trPr>
          <w:trHeight w:val="228"/>
        </w:trPr>
        <w:tc>
          <w:tcPr>
            <w:tcW w:w="686" w:type="pct"/>
            <w:gridSpan w:val="4"/>
            <w:shd w:val="clear" w:color="auto" w:fill="auto"/>
          </w:tcPr>
          <w:p w:rsidR="00CA6014" w:rsidRPr="00EC3E0D" w:rsidRDefault="00CA6014" w:rsidP="007A5DD4">
            <w:pPr>
              <w:ind w:right="131"/>
              <w:jc w:val="right"/>
              <w:rPr>
                <w:b/>
              </w:rPr>
            </w:pPr>
            <w:r w:rsidRPr="00EC3E0D">
              <w:rPr>
                <w:b/>
              </w:rPr>
              <w:t>Рабочие дни</w:t>
            </w:r>
          </w:p>
        </w:tc>
        <w:tc>
          <w:tcPr>
            <w:tcW w:w="137" w:type="pct"/>
          </w:tcPr>
          <w:p w:rsidR="00CA6014" w:rsidRPr="00EC3E0D" w:rsidRDefault="00CA6014" w:rsidP="007A5DD4">
            <w:pPr>
              <w:jc w:val="center"/>
              <w:rPr>
                <w:b/>
              </w:rPr>
            </w:pPr>
            <w:r w:rsidRPr="00EC3E0D">
              <w:rPr>
                <w:b/>
              </w:rPr>
              <w:t>4</w:t>
            </w:r>
          </w:p>
        </w:tc>
        <w:tc>
          <w:tcPr>
            <w:tcW w:w="91" w:type="pct"/>
          </w:tcPr>
          <w:p w:rsidR="00CA6014" w:rsidRPr="00EC3E0D" w:rsidRDefault="00CA6014" w:rsidP="007A5DD4">
            <w:pPr>
              <w:jc w:val="center"/>
              <w:rPr>
                <w:b/>
              </w:rPr>
            </w:pPr>
            <w:r w:rsidRPr="00EC3E0D">
              <w:rPr>
                <w:b/>
              </w:rPr>
              <w:t>5</w:t>
            </w:r>
          </w:p>
        </w:tc>
        <w:tc>
          <w:tcPr>
            <w:tcW w:w="91" w:type="pct"/>
          </w:tcPr>
          <w:p w:rsidR="00CA6014" w:rsidRPr="00EC3E0D" w:rsidRDefault="00CA6014" w:rsidP="007A5DD4">
            <w:pPr>
              <w:jc w:val="center"/>
              <w:rPr>
                <w:b/>
              </w:rPr>
            </w:pPr>
            <w:r w:rsidRPr="00EC3E0D">
              <w:rPr>
                <w:b/>
              </w:rPr>
              <w:t>5</w:t>
            </w:r>
          </w:p>
        </w:tc>
        <w:tc>
          <w:tcPr>
            <w:tcW w:w="91" w:type="pct"/>
          </w:tcPr>
          <w:p w:rsidR="00CA6014" w:rsidRPr="00EC3E0D" w:rsidRDefault="00CA6014" w:rsidP="007A5DD4">
            <w:pPr>
              <w:jc w:val="center"/>
              <w:rPr>
                <w:b/>
              </w:rPr>
            </w:pPr>
            <w:r w:rsidRPr="00EC3E0D">
              <w:rPr>
                <w:b/>
              </w:rPr>
              <w:t>6</w:t>
            </w:r>
          </w:p>
        </w:tc>
        <w:tc>
          <w:tcPr>
            <w:tcW w:w="91" w:type="pct"/>
          </w:tcPr>
          <w:p w:rsidR="00CA6014" w:rsidRPr="00EC3E0D" w:rsidRDefault="00CA6014" w:rsidP="007A5DD4">
            <w:pPr>
              <w:jc w:val="center"/>
              <w:rPr>
                <w:b/>
              </w:rPr>
            </w:pPr>
            <w:r w:rsidRPr="00EC3E0D">
              <w:rPr>
                <w:b/>
              </w:rPr>
              <w:t>6</w:t>
            </w:r>
          </w:p>
        </w:tc>
        <w:tc>
          <w:tcPr>
            <w:tcW w:w="91" w:type="pct"/>
          </w:tcPr>
          <w:p w:rsidR="00CA6014" w:rsidRPr="00EC3E0D" w:rsidRDefault="00CA6014" w:rsidP="007A5DD4">
            <w:pPr>
              <w:jc w:val="center"/>
              <w:rPr>
                <w:b/>
              </w:rPr>
            </w:pPr>
            <w:r w:rsidRPr="00EC3E0D">
              <w:rPr>
                <w:b/>
              </w:rPr>
              <w:t>6</w:t>
            </w:r>
          </w:p>
        </w:tc>
        <w:tc>
          <w:tcPr>
            <w:tcW w:w="91" w:type="pct"/>
          </w:tcPr>
          <w:p w:rsidR="00CA6014" w:rsidRPr="00EC3E0D" w:rsidRDefault="00CA6014" w:rsidP="007A5DD4">
            <w:pPr>
              <w:jc w:val="center"/>
              <w:rPr>
                <w:b/>
              </w:rPr>
            </w:pPr>
            <w:r w:rsidRPr="00EC3E0D">
              <w:rPr>
                <w:b/>
              </w:rPr>
              <w:t>6</w:t>
            </w:r>
          </w:p>
        </w:tc>
        <w:tc>
          <w:tcPr>
            <w:tcW w:w="91" w:type="pct"/>
          </w:tcPr>
          <w:p w:rsidR="00CA6014" w:rsidRPr="00EC3E0D" w:rsidRDefault="00CA6014" w:rsidP="007A5DD4">
            <w:pPr>
              <w:jc w:val="center"/>
              <w:rPr>
                <w:b/>
              </w:rPr>
            </w:pPr>
            <w:r w:rsidRPr="00EC3E0D">
              <w:rPr>
                <w:b/>
              </w:rPr>
              <w:t>6</w:t>
            </w:r>
          </w:p>
        </w:tc>
        <w:tc>
          <w:tcPr>
            <w:tcW w:w="88" w:type="pct"/>
          </w:tcPr>
          <w:p w:rsidR="00CA6014" w:rsidRPr="00EC3E0D" w:rsidRDefault="00CA6014" w:rsidP="007A5DD4">
            <w:pPr>
              <w:jc w:val="center"/>
              <w:rPr>
                <w:b/>
              </w:rPr>
            </w:pPr>
            <w:r w:rsidRPr="00EC3E0D">
              <w:rPr>
                <w:b/>
              </w:rPr>
              <w:t>6</w:t>
            </w:r>
          </w:p>
        </w:tc>
        <w:tc>
          <w:tcPr>
            <w:tcW w:w="93" w:type="pct"/>
          </w:tcPr>
          <w:p w:rsidR="00CA6014" w:rsidRPr="00EC3E0D" w:rsidRDefault="00CA6014" w:rsidP="007A5DD4">
            <w:pPr>
              <w:jc w:val="center"/>
              <w:rPr>
                <w:b/>
              </w:rPr>
            </w:pPr>
            <w:r w:rsidRPr="00EC3E0D">
              <w:rPr>
                <w:b/>
              </w:rPr>
              <w:t>5</w:t>
            </w:r>
          </w:p>
        </w:tc>
        <w:tc>
          <w:tcPr>
            <w:tcW w:w="91" w:type="pct"/>
          </w:tcPr>
          <w:p w:rsidR="00CA6014" w:rsidRPr="00EC3E0D" w:rsidRDefault="00CA6014" w:rsidP="007A5DD4">
            <w:pPr>
              <w:jc w:val="center"/>
              <w:rPr>
                <w:b/>
              </w:rPr>
            </w:pPr>
            <w:r w:rsidRPr="00EC3E0D">
              <w:rPr>
                <w:b/>
              </w:rPr>
              <w:t>6</w:t>
            </w:r>
          </w:p>
        </w:tc>
        <w:tc>
          <w:tcPr>
            <w:tcW w:w="106" w:type="pct"/>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6</w:t>
            </w:r>
          </w:p>
        </w:tc>
        <w:tc>
          <w:tcPr>
            <w:tcW w:w="80" w:type="pct"/>
          </w:tcPr>
          <w:p w:rsidR="00CA6014" w:rsidRPr="00EC3E0D" w:rsidRDefault="00CA6014" w:rsidP="007A5DD4">
            <w:pPr>
              <w:jc w:val="center"/>
              <w:rPr>
                <w:b/>
              </w:rPr>
            </w:pPr>
            <w:r w:rsidRPr="00EC3E0D">
              <w:rPr>
                <w:b/>
              </w:rPr>
              <w:t>6</w:t>
            </w:r>
          </w:p>
        </w:tc>
        <w:tc>
          <w:tcPr>
            <w:tcW w:w="76" w:type="pct"/>
          </w:tcPr>
          <w:p w:rsidR="00CA6014" w:rsidRPr="00EC3E0D" w:rsidRDefault="00CA6014" w:rsidP="007A5DD4">
            <w:pPr>
              <w:jc w:val="center"/>
              <w:rPr>
                <w:b/>
              </w:rPr>
            </w:pPr>
            <w:r w:rsidRPr="00EC3E0D">
              <w:rPr>
                <w:b/>
              </w:rPr>
              <w:t>6</w:t>
            </w:r>
          </w:p>
        </w:tc>
        <w:tc>
          <w:tcPr>
            <w:tcW w:w="80" w:type="pct"/>
          </w:tcPr>
          <w:p w:rsidR="00CA6014" w:rsidRPr="00EC3E0D" w:rsidRDefault="00CA6014" w:rsidP="007A5DD4">
            <w:pPr>
              <w:jc w:val="center"/>
              <w:rPr>
                <w:b/>
              </w:rPr>
            </w:pPr>
            <w:r w:rsidRPr="00EC3E0D">
              <w:rPr>
                <w:b/>
              </w:rPr>
              <w:t>6</w:t>
            </w:r>
          </w:p>
        </w:tc>
        <w:tc>
          <w:tcPr>
            <w:tcW w:w="77" w:type="pct"/>
            <w:shd w:val="clear" w:color="auto" w:fill="C2D69B"/>
          </w:tcPr>
          <w:p w:rsidR="00CA6014" w:rsidRPr="00EC3E0D" w:rsidRDefault="00CA6014" w:rsidP="007A5DD4">
            <w:pPr>
              <w:jc w:val="center"/>
              <w:rPr>
                <w:b/>
              </w:rPr>
            </w:pPr>
            <w:r w:rsidRPr="00EC3E0D">
              <w:rPr>
                <w:b/>
              </w:rPr>
              <w:t>=</w:t>
            </w:r>
          </w:p>
        </w:tc>
        <w:tc>
          <w:tcPr>
            <w:tcW w:w="77" w:type="pct"/>
            <w:shd w:val="clear" w:color="auto" w:fill="C2D69B"/>
          </w:tcPr>
          <w:p w:rsidR="00CA6014" w:rsidRPr="00EC3E0D" w:rsidRDefault="00CA6014" w:rsidP="007A5DD4">
            <w:pPr>
              <w:jc w:val="center"/>
              <w:rPr>
                <w:b/>
              </w:rPr>
            </w:pPr>
            <w:r w:rsidRPr="00EC3E0D">
              <w:rPr>
                <w:b/>
              </w:rPr>
              <w:t>=</w:t>
            </w:r>
          </w:p>
        </w:tc>
        <w:tc>
          <w:tcPr>
            <w:tcW w:w="80" w:type="pct"/>
            <w:shd w:val="clear" w:color="auto" w:fill="FFFFFF"/>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6</w:t>
            </w:r>
          </w:p>
        </w:tc>
        <w:tc>
          <w:tcPr>
            <w:tcW w:w="80" w:type="pct"/>
          </w:tcPr>
          <w:p w:rsidR="00CA6014" w:rsidRPr="00EC3E0D" w:rsidRDefault="00CA6014" w:rsidP="007A5DD4">
            <w:pPr>
              <w:jc w:val="center"/>
              <w:rPr>
                <w:b/>
                <w:highlight w:val="lightGray"/>
              </w:rPr>
            </w:pPr>
            <w:r w:rsidRPr="00EC3E0D">
              <w:rPr>
                <w:b/>
                <w:highlight w:val="lightGray"/>
              </w:rPr>
              <w:t>6</w:t>
            </w:r>
          </w:p>
        </w:tc>
        <w:tc>
          <w:tcPr>
            <w:tcW w:w="77" w:type="pct"/>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5</w:t>
            </w:r>
          </w:p>
        </w:tc>
        <w:tc>
          <w:tcPr>
            <w:tcW w:w="77" w:type="pct"/>
          </w:tcPr>
          <w:p w:rsidR="00CA6014" w:rsidRPr="00EC3E0D" w:rsidRDefault="00CA6014" w:rsidP="007A5DD4">
            <w:pPr>
              <w:jc w:val="center"/>
              <w:rPr>
                <w:b/>
              </w:rPr>
            </w:pPr>
            <w:r w:rsidRPr="00EC3E0D">
              <w:rPr>
                <w:b/>
              </w:rPr>
              <w:t>4</w:t>
            </w:r>
          </w:p>
        </w:tc>
        <w:tc>
          <w:tcPr>
            <w:tcW w:w="80" w:type="pct"/>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4</w:t>
            </w:r>
          </w:p>
        </w:tc>
        <w:tc>
          <w:tcPr>
            <w:tcW w:w="77" w:type="pct"/>
          </w:tcPr>
          <w:p w:rsidR="00CA6014" w:rsidRPr="00EC3E0D" w:rsidRDefault="00CA6014" w:rsidP="007A5DD4">
            <w:pPr>
              <w:jc w:val="center"/>
              <w:rPr>
                <w:b/>
              </w:rPr>
            </w:pPr>
            <w:r w:rsidRPr="00EC3E0D">
              <w:rPr>
                <w:b/>
              </w:rPr>
              <w:t>6</w:t>
            </w:r>
          </w:p>
        </w:tc>
        <w:tc>
          <w:tcPr>
            <w:tcW w:w="117" w:type="pct"/>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6</w:t>
            </w:r>
          </w:p>
        </w:tc>
        <w:tc>
          <w:tcPr>
            <w:tcW w:w="80" w:type="pct"/>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6</w:t>
            </w:r>
          </w:p>
        </w:tc>
        <w:tc>
          <w:tcPr>
            <w:tcW w:w="77" w:type="pct"/>
          </w:tcPr>
          <w:p w:rsidR="00CA6014" w:rsidRPr="00EC3E0D" w:rsidRDefault="00CA6014" w:rsidP="007A5DD4">
            <w:pPr>
              <w:jc w:val="center"/>
              <w:rPr>
                <w:b/>
              </w:rPr>
            </w:pPr>
            <w:r w:rsidRPr="00EC3E0D">
              <w:rPr>
                <w:b/>
              </w:rPr>
              <w:t>6</w:t>
            </w:r>
          </w:p>
        </w:tc>
        <w:tc>
          <w:tcPr>
            <w:tcW w:w="97" w:type="pct"/>
          </w:tcPr>
          <w:p w:rsidR="00CA6014" w:rsidRPr="00EC3E0D" w:rsidRDefault="00CA6014" w:rsidP="007A5DD4">
            <w:pPr>
              <w:jc w:val="center"/>
              <w:rPr>
                <w:b/>
              </w:rPr>
            </w:pPr>
            <w:r w:rsidRPr="00EC3E0D">
              <w:rPr>
                <w:b/>
              </w:rPr>
              <w:t>6</w:t>
            </w:r>
          </w:p>
        </w:tc>
        <w:tc>
          <w:tcPr>
            <w:tcW w:w="91" w:type="pct"/>
          </w:tcPr>
          <w:p w:rsidR="00CA6014" w:rsidRPr="00EC3E0D" w:rsidRDefault="00CA6014" w:rsidP="007A5DD4">
            <w:pPr>
              <w:jc w:val="center"/>
              <w:rPr>
                <w:b/>
              </w:rPr>
            </w:pPr>
            <w:r w:rsidRPr="00EC3E0D">
              <w:rPr>
                <w:b/>
              </w:rPr>
              <w:t>4</w:t>
            </w:r>
          </w:p>
        </w:tc>
        <w:tc>
          <w:tcPr>
            <w:tcW w:w="71" w:type="pct"/>
          </w:tcPr>
          <w:p w:rsidR="00CA6014" w:rsidRPr="00EC3E0D" w:rsidRDefault="00CA6014" w:rsidP="007A5DD4">
            <w:pPr>
              <w:jc w:val="center"/>
              <w:rPr>
                <w:b/>
              </w:rPr>
            </w:pPr>
            <w:r w:rsidRPr="00EC3E0D">
              <w:rPr>
                <w:b/>
              </w:rPr>
              <w:t>4</w:t>
            </w:r>
          </w:p>
        </w:tc>
        <w:tc>
          <w:tcPr>
            <w:tcW w:w="93" w:type="pct"/>
          </w:tcPr>
          <w:p w:rsidR="00CA6014" w:rsidRPr="00EC3E0D" w:rsidRDefault="00CA6014" w:rsidP="007A5DD4">
            <w:pPr>
              <w:jc w:val="center"/>
              <w:rPr>
                <w:b/>
              </w:rPr>
            </w:pPr>
            <w:r w:rsidRPr="00EC3E0D">
              <w:rPr>
                <w:b/>
              </w:rPr>
              <w:t>6</w:t>
            </w:r>
          </w:p>
        </w:tc>
        <w:tc>
          <w:tcPr>
            <w:tcW w:w="135" w:type="pct"/>
          </w:tcPr>
          <w:p w:rsidR="00CA6014" w:rsidRPr="00EC3E0D" w:rsidRDefault="00CA6014" w:rsidP="007A5DD4">
            <w:pPr>
              <w:jc w:val="center"/>
              <w:rPr>
                <w:b/>
              </w:rPr>
            </w:pPr>
            <w:r w:rsidRPr="00EC3E0D">
              <w:rPr>
                <w:b/>
              </w:rPr>
              <w:t>6</w:t>
            </w:r>
          </w:p>
        </w:tc>
        <w:tc>
          <w:tcPr>
            <w:tcW w:w="111" w:type="pct"/>
          </w:tcPr>
          <w:p w:rsidR="00CA6014" w:rsidRPr="00EC3E0D" w:rsidRDefault="00CA6014" w:rsidP="007A5DD4">
            <w:pPr>
              <w:jc w:val="center"/>
              <w:rPr>
                <w:b/>
              </w:rPr>
            </w:pPr>
            <w:r w:rsidRPr="00EC3E0D">
              <w:rPr>
                <w:b/>
              </w:rPr>
              <w:t>6</w:t>
            </w:r>
          </w:p>
        </w:tc>
        <w:tc>
          <w:tcPr>
            <w:tcW w:w="91" w:type="pct"/>
          </w:tcPr>
          <w:p w:rsidR="00CA6014" w:rsidRPr="00EC3E0D" w:rsidRDefault="00CA6014" w:rsidP="007A5DD4">
            <w:pPr>
              <w:jc w:val="center"/>
              <w:rPr>
                <w:b/>
              </w:rPr>
            </w:pPr>
            <w:r w:rsidRPr="00EC3E0D">
              <w:rPr>
                <w:b/>
              </w:rPr>
              <w:t>6</w:t>
            </w:r>
          </w:p>
        </w:tc>
        <w:tc>
          <w:tcPr>
            <w:tcW w:w="91" w:type="pct"/>
          </w:tcPr>
          <w:p w:rsidR="00CA6014" w:rsidRPr="00EC3E0D" w:rsidRDefault="00227F91" w:rsidP="007A5DD4">
            <w:pPr>
              <w:jc w:val="center"/>
              <w:rPr>
                <w:b/>
              </w:rPr>
            </w:pPr>
            <w:r w:rsidRPr="00EC3E0D">
              <w:rPr>
                <w:b/>
              </w:rPr>
              <w:t>6</w:t>
            </w:r>
          </w:p>
        </w:tc>
        <w:tc>
          <w:tcPr>
            <w:tcW w:w="137" w:type="pct"/>
          </w:tcPr>
          <w:p w:rsidR="00CA6014" w:rsidRPr="00EC3E0D" w:rsidRDefault="00CA6014" w:rsidP="007A5DD4">
            <w:pPr>
              <w:jc w:val="center"/>
              <w:rPr>
                <w:b/>
              </w:rPr>
            </w:pPr>
            <w:r w:rsidRPr="00EC3E0D">
              <w:rPr>
                <w:b/>
              </w:rPr>
              <w:t>6</w:t>
            </w:r>
          </w:p>
        </w:tc>
        <w:tc>
          <w:tcPr>
            <w:tcW w:w="136" w:type="pct"/>
          </w:tcPr>
          <w:p w:rsidR="00CA6014" w:rsidRPr="00EC3E0D" w:rsidRDefault="00CA6014" w:rsidP="007A5DD4">
            <w:pPr>
              <w:jc w:val="center"/>
              <w:rPr>
                <w:b/>
              </w:rPr>
            </w:pPr>
            <w:r w:rsidRPr="00EC3E0D">
              <w:rPr>
                <w:b/>
              </w:rPr>
              <w:t>6</w:t>
            </w:r>
          </w:p>
        </w:tc>
        <w:tc>
          <w:tcPr>
            <w:tcW w:w="91" w:type="pct"/>
            <w:shd w:val="clear" w:color="auto" w:fill="C2D69B"/>
          </w:tcPr>
          <w:p w:rsidR="00CA6014" w:rsidRPr="00EC3E0D" w:rsidRDefault="00CA6014" w:rsidP="007A5DD4">
            <w:pPr>
              <w:jc w:val="center"/>
            </w:pPr>
            <w:r w:rsidRPr="00EC3E0D">
              <w:t>═</w:t>
            </w:r>
          </w:p>
        </w:tc>
        <w:tc>
          <w:tcPr>
            <w:tcW w:w="91" w:type="pct"/>
            <w:shd w:val="clear" w:color="auto" w:fill="C2D69B"/>
          </w:tcPr>
          <w:p w:rsidR="00CA6014" w:rsidRPr="00EC3E0D" w:rsidRDefault="00CA6014" w:rsidP="007A5DD4">
            <w:pPr>
              <w:jc w:val="center"/>
            </w:pPr>
            <w:r w:rsidRPr="00EC3E0D">
              <w:t>═</w:t>
            </w:r>
          </w:p>
        </w:tc>
        <w:tc>
          <w:tcPr>
            <w:tcW w:w="91" w:type="pct"/>
            <w:shd w:val="clear" w:color="auto" w:fill="C2D69B"/>
          </w:tcPr>
          <w:p w:rsidR="00CA6014" w:rsidRPr="00EC3E0D" w:rsidRDefault="00CA6014" w:rsidP="007A5DD4">
            <w:pPr>
              <w:jc w:val="center"/>
            </w:pPr>
            <w:r w:rsidRPr="00EC3E0D">
              <w:t>═</w:t>
            </w:r>
          </w:p>
        </w:tc>
        <w:tc>
          <w:tcPr>
            <w:tcW w:w="87" w:type="pct"/>
            <w:shd w:val="clear" w:color="auto" w:fill="C2D69B"/>
          </w:tcPr>
          <w:p w:rsidR="00CA6014" w:rsidRPr="00EC3E0D" w:rsidRDefault="00CA6014" w:rsidP="007A5DD4">
            <w:pPr>
              <w:jc w:val="center"/>
            </w:pPr>
            <w:r w:rsidRPr="00EC3E0D">
              <w:t>═</w:t>
            </w:r>
          </w:p>
        </w:tc>
      </w:tr>
      <w:tr w:rsidR="003A72FB" w:rsidRPr="00EC3E0D" w:rsidTr="003A72FB">
        <w:trPr>
          <w:trHeight w:val="228"/>
        </w:trPr>
        <w:tc>
          <w:tcPr>
            <w:tcW w:w="182" w:type="pct"/>
            <w:vMerge w:val="restart"/>
            <w:shd w:val="clear" w:color="auto" w:fill="auto"/>
          </w:tcPr>
          <w:p w:rsidR="00227F91" w:rsidRPr="00EC3E0D" w:rsidRDefault="00227F91" w:rsidP="001152C7">
            <w:pPr>
              <w:jc w:val="center"/>
            </w:pPr>
            <w:r w:rsidRPr="00EC3E0D">
              <w:t>ЛХ-1</w:t>
            </w:r>
            <w:r w:rsidR="001152C7">
              <w:t>9</w:t>
            </w:r>
            <w:r w:rsidRPr="00EC3E0D">
              <w:t>1</w:t>
            </w:r>
          </w:p>
        </w:tc>
        <w:tc>
          <w:tcPr>
            <w:tcW w:w="91" w:type="pct"/>
          </w:tcPr>
          <w:p w:rsidR="00227F91" w:rsidRPr="00EC3E0D" w:rsidRDefault="00227F91" w:rsidP="007A5DD4">
            <w:pPr>
              <w:jc w:val="center"/>
            </w:pPr>
            <w:r w:rsidRPr="00EC3E0D">
              <w:t>1</w:t>
            </w:r>
          </w:p>
        </w:tc>
        <w:tc>
          <w:tcPr>
            <w:tcW w:w="183" w:type="pct"/>
          </w:tcPr>
          <w:p w:rsidR="00227F91" w:rsidRPr="00EC3E0D" w:rsidRDefault="00227F91" w:rsidP="007A5DD4">
            <w:pPr>
              <w:jc w:val="center"/>
              <w:rPr>
                <w:sz w:val="20"/>
                <w:szCs w:val="20"/>
              </w:rPr>
            </w:pPr>
            <w:r w:rsidRPr="00EC3E0D">
              <w:rPr>
                <w:sz w:val="20"/>
                <w:szCs w:val="20"/>
              </w:rPr>
              <w:t>1260</w:t>
            </w:r>
          </w:p>
        </w:tc>
        <w:tc>
          <w:tcPr>
            <w:tcW w:w="230" w:type="pct"/>
          </w:tcPr>
          <w:p w:rsidR="00227F91" w:rsidRPr="00EC3E0D" w:rsidRDefault="00227F91" w:rsidP="007A5DD4">
            <w:pPr>
              <w:jc w:val="center"/>
              <w:rPr>
                <w:sz w:val="20"/>
                <w:szCs w:val="20"/>
              </w:rPr>
            </w:pPr>
            <w:r w:rsidRPr="00EC3E0D">
              <w:rPr>
                <w:sz w:val="20"/>
                <w:szCs w:val="20"/>
              </w:rPr>
              <w:t>144/0</w:t>
            </w:r>
          </w:p>
        </w:tc>
        <w:tc>
          <w:tcPr>
            <w:tcW w:w="137" w:type="pct"/>
          </w:tcPr>
          <w:p w:rsidR="00227F91" w:rsidRPr="00EC3E0D" w:rsidRDefault="00227F91" w:rsidP="007A5DD4">
            <w:pPr>
              <w:jc w:val="center"/>
              <w:rPr>
                <w:sz w:val="20"/>
                <w:szCs w:val="20"/>
              </w:rPr>
            </w:pPr>
            <w:r w:rsidRPr="00EC3E0D">
              <w:rPr>
                <w:sz w:val="20"/>
                <w:szCs w:val="20"/>
              </w:rPr>
              <w:t>36/0</w:t>
            </w:r>
          </w:p>
        </w:tc>
        <w:tc>
          <w:tcPr>
            <w:tcW w:w="91" w:type="pct"/>
          </w:tcPr>
          <w:p w:rsidR="00227F91" w:rsidRPr="00EC3E0D" w:rsidRDefault="00227F91" w:rsidP="007A5DD4">
            <w:pPr>
              <w:jc w:val="center"/>
            </w:pPr>
            <w:r w:rsidRPr="00EC3E0D">
              <w:t>/</w:t>
            </w:r>
          </w:p>
        </w:tc>
        <w:tc>
          <w:tcPr>
            <w:tcW w:w="91" w:type="pct"/>
          </w:tcPr>
          <w:p w:rsidR="00227F91" w:rsidRPr="00EC3E0D" w:rsidRDefault="00227F91" w:rsidP="007A5DD4">
            <w:pPr>
              <w:jc w:val="center"/>
            </w:pPr>
            <w:r w:rsidRPr="00EC3E0D">
              <w:t>/</w:t>
            </w:r>
          </w:p>
        </w:tc>
        <w:tc>
          <w:tcPr>
            <w:tcW w:w="91" w:type="pct"/>
          </w:tcPr>
          <w:p w:rsidR="00227F91" w:rsidRPr="00EC3E0D" w:rsidRDefault="00227F91" w:rsidP="007A5DD4">
            <w:pPr>
              <w:jc w:val="center"/>
            </w:pPr>
            <w:r w:rsidRPr="00EC3E0D">
              <w:t>/</w:t>
            </w:r>
          </w:p>
        </w:tc>
        <w:tc>
          <w:tcPr>
            <w:tcW w:w="91" w:type="pct"/>
          </w:tcPr>
          <w:p w:rsidR="00227F91" w:rsidRPr="00EC3E0D" w:rsidRDefault="00227F91" w:rsidP="007A5DD4">
            <w:pPr>
              <w:jc w:val="center"/>
            </w:pPr>
            <w:r w:rsidRPr="00EC3E0D">
              <w:t>/</w:t>
            </w:r>
          </w:p>
        </w:tc>
        <w:tc>
          <w:tcPr>
            <w:tcW w:w="91" w:type="pct"/>
          </w:tcPr>
          <w:p w:rsidR="00227F91" w:rsidRPr="00EC3E0D" w:rsidRDefault="00227F91" w:rsidP="007A5DD4">
            <w:pPr>
              <w:jc w:val="center"/>
            </w:pPr>
            <w:r w:rsidRPr="00EC3E0D">
              <w:t>/</w:t>
            </w:r>
          </w:p>
        </w:tc>
        <w:tc>
          <w:tcPr>
            <w:tcW w:w="91" w:type="pct"/>
          </w:tcPr>
          <w:p w:rsidR="00227F91" w:rsidRPr="00EC3E0D" w:rsidRDefault="00227F91" w:rsidP="007A5DD4">
            <w:pPr>
              <w:jc w:val="center"/>
            </w:pPr>
            <w:r w:rsidRPr="00EC3E0D">
              <w:t>/</w:t>
            </w:r>
          </w:p>
        </w:tc>
        <w:tc>
          <w:tcPr>
            <w:tcW w:w="91" w:type="pct"/>
          </w:tcPr>
          <w:p w:rsidR="00227F91" w:rsidRPr="00EC3E0D" w:rsidRDefault="00227F91" w:rsidP="007A5DD4">
            <w:pPr>
              <w:jc w:val="center"/>
            </w:pPr>
            <w:r w:rsidRPr="00EC3E0D">
              <w:t>У</w:t>
            </w:r>
          </w:p>
        </w:tc>
        <w:tc>
          <w:tcPr>
            <w:tcW w:w="88" w:type="pct"/>
          </w:tcPr>
          <w:p w:rsidR="00227F91" w:rsidRPr="00EC3E0D" w:rsidRDefault="00227F91" w:rsidP="007A5DD4">
            <w:pPr>
              <w:jc w:val="center"/>
            </w:pPr>
            <w:r w:rsidRPr="00EC3E0D">
              <w:t>У</w:t>
            </w:r>
          </w:p>
        </w:tc>
        <w:tc>
          <w:tcPr>
            <w:tcW w:w="93" w:type="pct"/>
          </w:tcPr>
          <w:p w:rsidR="00227F91" w:rsidRPr="00EC3E0D" w:rsidRDefault="00227F91" w:rsidP="007A5DD4">
            <w:pPr>
              <w:jc w:val="center"/>
            </w:pPr>
            <w:r w:rsidRPr="00EC3E0D">
              <w:t>/</w:t>
            </w:r>
          </w:p>
        </w:tc>
        <w:tc>
          <w:tcPr>
            <w:tcW w:w="91" w:type="pct"/>
          </w:tcPr>
          <w:p w:rsidR="00227F91" w:rsidRPr="00EC3E0D" w:rsidRDefault="00227F91" w:rsidP="007A5DD4">
            <w:pPr>
              <w:jc w:val="center"/>
            </w:pPr>
            <w:r w:rsidRPr="00EC3E0D">
              <w:t>/</w:t>
            </w:r>
          </w:p>
        </w:tc>
        <w:tc>
          <w:tcPr>
            <w:tcW w:w="106"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80" w:type="pct"/>
          </w:tcPr>
          <w:p w:rsidR="00227F91" w:rsidRPr="00EC3E0D" w:rsidRDefault="00227F91" w:rsidP="007A5DD4">
            <w:pPr>
              <w:jc w:val="center"/>
            </w:pPr>
            <w:r w:rsidRPr="00EC3E0D">
              <w:t>/</w:t>
            </w:r>
          </w:p>
        </w:tc>
        <w:tc>
          <w:tcPr>
            <w:tcW w:w="76" w:type="pct"/>
          </w:tcPr>
          <w:p w:rsidR="00227F91" w:rsidRPr="00EC3E0D" w:rsidRDefault="00227F91" w:rsidP="007A5DD4">
            <w:pPr>
              <w:jc w:val="center"/>
            </w:pPr>
            <w:r w:rsidRPr="00EC3E0D">
              <w:t>/</w:t>
            </w:r>
          </w:p>
        </w:tc>
        <w:tc>
          <w:tcPr>
            <w:tcW w:w="80" w:type="pct"/>
          </w:tcPr>
          <w:p w:rsidR="00227F91" w:rsidRPr="00EC3E0D" w:rsidRDefault="001868DF" w:rsidP="007A5DD4">
            <w:pPr>
              <w:jc w:val="center"/>
              <w:rPr>
                <w:lang w:val="en-US"/>
              </w:rPr>
            </w:pPr>
            <w:r w:rsidRPr="00EC3E0D">
              <w:rPr>
                <w:lang w:val="en-US"/>
              </w:rPr>
              <w:t>/</w:t>
            </w:r>
          </w:p>
        </w:tc>
        <w:tc>
          <w:tcPr>
            <w:tcW w:w="77" w:type="pct"/>
            <w:shd w:val="clear" w:color="auto" w:fill="C2D69B"/>
          </w:tcPr>
          <w:p w:rsidR="00227F91" w:rsidRPr="00EC3E0D" w:rsidRDefault="00227F91" w:rsidP="007A5DD4">
            <w:pPr>
              <w:jc w:val="center"/>
            </w:pPr>
            <w:r w:rsidRPr="00EC3E0D">
              <w:t>═</w:t>
            </w:r>
          </w:p>
        </w:tc>
        <w:tc>
          <w:tcPr>
            <w:tcW w:w="77" w:type="pct"/>
            <w:shd w:val="clear" w:color="auto" w:fill="C2D69B"/>
          </w:tcPr>
          <w:p w:rsidR="00227F91" w:rsidRPr="00EC3E0D" w:rsidRDefault="00227F91" w:rsidP="007A5DD4">
            <w:pPr>
              <w:jc w:val="center"/>
            </w:pPr>
            <w:r w:rsidRPr="00EC3E0D">
              <w:t>═</w:t>
            </w:r>
          </w:p>
        </w:tc>
        <w:tc>
          <w:tcPr>
            <w:tcW w:w="80" w:type="pct"/>
            <w:shd w:val="clear" w:color="auto" w:fill="FFFFFF"/>
          </w:tcPr>
          <w:p w:rsidR="00227F91" w:rsidRPr="00EC3E0D" w:rsidRDefault="00227F91" w:rsidP="007A5DD4">
            <w:pPr>
              <w:jc w:val="center"/>
            </w:pPr>
            <w:r w:rsidRPr="00EC3E0D">
              <w:t>36/0</w:t>
            </w:r>
          </w:p>
        </w:tc>
        <w:tc>
          <w:tcPr>
            <w:tcW w:w="77"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80" w:type="pct"/>
          </w:tcPr>
          <w:p w:rsidR="00227F91" w:rsidRPr="00EC3E0D" w:rsidRDefault="00227F91" w:rsidP="007A5DD4">
            <w:pPr>
              <w:jc w:val="center"/>
              <w:rPr>
                <w:highlight w:val="lightGray"/>
              </w:rPr>
            </w:pPr>
            <w:r w:rsidRPr="00EC3E0D">
              <w:rPr>
                <w:highlight w:val="lightGray"/>
              </w:rPr>
              <w:t>/</w:t>
            </w:r>
          </w:p>
        </w:tc>
        <w:tc>
          <w:tcPr>
            <w:tcW w:w="77"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80"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117"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80"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77" w:type="pct"/>
          </w:tcPr>
          <w:p w:rsidR="00227F91" w:rsidRPr="00EC3E0D" w:rsidRDefault="00227F91" w:rsidP="007A5DD4">
            <w:pPr>
              <w:jc w:val="center"/>
            </w:pPr>
            <w:r w:rsidRPr="00EC3E0D">
              <w:t>/</w:t>
            </w:r>
          </w:p>
        </w:tc>
        <w:tc>
          <w:tcPr>
            <w:tcW w:w="97" w:type="pct"/>
          </w:tcPr>
          <w:p w:rsidR="00227F91" w:rsidRPr="00EC3E0D" w:rsidRDefault="00227F91">
            <w:r w:rsidRPr="00EC3E0D">
              <w:t>/</w:t>
            </w:r>
          </w:p>
        </w:tc>
        <w:tc>
          <w:tcPr>
            <w:tcW w:w="91" w:type="pct"/>
          </w:tcPr>
          <w:p w:rsidR="00227F91" w:rsidRPr="00EC3E0D" w:rsidRDefault="00227F91">
            <w:r w:rsidRPr="00EC3E0D">
              <w:t>/</w:t>
            </w:r>
          </w:p>
        </w:tc>
        <w:tc>
          <w:tcPr>
            <w:tcW w:w="71" w:type="pct"/>
          </w:tcPr>
          <w:p w:rsidR="00227F91" w:rsidRPr="00EC3E0D" w:rsidRDefault="00227F91">
            <w:r w:rsidRPr="00EC3E0D">
              <w:t>/</w:t>
            </w:r>
          </w:p>
        </w:tc>
        <w:tc>
          <w:tcPr>
            <w:tcW w:w="93" w:type="pct"/>
          </w:tcPr>
          <w:p w:rsidR="00227F91" w:rsidRPr="00EC3E0D" w:rsidRDefault="00227F91">
            <w:r w:rsidRPr="00EC3E0D">
              <w:t>/</w:t>
            </w:r>
          </w:p>
        </w:tc>
        <w:tc>
          <w:tcPr>
            <w:tcW w:w="135" w:type="pct"/>
          </w:tcPr>
          <w:p w:rsidR="00227F91" w:rsidRPr="00EC3E0D" w:rsidRDefault="00227F91" w:rsidP="007A5DD4">
            <w:pPr>
              <w:jc w:val="center"/>
            </w:pPr>
            <w:r w:rsidRPr="00EC3E0D">
              <w:t>У</w:t>
            </w:r>
          </w:p>
        </w:tc>
        <w:tc>
          <w:tcPr>
            <w:tcW w:w="111" w:type="pct"/>
          </w:tcPr>
          <w:p w:rsidR="00227F91" w:rsidRPr="00EC3E0D" w:rsidRDefault="00227F91" w:rsidP="007A5DD4">
            <w:pPr>
              <w:jc w:val="center"/>
            </w:pPr>
            <w:r w:rsidRPr="00EC3E0D">
              <w:t>/</w:t>
            </w:r>
          </w:p>
        </w:tc>
        <w:tc>
          <w:tcPr>
            <w:tcW w:w="91" w:type="pct"/>
          </w:tcPr>
          <w:p w:rsidR="00227F91" w:rsidRPr="00EC3E0D" w:rsidRDefault="00227F91" w:rsidP="007A5DD4">
            <w:pPr>
              <w:jc w:val="center"/>
            </w:pPr>
            <w:r w:rsidRPr="00EC3E0D">
              <w:t>У</w:t>
            </w:r>
          </w:p>
        </w:tc>
        <w:tc>
          <w:tcPr>
            <w:tcW w:w="91" w:type="pct"/>
          </w:tcPr>
          <w:p w:rsidR="00227F91" w:rsidRPr="00EC3E0D" w:rsidRDefault="00227F91" w:rsidP="007A5DD4">
            <w:pPr>
              <w:jc w:val="center"/>
            </w:pPr>
            <w:r w:rsidRPr="00EC3E0D">
              <w:t>/</w:t>
            </w:r>
          </w:p>
        </w:tc>
        <w:tc>
          <w:tcPr>
            <w:tcW w:w="137" w:type="pct"/>
          </w:tcPr>
          <w:p w:rsidR="00227F91" w:rsidRPr="00EC3E0D" w:rsidRDefault="00227F91" w:rsidP="007A5DD4">
            <w:pPr>
              <w:jc w:val="center"/>
            </w:pPr>
            <w:r w:rsidRPr="00EC3E0D">
              <w:t>/</w:t>
            </w:r>
          </w:p>
        </w:tc>
        <w:tc>
          <w:tcPr>
            <w:tcW w:w="136" w:type="pct"/>
          </w:tcPr>
          <w:p w:rsidR="00227F91" w:rsidRPr="00EC3E0D" w:rsidRDefault="00227F91" w:rsidP="007A5DD4">
            <w:pPr>
              <w:jc w:val="center"/>
            </w:pPr>
            <w:r w:rsidRPr="00EC3E0D">
              <w:rPr>
                <w:b/>
              </w:rPr>
              <w:t>: :</w:t>
            </w:r>
          </w:p>
        </w:tc>
        <w:tc>
          <w:tcPr>
            <w:tcW w:w="91" w:type="pct"/>
            <w:shd w:val="clear" w:color="auto" w:fill="C2D69B"/>
          </w:tcPr>
          <w:p w:rsidR="00227F91" w:rsidRPr="00EC3E0D" w:rsidRDefault="00227F91" w:rsidP="007A5DD4">
            <w:pPr>
              <w:jc w:val="center"/>
            </w:pPr>
            <w:r w:rsidRPr="00EC3E0D">
              <w:t>═</w:t>
            </w:r>
          </w:p>
        </w:tc>
        <w:tc>
          <w:tcPr>
            <w:tcW w:w="91" w:type="pct"/>
            <w:shd w:val="clear" w:color="auto" w:fill="C2D69B"/>
          </w:tcPr>
          <w:p w:rsidR="00227F91" w:rsidRPr="00EC3E0D" w:rsidRDefault="00227F91" w:rsidP="007A5DD4">
            <w:pPr>
              <w:jc w:val="center"/>
            </w:pPr>
            <w:r w:rsidRPr="00EC3E0D">
              <w:t>═</w:t>
            </w:r>
          </w:p>
        </w:tc>
        <w:tc>
          <w:tcPr>
            <w:tcW w:w="91" w:type="pct"/>
            <w:shd w:val="clear" w:color="auto" w:fill="C2D69B"/>
          </w:tcPr>
          <w:p w:rsidR="00227F91" w:rsidRPr="00EC3E0D" w:rsidRDefault="00227F91" w:rsidP="007A5DD4">
            <w:pPr>
              <w:jc w:val="center"/>
            </w:pPr>
            <w:r w:rsidRPr="00EC3E0D">
              <w:t>═</w:t>
            </w:r>
          </w:p>
        </w:tc>
        <w:tc>
          <w:tcPr>
            <w:tcW w:w="87" w:type="pct"/>
            <w:shd w:val="clear" w:color="auto" w:fill="C2D69B"/>
          </w:tcPr>
          <w:p w:rsidR="00227F91" w:rsidRPr="00EC3E0D" w:rsidRDefault="00227F91" w:rsidP="007A5DD4">
            <w:pPr>
              <w:jc w:val="center"/>
            </w:pPr>
            <w:r w:rsidRPr="00EC3E0D">
              <w:t>═</w:t>
            </w:r>
          </w:p>
        </w:tc>
      </w:tr>
      <w:tr w:rsidR="003A72FB" w:rsidRPr="00EC3E0D" w:rsidTr="003A72FB">
        <w:trPr>
          <w:trHeight w:val="228"/>
        </w:trPr>
        <w:tc>
          <w:tcPr>
            <w:tcW w:w="182" w:type="pct"/>
            <w:vMerge/>
            <w:shd w:val="clear" w:color="auto" w:fill="auto"/>
          </w:tcPr>
          <w:p w:rsidR="00CA6014" w:rsidRPr="00EC3E0D" w:rsidRDefault="00CA6014" w:rsidP="007A5DD4">
            <w:pPr>
              <w:jc w:val="center"/>
            </w:pPr>
          </w:p>
        </w:tc>
        <w:tc>
          <w:tcPr>
            <w:tcW w:w="91" w:type="pct"/>
          </w:tcPr>
          <w:p w:rsidR="00CA6014" w:rsidRPr="00EC3E0D" w:rsidRDefault="00CA6014" w:rsidP="007A5DD4">
            <w:pPr>
              <w:jc w:val="center"/>
            </w:pPr>
            <w:r w:rsidRPr="00EC3E0D">
              <w:t>2</w:t>
            </w:r>
          </w:p>
        </w:tc>
        <w:tc>
          <w:tcPr>
            <w:tcW w:w="183" w:type="pct"/>
          </w:tcPr>
          <w:p w:rsidR="00CA6014" w:rsidRPr="00EC3E0D" w:rsidRDefault="00CA6014" w:rsidP="00227F91">
            <w:pPr>
              <w:jc w:val="center"/>
              <w:rPr>
                <w:sz w:val="20"/>
                <w:szCs w:val="20"/>
              </w:rPr>
            </w:pPr>
            <w:r w:rsidRPr="00EC3E0D">
              <w:rPr>
                <w:sz w:val="20"/>
                <w:szCs w:val="20"/>
              </w:rPr>
              <w:t>1</w:t>
            </w:r>
            <w:r w:rsidR="00227F91" w:rsidRPr="00EC3E0D">
              <w:rPr>
                <w:sz w:val="20"/>
                <w:szCs w:val="20"/>
              </w:rPr>
              <w:t>110</w:t>
            </w:r>
          </w:p>
        </w:tc>
        <w:tc>
          <w:tcPr>
            <w:tcW w:w="230" w:type="pct"/>
          </w:tcPr>
          <w:p w:rsidR="00CA6014" w:rsidRPr="00EC3E0D" w:rsidRDefault="00CA6014" w:rsidP="00227F91">
            <w:pPr>
              <w:jc w:val="center"/>
              <w:rPr>
                <w:sz w:val="20"/>
                <w:szCs w:val="20"/>
              </w:rPr>
            </w:pPr>
            <w:r w:rsidRPr="00EC3E0D">
              <w:rPr>
                <w:sz w:val="20"/>
                <w:szCs w:val="20"/>
              </w:rPr>
              <w:t>2</w:t>
            </w:r>
            <w:r w:rsidR="00227F91" w:rsidRPr="00EC3E0D">
              <w:rPr>
                <w:sz w:val="20"/>
                <w:szCs w:val="20"/>
              </w:rPr>
              <w:t>22</w:t>
            </w:r>
            <w:r w:rsidRPr="00EC3E0D">
              <w:rPr>
                <w:sz w:val="20"/>
                <w:szCs w:val="20"/>
              </w:rPr>
              <w:t>/</w:t>
            </w:r>
            <w:r w:rsidR="00227F91" w:rsidRPr="00EC3E0D">
              <w:rPr>
                <w:sz w:val="20"/>
                <w:szCs w:val="20"/>
              </w:rPr>
              <w:t>72</w:t>
            </w:r>
          </w:p>
        </w:tc>
        <w:tc>
          <w:tcPr>
            <w:tcW w:w="137" w:type="pct"/>
          </w:tcPr>
          <w:p w:rsidR="00CA6014" w:rsidRPr="00EC3E0D" w:rsidRDefault="00CA6014" w:rsidP="007A5DD4">
            <w:pPr>
              <w:jc w:val="center"/>
              <w:rPr>
                <w:sz w:val="20"/>
                <w:szCs w:val="20"/>
              </w:rPr>
            </w:pPr>
            <w:r w:rsidRPr="00EC3E0D">
              <w:rPr>
                <w:sz w:val="20"/>
                <w:szCs w:val="20"/>
              </w:rPr>
              <w:t>36/0</w:t>
            </w:r>
          </w:p>
        </w:tc>
        <w:tc>
          <w:tcPr>
            <w:tcW w:w="91" w:type="pct"/>
          </w:tcPr>
          <w:p w:rsidR="00CA6014" w:rsidRPr="00EC3E0D" w:rsidRDefault="00227F91" w:rsidP="007A5DD4">
            <w:pPr>
              <w:jc w:val="center"/>
            </w:pPr>
            <w:r w:rsidRPr="00EC3E0D">
              <w:t>/</w:t>
            </w:r>
          </w:p>
        </w:tc>
        <w:tc>
          <w:tcPr>
            <w:tcW w:w="91" w:type="pct"/>
          </w:tcPr>
          <w:p w:rsidR="00CA6014" w:rsidRPr="00EC3E0D" w:rsidRDefault="00EE0719" w:rsidP="007A5DD4">
            <w:pPr>
              <w:jc w:val="center"/>
            </w:pPr>
            <w:r w:rsidRPr="00EC3E0D">
              <w:t>У</w:t>
            </w:r>
          </w:p>
        </w:tc>
        <w:tc>
          <w:tcPr>
            <w:tcW w:w="91" w:type="pct"/>
          </w:tcPr>
          <w:p w:rsidR="00CA6014" w:rsidRPr="00EC3E0D" w:rsidRDefault="000C1925" w:rsidP="007A5DD4">
            <w:pPr>
              <w:jc w:val="center"/>
            </w:pPr>
            <w:r w:rsidRPr="00EC3E0D">
              <w:t>/</w:t>
            </w:r>
          </w:p>
        </w:tc>
        <w:tc>
          <w:tcPr>
            <w:tcW w:w="91" w:type="pct"/>
          </w:tcPr>
          <w:p w:rsidR="00CA6014" w:rsidRPr="00EC3E0D" w:rsidRDefault="00CA6014" w:rsidP="007A5DD4">
            <w:pPr>
              <w:jc w:val="center"/>
            </w:pPr>
            <w:r w:rsidRPr="00EC3E0D">
              <w:t>/</w:t>
            </w:r>
          </w:p>
        </w:tc>
        <w:tc>
          <w:tcPr>
            <w:tcW w:w="91" w:type="pct"/>
          </w:tcPr>
          <w:p w:rsidR="00CA6014" w:rsidRPr="00EC3E0D" w:rsidRDefault="00CA6014" w:rsidP="007A5DD4">
            <w:pPr>
              <w:jc w:val="center"/>
            </w:pPr>
            <w:r w:rsidRPr="00EC3E0D">
              <w:t>/</w:t>
            </w:r>
          </w:p>
        </w:tc>
        <w:tc>
          <w:tcPr>
            <w:tcW w:w="91" w:type="pct"/>
          </w:tcPr>
          <w:p w:rsidR="00CA6014" w:rsidRPr="00EC3E0D" w:rsidRDefault="00CA6014" w:rsidP="007A5DD4">
            <w:pPr>
              <w:jc w:val="center"/>
            </w:pPr>
            <w:r w:rsidRPr="00EC3E0D">
              <w:t>/</w:t>
            </w:r>
          </w:p>
        </w:tc>
        <w:tc>
          <w:tcPr>
            <w:tcW w:w="91" w:type="pct"/>
          </w:tcPr>
          <w:p w:rsidR="00CA6014" w:rsidRPr="00EC3E0D" w:rsidRDefault="00CA6014" w:rsidP="007A5DD4">
            <w:pPr>
              <w:jc w:val="center"/>
            </w:pPr>
            <w:r w:rsidRPr="00EC3E0D">
              <w:t>/</w:t>
            </w:r>
          </w:p>
        </w:tc>
        <w:tc>
          <w:tcPr>
            <w:tcW w:w="88" w:type="pct"/>
          </w:tcPr>
          <w:p w:rsidR="00CA6014" w:rsidRPr="00EC3E0D" w:rsidRDefault="00EE0719" w:rsidP="007A5DD4">
            <w:pPr>
              <w:jc w:val="center"/>
            </w:pPr>
            <w:r w:rsidRPr="00EC3E0D">
              <w:t>У</w:t>
            </w:r>
          </w:p>
        </w:tc>
        <w:tc>
          <w:tcPr>
            <w:tcW w:w="93" w:type="pct"/>
          </w:tcPr>
          <w:p w:rsidR="00CA6014" w:rsidRPr="00EC3E0D" w:rsidRDefault="00EE0719" w:rsidP="007A5DD4">
            <w:pPr>
              <w:jc w:val="center"/>
            </w:pPr>
            <w:r w:rsidRPr="00EC3E0D">
              <w:t>У</w:t>
            </w:r>
          </w:p>
        </w:tc>
        <w:tc>
          <w:tcPr>
            <w:tcW w:w="91" w:type="pct"/>
          </w:tcPr>
          <w:p w:rsidR="00CA6014" w:rsidRPr="00EC3E0D" w:rsidRDefault="00CA6014" w:rsidP="007A5DD4">
            <w:pPr>
              <w:jc w:val="center"/>
            </w:pPr>
            <w:r w:rsidRPr="00EC3E0D">
              <w:t>/</w:t>
            </w:r>
          </w:p>
        </w:tc>
        <w:tc>
          <w:tcPr>
            <w:tcW w:w="106" w:type="pct"/>
          </w:tcPr>
          <w:p w:rsidR="00CA6014" w:rsidRPr="00EC3E0D" w:rsidRDefault="00EE0719" w:rsidP="007A5DD4">
            <w:pPr>
              <w:jc w:val="center"/>
            </w:pPr>
            <w:r w:rsidRPr="00EC3E0D">
              <w:t>/</w:t>
            </w:r>
          </w:p>
        </w:tc>
        <w:tc>
          <w:tcPr>
            <w:tcW w:w="77" w:type="pct"/>
          </w:tcPr>
          <w:p w:rsidR="00CA6014" w:rsidRPr="00EC3E0D" w:rsidRDefault="00EE0719" w:rsidP="007A5DD4">
            <w:pPr>
              <w:jc w:val="center"/>
            </w:pPr>
            <w:r w:rsidRPr="00EC3E0D">
              <w:t>У</w:t>
            </w:r>
          </w:p>
        </w:tc>
        <w:tc>
          <w:tcPr>
            <w:tcW w:w="77" w:type="pct"/>
          </w:tcPr>
          <w:p w:rsidR="00CA6014" w:rsidRPr="00EC3E0D" w:rsidRDefault="00EE0719" w:rsidP="007A5DD4">
            <w:pPr>
              <w:jc w:val="center"/>
            </w:pPr>
            <w:r w:rsidRPr="00EC3E0D">
              <w:t>У</w:t>
            </w:r>
          </w:p>
        </w:tc>
        <w:tc>
          <w:tcPr>
            <w:tcW w:w="80" w:type="pct"/>
          </w:tcPr>
          <w:p w:rsidR="00CA6014" w:rsidRPr="00EC3E0D" w:rsidRDefault="00EE0719" w:rsidP="007A5DD4">
            <w:pPr>
              <w:jc w:val="center"/>
            </w:pPr>
            <w:r w:rsidRPr="00EC3E0D">
              <w:t>/</w:t>
            </w:r>
          </w:p>
        </w:tc>
        <w:tc>
          <w:tcPr>
            <w:tcW w:w="76" w:type="pct"/>
          </w:tcPr>
          <w:p w:rsidR="00CA6014" w:rsidRPr="00EC3E0D" w:rsidRDefault="00CA6014" w:rsidP="007A5DD4">
            <w:pPr>
              <w:jc w:val="center"/>
            </w:pPr>
            <w:r w:rsidRPr="00EC3E0D">
              <w:t>/</w:t>
            </w:r>
          </w:p>
        </w:tc>
        <w:tc>
          <w:tcPr>
            <w:tcW w:w="80" w:type="pct"/>
          </w:tcPr>
          <w:p w:rsidR="00CA6014" w:rsidRPr="00EC3E0D" w:rsidRDefault="00140F74" w:rsidP="007A5DD4">
            <w:pPr>
              <w:jc w:val="center"/>
            </w:pPr>
            <w:r w:rsidRPr="00EC3E0D">
              <w:rPr>
                <w:b/>
              </w:rPr>
              <w:t>: :</w:t>
            </w:r>
          </w:p>
        </w:tc>
        <w:tc>
          <w:tcPr>
            <w:tcW w:w="77" w:type="pct"/>
            <w:shd w:val="clear" w:color="auto" w:fill="C2D69B"/>
          </w:tcPr>
          <w:p w:rsidR="00CA6014" w:rsidRPr="00EC3E0D" w:rsidRDefault="00CA6014" w:rsidP="007A5DD4">
            <w:pPr>
              <w:jc w:val="center"/>
            </w:pPr>
            <w:r w:rsidRPr="00EC3E0D">
              <w:t>═</w:t>
            </w:r>
          </w:p>
        </w:tc>
        <w:tc>
          <w:tcPr>
            <w:tcW w:w="77" w:type="pct"/>
            <w:shd w:val="clear" w:color="auto" w:fill="C2D69B"/>
          </w:tcPr>
          <w:p w:rsidR="00CA6014" w:rsidRPr="00EC3E0D" w:rsidRDefault="00CA6014" w:rsidP="007A5DD4">
            <w:pPr>
              <w:jc w:val="center"/>
            </w:pPr>
            <w:r w:rsidRPr="00EC3E0D">
              <w:t>═</w:t>
            </w:r>
          </w:p>
        </w:tc>
        <w:tc>
          <w:tcPr>
            <w:tcW w:w="80" w:type="pct"/>
            <w:shd w:val="clear" w:color="auto" w:fill="FFFFFF"/>
          </w:tcPr>
          <w:p w:rsidR="00CA6014" w:rsidRPr="00EC3E0D" w:rsidRDefault="00CA6014" w:rsidP="007A5DD4">
            <w:pPr>
              <w:jc w:val="center"/>
            </w:pPr>
            <w:r w:rsidRPr="00EC3E0D">
              <w:t>36/6</w:t>
            </w:r>
          </w:p>
        </w:tc>
        <w:tc>
          <w:tcPr>
            <w:tcW w:w="77" w:type="pct"/>
          </w:tcPr>
          <w:p w:rsidR="00CA6014" w:rsidRPr="00EC3E0D" w:rsidRDefault="00CA6014" w:rsidP="007A5DD4">
            <w:pPr>
              <w:jc w:val="center"/>
            </w:pPr>
            <w:r w:rsidRPr="00EC3E0D">
              <w:t>/</w:t>
            </w:r>
          </w:p>
        </w:tc>
        <w:tc>
          <w:tcPr>
            <w:tcW w:w="77" w:type="pct"/>
          </w:tcPr>
          <w:p w:rsidR="00CA6014" w:rsidRPr="00EC3E0D" w:rsidRDefault="00CA6014" w:rsidP="007A5DD4">
            <w:pPr>
              <w:jc w:val="center"/>
            </w:pPr>
            <w:r w:rsidRPr="00EC3E0D">
              <w:t>/</w:t>
            </w:r>
          </w:p>
        </w:tc>
        <w:tc>
          <w:tcPr>
            <w:tcW w:w="80" w:type="pct"/>
          </w:tcPr>
          <w:p w:rsidR="00CA6014" w:rsidRPr="00EC3E0D" w:rsidRDefault="00CA6014" w:rsidP="007A5DD4">
            <w:pPr>
              <w:jc w:val="center"/>
            </w:pPr>
            <w:r w:rsidRPr="00EC3E0D">
              <w:t>/</w:t>
            </w:r>
          </w:p>
        </w:tc>
        <w:tc>
          <w:tcPr>
            <w:tcW w:w="77" w:type="pct"/>
          </w:tcPr>
          <w:p w:rsidR="00CA6014" w:rsidRPr="00EC3E0D" w:rsidRDefault="00EE0719" w:rsidP="007A5DD4">
            <w:pPr>
              <w:jc w:val="center"/>
            </w:pPr>
            <w:r w:rsidRPr="00EC3E0D">
              <w:t>/</w:t>
            </w:r>
          </w:p>
        </w:tc>
        <w:tc>
          <w:tcPr>
            <w:tcW w:w="77" w:type="pct"/>
          </w:tcPr>
          <w:p w:rsidR="00CA6014" w:rsidRPr="00EC3E0D" w:rsidRDefault="00CA6014" w:rsidP="007A5DD4">
            <w:pPr>
              <w:jc w:val="center"/>
            </w:pPr>
            <w:r w:rsidRPr="00EC3E0D">
              <w:t>/</w:t>
            </w:r>
          </w:p>
        </w:tc>
        <w:tc>
          <w:tcPr>
            <w:tcW w:w="77" w:type="pct"/>
          </w:tcPr>
          <w:p w:rsidR="00CA6014" w:rsidRPr="00EC3E0D" w:rsidRDefault="00CA6014" w:rsidP="007A5DD4">
            <w:pPr>
              <w:jc w:val="center"/>
            </w:pPr>
            <w:r w:rsidRPr="00EC3E0D">
              <w:t>/</w:t>
            </w:r>
          </w:p>
        </w:tc>
        <w:tc>
          <w:tcPr>
            <w:tcW w:w="80" w:type="pct"/>
          </w:tcPr>
          <w:p w:rsidR="00CA6014" w:rsidRPr="00EC3E0D" w:rsidRDefault="00CA6014" w:rsidP="007A5DD4">
            <w:pPr>
              <w:jc w:val="center"/>
            </w:pPr>
            <w:r w:rsidRPr="00EC3E0D">
              <w:t>/</w:t>
            </w:r>
          </w:p>
        </w:tc>
        <w:tc>
          <w:tcPr>
            <w:tcW w:w="77" w:type="pct"/>
          </w:tcPr>
          <w:p w:rsidR="00CA6014" w:rsidRPr="00EC3E0D" w:rsidRDefault="00CA6014" w:rsidP="007A5DD4">
            <w:pPr>
              <w:jc w:val="center"/>
            </w:pPr>
            <w:r w:rsidRPr="00EC3E0D">
              <w:t>/</w:t>
            </w:r>
          </w:p>
        </w:tc>
        <w:tc>
          <w:tcPr>
            <w:tcW w:w="77" w:type="pct"/>
          </w:tcPr>
          <w:p w:rsidR="00CA6014" w:rsidRPr="00EC3E0D" w:rsidRDefault="00EE0719" w:rsidP="007A5DD4">
            <w:pPr>
              <w:jc w:val="center"/>
            </w:pPr>
            <w:r w:rsidRPr="00EC3E0D">
              <w:t>/</w:t>
            </w:r>
          </w:p>
        </w:tc>
        <w:tc>
          <w:tcPr>
            <w:tcW w:w="117" w:type="pct"/>
          </w:tcPr>
          <w:p w:rsidR="00CA6014" w:rsidRPr="00EC3E0D" w:rsidRDefault="00CA6014" w:rsidP="007A5DD4">
            <w:pPr>
              <w:jc w:val="center"/>
            </w:pPr>
            <w:r w:rsidRPr="00EC3E0D">
              <w:t>/</w:t>
            </w:r>
          </w:p>
        </w:tc>
        <w:tc>
          <w:tcPr>
            <w:tcW w:w="77" w:type="pct"/>
          </w:tcPr>
          <w:p w:rsidR="00CA6014" w:rsidRPr="00EC3E0D" w:rsidRDefault="00CA6014" w:rsidP="007A5DD4">
            <w:pPr>
              <w:jc w:val="center"/>
            </w:pPr>
            <w:r w:rsidRPr="00EC3E0D">
              <w:t>/</w:t>
            </w:r>
          </w:p>
        </w:tc>
        <w:tc>
          <w:tcPr>
            <w:tcW w:w="80" w:type="pct"/>
          </w:tcPr>
          <w:p w:rsidR="00CA6014" w:rsidRPr="00EC3E0D" w:rsidRDefault="00CA6014" w:rsidP="007A5DD4">
            <w:pPr>
              <w:jc w:val="center"/>
            </w:pPr>
            <w:r w:rsidRPr="00EC3E0D">
              <w:t>/</w:t>
            </w:r>
          </w:p>
        </w:tc>
        <w:tc>
          <w:tcPr>
            <w:tcW w:w="77" w:type="pct"/>
          </w:tcPr>
          <w:p w:rsidR="00CA6014" w:rsidRPr="00EC3E0D" w:rsidRDefault="00CA6014" w:rsidP="007A5DD4">
            <w:pPr>
              <w:jc w:val="center"/>
            </w:pPr>
            <w:r w:rsidRPr="00EC3E0D">
              <w:t>/</w:t>
            </w:r>
          </w:p>
        </w:tc>
        <w:tc>
          <w:tcPr>
            <w:tcW w:w="77" w:type="pct"/>
          </w:tcPr>
          <w:p w:rsidR="00CA6014" w:rsidRPr="00EC3E0D" w:rsidRDefault="00CA6014" w:rsidP="007A5DD4">
            <w:pPr>
              <w:jc w:val="center"/>
            </w:pPr>
            <w:r w:rsidRPr="00EC3E0D">
              <w:t>/</w:t>
            </w:r>
          </w:p>
        </w:tc>
        <w:tc>
          <w:tcPr>
            <w:tcW w:w="97" w:type="pct"/>
          </w:tcPr>
          <w:p w:rsidR="00CA6014" w:rsidRPr="00EC3E0D" w:rsidRDefault="00CA6014" w:rsidP="007A5DD4">
            <w:pPr>
              <w:jc w:val="center"/>
            </w:pPr>
            <w:r w:rsidRPr="00EC3E0D">
              <w:t>/</w:t>
            </w:r>
          </w:p>
        </w:tc>
        <w:tc>
          <w:tcPr>
            <w:tcW w:w="91" w:type="pct"/>
          </w:tcPr>
          <w:p w:rsidR="00CA6014" w:rsidRPr="00EC3E0D" w:rsidRDefault="00CA6014" w:rsidP="007A5DD4">
            <w:pPr>
              <w:jc w:val="center"/>
            </w:pPr>
            <w:r w:rsidRPr="00EC3E0D">
              <w:t>/</w:t>
            </w:r>
          </w:p>
        </w:tc>
        <w:tc>
          <w:tcPr>
            <w:tcW w:w="71" w:type="pct"/>
          </w:tcPr>
          <w:p w:rsidR="00CA6014" w:rsidRPr="00EC3E0D" w:rsidRDefault="00EE0719" w:rsidP="007A5DD4">
            <w:pPr>
              <w:jc w:val="center"/>
            </w:pPr>
            <w:r w:rsidRPr="00EC3E0D">
              <w:t>У</w:t>
            </w:r>
          </w:p>
        </w:tc>
        <w:tc>
          <w:tcPr>
            <w:tcW w:w="93" w:type="pct"/>
          </w:tcPr>
          <w:p w:rsidR="00CA6014" w:rsidRPr="00EC3E0D" w:rsidRDefault="00EE0719" w:rsidP="007A5DD4">
            <w:pPr>
              <w:jc w:val="center"/>
            </w:pPr>
            <w:r w:rsidRPr="00EC3E0D">
              <w:t>У</w:t>
            </w:r>
          </w:p>
        </w:tc>
        <w:tc>
          <w:tcPr>
            <w:tcW w:w="135" w:type="pct"/>
          </w:tcPr>
          <w:p w:rsidR="00CA6014" w:rsidRPr="00EC3E0D" w:rsidRDefault="00EE0719" w:rsidP="007A5DD4">
            <w:pPr>
              <w:jc w:val="center"/>
            </w:pPr>
            <w:r w:rsidRPr="00EC3E0D">
              <w:t>У</w:t>
            </w:r>
          </w:p>
        </w:tc>
        <w:tc>
          <w:tcPr>
            <w:tcW w:w="111" w:type="pct"/>
          </w:tcPr>
          <w:p w:rsidR="00CA6014" w:rsidRPr="00EC3E0D" w:rsidRDefault="00CA6014" w:rsidP="007A5DD4">
            <w:pPr>
              <w:jc w:val="center"/>
            </w:pPr>
            <w:r w:rsidRPr="00EC3E0D">
              <w:rPr>
                <w:b/>
              </w:rPr>
              <w:t>/</w:t>
            </w:r>
          </w:p>
        </w:tc>
        <w:tc>
          <w:tcPr>
            <w:tcW w:w="91" w:type="pct"/>
          </w:tcPr>
          <w:p w:rsidR="00CA6014" w:rsidRPr="00EC3E0D" w:rsidRDefault="00CA6014" w:rsidP="007A5DD4">
            <w:pPr>
              <w:jc w:val="center"/>
            </w:pPr>
            <w:r w:rsidRPr="00EC3E0D">
              <w:t>/</w:t>
            </w:r>
          </w:p>
        </w:tc>
        <w:tc>
          <w:tcPr>
            <w:tcW w:w="91" w:type="pct"/>
          </w:tcPr>
          <w:p w:rsidR="00CA6014" w:rsidRPr="00EC3E0D" w:rsidRDefault="00EE0719" w:rsidP="007A5DD4">
            <w:pPr>
              <w:jc w:val="center"/>
            </w:pPr>
            <w:r w:rsidRPr="00EC3E0D">
              <w:t>П</w:t>
            </w:r>
          </w:p>
        </w:tc>
        <w:tc>
          <w:tcPr>
            <w:tcW w:w="137" w:type="pct"/>
          </w:tcPr>
          <w:p w:rsidR="00CA6014" w:rsidRPr="00EC3E0D" w:rsidRDefault="00EE0719" w:rsidP="007A5DD4">
            <w:pPr>
              <w:jc w:val="center"/>
            </w:pPr>
            <w:r w:rsidRPr="00EC3E0D">
              <w:t>П</w:t>
            </w:r>
          </w:p>
        </w:tc>
        <w:tc>
          <w:tcPr>
            <w:tcW w:w="136" w:type="pct"/>
          </w:tcPr>
          <w:p w:rsidR="00CA6014" w:rsidRPr="00EC3E0D" w:rsidRDefault="00CA6014" w:rsidP="007A5DD4">
            <w:pPr>
              <w:jc w:val="center"/>
            </w:pPr>
            <w:r w:rsidRPr="00EC3E0D">
              <w:rPr>
                <w:b/>
              </w:rPr>
              <w:t>: :</w:t>
            </w:r>
          </w:p>
        </w:tc>
        <w:tc>
          <w:tcPr>
            <w:tcW w:w="91" w:type="pct"/>
            <w:shd w:val="clear" w:color="auto" w:fill="C2D69B"/>
          </w:tcPr>
          <w:p w:rsidR="00CA6014" w:rsidRPr="00EC3E0D" w:rsidRDefault="00CA6014" w:rsidP="007A5DD4">
            <w:pPr>
              <w:jc w:val="center"/>
            </w:pPr>
            <w:r w:rsidRPr="00EC3E0D">
              <w:t>═</w:t>
            </w:r>
          </w:p>
        </w:tc>
        <w:tc>
          <w:tcPr>
            <w:tcW w:w="91" w:type="pct"/>
            <w:shd w:val="clear" w:color="auto" w:fill="C2D69B"/>
          </w:tcPr>
          <w:p w:rsidR="00CA6014" w:rsidRPr="00EC3E0D" w:rsidRDefault="00CA6014" w:rsidP="007A5DD4">
            <w:pPr>
              <w:jc w:val="center"/>
            </w:pPr>
            <w:r w:rsidRPr="00EC3E0D">
              <w:t>═</w:t>
            </w:r>
          </w:p>
        </w:tc>
        <w:tc>
          <w:tcPr>
            <w:tcW w:w="91" w:type="pct"/>
            <w:shd w:val="clear" w:color="auto" w:fill="C2D69B"/>
          </w:tcPr>
          <w:p w:rsidR="00CA6014" w:rsidRPr="00EC3E0D" w:rsidRDefault="00CA6014" w:rsidP="007A5DD4">
            <w:pPr>
              <w:jc w:val="center"/>
            </w:pPr>
            <w:r w:rsidRPr="00EC3E0D">
              <w:t>═</w:t>
            </w:r>
          </w:p>
        </w:tc>
        <w:tc>
          <w:tcPr>
            <w:tcW w:w="87" w:type="pct"/>
            <w:shd w:val="clear" w:color="auto" w:fill="C2D69B"/>
          </w:tcPr>
          <w:p w:rsidR="00CA6014" w:rsidRPr="00EC3E0D" w:rsidRDefault="00CA6014" w:rsidP="007A5DD4">
            <w:pPr>
              <w:jc w:val="center"/>
            </w:pPr>
            <w:r w:rsidRPr="00EC3E0D">
              <w:t>═</w:t>
            </w:r>
          </w:p>
        </w:tc>
      </w:tr>
      <w:tr w:rsidR="003A72FB" w:rsidRPr="00EC3E0D" w:rsidTr="003A72FB">
        <w:trPr>
          <w:trHeight w:val="228"/>
        </w:trPr>
        <w:tc>
          <w:tcPr>
            <w:tcW w:w="182" w:type="pct"/>
            <w:vMerge/>
            <w:shd w:val="clear" w:color="auto" w:fill="auto"/>
          </w:tcPr>
          <w:p w:rsidR="00140F74" w:rsidRPr="00EC3E0D" w:rsidRDefault="00140F74" w:rsidP="007A5DD4">
            <w:pPr>
              <w:jc w:val="center"/>
            </w:pPr>
          </w:p>
        </w:tc>
        <w:tc>
          <w:tcPr>
            <w:tcW w:w="91" w:type="pct"/>
          </w:tcPr>
          <w:p w:rsidR="00140F74" w:rsidRPr="00EC3E0D" w:rsidRDefault="00140F74" w:rsidP="007A5DD4">
            <w:pPr>
              <w:jc w:val="center"/>
            </w:pPr>
            <w:r w:rsidRPr="00EC3E0D">
              <w:t>3</w:t>
            </w:r>
          </w:p>
        </w:tc>
        <w:tc>
          <w:tcPr>
            <w:tcW w:w="183" w:type="pct"/>
          </w:tcPr>
          <w:p w:rsidR="00140F74" w:rsidRPr="00EC3E0D" w:rsidRDefault="00140F74" w:rsidP="00140F74">
            <w:pPr>
              <w:jc w:val="center"/>
              <w:rPr>
                <w:sz w:val="20"/>
                <w:szCs w:val="20"/>
              </w:rPr>
            </w:pPr>
            <w:r w:rsidRPr="00EC3E0D">
              <w:rPr>
                <w:sz w:val="20"/>
                <w:szCs w:val="20"/>
              </w:rPr>
              <w:t>510</w:t>
            </w:r>
          </w:p>
        </w:tc>
        <w:tc>
          <w:tcPr>
            <w:tcW w:w="230" w:type="pct"/>
          </w:tcPr>
          <w:p w:rsidR="00140F74" w:rsidRPr="00EC3E0D" w:rsidRDefault="00140F74" w:rsidP="007A5DD4">
            <w:pPr>
              <w:jc w:val="center"/>
              <w:rPr>
                <w:sz w:val="20"/>
                <w:szCs w:val="20"/>
              </w:rPr>
            </w:pPr>
            <w:r w:rsidRPr="00EC3E0D">
              <w:rPr>
                <w:sz w:val="20"/>
                <w:szCs w:val="20"/>
              </w:rPr>
              <w:t>498/360</w:t>
            </w:r>
          </w:p>
        </w:tc>
        <w:tc>
          <w:tcPr>
            <w:tcW w:w="137" w:type="pct"/>
          </w:tcPr>
          <w:p w:rsidR="00140F74" w:rsidRPr="00EC3E0D" w:rsidRDefault="00140F74" w:rsidP="007A5DD4">
            <w:pPr>
              <w:jc w:val="center"/>
              <w:rPr>
                <w:sz w:val="20"/>
                <w:szCs w:val="20"/>
              </w:rPr>
            </w:pPr>
            <w:r w:rsidRPr="00EC3E0D">
              <w:rPr>
                <w:sz w:val="20"/>
                <w:szCs w:val="20"/>
              </w:rPr>
              <w:t>36/0</w:t>
            </w:r>
          </w:p>
        </w:tc>
        <w:tc>
          <w:tcPr>
            <w:tcW w:w="91" w:type="pct"/>
          </w:tcPr>
          <w:p w:rsidR="00140F74" w:rsidRPr="00EC3E0D" w:rsidRDefault="00140F74" w:rsidP="007A5DD4">
            <w:pPr>
              <w:jc w:val="center"/>
            </w:pPr>
            <w:r w:rsidRPr="00EC3E0D">
              <w:t>/</w:t>
            </w:r>
          </w:p>
        </w:tc>
        <w:tc>
          <w:tcPr>
            <w:tcW w:w="91" w:type="pct"/>
          </w:tcPr>
          <w:p w:rsidR="00140F74" w:rsidRPr="00EC3E0D" w:rsidRDefault="00140F74" w:rsidP="007A5DD4">
            <w:pPr>
              <w:jc w:val="center"/>
            </w:pPr>
            <w:r w:rsidRPr="00EC3E0D">
              <w:t>/</w:t>
            </w:r>
          </w:p>
        </w:tc>
        <w:tc>
          <w:tcPr>
            <w:tcW w:w="91" w:type="pct"/>
          </w:tcPr>
          <w:p w:rsidR="00140F74" w:rsidRPr="00EC3E0D" w:rsidRDefault="00140F74" w:rsidP="007A5DD4">
            <w:pPr>
              <w:jc w:val="center"/>
            </w:pPr>
            <w:r w:rsidRPr="00EC3E0D">
              <w:t>У</w:t>
            </w:r>
          </w:p>
        </w:tc>
        <w:tc>
          <w:tcPr>
            <w:tcW w:w="91" w:type="pct"/>
          </w:tcPr>
          <w:p w:rsidR="00140F74" w:rsidRPr="00EC3E0D" w:rsidRDefault="00140F74" w:rsidP="007A5DD4">
            <w:pPr>
              <w:jc w:val="center"/>
            </w:pPr>
            <w:r w:rsidRPr="00EC3E0D">
              <w:t>/</w:t>
            </w:r>
          </w:p>
        </w:tc>
        <w:tc>
          <w:tcPr>
            <w:tcW w:w="91" w:type="pct"/>
          </w:tcPr>
          <w:p w:rsidR="00140F74" w:rsidRPr="00EC3E0D" w:rsidRDefault="00140F74" w:rsidP="007A5DD4">
            <w:pPr>
              <w:jc w:val="center"/>
            </w:pPr>
            <w:r w:rsidRPr="00EC3E0D">
              <w:t>У</w:t>
            </w:r>
          </w:p>
        </w:tc>
        <w:tc>
          <w:tcPr>
            <w:tcW w:w="91" w:type="pct"/>
          </w:tcPr>
          <w:p w:rsidR="00140F74" w:rsidRPr="00EC3E0D" w:rsidRDefault="00140F74" w:rsidP="007A5DD4">
            <w:pPr>
              <w:jc w:val="center"/>
            </w:pPr>
            <w:r w:rsidRPr="00EC3E0D">
              <w:t>/</w:t>
            </w:r>
          </w:p>
        </w:tc>
        <w:tc>
          <w:tcPr>
            <w:tcW w:w="91" w:type="pct"/>
          </w:tcPr>
          <w:p w:rsidR="00140F74" w:rsidRPr="00EC3E0D" w:rsidRDefault="00140F74" w:rsidP="007A5DD4">
            <w:pPr>
              <w:jc w:val="center"/>
            </w:pPr>
            <w:r w:rsidRPr="00EC3E0D">
              <w:t>У</w:t>
            </w:r>
          </w:p>
        </w:tc>
        <w:tc>
          <w:tcPr>
            <w:tcW w:w="88" w:type="pct"/>
          </w:tcPr>
          <w:p w:rsidR="00140F74" w:rsidRPr="00EC3E0D" w:rsidRDefault="00140F74" w:rsidP="007A5DD4">
            <w:pPr>
              <w:jc w:val="center"/>
            </w:pPr>
            <w:r w:rsidRPr="00EC3E0D">
              <w:t>У</w:t>
            </w:r>
          </w:p>
        </w:tc>
        <w:tc>
          <w:tcPr>
            <w:tcW w:w="93" w:type="pct"/>
          </w:tcPr>
          <w:p w:rsidR="00140F74" w:rsidRPr="00EC3E0D" w:rsidRDefault="00140F74" w:rsidP="007A5DD4">
            <w:pPr>
              <w:jc w:val="center"/>
            </w:pPr>
            <w:r w:rsidRPr="00EC3E0D">
              <w:t>/</w:t>
            </w:r>
          </w:p>
        </w:tc>
        <w:tc>
          <w:tcPr>
            <w:tcW w:w="91" w:type="pct"/>
          </w:tcPr>
          <w:p w:rsidR="00140F74" w:rsidRPr="00EC3E0D" w:rsidRDefault="00140F74" w:rsidP="007A5DD4">
            <w:pPr>
              <w:jc w:val="center"/>
            </w:pPr>
            <w:r w:rsidRPr="00EC3E0D">
              <w:t>/</w:t>
            </w:r>
          </w:p>
        </w:tc>
        <w:tc>
          <w:tcPr>
            <w:tcW w:w="106" w:type="pct"/>
          </w:tcPr>
          <w:p w:rsidR="00140F74" w:rsidRPr="00EC3E0D" w:rsidRDefault="00140F74" w:rsidP="007A5DD4">
            <w:pPr>
              <w:jc w:val="center"/>
            </w:pPr>
            <w:r w:rsidRPr="00EC3E0D">
              <w:t>У</w:t>
            </w:r>
          </w:p>
        </w:tc>
        <w:tc>
          <w:tcPr>
            <w:tcW w:w="77" w:type="pct"/>
          </w:tcPr>
          <w:p w:rsidR="00140F74" w:rsidRPr="00EC3E0D" w:rsidRDefault="00140F74" w:rsidP="007A5DD4">
            <w:pPr>
              <w:jc w:val="center"/>
            </w:pPr>
            <w:r w:rsidRPr="00EC3E0D">
              <w:t>У</w:t>
            </w:r>
          </w:p>
        </w:tc>
        <w:tc>
          <w:tcPr>
            <w:tcW w:w="77" w:type="pct"/>
          </w:tcPr>
          <w:p w:rsidR="00140F74" w:rsidRPr="00EC3E0D" w:rsidRDefault="00140F74" w:rsidP="007A5DD4">
            <w:pPr>
              <w:jc w:val="center"/>
            </w:pPr>
            <w:r w:rsidRPr="00EC3E0D">
              <w:t>У</w:t>
            </w:r>
          </w:p>
        </w:tc>
        <w:tc>
          <w:tcPr>
            <w:tcW w:w="80" w:type="pct"/>
          </w:tcPr>
          <w:p w:rsidR="00140F74" w:rsidRPr="00EC3E0D" w:rsidRDefault="00140F74" w:rsidP="007A5DD4">
            <w:pPr>
              <w:jc w:val="center"/>
            </w:pPr>
            <w:r w:rsidRPr="00EC3E0D">
              <w:t>/</w:t>
            </w:r>
          </w:p>
        </w:tc>
        <w:tc>
          <w:tcPr>
            <w:tcW w:w="76" w:type="pct"/>
          </w:tcPr>
          <w:p w:rsidR="00140F74" w:rsidRPr="00EC3E0D" w:rsidRDefault="00140F74" w:rsidP="007A5DD4">
            <w:pPr>
              <w:jc w:val="center"/>
            </w:pPr>
            <w:r w:rsidRPr="00EC3E0D">
              <w:t>/</w:t>
            </w:r>
          </w:p>
        </w:tc>
        <w:tc>
          <w:tcPr>
            <w:tcW w:w="80" w:type="pct"/>
          </w:tcPr>
          <w:p w:rsidR="00140F74" w:rsidRPr="00EC3E0D" w:rsidRDefault="00140F74" w:rsidP="007A5DD4">
            <w:pPr>
              <w:jc w:val="center"/>
            </w:pPr>
            <w:r w:rsidRPr="00EC3E0D">
              <w:rPr>
                <w:b/>
              </w:rPr>
              <w:t>: :</w:t>
            </w:r>
          </w:p>
        </w:tc>
        <w:tc>
          <w:tcPr>
            <w:tcW w:w="77" w:type="pct"/>
            <w:shd w:val="clear" w:color="auto" w:fill="C2D69B"/>
          </w:tcPr>
          <w:p w:rsidR="00140F74" w:rsidRPr="00EC3E0D" w:rsidRDefault="00140F74" w:rsidP="007A5DD4">
            <w:pPr>
              <w:jc w:val="center"/>
            </w:pPr>
            <w:r w:rsidRPr="00EC3E0D">
              <w:t>═</w:t>
            </w:r>
          </w:p>
        </w:tc>
        <w:tc>
          <w:tcPr>
            <w:tcW w:w="77" w:type="pct"/>
            <w:shd w:val="clear" w:color="auto" w:fill="C2D69B"/>
          </w:tcPr>
          <w:p w:rsidR="00140F74" w:rsidRPr="00EC3E0D" w:rsidRDefault="00140F74" w:rsidP="007A5DD4">
            <w:pPr>
              <w:jc w:val="center"/>
            </w:pPr>
            <w:r w:rsidRPr="00EC3E0D">
              <w:t>═</w:t>
            </w:r>
          </w:p>
        </w:tc>
        <w:tc>
          <w:tcPr>
            <w:tcW w:w="80" w:type="pct"/>
            <w:shd w:val="clear" w:color="auto" w:fill="FFFFFF"/>
          </w:tcPr>
          <w:p w:rsidR="00140F74" w:rsidRPr="00EC3E0D" w:rsidRDefault="00140F74" w:rsidP="007A5DD4">
            <w:pPr>
              <w:jc w:val="center"/>
            </w:pPr>
            <w:r w:rsidRPr="00EC3E0D">
              <w:t>36/6</w:t>
            </w:r>
          </w:p>
        </w:tc>
        <w:tc>
          <w:tcPr>
            <w:tcW w:w="77" w:type="pct"/>
          </w:tcPr>
          <w:p w:rsidR="00140F74" w:rsidRPr="00EC3E0D" w:rsidRDefault="00140F74" w:rsidP="007A5DD4">
            <w:pPr>
              <w:jc w:val="center"/>
            </w:pPr>
            <w:r w:rsidRPr="00EC3E0D">
              <w:t>/</w:t>
            </w:r>
          </w:p>
        </w:tc>
        <w:tc>
          <w:tcPr>
            <w:tcW w:w="77" w:type="pct"/>
          </w:tcPr>
          <w:p w:rsidR="00140F74" w:rsidRPr="00EC3E0D" w:rsidRDefault="00140F74" w:rsidP="007A5DD4">
            <w:pPr>
              <w:jc w:val="center"/>
            </w:pPr>
            <w:r w:rsidRPr="00EC3E0D">
              <w:t>У</w:t>
            </w:r>
          </w:p>
        </w:tc>
        <w:tc>
          <w:tcPr>
            <w:tcW w:w="80" w:type="pct"/>
          </w:tcPr>
          <w:p w:rsidR="00140F74" w:rsidRPr="00EC3E0D" w:rsidRDefault="00140F74" w:rsidP="007A5DD4">
            <w:pPr>
              <w:jc w:val="center"/>
            </w:pPr>
            <w:r w:rsidRPr="00EC3E0D">
              <w:t>/</w:t>
            </w:r>
          </w:p>
        </w:tc>
        <w:tc>
          <w:tcPr>
            <w:tcW w:w="77" w:type="pct"/>
          </w:tcPr>
          <w:p w:rsidR="00140F74" w:rsidRPr="00EC3E0D" w:rsidRDefault="00140F74" w:rsidP="007A5DD4">
            <w:pPr>
              <w:jc w:val="center"/>
            </w:pPr>
            <w:r w:rsidRPr="00EC3E0D">
              <w:t>У</w:t>
            </w:r>
          </w:p>
        </w:tc>
        <w:tc>
          <w:tcPr>
            <w:tcW w:w="77" w:type="pct"/>
          </w:tcPr>
          <w:p w:rsidR="00140F74" w:rsidRPr="00EC3E0D" w:rsidRDefault="00140F74" w:rsidP="007A5DD4">
            <w:pPr>
              <w:jc w:val="center"/>
            </w:pPr>
            <w:r w:rsidRPr="00EC3E0D">
              <w:t>У</w:t>
            </w:r>
          </w:p>
        </w:tc>
        <w:tc>
          <w:tcPr>
            <w:tcW w:w="77" w:type="pct"/>
          </w:tcPr>
          <w:p w:rsidR="00140F74" w:rsidRPr="00EC3E0D" w:rsidRDefault="00140F74" w:rsidP="007A5DD4">
            <w:pPr>
              <w:jc w:val="center"/>
            </w:pPr>
            <w:r w:rsidRPr="00EC3E0D">
              <w:t>У</w:t>
            </w:r>
          </w:p>
        </w:tc>
        <w:tc>
          <w:tcPr>
            <w:tcW w:w="80" w:type="pct"/>
          </w:tcPr>
          <w:p w:rsidR="00140F74" w:rsidRPr="00EC3E0D" w:rsidRDefault="00140F74" w:rsidP="007A5DD4">
            <w:pPr>
              <w:jc w:val="center"/>
            </w:pPr>
            <w:r w:rsidRPr="00EC3E0D">
              <w:t>У</w:t>
            </w:r>
          </w:p>
        </w:tc>
        <w:tc>
          <w:tcPr>
            <w:tcW w:w="77" w:type="pct"/>
          </w:tcPr>
          <w:p w:rsidR="00140F74" w:rsidRPr="00EC3E0D" w:rsidRDefault="00140F74" w:rsidP="007A5DD4">
            <w:pPr>
              <w:jc w:val="center"/>
            </w:pPr>
            <w:r w:rsidRPr="00EC3E0D">
              <w:t>У</w:t>
            </w:r>
          </w:p>
        </w:tc>
        <w:tc>
          <w:tcPr>
            <w:tcW w:w="77" w:type="pct"/>
          </w:tcPr>
          <w:p w:rsidR="00140F74" w:rsidRPr="00EC3E0D" w:rsidRDefault="00140F74" w:rsidP="007A5DD4">
            <w:pPr>
              <w:jc w:val="center"/>
            </w:pPr>
            <w:r w:rsidRPr="00EC3E0D">
              <w:t>У</w:t>
            </w:r>
          </w:p>
        </w:tc>
        <w:tc>
          <w:tcPr>
            <w:tcW w:w="117" w:type="pct"/>
          </w:tcPr>
          <w:p w:rsidR="00140F74" w:rsidRPr="00EC3E0D" w:rsidRDefault="00140F74" w:rsidP="007A5DD4">
            <w:pPr>
              <w:jc w:val="center"/>
            </w:pPr>
            <w:r w:rsidRPr="00EC3E0D">
              <w:t>/</w:t>
            </w:r>
          </w:p>
        </w:tc>
        <w:tc>
          <w:tcPr>
            <w:tcW w:w="77" w:type="pct"/>
          </w:tcPr>
          <w:p w:rsidR="00140F74" w:rsidRPr="00EC3E0D" w:rsidRDefault="00140F74" w:rsidP="007A5DD4">
            <w:pPr>
              <w:jc w:val="center"/>
              <w:rPr>
                <w:lang w:val="en-US"/>
              </w:rPr>
            </w:pPr>
            <w:r w:rsidRPr="00EC3E0D">
              <w:t>/</w:t>
            </w:r>
            <w:r w:rsidR="001868DF" w:rsidRPr="00EC3E0D">
              <w:rPr>
                <w:lang w:val="en-US"/>
              </w:rPr>
              <w:t>I</w:t>
            </w:r>
          </w:p>
        </w:tc>
        <w:tc>
          <w:tcPr>
            <w:tcW w:w="80" w:type="pct"/>
          </w:tcPr>
          <w:p w:rsidR="00140F74" w:rsidRPr="00EC3E0D" w:rsidRDefault="00140F74">
            <w:r w:rsidRPr="00EC3E0D">
              <w:t>П</w:t>
            </w:r>
          </w:p>
        </w:tc>
        <w:tc>
          <w:tcPr>
            <w:tcW w:w="77" w:type="pct"/>
          </w:tcPr>
          <w:p w:rsidR="00140F74" w:rsidRPr="00EC3E0D" w:rsidRDefault="00140F74">
            <w:r w:rsidRPr="00EC3E0D">
              <w:t>П</w:t>
            </w:r>
          </w:p>
        </w:tc>
        <w:tc>
          <w:tcPr>
            <w:tcW w:w="77" w:type="pct"/>
          </w:tcPr>
          <w:p w:rsidR="00140F74" w:rsidRPr="00EC3E0D" w:rsidRDefault="00140F74">
            <w:r w:rsidRPr="00EC3E0D">
              <w:t>П</w:t>
            </w:r>
          </w:p>
        </w:tc>
        <w:tc>
          <w:tcPr>
            <w:tcW w:w="97" w:type="pct"/>
          </w:tcPr>
          <w:p w:rsidR="00140F74" w:rsidRPr="00EC3E0D" w:rsidRDefault="00140F74">
            <w:r w:rsidRPr="00EC3E0D">
              <w:t>П</w:t>
            </w:r>
          </w:p>
        </w:tc>
        <w:tc>
          <w:tcPr>
            <w:tcW w:w="91" w:type="pct"/>
          </w:tcPr>
          <w:p w:rsidR="00140F74" w:rsidRPr="00EC3E0D" w:rsidRDefault="00140F74">
            <w:r w:rsidRPr="00EC3E0D">
              <w:t>П</w:t>
            </w:r>
          </w:p>
        </w:tc>
        <w:tc>
          <w:tcPr>
            <w:tcW w:w="71" w:type="pct"/>
          </w:tcPr>
          <w:p w:rsidR="00140F74" w:rsidRPr="00EC3E0D" w:rsidRDefault="00140F74">
            <w:r w:rsidRPr="00EC3E0D">
              <w:t>П</w:t>
            </w:r>
          </w:p>
        </w:tc>
        <w:tc>
          <w:tcPr>
            <w:tcW w:w="93" w:type="pct"/>
          </w:tcPr>
          <w:p w:rsidR="00140F74" w:rsidRPr="00EC3E0D" w:rsidRDefault="00140F74">
            <w:r w:rsidRPr="00EC3E0D">
              <w:t>П</w:t>
            </w:r>
          </w:p>
        </w:tc>
        <w:tc>
          <w:tcPr>
            <w:tcW w:w="135" w:type="pct"/>
          </w:tcPr>
          <w:p w:rsidR="00140F74" w:rsidRPr="00EC3E0D" w:rsidRDefault="00140F74">
            <w:r w:rsidRPr="00EC3E0D">
              <w:t>П</w:t>
            </w:r>
          </w:p>
        </w:tc>
        <w:tc>
          <w:tcPr>
            <w:tcW w:w="111" w:type="pct"/>
          </w:tcPr>
          <w:p w:rsidR="00140F74" w:rsidRPr="00EC3E0D" w:rsidRDefault="00140F74">
            <w:r w:rsidRPr="00EC3E0D">
              <w:t>П</w:t>
            </w:r>
          </w:p>
        </w:tc>
        <w:tc>
          <w:tcPr>
            <w:tcW w:w="91" w:type="pct"/>
          </w:tcPr>
          <w:p w:rsidR="00140F74" w:rsidRPr="00EC3E0D" w:rsidRDefault="00140F74" w:rsidP="007A5DD4">
            <w:pPr>
              <w:jc w:val="center"/>
            </w:pPr>
            <w:r w:rsidRPr="00EC3E0D">
              <w:t>П</w:t>
            </w:r>
          </w:p>
        </w:tc>
        <w:tc>
          <w:tcPr>
            <w:tcW w:w="91" w:type="pct"/>
          </w:tcPr>
          <w:p w:rsidR="00140F74" w:rsidRPr="00EC3E0D" w:rsidRDefault="00140F74" w:rsidP="007A5DD4">
            <w:pPr>
              <w:jc w:val="center"/>
            </w:pPr>
            <w:r w:rsidRPr="00EC3E0D">
              <w:rPr>
                <w:b/>
              </w:rPr>
              <w:t>: :</w:t>
            </w:r>
          </w:p>
        </w:tc>
        <w:tc>
          <w:tcPr>
            <w:tcW w:w="137" w:type="pct"/>
          </w:tcPr>
          <w:p w:rsidR="00140F74" w:rsidRPr="00EC3E0D" w:rsidRDefault="001868DF" w:rsidP="007A5DD4">
            <w:pPr>
              <w:jc w:val="center"/>
            </w:pPr>
            <w:r w:rsidRPr="00EC3E0D">
              <w:rPr>
                <w:lang w:val="en-US"/>
              </w:rPr>
              <w:t>I II</w:t>
            </w:r>
          </w:p>
        </w:tc>
        <w:tc>
          <w:tcPr>
            <w:tcW w:w="136" w:type="pct"/>
          </w:tcPr>
          <w:p w:rsidR="00140F74" w:rsidRPr="00EC3E0D" w:rsidRDefault="001868DF" w:rsidP="007A5DD4">
            <w:pPr>
              <w:jc w:val="center"/>
            </w:pPr>
            <w:r w:rsidRPr="00EC3E0D">
              <w:rPr>
                <w:lang w:val="en-US"/>
              </w:rPr>
              <w:t>I II</w:t>
            </w:r>
          </w:p>
        </w:tc>
        <w:tc>
          <w:tcPr>
            <w:tcW w:w="91" w:type="pct"/>
            <w:shd w:val="clear" w:color="auto" w:fill="C2D69B"/>
          </w:tcPr>
          <w:p w:rsidR="00140F74" w:rsidRPr="00EC3E0D" w:rsidRDefault="00140F74" w:rsidP="007A5DD4">
            <w:pPr>
              <w:jc w:val="center"/>
            </w:pPr>
            <w:r w:rsidRPr="00EC3E0D">
              <w:t>═</w:t>
            </w:r>
          </w:p>
        </w:tc>
        <w:tc>
          <w:tcPr>
            <w:tcW w:w="91" w:type="pct"/>
            <w:shd w:val="clear" w:color="auto" w:fill="C2D69B"/>
          </w:tcPr>
          <w:p w:rsidR="00140F74" w:rsidRPr="00EC3E0D" w:rsidRDefault="00140F74" w:rsidP="007A5DD4">
            <w:pPr>
              <w:jc w:val="center"/>
            </w:pPr>
            <w:r w:rsidRPr="00EC3E0D">
              <w:t>═</w:t>
            </w:r>
          </w:p>
        </w:tc>
        <w:tc>
          <w:tcPr>
            <w:tcW w:w="91" w:type="pct"/>
            <w:shd w:val="clear" w:color="auto" w:fill="C2D69B"/>
          </w:tcPr>
          <w:p w:rsidR="00140F74" w:rsidRPr="00EC3E0D" w:rsidRDefault="00140F74" w:rsidP="007A5DD4">
            <w:pPr>
              <w:jc w:val="center"/>
            </w:pPr>
            <w:r w:rsidRPr="00EC3E0D">
              <w:t>═</w:t>
            </w:r>
          </w:p>
        </w:tc>
        <w:tc>
          <w:tcPr>
            <w:tcW w:w="87" w:type="pct"/>
            <w:shd w:val="clear" w:color="auto" w:fill="C2D69B"/>
          </w:tcPr>
          <w:p w:rsidR="00140F74" w:rsidRPr="00EC3E0D" w:rsidRDefault="00140F74" w:rsidP="007A5DD4">
            <w:pPr>
              <w:jc w:val="center"/>
            </w:pPr>
            <w:r w:rsidRPr="00EC3E0D">
              <w:t>═</w:t>
            </w:r>
          </w:p>
        </w:tc>
      </w:tr>
    </w:tbl>
    <w:p w:rsidR="00CA6014" w:rsidRPr="00EC3E0D" w:rsidRDefault="00CA6014" w:rsidP="00CA6014">
      <w:pPr>
        <w:pStyle w:val="61"/>
        <w:shd w:val="clear" w:color="auto" w:fill="auto"/>
        <w:spacing w:before="0" w:line="240" w:lineRule="auto"/>
        <w:ind w:right="20" w:firstLine="0"/>
        <w:jc w:val="both"/>
        <w:rPr>
          <w:spacing w:val="0"/>
          <w:sz w:val="24"/>
          <w:szCs w:val="24"/>
        </w:rPr>
      </w:pPr>
    </w:p>
    <w:p w:rsidR="00537CFB" w:rsidRPr="00EC3E0D" w:rsidRDefault="00537CFB" w:rsidP="00537CFB">
      <w:pPr>
        <w:rPr>
          <w:sz w:val="18"/>
          <w:szCs w:val="18"/>
        </w:rPr>
      </w:pPr>
    </w:p>
    <w:p w:rsidR="001C57F0" w:rsidRPr="00E621F3" w:rsidRDefault="001C57F0" w:rsidP="00537CFB">
      <w:pPr>
        <w:rPr>
          <w:color w:val="000000" w:themeColor="text1"/>
        </w:rPr>
      </w:pPr>
    </w:p>
    <w:p w:rsidR="00537CFB" w:rsidRPr="00E621F3" w:rsidRDefault="00537CFB" w:rsidP="00537CFB">
      <w:pPr>
        <w:rPr>
          <w:color w:val="000000" w:themeColor="text1"/>
        </w:rPr>
      </w:pPr>
    </w:p>
    <w:p w:rsidR="00AC5028" w:rsidRPr="00E621F3" w:rsidRDefault="00AC5028" w:rsidP="00B025DB">
      <w:pPr>
        <w:pStyle w:val="51"/>
        <w:shd w:val="clear" w:color="auto" w:fill="auto"/>
        <w:spacing w:line="240" w:lineRule="auto"/>
        <w:rPr>
          <w:color w:val="000000" w:themeColor="text1"/>
          <w:sz w:val="24"/>
          <w:szCs w:val="24"/>
        </w:rPr>
      </w:pPr>
    </w:p>
    <w:p w:rsidR="00AC5028" w:rsidRPr="00E621F3" w:rsidRDefault="00AC5028" w:rsidP="00B025DB">
      <w:pPr>
        <w:pStyle w:val="51"/>
        <w:shd w:val="clear" w:color="auto" w:fill="auto"/>
        <w:spacing w:line="240" w:lineRule="auto"/>
        <w:rPr>
          <w:color w:val="000000" w:themeColor="text1"/>
          <w:sz w:val="24"/>
          <w:szCs w:val="24"/>
        </w:rPr>
        <w:sectPr w:rsidR="00AC5028" w:rsidRPr="00E621F3" w:rsidSect="00012F2F">
          <w:pgSz w:w="16838" w:h="11906" w:orient="landscape"/>
          <w:pgMar w:top="1134" w:right="567" w:bottom="284" w:left="1134" w:header="708" w:footer="708" w:gutter="0"/>
          <w:cols w:space="708"/>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3118"/>
        <w:gridCol w:w="468"/>
        <w:gridCol w:w="569"/>
        <w:gridCol w:w="567"/>
        <w:gridCol w:w="480"/>
        <w:gridCol w:w="483"/>
        <w:gridCol w:w="539"/>
        <w:gridCol w:w="480"/>
        <w:gridCol w:w="595"/>
        <w:gridCol w:w="510"/>
        <w:gridCol w:w="518"/>
        <w:gridCol w:w="517"/>
        <w:gridCol w:w="470"/>
        <w:gridCol w:w="567"/>
        <w:gridCol w:w="519"/>
        <w:gridCol w:w="614"/>
        <w:gridCol w:w="567"/>
        <w:gridCol w:w="567"/>
        <w:gridCol w:w="758"/>
      </w:tblGrid>
      <w:tr w:rsidR="00A16C12" w:rsidRPr="00B83E1A" w:rsidTr="00A16C12">
        <w:trPr>
          <w:cantSplit/>
          <w:trHeight w:val="884"/>
          <w:jc w:val="center"/>
        </w:trPr>
        <w:tc>
          <w:tcPr>
            <w:tcW w:w="1494" w:type="dxa"/>
            <w:vMerge w:val="restart"/>
            <w:tcBorders>
              <w:bottom w:val="single" w:sz="4" w:space="0" w:color="auto"/>
            </w:tcBorders>
            <w:textDirection w:val="btLr"/>
            <w:vAlign w:val="center"/>
          </w:tcPr>
          <w:p w:rsidR="00A16C12" w:rsidRPr="00B83E1A" w:rsidRDefault="00A16C12" w:rsidP="00A16C12">
            <w:r w:rsidRPr="00B83E1A">
              <w:lastRenderedPageBreak/>
              <w:t>Индекс</w:t>
            </w:r>
          </w:p>
        </w:tc>
        <w:tc>
          <w:tcPr>
            <w:tcW w:w="3118" w:type="dxa"/>
            <w:vMerge w:val="restart"/>
            <w:vAlign w:val="center"/>
          </w:tcPr>
          <w:p w:rsidR="00A16C12" w:rsidRPr="00B83E1A" w:rsidRDefault="00A16C12" w:rsidP="00A16C12">
            <w:r w:rsidRPr="00B83E1A">
              <w:t xml:space="preserve">Компоненты </w:t>
            </w:r>
          </w:p>
          <w:p w:rsidR="00A16C12" w:rsidRPr="00B83E1A" w:rsidRDefault="00A16C12" w:rsidP="00A16C12">
            <w:r w:rsidRPr="00B83E1A">
              <w:t>программы</w:t>
            </w:r>
          </w:p>
        </w:tc>
        <w:tc>
          <w:tcPr>
            <w:tcW w:w="468" w:type="dxa"/>
            <w:textDirection w:val="btLr"/>
            <w:vAlign w:val="center"/>
          </w:tcPr>
          <w:p w:rsidR="00A16C12" w:rsidRPr="00B83E1A" w:rsidRDefault="00A16C12" w:rsidP="00A16C12">
            <w:r w:rsidRPr="00B83E1A">
              <w:t>ПН</w:t>
            </w:r>
          </w:p>
        </w:tc>
        <w:tc>
          <w:tcPr>
            <w:tcW w:w="1616" w:type="dxa"/>
            <w:gridSpan w:val="3"/>
            <w:tcBorders>
              <w:left w:val="nil"/>
            </w:tcBorders>
            <w:vAlign w:val="center"/>
          </w:tcPr>
          <w:p w:rsidR="00A16C12" w:rsidRPr="00B83E1A" w:rsidRDefault="00A16C12" w:rsidP="00A16C12">
            <w:r w:rsidRPr="00B83E1A">
              <w:t>Сентябрь</w:t>
            </w:r>
          </w:p>
        </w:tc>
        <w:tc>
          <w:tcPr>
            <w:tcW w:w="483" w:type="dxa"/>
            <w:textDirection w:val="btLr"/>
            <w:vAlign w:val="center"/>
          </w:tcPr>
          <w:p w:rsidR="00A16C12" w:rsidRPr="00B83E1A" w:rsidRDefault="00A16C12" w:rsidP="00A16C12">
            <w:r w:rsidRPr="00B83E1A">
              <w:t>ПН</w:t>
            </w:r>
          </w:p>
        </w:tc>
        <w:tc>
          <w:tcPr>
            <w:tcW w:w="1614" w:type="dxa"/>
            <w:gridSpan w:val="3"/>
            <w:tcBorders>
              <w:left w:val="nil"/>
            </w:tcBorders>
            <w:vAlign w:val="center"/>
          </w:tcPr>
          <w:p w:rsidR="00A16C12" w:rsidRPr="00B83E1A" w:rsidRDefault="00A16C12" w:rsidP="00A16C12">
            <w:r w:rsidRPr="00B83E1A">
              <w:t>Октябрь</w:t>
            </w:r>
          </w:p>
        </w:tc>
        <w:tc>
          <w:tcPr>
            <w:tcW w:w="510" w:type="dxa"/>
            <w:tcBorders>
              <w:left w:val="nil"/>
            </w:tcBorders>
            <w:noWrap/>
            <w:textDirection w:val="btLr"/>
            <w:vAlign w:val="center"/>
          </w:tcPr>
          <w:p w:rsidR="00A16C12" w:rsidRPr="00B83E1A" w:rsidRDefault="00A16C12" w:rsidP="00A16C12">
            <w:r w:rsidRPr="00B83E1A">
              <w:t>ПН</w:t>
            </w:r>
          </w:p>
        </w:tc>
        <w:tc>
          <w:tcPr>
            <w:tcW w:w="1505" w:type="dxa"/>
            <w:gridSpan w:val="3"/>
            <w:tcBorders>
              <w:left w:val="nil"/>
            </w:tcBorders>
            <w:noWrap/>
            <w:vAlign w:val="center"/>
          </w:tcPr>
          <w:p w:rsidR="00A16C12" w:rsidRPr="00B83E1A" w:rsidRDefault="00A16C12" w:rsidP="00A16C12">
            <w:r w:rsidRPr="00B83E1A">
              <w:t>Ноябрь</w:t>
            </w:r>
          </w:p>
        </w:tc>
        <w:tc>
          <w:tcPr>
            <w:tcW w:w="567" w:type="dxa"/>
            <w:tcBorders>
              <w:left w:val="nil"/>
            </w:tcBorders>
            <w:noWrap/>
            <w:textDirection w:val="btLr"/>
            <w:vAlign w:val="center"/>
          </w:tcPr>
          <w:p w:rsidR="00A16C12" w:rsidRPr="00B83E1A" w:rsidRDefault="00A16C12" w:rsidP="00A16C12">
            <w:r w:rsidRPr="00B83E1A">
              <w:t>ПН</w:t>
            </w:r>
          </w:p>
        </w:tc>
        <w:tc>
          <w:tcPr>
            <w:tcW w:w="1700" w:type="dxa"/>
            <w:gridSpan w:val="3"/>
            <w:tcBorders>
              <w:left w:val="nil"/>
            </w:tcBorders>
            <w:noWrap/>
            <w:vAlign w:val="center"/>
          </w:tcPr>
          <w:p w:rsidR="00A16C12" w:rsidRPr="00B83E1A" w:rsidRDefault="00A16C12" w:rsidP="00A16C12">
            <w:r w:rsidRPr="00B83E1A">
              <w:t>Декабрь</w:t>
            </w:r>
          </w:p>
        </w:tc>
        <w:tc>
          <w:tcPr>
            <w:tcW w:w="567" w:type="dxa"/>
            <w:noWrap/>
            <w:textDirection w:val="btLr"/>
            <w:vAlign w:val="center"/>
          </w:tcPr>
          <w:p w:rsidR="00A16C12" w:rsidRPr="00B83E1A" w:rsidRDefault="00A16C12" w:rsidP="00A16C12">
            <w:r w:rsidRPr="00B83E1A">
              <w:t>ПН</w:t>
            </w:r>
          </w:p>
        </w:tc>
        <w:tc>
          <w:tcPr>
            <w:tcW w:w="758" w:type="dxa"/>
            <w:textDirection w:val="btLr"/>
            <w:vAlign w:val="center"/>
          </w:tcPr>
          <w:p w:rsidR="00A16C12" w:rsidRPr="00B83E1A" w:rsidRDefault="00A16C12" w:rsidP="00A16C12">
            <w:r w:rsidRPr="00B83E1A">
              <w:t>Всего часов</w:t>
            </w:r>
          </w:p>
        </w:tc>
      </w:tr>
      <w:tr w:rsidR="00A16C12" w:rsidRPr="00B83E1A" w:rsidTr="00A16C12">
        <w:trPr>
          <w:cantSplit/>
          <w:trHeight w:val="307"/>
          <w:jc w:val="center"/>
        </w:trPr>
        <w:tc>
          <w:tcPr>
            <w:tcW w:w="1494" w:type="dxa"/>
            <w:vMerge/>
          </w:tcPr>
          <w:p w:rsidR="00A16C12" w:rsidRPr="00B83E1A" w:rsidRDefault="00A16C12" w:rsidP="00A16C12"/>
        </w:tc>
        <w:tc>
          <w:tcPr>
            <w:tcW w:w="3118" w:type="dxa"/>
            <w:vMerge/>
          </w:tcPr>
          <w:p w:rsidR="00A16C12" w:rsidRPr="00B83E1A" w:rsidRDefault="00A16C12" w:rsidP="00A16C12"/>
        </w:tc>
        <w:tc>
          <w:tcPr>
            <w:tcW w:w="9030" w:type="dxa"/>
            <w:gridSpan w:val="17"/>
            <w:vAlign w:val="center"/>
          </w:tcPr>
          <w:p w:rsidR="00A16C12" w:rsidRPr="00B83E1A" w:rsidRDefault="00A16C12" w:rsidP="00A16C12">
            <w:r w:rsidRPr="00B83E1A">
              <w:t>Номера календарных недель</w:t>
            </w:r>
          </w:p>
        </w:tc>
        <w:tc>
          <w:tcPr>
            <w:tcW w:w="758" w:type="dxa"/>
          </w:tcPr>
          <w:p w:rsidR="00A16C12" w:rsidRPr="00B83E1A" w:rsidRDefault="00A16C12" w:rsidP="00A16C12"/>
        </w:tc>
      </w:tr>
      <w:tr w:rsidR="00A16C12" w:rsidRPr="00B83E1A" w:rsidTr="00A16C12">
        <w:trPr>
          <w:cantSplit/>
          <w:trHeight w:val="367"/>
          <w:jc w:val="center"/>
        </w:trPr>
        <w:tc>
          <w:tcPr>
            <w:tcW w:w="1494" w:type="dxa"/>
            <w:vMerge/>
          </w:tcPr>
          <w:p w:rsidR="00A16C12" w:rsidRPr="00B83E1A" w:rsidRDefault="00A16C12" w:rsidP="00A16C12"/>
        </w:tc>
        <w:tc>
          <w:tcPr>
            <w:tcW w:w="3118" w:type="dxa"/>
            <w:vMerge/>
          </w:tcPr>
          <w:p w:rsidR="00A16C12" w:rsidRPr="00B83E1A" w:rsidRDefault="00A16C12" w:rsidP="00A16C12"/>
        </w:tc>
        <w:tc>
          <w:tcPr>
            <w:tcW w:w="468" w:type="dxa"/>
            <w:vAlign w:val="center"/>
          </w:tcPr>
          <w:p w:rsidR="00A16C12" w:rsidRPr="00B83E1A" w:rsidRDefault="00A16C12" w:rsidP="00A16C12">
            <w:r w:rsidRPr="00B83E1A">
              <w:t>1</w:t>
            </w:r>
          </w:p>
        </w:tc>
        <w:tc>
          <w:tcPr>
            <w:tcW w:w="569" w:type="dxa"/>
            <w:vAlign w:val="center"/>
          </w:tcPr>
          <w:p w:rsidR="00A16C12" w:rsidRPr="00B83E1A" w:rsidRDefault="00A16C12" w:rsidP="00A16C12">
            <w:r w:rsidRPr="00B83E1A">
              <w:t>2</w:t>
            </w:r>
          </w:p>
        </w:tc>
        <w:tc>
          <w:tcPr>
            <w:tcW w:w="567" w:type="dxa"/>
            <w:vAlign w:val="center"/>
          </w:tcPr>
          <w:p w:rsidR="00A16C12" w:rsidRPr="00B83E1A" w:rsidRDefault="00A16C12" w:rsidP="00A16C12">
            <w:r w:rsidRPr="00B83E1A">
              <w:t>3</w:t>
            </w:r>
          </w:p>
        </w:tc>
        <w:tc>
          <w:tcPr>
            <w:tcW w:w="480" w:type="dxa"/>
            <w:vAlign w:val="center"/>
          </w:tcPr>
          <w:p w:rsidR="00A16C12" w:rsidRPr="00B83E1A" w:rsidRDefault="00A16C12" w:rsidP="00A16C12">
            <w:r w:rsidRPr="00B83E1A">
              <w:t>4</w:t>
            </w:r>
          </w:p>
        </w:tc>
        <w:tc>
          <w:tcPr>
            <w:tcW w:w="483" w:type="dxa"/>
            <w:vAlign w:val="center"/>
          </w:tcPr>
          <w:p w:rsidR="00A16C12" w:rsidRPr="00B83E1A" w:rsidRDefault="00A16C12" w:rsidP="00A16C12">
            <w:r w:rsidRPr="00B83E1A">
              <w:t>5</w:t>
            </w:r>
          </w:p>
        </w:tc>
        <w:tc>
          <w:tcPr>
            <w:tcW w:w="539" w:type="dxa"/>
            <w:vAlign w:val="center"/>
          </w:tcPr>
          <w:p w:rsidR="00A16C12" w:rsidRPr="00B83E1A" w:rsidRDefault="00A16C12" w:rsidP="00A16C12">
            <w:r w:rsidRPr="00B83E1A">
              <w:t>6</w:t>
            </w:r>
          </w:p>
        </w:tc>
        <w:tc>
          <w:tcPr>
            <w:tcW w:w="480" w:type="dxa"/>
            <w:vAlign w:val="center"/>
          </w:tcPr>
          <w:p w:rsidR="00A16C12" w:rsidRPr="00B83E1A" w:rsidRDefault="00A16C12" w:rsidP="00A16C12">
            <w:r w:rsidRPr="00B83E1A">
              <w:t>7</w:t>
            </w:r>
          </w:p>
        </w:tc>
        <w:tc>
          <w:tcPr>
            <w:tcW w:w="595" w:type="dxa"/>
            <w:noWrap/>
            <w:vAlign w:val="center"/>
          </w:tcPr>
          <w:p w:rsidR="00A16C12" w:rsidRPr="00B83E1A" w:rsidRDefault="00A16C12" w:rsidP="00A16C12">
            <w:r w:rsidRPr="00B83E1A">
              <w:t>8</w:t>
            </w:r>
          </w:p>
        </w:tc>
        <w:tc>
          <w:tcPr>
            <w:tcW w:w="510" w:type="dxa"/>
            <w:noWrap/>
            <w:vAlign w:val="center"/>
          </w:tcPr>
          <w:p w:rsidR="00A16C12" w:rsidRPr="00B83E1A" w:rsidRDefault="00A16C12" w:rsidP="00A16C12">
            <w:r w:rsidRPr="00B83E1A">
              <w:t>9</w:t>
            </w:r>
          </w:p>
        </w:tc>
        <w:tc>
          <w:tcPr>
            <w:tcW w:w="518" w:type="dxa"/>
            <w:noWrap/>
            <w:vAlign w:val="center"/>
          </w:tcPr>
          <w:p w:rsidR="00A16C12" w:rsidRPr="00B83E1A" w:rsidRDefault="00A16C12" w:rsidP="00A16C12">
            <w:r w:rsidRPr="00B83E1A">
              <w:t>10</w:t>
            </w:r>
          </w:p>
        </w:tc>
        <w:tc>
          <w:tcPr>
            <w:tcW w:w="517" w:type="dxa"/>
            <w:noWrap/>
            <w:vAlign w:val="center"/>
          </w:tcPr>
          <w:p w:rsidR="00A16C12" w:rsidRPr="00B83E1A" w:rsidRDefault="00A16C12" w:rsidP="00A16C12">
            <w:r w:rsidRPr="00B83E1A">
              <w:t>11</w:t>
            </w:r>
          </w:p>
        </w:tc>
        <w:tc>
          <w:tcPr>
            <w:tcW w:w="470" w:type="dxa"/>
            <w:vAlign w:val="center"/>
          </w:tcPr>
          <w:p w:rsidR="00A16C12" w:rsidRPr="00B83E1A" w:rsidRDefault="00A16C12" w:rsidP="00A16C12">
            <w:r w:rsidRPr="00B83E1A">
              <w:t>12</w:t>
            </w:r>
          </w:p>
        </w:tc>
        <w:tc>
          <w:tcPr>
            <w:tcW w:w="567" w:type="dxa"/>
            <w:noWrap/>
            <w:vAlign w:val="center"/>
          </w:tcPr>
          <w:p w:rsidR="00A16C12" w:rsidRPr="00B83E1A" w:rsidRDefault="00A16C12" w:rsidP="00A16C12">
            <w:r w:rsidRPr="00B83E1A">
              <w:t>13</w:t>
            </w:r>
          </w:p>
        </w:tc>
        <w:tc>
          <w:tcPr>
            <w:tcW w:w="519" w:type="dxa"/>
            <w:noWrap/>
            <w:vAlign w:val="center"/>
          </w:tcPr>
          <w:p w:rsidR="00A16C12" w:rsidRPr="00B83E1A" w:rsidRDefault="00A16C12" w:rsidP="00A16C12">
            <w:r w:rsidRPr="00B83E1A">
              <w:t>14</w:t>
            </w:r>
          </w:p>
        </w:tc>
        <w:tc>
          <w:tcPr>
            <w:tcW w:w="614" w:type="dxa"/>
            <w:noWrap/>
            <w:vAlign w:val="center"/>
          </w:tcPr>
          <w:p w:rsidR="00A16C12" w:rsidRPr="00B83E1A" w:rsidRDefault="00A16C12" w:rsidP="00A16C12">
            <w:r w:rsidRPr="00B83E1A">
              <w:t>15</w:t>
            </w:r>
          </w:p>
        </w:tc>
        <w:tc>
          <w:tcPr>
            <w:tcW w:w="567" w:type="dxa"/>
            <w:noWrap/>
            <w:vAlign w:val="center"/>
          </w:tcPr>
          <w:p w:rsidR="00A16C12" w:rsidRPr="00B83E1A" w:rsidRDefault="00A16C12" w:rsidP="00A16C12">
            <w:r w:rsidRPr="00B83E1A">
              <w:t>16</w:t>
            </w:r>
          </w:p>
        </w:tc>
        <w:tc>
          <w:tcPr>
            <w:tcW w:w="567" w:type="dxa"/>
            <w:noWrap/>
            <w:vAlign w:val="center"/>
          </w:tcPr>
          <w:p w:rsidR="00A16C12" w:rsidRPr="00B83E1A" w:rsidRDefault="00A16C12" w:rsidP="00A16C12">
            <w:r w:rsidRPr="00B83E1A">
              <w:t>17</w:t>
            </w:r>
          </w:p>
        </w:tc>
        <w:tc>
          <w:tcPr>
            <w:tcW w:w="758" w:type="dxa"/>
          </w:tcPr>
          <w:p w:rsidR="00A16C12" w:rsidRPr="00B83E1A" w:rsidRDefault="00A16C12" w:rsidP="00A16C12"/>
        </w:tc>
      </w:tr>
      <w:tr w:rsidR="00A16C12" w:rsidRPr="00B83E1A" w:rsidTr="00A16C12">
        <w:trPr>
          <w:cantSplit/>
          <w:trHeight w:val="317"/>
          <w:jc w:val="center"/>
        </w:trPr>
        <w:tc>
          <w:tcPr>
            <w:tcW w:w="1494" w:type="dxa"/>
            <w:vMerge/>
          </w:tcPr>
          <w:p w:rsidR="00A16C12" w:rsidRPr="00B83E1A" w:rsidRDefault="00A16C12" w:rsidP="00A16C12"/>
        </w:tc>
        <w:tc>
          <w:tcPr>
            <w:tcW w:w="3118" w:type="dxa"/>
            <w:vMerge/>
          </w:tcPr>
          <w:p w:rsidR="00A16C12" w:rsidRPr="00B83E1A" w:rsidRDefault="00A16C12" w:rsidP="00A16C12"/>
        </w:tc>
        <w:tc>
          <w:tcPr>
            <w:tcW w:w="9030" w:type="dxa"/>
            <w:gridSpan w:val="17"/>
            <w:vAlign w:val="center"/>
          </w:tcPr>
          <w:p w:rsidR="00A16C12" w:rsidRPr="00B83E1A" w:rsidRDefault="00A16C12" w:rsidP="00A16C12">
            <w:r w:rsidRPr="00B83E1A">
              <w:t>Порядковые номера  недель учебного года</w:t>
            </w:r>
          </w:p>
        </w:tc>
        <w:tc>
          <w:tcPr>
            <w:tcW w:w="758" w:type="dxa"/>
          </w:tcPr>
          <w:p w:rsidR="00A16C12" w:rsidRPr="00B83E1A" w:rsidRDefault="00A16C12" w:rsidP="00A16C12"/>
        </w:tc>
      </w:tr>
      <w:tr w:rsidR="00A16C12" w:rsidRPr="00B83E1A" w:rsidTr="00A16C12">
        <w:trPr>
          <w:cantSplit/>
          <w:trHeight w:val="367"/>
          <w:jc w:val="center"/>
        </w:trPr>
        <w:tc>
          <w:tcPr>
            <w:tcW w:w="1494" w:type="dxa"/>
            <w:vMerge/>
          </w:tcPr>
          <w:p w:rsidR="00A16C12" w:rsidRPr="00B83E1A" w:rsidRDefault="00A16C12" w:rsidP="00A16C12"/>
        </w:tc>
        <w:tc>
          <w:tcPr>
            <w:tcW w:w="3118" w:type="dxa"/>
            <w:vMerge/>
          </w:tcPr>
          <w:p w:rsidR="00A16C12" w:rsidRPr="00B83E1A" w:rsidRDefault="00A16C12" w:rsidP="00A16C12"/>
        </w:tc>
        <w:tc>
          <w:tcPr>
            <w:tcW w:w="468" w:type="dxa"/>
            <w:vAlign w:val="center"/>
          </w:tcPr>
          <w:p w:rsidR="00A16C12" w:rsidRPr="00B83E1A" w:rsidRDefault="00A16C12" w:rsidP="00A16C12">
            <w:r w:rsidRPr="00B83E1A">
              <w:t>1</w:t>
            </w:r>
          </w:p>
        </w:tc>
        <w:tc>
          <w:tcPr>
            <w:tcW w:w="569" w:type="dxa"/>
            <w:vAlign w:val="center"/>
          </w:tcPr>
          <w:p w:rsidR="00A16C12" w:rsidRPr="00B83E1A" w:rsidRDefault="00A16C12" w:rsidP="00A16C12">
            <w:r w:rsidRPr="00B83E1A">
              <w:t>2</w:t>
            </w:r>
          </w:p>
        </w:tc>
        <w:tc>
          <w:tcPr>
            <w:tcW w:w="567" w:type="dxa"/>
            <w:vAlign w:val="center"/>
          </w:tcPr>
          <w:p w:rsidR="00A16C12" w:rsidRPr="00B83E1A" w:rsidRDefault="00A16C12" w:rsidP="00A16C12">
            <w:r w:rsidRPr="00B83E1A">
              <w:t>3</w:t>
            </w:r>
          </w:p>
        </w:tc>
        <w:tc>
          <w:tcPr>
            <w:tcW w:w="480" w:type="dxa"/>
            <w:vAlign w:val="center"/>
          </w:tcPr>
          <w:p w:rsidR="00A16C12" w:rsidRPr="00B83E1A" w:rsidRDefault="00A16C12" w:rsidP="00A16C12">
            <w:r w:rsidRPr="00B83E1A">
              <w:t>4</w:t>
            </w:r>
          </w:p>
        </w:tc>
        <w:tc>
          <w:tcPr>
            <w:tcW w:w="483" w:type="dxa"/>
            <w:vAlign w:val="center"/>
          </w:tcPr>
          <w:p w:rsidR="00A16C12" w:rsidRPr="00B83E1A" w:rsidRDefault="00A16C12" w:rsidP="00A16C12">
            <w:r w:rsidRPr="00B83E1A">
              <w:t>5</w:t>
            </w:r>
          </w:p>
        </w:tc>
        <w:tc>
          <w:tcPr>
            <w:tcW w:w="539" w:type="dxa"/>
            <w:vAlign w:val="center"/>
          </w:tcPr>
          <w:p w:rsidR="00A16C12" w:rsidRPr="00B83E1A" w:rsidRDefault="00A16C12" w:rsidP="00A16C12">
            <w:r w:rsidRPr="00B83E1A">
              <w:t>6</w:t>
            </w:r>
          </w:p>
        </w:tc>
        <w:tc>
          <w:tcPr>
            <w:tcW w:w="480" w:type="dxa"/>
            <w:vAlign w:val="center"/>
          </w:tcPr>
          <w:p w:rsidR="00A16C12" w:rsidRPr="00B83E1A" w:rsidRDefault="00A16C12" w:rsidP="00A16C12">
            <w:r w:rsidRPr="00B83E1A">
              <w:t>7</w:t>
            </w:r>
          </w:p>
        </w:tc>
        <w:tc>
          <w:tcPr>
            <w:tcW w:w="595" w:type="dxa"/>
            <w:noWrap/>
            <w:vAlign w:val="center"/>
          </w:tcPr>
          <w:p w:rsidR="00A16C12" w:rsidRPr="00B83E1A" w:rsidRDefault="00A16C12" w:rsidP="00A16C12">
            <w:r w:rsidRPr="00B83E1A">
              <w:t>8</w:t>
            </w:r>
          </w:p>
        </w:tc>
        <w:tc>
          <w:tcPr>
            <w:tcW w:w="510" w:type="dxa"/>
            <w:noWrap/>
            <w:vAlign w:val="center"/>
          </w:tcPr>
          <w:p w:rsidR="00A16C12" w:rsidRPr="00B83E1A" w:rsidRDefault="00A16C12" w:rsidP="00A16C12">
            <w:r w:rsidRPr="00B83E1A">
              <w:t>9</w:t>
            </w:r>
          </w:p>
        </w:tc>
        <w:tc>
          <w:tcPr>
            <w:tcW w:w="518" w:type="dxa"/>
            <w:noWrap/>
            <w:vAlign w:val="center"/>
          </w:tcPr>
          <w:p w:rsidR="00A16C12" w:rsidRPr="00B83E1A" w:rsidRDefault="00A16C12" w:rsidP="00A16C12">
            <w:r w:rsidRPr="00B83E1A">
              <w:t>10</w:t>
            </w:r>
          </w:p>
        </w:tc>
        <w:tc>
          <w:tcPr>
            <w:tcW w:w="517" w:type="dxa"/>
            <w:noWrap/>
            <w:vAlign w:val="center"/>
          </w:tcPr>
          <w:p w:rsidR="00A16C12" w:rsidRPr="00B83E1A" w:rsidRDefault="00A16C12" w:rsidP="00A16C12">
            <w:r w:rsidRPr="00B83E1A">
              <w:t>11</w:t>
            </w:r>
          </w:p>
        </w:tc>
        <w:tc>
          <w:tcPr>
            <w:tcW w:w="470" w:type="dxa"/>
            <w:vAlign w:val="center"/>
          </w:tcPr>
          <w:p w:rsidR="00A16C12" w:rsidRPr="00B83E1A" w:rsidRDefault="00A16C12" w:rsidP="00A16C12">
            <w:r w:rsidRPr="00B83E1A">
              <w:t>12</w:t>
            </w:r>
          </w:p>
        </w:tc>
        <w:tc>
          <w:tcPr>
            <w:tcW w:w="567" w:type="dxa"/>
            <w:noWrap/>
            <w:vAlign w:val="center"/>
          </w:tcPr>
          <w:p w:rsidR="00A16C12" w:rsidRPr="00B83E1A" w:rsidRDefault="00A16C12" w:rsidP="00A16C12">
            <w:r w:rsidRPr="00B83E1A">
              <w:t>13</w:t>
            </w:r>
          </w:p>
        </w:tc>
        <w:tc>
          <w:tcPr>
            <w:tcW w:w="519" w:type="dxa"/>
            <w:noWrap/>
            <w:vAlign w:val="center"/>
          </w:tcPr>
          <w:p w:rsidR="00A16C12" w:rsidRPr="00B83E1A" w:rsidRDefault="00A16C12" w:rsidP="00A16C12">
            <w:r w:rsidRPr="00B83E1A">
              <w:t>14</w:t>
            </w:r>
          </w:p>
        </w:tc>
        <w:tc>
          <w:tcPr>
            <w:tcW w:w="614" w:type="dxa"/>
            <w:noWrap/>
            <w:vAlign w:val="center"/>
          </w:tcPr>
          <w:p w:rsidR="00A16C12" w:rsidRPr="00B83E1A" w:rsidRDefault="00A16C12" w:rsidP="00A16C12">
            <w:r w:rsidRPr="00B83E1A">
              <w:t>15</w:t>
            </w:r>
          </w:p>
        </w:tc>
        <w:tc>
          <w:tcPr>
            <w:tcW w:w="567" w:type="dxa"/>
            <w:noWrap/>
            <w:vAlign w:val="center"/>
          </w:tcPr>
          <w:p w:rsidR="00A16C12" w:rsidRPr="00B83E1A" w:rsidRDefault="00A16C12" w:rsidP="00A16C12">
            <w:r w:rsidRPr="00B83E1A">
              <w:t>16</w:t>
            </w:r>
          </w:p>
        </w:tc>
        <w:tc>
          <w:tcPr>
            <w:tcW w:w="567" w:type="dxa"/>
            <w:noWrap/>
            <w:vAlign w:val="center"/>
          </w:tcPr>
          <w:p w:rsidR="00A16C12" w:rsidRPr="00B83E1A" w:rsidRDefault="00A16C12" w:rsidP="00A16C12">
            <w:r w:rsidRPr="00B83E1A">
              <w:t>17</w:t>
            </w:r>
          </w:p>
        </w:tc>
        <w:tc>
          <w:tcPr>
            <w:tcW w:w="758" w:type="dxa"/>
          </w:tcPr>
          <w:p w:rsidR="00A16C12" w:rsidRPr="00B83E1A" w:rsidRDefault="00A16C12" w:rsidP="00A16C12"/>
        </w:tc>
      </w:tr>
      <w:tr w:rsidR="00A16C12" w:rsidRPr="00B83E1A" w:rsidTr="00A16C12">
        <w:trPr>
          <w:cantSplit/>
          <w:trHeight w:val="367"/>
          <w:jc w:val="center"/>
        </w:trPr>
        <w:tc>
          <w:tcPr>
            <w:tcW w:w="1494" w:type="dxa"/>
          </w:tcPr>
          <w:p w:rsidR="00A16C12" w:rsidRPr="00271E5E" w:rsidRDefault="00A16C12" w:rsidP="00A16C12">
            <w:pPr>
              <w:rPr>
                <w:b/>
              </w:rPr>
            </w:pPr>
            <w:r w:rsidRPr="00271E5E">
              <w:rPr>
                <w:b/>
              </w:rPr>
              <w:t>ОУД.00</w:t>
            </w:r>
          </w:p>
        </w:tc>
        <w:tc>
          <w:tcPr>
            <w:tcW w:w="3118" w:type="dxa"/>
          </w:tcPr>
          <w:p w:rsidR="00A16C12" w:rsidRPr="00271E5E" w:rsidRDefault="00A16C12" w:rsidP="00A16C12">
            <w:pPr>
              <w:rPr>
                <w:b/>
              </w:rPr>
            </w:pPr>
            <w:r w:rsidRPr="00271E5E">
              <w:rPr>
                <w:b/>
              </w:rPr>
              <w:t>Общеобразовательный цикл</w:t>
            </w:r>
          </w:p>
        </w:tc>
        <w:tc>
          <w:tcPr>
            <w:tcW w:w="468" w:type="dxa"/>
            <w:textDirection w:val="btLr"/>
            <w:vAlign w:val="center"/>
          </w:tcPr>
          <w:p w:rsidR="00A16C12" w:rsidRPr="00B83E1A" w:rsidRDefault="00A16C12" w:rsidP="00A16C12"/>
        </w:tc>
        <w:tc>
          <w:tcPr>
            <w:tcW w:w="569" w:type="dxa"/>
            <w:textDirection w:val="btLr"/>
            <w:vAlign w:val="center"/>
          </w:tcPr>
          <w:p w:rsidR="00A16C12" w:rsidRPr="00B83E1A" w:rsidRDefault="00A16C12" w:rsidP="00A16C12"/>
        </w:tc>
        <w:tc>
          <w:tcPr>
            <w:tcW w:w="567" w:type="dxa"/>
            <w:textDirection w:val="btLr"/>
            <w:vAlign w:val="center"/>
          </w:tcPr>
          <w:p w:rsidR="00A16C12" w:rsidRPr="00B83E1A" w:rsidRDefault="00A16C12" w:rsidP="00A16C12"/>
        </w:tc>
        <w:tc>
          <w:tcPr>
            <w:tcW w:w="480" w:type="dxa"/>
            <w:textDirection w:val="btLr"/>
            <w:vAlign w:val="center"/>
          </w:tcPr>
          <w:p w:rsidR="00A16C12" w:rsidRPr="00B83E1A" w:rsidRDefault="00A16C12" w:rsidP="00A16C12"/>
        </w:tc>
        <w:tc>
          <w:tcPr>
            <w:tcW w:w="483" w:type="dxa"/>
            <w:textDirection w:val="btLr"/>
            <w:vAlign w:val="center"/>
          </w:tcPr>
          <w:p w:rsidR="00A16C12" w:rsidRPr="00B83E1A" w:rsidRDefault="00A16C12" w:rsidP="00A16C12"/>
        </w:tc>
        <w:tc>
          <w:tcPr>
            <w:tcW w:w="539" w:type="dxa"/>
            <w:textDirection w:val="btLr"/>
            <w:vAlign w:val="center"/>
          </w:tcPr>
          <w:p w:rsidR="00A16C12" w:rsidRPr="00B83E1A" w:rsidRDefault="00A16C12" w:rsidP="00A16C12"/>
        </w:tc>
        <w:tc>
          <w:tcPr>
            <w:tcW w:w="480" w:type="dxa"/>
            <w:textDirection w:val="btLr"/>
            <w:vAlign w:val="center"/>
          </w:tcPr>
          <w:p w:rsidR="00A16C12" w:rsidRPr="00B83E1A" w:rsidRDefault="00A16C12" w:rsidP="00A16C12"/>
        </w:tc>
        <w:tc>
          <w:tcPr>
            <w:tcW w:w="595" w:type="dxa"/>
            <w:noWrap/>
            <w:textDirection w:val="btLr"/>
            <w:vAlign w:val="center"/>
          </w:tcPr>
          <w:p w:rsidR="00A16C12" w:rsidRPr="00B83E1A" w:rsidRDefault="00A16C12" w:rsidP="00A16C12"/>
        </w:tc>
        <w:tc>
          <w:tcPr>
            <w:tcW w:w="510" w:type="dxa"/>
            <w:noWrap/>
            <w:textDirection w:val="btLr"/>
            <w:vAlign w:val="center"/>
          </w:tcPr>
          <w:p w:rsidR="00A16C12" w:rsidRPr="00B83E1A" w:rsidRDefault="00A16C12" w:rsidP="00A16C12"/>
        </w:tc>
        <w:tc>
          <w:tcPr>
            <w:tcW w:w="518" w:type="dxa"/>
            <w:noWrap/>
            <w:textDirection w:val="btLr"/>
            <w:vAlign w:val="center"/>
          </w:tcPr>
          <w:p w:rsidR="00A16C12" w:rsidRPr="00B83E1A" w:rsidRDefault="00A16C12" w:rsidP="00A16C12"/>
        </w:tc>
        <w:tc>
          <w:tcPr>
            <w:tcW w:w="517" w:type="dxa"/>
            <w:noWrap/>
            <w:textDirection w:val="btLr"/>
            <w:vAlign w:val="center"/>
          </w:tcPr>
          <w:p w:rsidR="00A16C12" w:rsidRPr="00B83E1A" w:rsidRDefault="00A16C12" w:rsidP="00A16C12"/>
        </w:tc>
        <w:tc>
          <w:tcPr>
            <w:tcW w:w="470" w:type="dxa"/>
            <w:textDirection w:val="btLr"/>
            <w:vAlign w:val="center"/>
          </w:tcPr>
          <w:p w:rsidR="00A16C12" w:rsidRPr="00B83E1A" w:rsidRDefault="00A16C12" w:rsidP="00A16C12"/>
        </w:tc>
        <w:tc>
          <w:tcPr>
            <w:tcW w:w="567" w:type="dxa"/>
            <w:noWrap/>
            <w:textDirection w:val="btLr"/>
            <w:vAlign w:val="center"/>
          </w:tcPr>
          <w:p w:rsidR="00A16C12" w:rsidRPr="00B83E1A" w:rsidRDefault="00A16C12" w:rsidP="00A16C12"/>
        </w:tc>
        <w:tc>
          <w:tcPr>
            <w:tcW w:w="519" w:type="dxa"/>
            <w:noWrap/>
            <w:textDirection w:val="btLr"/>
            <w:vAlign w:val="center"/>
          </w:tcPr>
          <w:p w:rsidR="00A16C12" w:rsidRPr="00B83E1A" w:rsidRDefault="00A16C12" w:rsidP="00A16C12"/>
        </w:tc>
        <w:tc>
          <w:tcPr>
            <w:tcW w:w="614" w:type="dxa"/>
            <w:noWrap/>
            <w:textDirection w:val="btLr"/>
            <w:vAlign w:val="center"/>
          </w:tcPr>
          <w:p w:rsidR="00A16C12" w:rsidRPr="00B83E1A" w:rsidRDefault="00A16C12" w:rsidP="00A16C12"/>
        </w:tc>
        <w:tc>
          <w:tcPr>
            <w:tcW w:w="567" w:type="dxa"/>
            <w:noWrap/>
            <w:textDirection w:val="btLr"/>
            <w:vAlign w:val="center"/>
          </w:tcPr>
          <w:p w:rsidR="00A16C12" w:rsidRPr="00B83E1A" w:rsidRDefault="00A16C12" w:rsidP="00A16C12"/>
        </w:tc>
        <w:tc>
          <w:tcPr>
            <w:tcW w:w="567" w:type="dxa"/>
            <w:noWrap/>
            <w:textDirection w:val="btLr"/>
            <w:vAlign w:val="center"/>
          </w:tcPr>
          <w:p w:rsidR="00A16C12" w:rsidRPr="00B83E1A" w:rsidRDefault="00A16C12" w:rsidP="00A16C12"/>
        </w:tc>
        <w:tc>
          <w:tcPr>
            <w:tcW w:w="758" w:type="dxa"/>
          </w:tcPr>
          <w:p w:rsidR="00A16C12" w:rsidRPr="00B83E1A" w:rsidRDefault="00A16C12" w:rsidP="00A16C12"/>
        </w:tc>
      </w:tr>
      <w:tr w:rsidR="00A16C12" w:rsidRPr="00B83E1A" w:rsidTr="00A16C12">
        <w:trPr>
          <w:cantSplit/>
          <w:trHeight w:val="367"/>
          <w:jc w:val="center"/>
        </w:trPr>
        <w:tc>
          <w:tcPr>
            <w:tcW w:w="1494" w:type="dxa"/>
            <w:shd w:val="clear" w:color="000000" w:fill="FFFFFF"/>
            <w:vAlign w:val="center"/>
          </w:tcPr>
          <w:p w:rsidR="00A16C12" w:rsidRPr="00B83E1A" w:rsidRDefault="00A16C12" w:rsidP="00A16C12">
            <w:r w:rsidRPr="00B83E1A">
              <w:t>ОУД.01</w:t>
            </w:r>
          </w:p>
        </w:tc>
        <w:tc>
          <w:tcPr>
            <w:tcW w:w="3118" w:type="dxa"/>
            <w:tcBorders>
              <w:left w:val="nil"/>
            </w:tcBorders>
            <w:shd w:val="clear" w:color="000000" w:fill="FFFFFF"/>
            <w:vAlign w:val="center"/>
          </w:tcPr>
          <w:p w:rsidR="00A16C12" w:rsidRPr="00B83E1A" w:rsidRDefault="00A16C12" w:rsidP="00A16C12">
            <w:r w:rsidRPr="00B83E1A">
              <w:t>Русский язык</w:t>
            </w:r>
          </w:p>
        </w:tc>
        <w:tc>
          <w:tcPr>
            <w:tcW w:w="468" w:type="dxa"/>
            <w:shd w:val="clear" w:color="auto" w:fill="D9D9D9"/>
            <w:vAlign w:val="center"/>
          </w:tcPr>
          <w:p w:rsidR="00A16C12" w:rsidRPr="00B83E1A" w:rsidRDefault="00A16C12" w:rsidP="00A16C12">
            <w:r>
              <w:t>2</w:t>
            </w:r>
          </w:p>
        </w:tc>
        <w:tc>
          <w:tcPr>
            <w:tcW w:w="569" w:type="dxa"/>
            <w:shd w:val="clear" w:color="auto" w:fill="D9D9D9"/>
            <w:vAlign w:val="center"/>
          </w:tcPr>
          <w:p w:rsidR="00A16C12" w:rsidRPr="00B83E1A" w:rsidRDefault="00A16C12" w:rsidP="00A16C12">
            <w:r>
              <w:t>2</w:t>
            </w:r>
          </w:p>
        </w:tc>
        <w:tc>
          <w:tcPr>
            <w:tcW w:w="567" w:type="dxa"/>
            <w:shd w:val="clear" w:color="auto" w:fill="D9D9D9"/>
            <w:vAlign w:val="center"/>
          </w:tcPr>
          <w:p w:rsidR="00A16C12" w:rsidRPr="00B83E1A" w:rsidRDefault="00A16C12" w:rsidP="00A16C12">
            <w:r>
              <w:t>2</w:t>
            </w:r>
          </w:p>
        </w:tc>
        <w:tc>
          <w:tcPr>
            <w:tcW w:w="480" w:type="dxa"/>
            <w:shd w:val="clear" w:color="auto" w:fill="D9D9D9"/>
            <w:vAlign w:val="center"/>
          </w:tcPr>
          <w:p w:rsidR="00A16C12" w:rsidRPr="00B83E1A" w:rsidRDefault="00A16C12" w:rsidP="00A16C12">
            <w:r>
              <w:t>4</w:t>
            </w:r>
          </w:p>
        </w:tc>
        <w:tc>
          <w:tcPr>
            <w:tcW w:w="483" w:type="dxa"/>
            <w:shd w:val="clear" w:color="auto" w:fill="D9D9D9"/>
            <w:vAlign w:val="center"/>
          </w:tcPr>
          <w:p w:rsidR="00A16C12" w:rsidRPr="00B83E1A" w:rsidRDefault="00A16C12" w:rsidP="00A16C12">
            <w:r>
              <w:t>2</w:t>
            </w:r>
          </w:p>
        </w:tc>
        <w:tc>
          <w:tcPr>
            <w:tcW w:w="539" w:type="dxa"/>
            <w:shd w:val="clear" w:color="auto" w:fill="D9D9D9"/>
            <w:vAlign w:val="center"/>
          </w:tcPr>
          <w:p w:rsidR="00A16C12" w:rsidRPr="00B83E1A" w:rsidRDefault="00A16C12" w:rsidP="00A16C12">
            <w:r>
              <w:t>2</w:t>
            </w:r>
          </w:p>
        </w:tc>
        <w:tc>
          <w:tcPr>
            <w:tcW w:w="480" w:type="dxa"/>
            <w:shd w:val="clear" w:color="auto" w:fill="D9D9D9"/>
            <w:vAlign w:val="center"/>
          </w:tcPr>
          <w:p w:rsidR="00A16C12" w:rsidRPr="00B83E1A" w:rsidRDefault="00A16C12" w:rsidP="00A16C12">
            <w:r>
              <w:t>2</w:t>
            </w:r>
          </w:p>
        </w:tc>
        <w:tc>
          <w:tcPr>
            <w:tcW w:w="595" w:type="dxa"/>
            <w:shd w:val="clear" w:color="auto" w:fill="D9D9D9"/>
            <w:noWrap/>
            <w:vAlign w:val="center"/>
          </w:tcPr>
          <w:p w:rsidR="00A16C12" w:rsidRPr="00B83E1A" w:rsidRDefault="00A16C12" w:rsidP="00A16C12"/>
        </w:tc>
        <w:tc>
          <w:tcPr>
            <w:tcW w:w="510" w:type="dxa"/>
            <w:shd w:val="clear" w:color="auto" w:fill="D9D9D9"/>
            <w:noWrap/>
            <w:vAlign w:val="center"/>
          </w:tcPr>
          <w:p w:rsidR="00A16C12" w:rsidRPr="00B83E1A" w:rsidRDefault="00A16C12" w:rsidP="00A16C12"/>
        </w:tc>
        <w:tc>
          <w:tcPr>
            <w:tcW w:w="518" w:type="dxa"/>
            <w:shd w:val="clear" w:color="auto" w:fill="D9D9D9"/>
            <w:noWrap/>
            <w:vAlign w:val="center"/>
          </w:tcPr>
          <w:p w:rsidR="00A16C12" w:rsidRPr="00B83E1A" w:rsidRDefault="00A16C12" w:rsidP="00A16C12">
            <w:r>
              <w:t>2</w:t>
            </w:r>
          </w:p>
        </w:tc>
        <w:tc>
          <w:tcPr>
            <w:tcW w:w="517" w:type="dxa"/>
            <w:shd w:val="clear" w:color="auto" w:fill="D9D9D9"/>
            <w:noWrap/>
            <w:vAlign w:val="center"/>
          </w:tcPr>
          <w:p w:rsidR="00A16C12" w:rsidRPr="00B83E1A" w:rsidRDefault="00A16C12" w:rsidP="00A16C12">
            <w:r>
              <w:t>2</w:t>
            </w:r>
          </w:p>
        </w:tc>
        <w:tc>
          <w:tcPr>
            <w:tcW w:w="470" w:type="dxa"/>
            <w:shd w:val="clear" w:color="auto" w:fill="D9D9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19" w:type="dxa"/>
            <w:shd w:val="clear" w:color="auto" w:fill="D9D9D9" w:themeFill="background1" w:themeFillShade="D9"/>
            <w:noWrap/>
            <w:vAlign w:val="center"/>
          </w:tcPr>
          <w:p w:rsidR="00A16C12" w:rsidRPr="00B83E1A" w:rsidRDefault="00A16C12" w:rsidP="00A16C12">
            <w:r>
              <w:t>2</w:t>
            </w:r>
          </w:p>
        </w:tc>
        <w:tc>
          <w:tcPr>
            <w:tcW w:w="614" w:type="dxa"/>
            <w:shd w:val="clear" w:color="auto" w:fill="D9D9D9" w:themeFill="background1" w:themeFillShade="D9"/>
            <w:noWrap/>
            <w:vAlign w:val="center"/>
          </w:tcPr>
          <w:p w:rsidR="00A16C12" w:rsidRPr="00B83E1A" w:rsidRDefault="00A16C12" w:rsidP="00A16C12">
            <w:r>
              <w:t>4</w:t>
            </w:r>
          </w:p>
        </w:tc>
        <w:tc>
          <w:tcPr>
            <w:tcW w:w="567"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758" w:type="dxa"/>
          </w:tcPr>
          <w:p w:rsidR="00A16C12" w:rsidRPr="00B83E1A" w:rsidRDefault="00A16C12" w:rsidP="00A16C12">
            <w:r w:rsidRPr="00B83E1A">
              <w:t>34</w:t>
            </w:r>
          </w:p>
        </w:tc>
      </w:tr>
      <w:tr w:rsidR="00A16C12" w:rsidRPr="00B83E1A" w:rsidTr="00A16C12">
        <w:trPr>
          <w:cantSplit/>
          <w:trHeight w:val="367"/>
          <w:jc w:val="center"/>
        </w:trPr>
        <w:tc>
          <w:tcPr>
            <w:tcW w:w="1494" w:type="dxa"/>
            <w:tcBorders>
              <w:top w:val="nil"/>
            </w:tcBorders>
            <w:shd w:val="clear" w:color="000000" w:fill="FFFFFF"/>
            <w:vAlign w:val="center"/>
          </w:tcPr>
          <w:p w:rsidR="00A16C12" w:rsidRPr="00B83E1A" w:rsidRDefault="00A16C12" w:rsidP="00A16C12">
            <w:r w:rsidRPr="00B83E1A">
              <w:t>ОУД.02</w:t>
            </w:r>
          </w:p>
        </w:tc>
        <w:tc>
          <w:tcPr>
            <w:tcW w:w="3118" w:type="dxa"/>
            <w:tcBorders>
              <w:top w:val="nil"/>
              <w:left w:val="nil"/>
            </w:tcBorders>
            <w:shd w:val="clear" w:color="000000" w:fill="FFFFFF"/>
            <w:vAlign w:val="center"/>
          </w:tcPr>
          <w:p w:rsidR="00A16C12" w:rsidRPr="00B83E1A" w:rsidRDefault="00A16C12" w:rsidP="00A16C12">
            <w:r w:rsidRPr="00B83E1A">
              <w:t>Литература</w:t>
            </w:r>
          </w:p>
        </w:tc>
        <w:tc>
          <w:tcPr>
            <w:tcW w:w="468" w:type="dxa"/>
            <w:shd w:val="clear" w:color="auto" w:fill="D9D9D9"/>
            <w:vAlign w:val="center"/>
          </w:tcPr>
          <w:p w:rsidR="00A16C12" w:rsidRPr="00B83E1A" w:rsidRDefault="00A16C12" w:rsidP="00A16C12">
            <w:r>
              <w:t>2</w:t>
            </w:r>
          </w:p>
        </w:tc>
        <w:tc>
          <w:tcPr>
            <w:tcW w:w="569" w:type="dxa"/>
            <w:shd w:val="clear" w:color="auto" w:fill="D9D9D9"/>
            <w:vAlign w:val="center"/>
          </w:tcPr>
          <w:p w:rsidR="00A16C12" w:rsidRPr="00B83E1A" w:rsidRDefault="00A16C12" w:rsidP="00A16C12">
            <w:r>
              <w:t>4</w:t>
            </w:r>
          </w:p>
        </w:tc>
        <w:tc>
          <w:tcPr>
            <w:tcW w:w="567" w:type="dxa"/>
            <w:shd w:val="clear" w:color="auto" w:fill="D9D9D9"/>
            <w:vAlign w:val="center"/>
          </w:tcPr>
          <w:p w:rsidR="00A16C12" w:rsidRPr="00B83E1A" w:rsidRDefault="00A16C12" w:rsidP="00A16C12">
            <w:r>
              <w:t>2</w:t>
            </w:r>
          </w:p>
        </w:tc>
        <w:tc>
          <w:tcPr>
            <w:tcW w:w="480" w:type="dxa"/>
            <w:shd w:val="clear" w:color="auto" w:fill="D9D9D9"/>
            <w:vAlign w:val="center"/>
          </w:tcPr>
          <w:p w:rsidR="00A16C12" w:rsidRPr="00B83E1A" w:rsidRDefault="00A16C12" w:rsidP="00A16C12">
            <w:r>
              <w:t>2</w:t>
            </w:r>
          </w:p>
        </w:tc>
        <w:tc>
          <w:tcPr>
            <w:tcW w:w="483" w:type="dxa"/>
            <w:shd w:val="clear" w:color="auto" w:fill="D9D9D9"/>
            <w:vAlign w:val="center"/>
          </w:tcPr>
          <w:p w:rsidR="00A16C12" w:rsidRPr="00B83E1A" w:rsidRDefault="00A16C12" w:rsidP="00A16C12">
            <w:r>
              <w:t>2</w:t>
            </w:r>
          </w:p>
        </w:tc>
        <w:tc>
          <w:tcPr>
            <w:tcW w:w="539" w:type="dxa"/>
            <w:shd w:val="clear" w:color="auto" w:fill="D9D9D9"/>
            <w:vAlign w:val="center"/>
          </w:tcPr>
          <w:p w:rsidR="00A16C12" w:rsidRPr="00B83E1A" w:rsidRDefault="00A16C12" w:rsidP="00A16C12">
            <w:r>
              <w:t>2</w:t>
            </w:r>
          </w:p>
        </w:tc>
        <w:tc>
          <w:tcPr>
            <w:tcW w:w="480" w:type="dxa"/>
            <w:shd w:val="clear" w:color="auto" w:fill="D9D9D9"/>
            <w:vAlign w:val="center"/>
          </w:tcPr>
          <w:p w:rsidR="00A16C12" w:rsidRPr="00B83E1A" w:rsidRDefault="00A16C12" w:rsidP="00A16C12">
            <w:r>
              <w:t>2</w:t>
            </w:r>
          </w:p>
        </w:tc>
        <w:tc>
          <w:tcPr>
            <w:tcW w:w="595" w:type="dxa"/>
            <w:shd w:val="clear" w:color="auto" w:fill="D9D9D9"/>
            <w:noWrap/>
            <w:vAlign w:val="center"/>
          </w:tcPr>
          <w:p w:rsidR="00A16C12" w:rsidRPr="00B83E1A" w:rsidRDefault="00A16C12" w:rsidP="00A16C12"/>
        </w:tc>
        <w:tc>
          <w:tcPr>
            <w:tcW w:w="510" w:type="dxa"/>
            <w:shd w:val="clear" w:color="auto" w:fill="D9D9D9"/>
            <w:noWrap/>
            <w:vAlign w:val="center"/>
          </w:tcPr>
          <w:p w:rsidR="00A16C12" w:rsidRPr="00B83E1A" w:rsidRDefault="00A16C12" w:rsidP="00A16C12"/>
        </w:tc>
        <w:tc>
          <w:tcPr>
            <w:tcW w:w="518" w:type="dxa"/>
            <w:shd w:val="clear" w:color="auto" w:fill="D9D9D9"/>
            <w:noWrap/>
            <w:vAlign w:val="center"/>
          </w:tcPr>
          <w:p w:rsidR="00A16C12" w:rsidRPr="00B83E1A" w:rsidRDefault="00A16C12" w:rsidP="00A16C12">
            <w:r>
              <w:t>2</w:t>
            </w:r>
          </w:p>
        </w:tc>
        <w:tc>
          <w:tcPr>
            <w:tcW w:w="517" w:type="dxa"/>
            <w:shd w:val="clear" w:color="auto" w:fill="D9D9D9"/>
            <w:noWrap/>
            <w:vAlign w:val="center"/>
          </w:tcPr>
          <w:p w:rsidR="00A16C12" w:rsidRPr="00B83E1A" w:rsidRDefault="00A16C12" w:rsidP="00A16C12">
            <w:r>
              <w:t>2</w:t>
            </w:r>
          </w:p>
        </w:tc>
        <w:tc>
          <w:tcPr>
            <w:tcW w:w="470" w:type="dxa"/>
            <w:shd w:val="clear" w:color="auto" w:fill="D9D9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19" w:type="dxa"/>
            <w:shd w:val="clear" w:color="auto" w:fill="D9D9D9" w:themeFill="background1" w:themeFillShade="D9"/>
            <w:noWrap/>
            <w:vAlign w:val="center"/>
          </w:tcPr>
          <w:p w:rsidR="00A16C12" w:rsidRPr="00B83E1A" w:rsidRDefault="00A16C12" w:rsidP="00A16C12">
            <w:r>
              <w:t>2</w:t>
            </w:r>
          </w:p>
        </w:tc>
        <w:tc>
          <w:tcPr>
            <w:tcW w:w="614"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4</w:t>
            </w:r>
          </w:p>
        </w:tc>
        <w:tc>
          <w:tcPr>
            <w:tcW w:w="567" w:type="dxa"/>
            <w:shd w:val="clear" w:color="auto" w:fill="D9D9D9" w:themeFill="background1" w:themeFillShade="D9"/>
            <w:noWrap/>
            <w:vAlign w:val="center"/>
          </w:tcPr>
          <w:p w:rsidR="00A16C12" w:rsidRPr="00B83E1A" w:rsidRDefault="00A16C12" w:rsidP="00A16C12">
            <w:r>
              <w:t>2</w:t>
            </w:r>
          </w:p>
        </w:tc>
        <w:tc>
          <w:tcPr>
            <w:tcW w:w="758" w:type="dxa"/>
          </w:tcPr>
          <w:p w:rsidR="00A16C12" w:rsidRPr="00B83E1A" w:rsidRDefault="00A16C12" w:rsidP="00A16C12">
            <w:r>
              <w:t>34</w:t>
            </w:r>
          </w:p>
        </w:tc>
      </w:tr>
      <w:tr w:rsidR="00A16C12" w:rsidRPr="00B83E1A" w:rsidTr="00A16C12">
        <w:trPr>
          <w:cantSplit/>
          <w:trHeight w:val="567"/>
          <w:jc w:val="center"/>
        </w:trPr>
        <w:tc>
          <w:tcPr>
            <w:tcW w:w="1494" w:type="dxa"/>
            <w:tcBorders>
              <w:top w:val="nil"/>
            </w:tcBorders>
            <w:shd w:val="clear" w:color="000000" w:fill="FFFFFF"/>
            <w:vAlign w:val="center"/>
          </w:tcPr>
          <w:p w:rsidR="00A16C12" w:rsidRPr="00B83E1A" w:rsidRDefault="00A16C12" w:rsidP="00A16C12">
            <w:r w:rsidRPr="00B83E1A">
              <w:t>ОУД.03</w:t>
            </w:r>
          </w:p>
        </w:tc>
        <w:tc>
          <w:tcPr>
            <w:tcW w:w="3118" w:type="dxa"/>
            <w:tcBorders>
              <w:top w:val="nil"/>
              <w:left w:val="nil"/>
            </w:tcBorders>
            <w:shd w:val="clear" w:color="000000" w:fill="FFFFFF"/>
            <w:vAlign w:val="center"/>
          </w:tcPr>
          <w:p w:rsidR="00A16C12" w:rsidRPr="00B83E1A" w:rsidRDefault="00A16C12" w:rsidP="00A16C12">
            <w:r w:rsidRPr="00B83E1A">
              <w:t>Иностранный язык</w:t>
            </w:r>
          </w:p>
        </w:tc>
        <w:tc>
          <w:tcPr>
            <w:tcW w:w="468" w:type="dxa"/>
            <w:shd w:val="clear" w:color="auto" w:fill="D9D9D9"/>
            <w:vAlign w:val="center"/>
          </w:tcPr>
          <w:p w:rsidR="00A16C12" w:rsidRPr="00B83E1A" w:rsidRDefault="00A16C12" w:rsidP="00A16C12">
            <w:r>
              <w:t>2</w:t>
            </w:r>
          </w:p>
        </w:tc>
        <w:tc>
          <w:tcPr>
            <w:tcW w:w="569" w:type="dxa"/>
            <w:shd w:val="clear" w:color="auto" w:fill="D9D9D9"/>
            <w:vAlign w:val="center"/>
          </w:tcPr>
          <w:p w:rsidR="00A16C12" w:rsidRPr="00B83E1A" w:rsidRDefault="00A16C12" w:rsidP="00A16C12">
            <w:r>
              <w:t>2</w:t>
            </w:r>
          </w:p>
        </w:tc>
        <w:tc>
          <w:tcPr>
            <w:tcW w:w="567" w:type="dxa"/>
            <w:shd w:val="clear" w:color="auto" w:fill="D9D9D9"/>
            <w:vAlign w:val="center"/>
          </w:tcPr>
          <w:p w:rsidR="00A16C12" w:rsidRPr="00B83E1A" w:rsidRDefault="00A16C12" w:rsidP="00A16C12">
            <w:r>
              <w:t>4</w:t>
            </w:r>
          </w:p>
        </w:tc>
        <w:tc>
          <w:tcPr>
            <w:tcW w:w="480" w:type="dxa"/>
            <w:shd w:val="clear" w:color="auto" w:fill="D9D9D9"/>
            <w:vAlign w:val="center"/>
          </w:tcPr>
          <w:p w:rsidR="00A16C12" w:rsidRPr="00B83E1A" w:rsidRDefault="00A16C12" w:rsidP="00A16C12">
            <w:r>
              <w:t>2</w:t>
            </w:r>
          </w:p>
        </w:tc>
        <w:tc>
          <w:tcPr>
            <w:tcW w:w="483" w:type="dxa"/>
            <w:shd w:val="clear" w:color="auto" w:fill="D9D9D9"/>
            <w:vAlign w:val="center"/>
          </w:tcPr>
          <w:p w:rsidR="00A16C12" w:rsidRPr="00B83E1A" w:rsidRDefault="00A16C12" w:rsidP="00A16C12">
            <w:r>
              <w:t>2</w:t>
            </w:r>
          </w:p>
        </w:tc>
        <w:tc>
          <w:tcPr>
            <w:tcW w:w="539" w:type="dxa"/>
            <w:shd w:val="clear" w:color="auto" w:fill="D9D9D9"/>
            <w:vAlign w:val="center"/>
          </w:tcPr>
          <w:p w:rsidR="00A16C12" w:rsidRPr="00B83E1A" w:rsidRDefault="00A16C12" w:rsidP="00A16C12">
            <w:r>
              <w:t>2</w:t>
            </w:r>
          </w:p>
        </w:tc>
        <w:tc>
          <w:tcPr>
            <w:tcW w:w="480" w:type="dxa"/>
            <w:shd w:val="clear" w:color="auto" w:fill="D9D9D9"/>
            <w:vAlign w:val="center"/>
          </w:tcPr>
          <w:p w:rsidR="00A16C12" w:rsidRPr="00B83E1A" w:rsidRDefault="00A16C12" w:rsidP="00A16C12">
            <w:r>
              <w:t>2</w:t>
            </w:r>
          </w:p>
        </w:tc>
        <w:tc>
          <w:tcPr>
            <w:tcW w:w="595" w:type="dxa"/>
            <w:shd w:val="clear" w:color="auto" w:fill="D9D9D9"/>
            <w:noWrap/>
            <w:vAlign w:val="center"/>
          </w:tcPr>
          <w:p w:rsidR="00A16C12" w:rsidRPr="00B83E1A" w:rsidRDefault="00A16C12" w:rsidP="00A16C12"/>
        </w:tc>
        <w:tc>
          <w:tcPr>
            <w:tcW w:w="510" w:type="dxa"/>
            <w:shd w:val="clear" w:color="auto" w:fill="D9D9D9"/>
            <w:noWrap/>
            <w:vAlign w:val="center"/>
          </w:tcPr>
          <w:p w:rsidR="00A16C12" w:rsidRPr="00B83E1A" w:rsidRDefault="00A16C12" w:rsidP="00A16C12"/>
        </w:tc>
        <w:tc>
          <w:tcPr>
            <w:tcW w:w="518" w:type="dxa"/>
            <w:shd w:val="clear" w:color="auto" w:fill="D9D9D9"/>
            <w:noWrap/>
            <w:vAlign w:val="center"/>
          </w:tcPr>
          <w:p w:rsidR="00A16C12" w:rsidRPr="00B83E1A" w:rsidRDefault="00A16C12" w:rsidP="00A16C12">
            <w:r>
              <w:t>2</w:t>
            </w:r>
          </w:p>
        </w:tc>
        <w:tc>
          <w:tcPr>
            <w:tcW w:w="517" w:type="dxa"/>
            <w:shd w:val="clear" w:color="auto" w:fill="D9D9D9"/>
            <w:noWrap/>
            <w:vAlign w:val="center"/>
          </w:tcPr>
          <w:p w:rsidR="00A16C12" w:rsidRPr="00B83E1A" w:rsidRDefault="00A16C12" w:rsidP="00A16C12">
            <w:r>
              <w:t>2</w:t>
            </w:r>
          </w:p>
        </w:tc>
        <w:tc>
          <w:tcPr>
            <w:tcW w:w="470" w:type="dxa"/>
            <w:shd w:val="clear" w:color="auto" w:fill="D9D9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19" w:type="dxa"/>
            <w:shd w:val="clear" w:color="auto" w:fill="D9D9D9" w:themeFill="background1" w:themeFillShade="D9"/>
            <w:noWrap/>
            <w:vAlign w:val="center"/>
          </w:tcPr>
          <w:p w:rsidR="00A16C12" w:rsidRPr="00B83E1A" w:rsidRDefault="00A16C12" w:rsidP="00A16C12">
            <w:r>
              <w:t>2</w:t>
            </w:r>
          </w:p>
        </w:tc>
        <w:tc>
          <w:tcPr>
            <w:tcW w:w="614"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4</w:t>
            </w:r>
          </w:p>
        </w:tc>
        <w:tc>
          <w:tcPr>
            <w:tcW w:w="758" w:type="dxa"/>
          </w:tcPr>
          <w:p w:rsidR="00A16C12" w:rsidRPr="00B83E1A" w:rsidRDefault="00A16C12" w:rsidP="00A16C12">
            <w:r>
              <w:t>34</w:t>
            </w:r>
          </w:p>
        </w:tc>
      </w:tr>
      <w:tr w:rsidR="00A16C12" w:rsidRPr="00B83E1A" w:rsidTr="00A16C12">
        <w:trPr>
          <w:cantSplit/>
          <w:trHeight w:val="367"/>
          <w:jc w:val="center"/>
        </w:trPr>
        <w:tc>
          <w:tcPr>
            <w:tcW w:w="1494" w:type="dxa"/>
            <w:shd w:val="clear" w:color="auto" w:fill="FFFFFF"/>
            <w:vAlign w:val="center"/>
          </w:tcPr>
          <w:p w:rsidR="00A16C12" w:rsidRPr="00B83E1A" w:rsidRDefault="00A16C12" w:rsidP="00A16C12">
            <w:r w:rsidRPr="00B83E1A">
              <w:t>ОУД.04</w:t>
            </w:r>
          </w:p>
        </w:tc>
        <w:tc>
          <w:tcPr>
            <w:tcW w:w="3118" w:type="dxa"/>
            <w:tcBorders>
              <w:left w:val="nil"/>
            </w:tcBorders>
            <w:shd w:val="clear" w:color="auto" w:fill="FFFFFF"/>
            <w:vAlign w:val="bottom"/>
          </w:tcPr>
          <w:p w:rsidR="00A16C12" w:rsidRPr="00B83E1A" w:rsidRDefault="00A16C12" w:rsidP="00A16C12">
            <w:r w:rsidRPr="00B83E1A">
              <w:t>Математика</w:t>
            </w:r>
          </w:p>
        </w:tc>
        <w:tc>
          <w:tcPr>
            <w:tcW w:w="468" w:type="dxa"/>
            <w:shd w:val="clear" w:color="auto" w:fill="D9D9D9" w:themeFill="background1" w:themeFillShade="D9"/>
            <w:vAlign w:val="center"/>
          </w:tcPr>
          <w:p w:rsidR="00A16C12" w:rsidRPr="00B83E1A" w:rsidRDefault="00A16C12" w:rsidP="00A16C12">
            <w:r>
              <w:t>2</w:t>
            </w:r>
          </w:p>
        </w:tc>
        <w:tc>
          <w:tcPr>
            <w:tcW w:w="569" w:type="dxa"/>
            <w:shd w:val="clear" w:color="auto" w:fill="D9D9D9" w:themeFill="background1" w:themeFillShade="D9"/>
            <w:vAlign w:val="center"/>
          </w:tcPr>
          <w:p w:rsidR="00A16C12" w:rsidRPr="00B83E1A" w:rsidRDefault="00A16C12" w:rsidP="00A16C12">
            <w:r>
              <w:t>4</w:t>
            </w:r>
          </w:p>
        </w:tc>
        <w:tc>
          <w:tcPr>
            <w:tcW w:w="567" w:type="dxa"/>
            <w:shd w:val="clear" w:color="auto" w:fill="D9D9D9" w:themeFill="background1" w:themeFillShade="D9"/>
            <w:vAlign w:val="center"/>
          </w:tcPr>
          <w:p w:rsidR="00A16C12" w:rsidRPr="00B83E1A" w:rsidRDefault="00A16C12" w:rsidP="00A16C12">
            <w:r>
              <w:t>4</w:t>
            </w:r>
          </w:p>
        </w:tc>
        <w:tc>
          <w:tcPr>
            <w:tcW w:w="480" w:type="dxa"/>
            <w:shd w:val="clear" w:color="auto" w:fill="D9D9D9" w:themeFill="background1" w:themeFillShade="D9"/>
            <w:vAlign w:val="center"/>
          </w:tcPr>
          <w:p w:rsidR="00A16C12" w:rsidRPr="00B83E1A" w:rsidRDefault="00A16C12" w:rsidP="00A16C12">
            <w:r>
              <w:t>4</w:t>
            </w:r>
          </w:p>
        </w:tc>
        <w:tc>
          <w:tcPr>
            <w:tcW w:w="483" w:type="dxa"/>
            <w:shd w:val="clear" w:color="auto" w:fill="D9D9D9" w:themeFill="background1" w:themeFillShade="D9"/>
            <w:vAlign w:val="center"/>
          </w:tcPr>
          <w:p w:rsidR="00A16C12" w:rsidRPr="00B83E1A" w:rsidRDefault="00A16C12" w:rsidP="00A16C12">
            <w:r>
              <w:t>6</w:t>
            </w:r>
          </w:p>
        </w:tc>
        <w:tc>
          <w:tcPr>
            <w:tcW w:w="539" w:type="dxa"/>
            <w:shd w:val="clear" w:color="auto" w:fill="D9D9D9" w:themeFill="background1" w:themeFillShade="D9"/>
            <w:vAlign w:val="center"/>
          </w:tcPr>
          <w:p w:rsidR="00A16C12" w:rsidRPr="00B83E1A" w:rsidRDefault="00A16C12" w:rsidP="00A16C12">
            <w:r>
              <w:t>4</w:t>
            </w:r>
          </w:p>
        </w:tc>
        <w:tc>
          <w:tcPr>
            <w:tcW w:w="480" w:type="dxa"/>
            <w:shd w:val="clear" w:color="auto" w:fill="D9D9D9" w:themeFill="background1" w:themeFillShade="D9"/>
            <w:vAlign w:val="center"/>
          </w:tcPr>
          <w:p w:rsidR="00A16C12" w:rsidRPr="00B83E1A" w:rsidRDefault="00A16C12" w:rsidP="00A16C12">
            <w:r>
              <w:t>6</w:t>
            </w:r>
          </w:p>
        </w:tc>
        <w:tc>
          <w:tcPr>
            <w:tcW w:w="595" w:type="dxa"/>
            <w:shd w:val="clear" w:color="auto" w:fill="D9D9D9" w:themeFill="background1" w:themeFillShade="D9"/>
            <w:noWrap/>
            <w:vAlign w:val="center"/>
          </w:tcPr>
          <w:p w:rsidR="00A16C12" w:rsidRPr="00B83E1A" w:rsidRDefault="00A16C12" w:rsidP="00A16C12"/>
        </w:tc>
        <w:tc>
          <w:tcPr>
            <w:tcW w:w="510" w:type="dxa"/>
            <w:shd w:val="clear" w:color="auto" w:fill="D9D9D9" w:themeFill="background1" w:themeFillShade="D9"/>
            <w:noWrap/>
            <w:vAlign w:val="center"/>
          </w:tcPr>
          <w:p w:rsidR="00A16C12" w:rsidRPr="00B83E1A" w:rsidRDefault="00A16C12" w:rsidP="00A16C12"/>
        </w:tc>
        <w:tc>
          <w:tcPr>
            <w:tcW w:w="518" w:type="dxa"/>
            <w:shd w:val="clear" w:color="auto" w:fill="D9D9D9" w:themeFill="background1" w:themeFillShade="D9"/>
            <w:noWrap/>
            <w:vAlign w:val="center"/>
          </w:tcPr>
          <w:p w:rsidR="00A16C12" w:rsidRPr="00B83E1A" w:rsidRDefault="00A16C12" w:rsidP="00A16C12">
            <w:r>
              <w:t>4</w:t>
            </w:r>
          </w:p>
        </w:tc>
        <w:tc>
          <w:tcPr>
            <w:tcW w:w="517" w:type="dxa"/>
            <w:shd w:val="clear" w:color="auto" w:fill="D9D9D9" w:themeFill="background1" w:themeFillShade="D9"/>
            <w:noWrap/>
            <w:vAlign w:val="center"/>
          </w:tcPr>
          <w:p w:rsidR="00A16C12" w:rsidRPr="00B83E1A" w:rsidRDefault="00A16C12" w:rsidP="00A16C12">
            <w:r>
              <w:t>6</w:t>
            </w:r>
          </w:p>
        </w:tc>
        <w:tc>
          <w:tcPr>
            <w:tcW w:w="470" w:type="dxa"/>
            <w:shd w:val="clear" w:color="auto" w:fill="D9D9D9" w:themeFill="background1" w:themeFillShade="D9"/>
            <w:vAlign w:val="center"/>
          </w:tcPr>
          <w:p w:rsidR="00A16C12" w:rsidRPr="00B83E1A" w:rsidRDefault="00A16C12" w:rsidP="00A16C12">
            <w:r>
              <w:t>4</w:t>
            </w:r>
          </w:p>
        </w:tc>
        <w:tc>
          <w:tcPr>
            <w:tcW w:w="567" w:type="dxa"/>
            <w:shd w:val="clear" w:color="auto" w:fill="D9D9D9" w:themeFill="background1" w:themeFillShade="D9"/>
            <w:noWrap/>
            <w:vAlign w:val="center"/>
          </w:tcPr>
          <w:p w:rsidR="00A16C12" w:rsidRPr="00B83E1A" w:rsidRDefault="00A16C12" w:rsidP="00A16C12">
            <w:r>
              <w:t>4</w:t>
            </w:r>
          </w:p>
        </w:tc>
        <w:tc>
          <w:tcPr>
            <w:tcW w:w="519" w:type="dxa"/>
            <w:shd w:val="clear" w:color="auto" w:fill="D9D9D9" w:themeFill="background1" w:themeFillShade="D9"/>
            <w:noWrap/>
            <w:vAlign w:val="center"/>
          </w:tcPr>
          <w:p w:rsidR="00A16C12" w:rsidRPr="00B83E1A" w:rsidRDefault="00A16C12" w:rsidP="00A16C12">
            <w:r>
              <w:t>4</w:t>
            </w:r>
          </w:p>
        </w:tc>
        <w:tc>
          <w:tcPr>
            <w:tcW w:w="614" w:type="dxa"/>
            <w:shd w:val="clear" w:color="auto" w:fill="D9D9D9" w:themeFill="background1" w:themeFillShade="D9"/>
            <w:noWrap/>
            <w:vAlign w:val="center"/>
          </w:tcPr>
          <w:p w:rsidR="00A16C12" w:rsidRPr="00B83E1A" w:rsidRDefault="00A16C12" w:rsidP="00A16C12">
            <w:r>
              <w:t>4</w:t>
            </w:r>
          </w:p>
        </w:tc>
        <w:tc>
          <w:tcPr>
            <w:tcW w:w="567" w:type="dxa"/>
            <w:shd w:val="clear" w:color="auto" w:fill="D9D9D9" w:themeFill="background1" w:themeFillShade="D9"/>
            <w:noWrap/>
            <w:vAlign w:val="center"/>
          </w:tcPr>
          <w:p w:rsidR="00A16C12" w:rsidRPr="00B83E1A" w:rsidRDefault="00A16C12" w:rsidP="00A16C12">
            <w:r>
              <w:t>4</w:t>
            </w:r>
          </w:p>
        </w:tc>
        <w:tc>
          <w:tcPr>
            <w:tcW w:w="567" w:type="dxa"/>
            <w:shd w:val="clear" w:color="auto" w:fill="D9D9D9" w:themeFill="background1" w:themeFillShade="D9"/>
            <w:noWrap/>
            <w:vAlign w:val="center"/>
          </w:tcPr>
          <w:p w:rsidR="00A16C12" w:rsidRPr="00B83E1A" w:rsidRDefault="00A16C12" w:rsidP="00A16C12">
            <w:r>
              <w:t>4</w:t>
            </w:r>
          </w:p>
        </w:tc>
        <w:tc>
          <w:tcPr>
            <w:tcW w:w="758" w:type="dxa"/>
          </w:tcPr>
          <w:p w:rsidR="00A16C12" w:rsidRPr="00B83E1A" w:rsidRDefault="00A16C12" w:rsidP="00A16C12">
            <w:r>
              <w:t>64</w:t>
            </w:r>
          </w:p>
        </w:tc>
      </w:tr>
      <w:tr w:rsidR="00A16C12" w:rsidRPr="00B83E1A" w:rsidTr="00A16C12">
        <w:trPr>
          <w:cantSplit/>
          <w:trHeight w:val="367"/>
          <w:jc w:val="center"/>
        </w:trPr>
        <w:tc>
          <w:tcPr>
            <w:tcW w:w="1494" w:type="dxa"/>
            <w:tcBorders>
              <w:top w:val="nil"/>
            </w:tcBorders>
            <w:shd w:val="clear" w:color="000000" w:fill="FFFFFF"/>
            <w:vAlign w:val="center"/>
          </w:tcPr>
          <w:p w:rsidR="00A16C12" w:rsidRPr="00B83E1A" w:rsidRDefault="00A16C12" w:rsidP="00A16C12">
            <w:r w:rsidRPr="00B83E1A">
              <w:t>ОУД.05</w:t>
            </w:r>
          </w:p>
        </w:tc>
        <w:tc>
          <w:tcPr>
            <w:tcW w:w="3118" w:type="dxa"/>
            <w:tcBorders>
              <w:top w:val="nil"/>
              <w:left w:val="nil"/>
            </w:tcBorders>
            <w:shd w:val="clear" w:color="000000" w:fill="FFFFFF"/>
            <w:vAlign w:val="bottom"/>
          </w:tcPr>
          <w:p w:rsidR="00A16C12" w:rsidRPr="00B83E1A" w:rsidRDefault="00A16C12" w:rsidP="00A16C12">
            <w:r w:rsidRPr="00B83E1A">
              <w:t>История</w:t>
            </w:r>
          </w:p>
        </w:tc>
        <w:tc>
          <w:tcPr>
            <w:tcW w:w="468" w:type="dxa"/>
            <w:shd w:val="clear" w:color="auto" w:fill="D9D9D9"/>
            <w:vAlign w:val="center"/>
          </w:tcPr>
          <w:p w:rsidR="00A16C12" w:rsidRPr="00B83E1A" w:rsidRDefault="00A16C12" w:rsidP="00A16C12">
            <w:r>
              <w:t>4</w:t>
            </w:r>
          </w:p>
        </w:tc>
        <w:tc>
          <w:tcPr>
            <w:tcW w:w="569" w:type="dxa"/>
            <w:shd w:val="clear" w:color="auto" w:fill="D9D9D9"/>
            <w:vAlign w:val="center"/>
          </w:tcPr>
          <w:p w:rsidR="00A16C12" w:rsidRPr="00B83E1A" w:rsidRDefault="00A16C12" w:rsidP="00A16C12">
            <w:r>
              <w:t>4</w:t>
            </w:r>
          </w:p>
        </w:tc>
        <w:tc>
          <w:tcPr>
            <w:tcW w:w="567" w:type="dxa"/>
            <w:shd w:val="clear" w:color="auto" w:fill="D9D9D9"/>
            <w:vAlign w:val="center"/>
          </w:tcPr>
          <w:p w:rsidR="00A16C12" w:rsidRPr="00B83E1A" w:rsidRDefault="00A16C12" w:rsidP="00A16C12">
            <w:r>
              <w:t>2</w:t>
            </w:r>
          </w:p>
        </w:tc>
        <w:tc>
          <w:tcPr>
            <w:tcW w:w="480" w:type="dxa"/>
            <w:shd w:val="clear" w:color="auto" w:fill="D9D9D9"/>
            <w:vAlign w:val="center"/>
          </w:tcPr>
          <w:p w:rsidR="00A16C12" w:rsidRPr="00B83E1A" w:rsidRDefault="00A16C12" w:rsidP="00A16C12">
            <w:r>
              <w:t>4</w:t>
            </w:r>
          </w:p>
        </w:tc>
        <w:tc>
          <w:tcPr>
            <w:tcW w:w="483" w:type="dxa"/>
            <w:shd w:val="clear" w:color="auto" w:fill="D9D9D9"/>
            <w:vAlign w:val="center"/>
          </w:tcPr>
          <w:p w:rsidR="00A16C12" w:rsidRPr="00B83E1A" w:rsidRDefault="00A16C12" w:rsidP="00A16C12">
            <w:r>
              <w:t>4</w:t>
            </w:r>
          </w:p>
        </w:tc>
        <w:tc>
          <w:tcPr>
            <w:tcW w:w="539" w:type="dxa"/>
            <w:shd w:val="clear" w:color="auto" w:fill="D9D9D9"/>
            <w:vAlign w:val="center"/>
          </w:tcPr>
          <w:p w:rsidR="00A16C12" w:rsidRPr="00B83E1A" w:rsidRDefault="00A16C12" w:rsidP="00A16C12">
            <w:r>
              <w:t>2</w:t>
            </w:r>
          </w:p>
        </w:tc>
        <w:tc>
          <w:tcPr>
            <w:tcW w:w="480" w:type="dxa"/>
            <w:shd w:val="clear" w:color="auto" w:fill="D9D9D9"/>
            <w:vAlign w:val="center"/>
          </w:tcPr>
          <w:p w:rsidR="00A16C12" w:rsidRPr="00B83E1A" w:rsidRDefault="00A16C12" w:rsidP="00A16C12">
            <w:r>
              <w:t>4</w:t>
            </w:r>
          </w:p>
        </w:tc>
        <w:tc>
          <w:tcPr>
            <w:tcW w:w="595" w:type="dxa"/>
            <w:shd w:val="clear" w:color="auto" w:fill="D9D9D9"/>
            <w:noWrap/>
            <w:vAlign w:val="center"/>
          </w:tcPr>
          <w:p w:rsidR="00A16C12" w:rsidRPr="00B83E1A" w:rsidRDefault="00A16C12" w:rsidP="00A16C12"/>
        </w:tc>
        <w:tc>
          <w:tcPr>
            <w:tcW w:w="510" w:type="dxa"/>
            <w:shd w:val="clear" w:color="auto" w:fill="D9D9D9"/>
            <w:noWrap/>
            <w:vAlign w:val="center"/>
          </w:tcPr>
          <w:p w:rsidR="00A16C12" w:rsidRPr="00B83E1A" w:rsidRDefault="00A16C12" w:rsidP="00A16C12"/>
        </w:tc>
        <w:tc>
          <w:tcPr>
            <w:tcW w:w="518" w:type="dxa"/>
            <w:shd w:val="clear" w:color="auto" w:fill="D9D9D9"/>
            <w:noWrap/>
            <w:vAlign w:val="center"/>
          </w:tcPr>
          <w:p w:rsidR="00A16C12" w:rsidRPr="00B83E1A" w:rsidRDefault="00A16C12" w:rsidP="00A16C12">
            <w:r>
              <w:t>2</w:t>
            </w:r>
          </w:p>
        </w:tc>
        <w:tc>
          <w:tcPr>
            <w:tcW w:w="517" w:type="dxa"/>
            <w:shd w:val="clear" w:color="auto" w:fill="D9D9D9"/>
            <w:noWrap/>
            <w:vAlign w:val="center"/>
          </w:tcPr>
          <w:p w:rsidR="00A16C12" w:rsidRPr="00B83E1A" w:rsidRDefault="00A16C12" w:rsidP="00A16C12">
            <w:r>
              <w:t>2</w:t>
            </w:r>
          </w:p>
        </w:tc>
        <w:tc>
          <w:tcPr>
            <w:tcW w:w="470" w:type="dxa"/>
            <w:shd w:val="clear" w:color="auto" w:fill="D9D9D9"/>
            <w:vAlign w:val="center"/>
          </w:tcPr>
          <w:p w:rsidR="00A16C12" w:rsidRPr="00B83E1A" w:rsidRDefault="00A16C12" w:rsidP="00A16C12">
            <w:r>
              <w:t>4</w:t>
            </w:r>
          </w:p>
        </w:tc>
        <w:tc>
          <w:tcPr>
            <w:tcW w:w="567" w:type="dxa"/>
            <w:shd w:val="clear" w:color="auto" w:fill="D9D9D9" w:themeFill="background1" w:themeFillShade="D9"/>
            <w:noWrap/>
            <w:vAlign w:val="center"/>
          </w:tcPr>
          <w:p w:rsidR="00A16C12" w:rsidRPr="00B83E1A" w:rsidRDefault="00A16C12" w:rsidP="00A16C12">
            <w:r>
              <w:t>4</w:t>
            </w:r>
          </w:p>
        </w:tc>
        <w:tc>
          <w:tcPr>
            <w:tcW w:w="519" w:type="dxa"/>
            <w:shd w:val="clear" w:color="auto" w:fill="D9D9D9" w:themeFill="background1" w:themeFillShade="D9"/>
            <w:noWrap/>
            <w:vAlign w:val="center"/>
          </w:tcPr>
          <w:p w:rsidR="00A16C12" w:rsidRPr="00B83E1A" w:rsidRDefault="00A16C12" w:rsidP="00A16C12">
            <w:r>
              <w:t>2</w:t>
            </w:r>
          </w:p>
        </w:tc>
        <w:tc>
          <w:tcPr>
            <w:tcW w:w="614"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4</w:t>
            </w:r>
          </w:p>
        </w:tc>
        <w:tc>
          <w:tcPr>
            <w:tcW w:w="567" w:type="dxa"/>
            <w:shd w:val="clear" w:color="auto" w:fill="D9D9D9" w:themeFill="background1" w:themeFillShade="D9"/>
            <w:noWrap/>
            <w:vAlign w:val="center"/>
          </w:tcPr>
          <w:p w:rsidR="00A16C12" w:rsidRPr="00B83E1A" w:rsidRDefault="00A16C12" w:rsidP="00A16C12">
            <w:r>
              <w:t>2</w:t>
            </w:r>
          </w:p>
        </w:tc>
        <w:tc>
          <w:tcPr>
            <w:tcW w:w="758" w:type="dxa"/>
          </w:tcPr>
          <w:p w:rsidR="00A16C12" w:rsidRPr="00B83E1A" w:rsidRDefault="00A16C12" w:rsidP="00A16C12">
            <w:r>
              <w:t>46</w:t>
            </w:r>
          </w:p>
        </w:tc>
      </w:tr>
      <w:tr w:rsidR="00A16C12" w:rsidRPr="00B83E1A" w:rsidTr="00A16C12">
        <w:trPr>
          <w:jc w:val="center"/>
        </w:trPr>
        <w:tc>
          <w:tcPr>
            <w:tcW w:w="1494" w:type="dxa"/>
            <w:shd w:val="clear" w:color="auto" w:fill="FFFFFF"/>
            <w:vAlign w:val="center"/>
          </w:tcPr>
          <w:p w:rsidR="00A16C12" w:rsidRPr="00B83E1A" w:rsidRDefault="00A16C12" w:rsidP="00A16C12">
            <w:r w:rsidRPr="00B83E1A">
              <w:t>ОУД.06</w:t>
            </w:r>
          </w:p>
        </w:tc>
        <w:tc>
          <w:tcPr>
            <w:tcW w:w="3118" w:type="dxa"/>
            <w:shd w:val="clear" w:color="auto" w:fill="FFFFFF"/>
            <w:noWrap/>
            <w:vAlign w:val="center"/>
          </w:tcPr>
          <w:p w:rsidR="00A16C12" w:rsidRPr="00B83E1A" w:rsidRDefault="00A16C12" w:rsidP="00A16C12">
            <w:r w:rsidRPr="00B83E1A">
              <w:t>Физическая культура</w:t>
            </w:r>
          </w:p>
        </w:tc>
        <w:tc>
          <w:tcPr>
            <w:tcW w:w="468" w:type="dxa"/>
            <w:shd w:val="clear" w:color="auto" w:fill="D9D9D9" w:themeFill="background1" w:themeFillShade="D9"/>
            <w:vAlign w:val="center"/>
          </w:tcPr>
          <w:p w:rsidR="00A16C12" w:rsidRPr="00B83E1A" w:rsidRDefault="00A16C12" w:rsidP="00A16C12">
            <w:r>
              <w:t>2</w:t>
            </w:r>
          </w:p>
        </w:tc>
        <w:tc>
          <w:tcPr>
            <w:tcW w:w="569" w:type="dxa"/>
            <w:shd w:val="clear" w:color="auto" w:fill="D9D9D9" w:themeFill="background1" w:themeFillShade="D9"/>
            <w:vAlign w:val="center"/>
          </w:tcPr>
          <w:p w:rsidR="00A16C12" w:rsidRPr="00B83E1A" w:rsidRDefault="00A16C12" w:rsidP="00A16C12">
            <w:r>
              <w:t>4</w:t>
            </w:r>
          </w:p>
        </w:tc>
        <w:tc>
          <w:tcPr>
            <w:tcW w:w="567"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483" w:type="dxa"/>
            <w:shd w:val="clear" w:color="auto" w:fill="D9D9D9" w:themeFill="background1" w:themeFillShade="D9"/>
            <w:vAlign w:val="center"/>
          </w:tcPr>
          <w:p w:rsidR="00A16C12" w:rsidRPr="00B83E1A" w:rsidRDefault="00A16C12" w:rsidP="00A16C12">
            <w:r>
              <w:t>2</w:t>
            </w:r>
          </w:p>
        </w:tc>
        <w:tc>
          <w:tcPr>
            <w:tcW w:w="539"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595" w:type="dxa"/>
            <w:shd w:val="clear" w:color="auto" w:fill="D9D9D9" w:themeFill="background1" w:themeFillShade="D9"/>
            <w:noWrap/>
            <w:vAlign w:val="center"/>
          </w:tcPr>
          <w:p w:rsidR="00A16C12" w:rsidRPr="00B83E1A" w:rsidRDefault="00A16C12" w:rsidP="00A16C12"/>
        </w:tc>
        <w:tc>
          <w:tcPr>
            <w:tcW w:w="510" w:type="dxa"/>
            <w:shd w:val="clear" w:color="auto" w:fill="D9D9D9" w:themeFill="background1" w:themeFillShade="D9"/>
            <w:noWrap/>
            <w:vAlign w:val="center"/>
          </w:tcPr>
          <w:p w:rsidR="00A16C12" w:rsidRPr="00B83E1A" w:rsidRDefault="00A16C12" w:rsidP="00A16C12"/>
        </w:tc>
        <w:tc>
          <w:tcPr>
            <w:tcW w:w="518" w:type="dxa"/>
            <w:shd w:val="clear" w:color="auto" w:fill="D9D9D9" w:themeFill="background1" w:themeFillShade="D9"/>
            <w:noWrap/>
            <w:vAlign w:val="center"/>
          </w:tcPr>
          <w:p w:rsidR="00A16C12" w:rsidRPr="00B83E1A" w:rsidRDefault="00A16C12" w:rsidP="00A16C12">
            <w:r>
              <w:t>2</w:t>
            </w:r>
          </w:p>
        </w:tc>
        <w:tc>
          <w:tcPr>
            <w:tcW w:w="517" w:type="dxa"/>
            <w:shd w:val="clear" w:color="auto" w:fill="D9D9D9" w:themeFill="background1" w:themeFillShade="D9"/>
            <w:noWrap/>
            <w:vAlign w:val="center"/>
          </w:tcPr>
          <w:p w:rsidR="00A16C12" w:rsidRPr="00B83E1A" w:rsidRDefault="00A16C12" w:rsidP="00A16C12">
            <w:r>
              <w:t>2</w:t>
            </w:r>
          </w:p>
        </w:tc>
        <w:tc>
          <w:tcPr>
            <w:tcW w:w="470"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19" w:type="dxa"/>
            <w:shd w:val="clear" w:color="auto" w:fill="D9D9D9" w:themeFill="background1" w:themeFillShade="D9"/>
            <w:noWrap/>
            <w:vAlign w:val="center"/>
          </w:tcPr>
          <w:p w:rsidR="00A16C12" w:rsidRPr="00B83E1A" w:rsidRDefault="00A16C12" w:rsidP="00A16C12">
            <w:r>
              <w:t>2</w:t>
            </w:r>
          </w:p>
        </w:tc>
        <w:tc>
          <w:tcPr>
            <w:tcW w:w="614"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4</w:t>
            </w:r>
          </w:p>
        </w:tc>
        <w:tc>
          <w:tcPr>
            <w:tcW w:w="758" w:type="dxa"/>
            <w:shd w:val="clear" w:color="auto" w:fill="FFFFFF"/>
            <w:vAlign w:val="center"/>
          </w:tcPr>
          <w:p w:rsidR="00A16C12" w:rsidRPr="00B83E1A" w:rsidRDefault="00A16C12" w:rsidP="00A16C12">
            <w:r>
              <w:t>34</w:t>
            </w:r>
          </w:p>
        </w:tc>
      </w:tr>
      <w:tr w:rsidR="00A16C12" w:rsidRPr="00B83E1A" w:rsidTr="00A16C12">
        <w:trPr>
          <w:jc w:val="center"/>
        </w:trPr>
        <w:tc>
          <w:tcPr>
            <w:tcW w:w="1494" w:type="dxa"/>
            <w:vAlign w:val="center"/>
          </w:tcPr>
          <w:p w:rsidR="00A16C12" w:rsidRPr="00B83E1A" w:rsidRDefault="00A16C12" w:rsidP="00A16C12">
            <w:r w:rsidRPr="00B83E1A">
              <w:t>ОУД.07</w:t>
            </w:r>
          </w:p>
        </w:tc>
        <w:tc>
          <w:tcPr>
            <w:tcW w:w="3118" w:type="dxa"/>
            <w:tcBorders>
              <w:left w:val="nil"/>
            </w:tcBorders>
            <w:noWrap/>
            <w:vAlign w:val="bottom"/>
          </w:tcPr>
          <w:p w:rsidR="00A16C12" w:rsidRPr="00B83E1A" w:rsidRDefault="00A16C12" w:rsidP="00A16C12">
            <w:r w:rsidRPr="00B83E1A">
              <w:t>Основы безопасности жизнедеятельности</w:t>
            </w:r>
          </w:p>
        </w:tc>
        <w:tc>
          <w:tcPr>
            <w:tcW w:w="468" w:type="dxa"/>
            <w:shd w:val="clear" w:color="auto" w:fill="D9D9D9"/>
            <w:vAlign w:val="center"/>
          </w:tcPr>
          <w:p w:rsidR="00A16C12" w:rsidRPr="00B83E1A" w:rsidRDefault="00A16C12" w:rsidP="00A16C12">
            <w:r>
              <w:t>2</w:t>
            </w:r>
          </w:p>
        </w:tc>
        <w:tc>
          <w:tcPr>
            <w:tcW w:w="569" w:type="dxa"/>
            <w:shd w:val="clear" w:color="auto" w:fill="D9D9D9"/>
            <w:vAlign w:val="center"/>
          </w:tcPr>
          <w:p w:rsidR="00A16C12" w:rsidRPr="00B83E1A" w:rsidRDefault="00A16C12" w:rsidP="00A16C12">
            <w:r>
              <w:t>2</w:t>
            </w:r>
          </w:p>
        </w:tc>
        <w:tc>
          <w:tcPr>
            <w:tcW w:w="567" w:type="dxa"/>
            <w:shd w:val="clear" w:color="auto" w:fill="D9D9D9"/>
            <w:vAlign w:val="center"/>
          </w:tcPr>
          <w:p w:rsidR="00A16C12" w:rsidRPr="00B83E1A" w:rsidRDefault="00A16C12" w:rsidP="00A16C12">
            <w:r>
              <w:t>4</w:t>
            </w:r>
          </w:p>
        </w:tc>
        <w:tc>
          <w:tcPr>
            <w:tcW w:w="480" w:type="dxa"/>
            <w:shd w:val="clear" w:color="auto" w:fill="D9D9D9"/>
            <w:vAlign w:val="center"/>
          </w:tcPr>
          <w:p w:rsidR="00A16C12" w:rsidRPr="00B83E1A" w:rsidRDefault="00A16C12" w:rsidP="00A16C12">
            <w:r>
              <w:t>2</w:t>
            </w:r>
          </w:p>
        </w:tc>
        <w:tc>
          <w:tcPr>
            <w:tcW w:w="483" w:type="dxa"/>
            <w:shd w:val="clear" w:color="auto" w:fill="D9D9D9"/>
            <w:vAlign w:val="center"/>
          </w:tcPr>
          <w:p w:rsidR="00A16C12" w:rsidRPr="00B83E1A" w:rsidRDefault="00A16C12" w:rsidP="00A16C12">
            <w:r>
              <w:t>2</w:t>
            </w:r>
          </w:p>
        </w:tc>
        <w:tc>
          <w:tcPr>
            <w:tcW w:w="539" w:type="dxa"/>
            <w:shd w:val="clear" w:color="auto" w:fill="D9D9D9"/>
            <w:vAlign w:val="center"/>
          </w:tcPr>
          <w:p w:rsidR="00A16C12" w:rsidRPr="00B83E1A" w:rsidRDefault="00A16C12" w:rsidP="00A16C12">
            <w:r>
              <w:t>4</w:t>
            </w:r>
          </w:p>
        </w:tc>
        <w:tc>
          <w:tcPr>
            <w:tcW w:w="480" w:type="dxa"/>
            <w:shd w:val="clear" w:color="auto" w:fill="D9D9D9"/>
            <w:vAlign w:val="center"/>
          </w:tcPr>
          <w:p w:rsidR="00A16C12" w:rsidRPr="00B83E1A" w:rsidRDefault="00A16C12" w:rsidP="00A16C12">
            <w:r>
              <w:t>2</w:t>
            </w:r>
          </w:p>
        </w:tc>
        <w:tc>
          <w:tcPr>
            <w:tcW w:w="595" w:type="dxa"/>
            <w:shd w:val="clear" w:color="auto" w:fill="D9D9D9"/>
            <w:noWrap/>
            <w:vAlign w:val="center"/>
          </w:tcPr>
          <w:p w:rsidR="00A16C12" w:rsidRPr="00B83E1A" w:rsidRDefault="00A16C12" w:rsidP="00A16C12"/>
        </w:tc>
        <w:tc>
          <w:tcPr>
            <w:tcW w:w="510" w:type="dxa"/>
            <w:shd w:val="clear" w:color="auto" w:fill="D9D9D9"/>
            <w:noWrap/>
            <w:vAlign w:val="center"/>
          </w:tcPr>
          <w:p w:rsidR="00A16C12" w:rsidRPr="00B83E1A" w:rsidRDefault="00A16C12" w:rsidP="00A16C12"/>
        </w:tc>
        <w:tc>
          <w:tcPr>
            <w:tcW w:w="518" w:type="dxa"/>
            <w:shd w:val="clear" w:color="auto" w:fill="D9D9D9"/>
            <w:noWrap/>
            <w:vAlign w:val="center"/>
          </w:tcPr>
          <w:p w:rsidR="00A16C12" w:rsidRPr="00B83E1A" w:rsidRDefault="00A16C12" w:rsidP="00A16C12">
            <w:r>
              <w:t>2</w:t>
            </w:r>
          </w:p>
        </w:tc>
        <w:tc>
          <w:tcPr>
            <w:tcW w:w="517" w:type="dxa"/>
            <w:shd w:val="clear" w:color="auto" w:fill="D9D9D9"/>
            <w:noWrap/>
            <w:vAlign w:val="center"/>
          </w:tcPr>
          <w:p w:rsidR="00A16C12" w:rsidRPr="00B83E1A" w:rsidRDefault="00A16C12" w:rsidP="00A16C12">
            <w:r>
              <w:t>2</w:t>
            </w:r>
          </w:p>
        </w:tc>
        <w:tc>
          <w:tcPr>
            <w:tcW w:w="470" w:type="dxa"/>
            <w:shd w:val="clear" w:color="auto" w:fill="D9D9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19" w:type="dxa"/>
            <w:shd w:val="clear" w:color="auto" w:fill="D9D9D9" w:themeFill="background1" w:themeFillShade="D9"/>
            <w:noWrap/>
            <w:vAlign w:val="center"/>
          </w:tcPr>
          <w:p w:rsidR="00A16C12" w:rsidRPr="00B83E1A" w:rsidRDefault="00A16C12" w:rsidP="00A16C12">
            <w:r>
              <w:t>2</w:t>
            </w:r>
          </w:p>
        </w:tc>
        <w:tc>
          <w:tcPr>
            <w:tcW w:w="614"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758" w:type="dxa"/>
            <w:vAlign w:val="center"/>
          </w:tcPr>
          <w:p w:rsidR="00A16C12" w:rsidRPr="00B83E1A" w:rsidRDefault="00A16C12" w:rsidP="00A16C12">
            <w:r>
              <w:t>34</w:t>
            </w:r>
          </w:p>
        </w:tc>
      </w:tr>
      <w:tr w:rsidR="00A16C12" w:rsidRPr="00B83E1A" w:rsidTr="00A16C12">
        <w:trPr>
          <w:jc w:val="center"/>
        </w:trPr>
        <w:tc>
          <w:tcPr>
            <w:tcW w:w="1494" w:type="dxa"/>
            <w:shd w:val="clear" w:color="auto" w:fill="FFFFFF"/>
            <w:vAlign w:val="center"/>
          </w:tcPr>
          <w:p w:rsidR="00A16C12" w:rsidRPr="00B83E1A" w:rsidRDefault="00A16C12" w:rsidP="00A16C12">
            <w:r w:rsidRPr="00B83E1A">
              <w:t>ОУД.0</w:t>
            </w:r>
            <w:r>
              <w:t>8</w:t>
            </w:r>
          </w:p>
        </w:tc>
        <w:tc>
          <w:tcPr>
            <w:tcW w:w="3118" w:type="dxa"/>
            <w:shd w:val="clear" w:color="auto" w:fill="FFFFFF"/>
            <w:noWrap/>
            <w:vAlign w:val="center"/>
          </w:tcPr>
          <w:p w:rsidR="00A16C12" w:rsidRPr="00B83E1A" w:rsidRDefault="00A16C12" w:rsidP="00A16C12">
            <w:r w:rsidRPr="00B83E1A">
              <w:t>Информатика</w:t>
            </w:r>
          </w:p>
        </w:tc>
        <w:tc>
          <w:tcPr>
            <w:tcW w:w="468" w:type="dxa"/>
            <w:shd w:val="clear" w:color="auto" w:fill="D9D9D9" w:themeFill="background1" w:themeFillShade="D9"/>
            <w:vAlign w:val="center"/>
          </w:tcPr>
          <w:p w:rsidR="00A16C12" w:rsidRPr="00B83E1A" w:rsidRDefault="00A16C12" w:rsidP="00A16C12">
            <w:r>
              <w:t>4</w:t>
            </w:r>
          </w:p>
        </w:tc>
        <w:tc>
          <w:tcPr>
            <w:tcW w:w="569"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483" w:type="dxa"/>
            <w:shd w:val="clear" w:color="auto" w:fill="D9D9D9" w:themeFill="background1" w:themeFillShade="D9"/>
            <w:vAlign w:val="center"/>
          </w:tcPr>
          <w:p w:rsidR="00A16C12" w:rsidRPr="00B83E1A" w:rsidRDefault="00A16C12" w:rsidP="00A16C12">
            <w:r>
              <w:t>2</w:t>
            </w:r>
          </w:p>
        </w:tc>
        <w:tc>
          <w:tcPr>
            <w:tcW w:w="539"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595" w:type="dxa"/>
            <w:shd w:val="clear" w:color="auto" w:fill="D9D9D9" w:themeFill="background1" w:themeFillShade="D9"/>
            <w:noWrap/>
            <w:vAlign w:val="center"/>
          </w:tcPr>
          <w:p w:rsidR="00A16C12" w:rsidRPr="00B83E1A" w:rsidRDefault="00A16C12" w:rsidP="00A16C12"/>
        </w:tc>
        <w:tc>
          <w:tcPr>
            <w:tcW w:w="510" w:type="dxa"/>
            <w:shd w:val="clear" w:color="auto" w:fill="D9D9D9" w:themeFill="background1" w:themeFillShade="D9"/>
            <w:noWrap/>
            <w:vAlign w:val="center"/>
          </w:tcPr>
          <w:p w:rsidR="00A16C12" w:rsidRPr="00B83E1A" w:rsidRDefault="00A16C12" w:rsidP="00A16C12"/>
        </w:tc>
        <w:tc>
          <w:tcPr>
            <w:tcW w:w="518" w:type="dxa"/>
            <w:shd w:val="clear" w:color="auto" w:fill="D9D9D9" w:themeFill="background1" w:themeFillShade="D9"/>
            <w:noWrap/>
            <w:vAlign w:val="center"/>
          </w:tcPr>
          <w:p w:rsidR="00A16C12" w:rsidRPr="00B83E1A" w:rsidRDefault="00A16C12" w:rsidP="00A16C12">
            <w:r>
              <w:t>4</w:t>
            </w:r>
          </w:p>
        </w:tc>
        <w:tc>
          <w:tcPr>
            <w:tcW w:w="517" w:type="dxa"/>
            <w:shd w:val="clear" w:color="auto" w:fill="D9D9D9" w:themeFill="background1" w:themeFillShade="D9"/>
            <w:noWrap/>
            <w:vAlign w:val="center"/>
          </w:tcPr>
          <w:p w:rsidR="00A16C12" w:rsidRPr="00B83E1A" w:rsidRDefault="00A16C12" w:rsidP="00A16C12">
            <w:r>
              <w:t>2</w:t>
            </w:r>
          </w:p>
        </w:tc>
        <w:tc>
          <w:tcPr>
            <w:tcW w:w="470"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19" w:type="dxa"/>
            <w:shd w:val="clear" w:color="auto" w:fill="D9D9D9" w:themeFill="background1" w:themeFillShade="D9"/>
            <w:noWrap/>
            <w:vAlign w:val="center"/>
          </w:tcPr>
          <w:p w:rsidR="00A16C12" w:rsidRPr="00B83E1A" w:rsidRDefault="00A16C12" w:rsidP="00A16C12">
            <w:r>
              <w:t>2</w:t>
            </w:r>
          </w:p>
        </w:tc>
        <w:tc>
          <w:tcPr>
            <w:tcW w:w="614"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758" w:type="dxa"/>
            <w:shd w:val="clear" w:color="auto" w:fill="FFFFFF"/>
            <w:vAlign w:val="center"/>
          </w:tcPr>
          <w:p w:rsidR="00A16C12" w:rsidRPr="00B83E1A" w:rsidRDefault="00A16C12" w:rsidP="00A16C12">
            <w:r>
              <w:t>34</w:t>
            </w:r>
          </w:p>
        </w:tc>
      </w:tr>
      <w:tr w:rsidR="00A16C12" w:rsidRPr="00B83E1A" w:rsidTr="00A16C12">
        <w:trPr>
          <w:jc w:val="center"/>
        </w:trPr>
        <w:tc>
          <w:tcPr>
            <w:tcW w:w="1494" w:type="dxa"/>
            <w:shd w:val="clear" w:color="auto" w:fill="FFFFFF"/>
            <w:vAlign w:val="center"/>
          </w:tcPr>
          <w:p w:rsidR="00A16C12" w:rsidRPr="00B83E1A" w:rsidRDefault="00A16C12" w:rsidP="00A16C12">
            <w:r>
              <w:t>ОУД.09</w:t>
            </w:r>
          </w:p>
        </w:tc>
        <w:tc>
          <w:tcPr>
            <w:tcW w:w="3118" w:type="dxa"/>
            <w:shd w:val="clear" w:color="auto" w:fill="FFFFFF"/>
            <w:noWrap/>
            <w:vAlign w:val="center"/>
          </w:tcPr>
          <w:p w:rsidR="00A16C12" w:rsidRPr="00B83E1A" w:rsidRDefault="00A16C12" w:rsidP="00A16C12">
            <w:r>
              <w:t>Физика</w:t>
            </w:r>
          </w:p>
        </w:tc>
        <w:tc>
          <w:tcPr>
            <w:tcW w:w="468" w:type="dxa"/>
            <w:shd w:val="clear" w:color="auto" w:fill="D9D9D9" w:themeFill="background1" w:themeFillShade="D9"/>
            <w:vAlign w:val="center"/>
          </w:tcPr>
          <w:p w:rsidR="00A16C12" w:rsidRPr="00B83E1A" w:rsidRDefault="00A16C12" w:rsidP="00A16C12">
            <w:r>
              <w:t>2</w:t>
            </w:r>
          </w:p>
        </w:tc>
        <w:tc>
          <w:tcPr>
            <w:tcW w:w="569"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483" w:type="dxa"/>
            <w:shd w:val="clear" w:color="auto" w:fill="D9D9D9" w:themeFill="background1" w:themeFillShade="D9"/>
            <w:vAlign w:val="center"/>
          </w:tcPr>
          <w:p w:rsidR="00A16C12" w:rsidRPr="00B83E1A" w:rsidRDefault="00A16C12" w:rsidP="00A16C12">
            <w:r>
              <w:t>4</w:t>
            </w:r>
          </w:p>
        </w:tc>
        <w:tc>
          <w:tcPr>
            <w:tcW w:w="539"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595" w:type="dxa"/>
            <w:shd w:val="clear" w:color="auto" w:fill="D9D9D9" w:themeFill="background1" w:themeFillShade="D9"/>
            <w:noWrap/>
            <w:vAlign w:val="center"/>
          </w:tcPr>
          <w:p w:rsidR="00A16C12" w:rsidRPr="00B83E1A" w:rsidRDefault="00A16C12" w:rsidP="00A16C12"/>
        </w:tc>
        <w:tc>
          <w:tcPr>
            <w:tcW w:w="510" w:type="dxa"/>
            <w:shd w:val="clear" w:color="auto" w:fill="D9D9D9" w:themeFill="background1" w:themeFillShade="D9"/>
            <w:noWrap/>
            <w:vAlign w:val="center"/>
          </w:tcPr>
          <w:p w:rsidR="00A16C12" w:rsidRPr="00B83E1A" w:rsidRDefault="00A16C12" w:rsidP="00A16C12"/>
        </w:tc>
        <w:tc>
          <w:tcPr>
            <w:tcW w:w="518" w:type="dxa"/>
            <w:shd w:val="clear" w:color="auto" w:fill="D9D9D9" w:themeFill="background1" w:themeFillShade="D9"/>
            <w:noWrap/>
            <w:vAlign w:val="center"/>
          </w:tcPr>
          <w:p w:rsidR="00A16C12" w:rsidRPr="00B83E1A" w:rsidRDefault="00A16C12" w:rsidP="00A16C12">
            <w:r>
              <w:t>2</w:t>
            </w:r>
          </w:p>
        </w:tc>
        <w:tc>
          <w:tcPr>
            <w:tcW w:w="517" w:type="dxa"/>
            <w:shd w:val="clear" w:color="auto" w:fill="D9D9D9" w:themeFill="background1" w:themeFillShade="D9"/>
            <w:noWrap/>
            <w:vAlign w:val="center"/>
          </w:tcPr>
          <w:p w:rsidR="00A16C12" w:rsidRPr="00B83E1A" w:rsidRDefault="00A16C12" w:rsidP="00A16C12">
            <w:r>
              <w:t>2</w:t>
            </w:r>
          </w:p>
        </w:tc>
        <w:tc>
          <w:tcPr>
            <w:tcW w:w="470"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19" w:type="dxa"/>
            <w:shd w:val="clear" w:color="auto" w:fill="D9D9D9" w:themeFill="background1" w:themeFillShade="D9"/>
            <w:noWrap/>
            <w:vAlign w:val="center"/>
          </w:tcPr>
          <w:p w:rsidR="00A16C12" w:rsidRPr="00B83E1A" w:rsidRDefault="00A16C12" w:rsidP="00A16C12">
            <w:r>
              <w:t>4</w:t>
            </w:r>
          </w:p>
        </w:tc>
        <w:tc>
          <w:tcPr>
            <w:tcW w:w="614"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758" w:type="dxa"/>
            <w:shd w:val="clear" w:color="auto" w:fill="FFFFFF"/>
            <w:vAlign w:val="center"/>
          </w:tcPr>
          <w:p w:rsidR="00A16C12" w:rsidRPr="00B83E1A" w:rsidRDefault="00A16C12" w:rsidP="00A16C12">
            <w:r>
              <w:t>34</w:t>
            </w:r>
          </w:p>
        </w:tc>
      </w:tr>
      <w:tr w:rsidR="00A16C12" w:rsidRPr="00B83E1A" w:rsidTr="00A16C12">
        <w:trPr>
          <w:jc w:val="center"/>
        </w:trPr>
        <w:tc>
          <w:tcPr>
            <w:tcW w:w="1494" w:type="dxa"/>
            <w:shd w:val="clear" w:color="auto" w:fill="FFFFFF"/>
            <w:vAlign w:val="center"/>
          </w:tcPr>
          <w:p w:rsidR="00A16C12" w:rsidRPr="00B83E1A" w:rsidRDefault="00A16C12" w:rsidP="00A16C12">
            <w:r w:rsidRPr="00B83E1A">
              <w:t>ОУД.1</w:t>
            </w:r>
            <w:r>
              <w:t>6</w:t>
            </w:r>
          </w:p>
        </w:tc>
        <w:tc>
          <w:tcPr>
            <w:tcW w:w="3118" w:type="dxa"/>
            <w:shd w:val="clear" w:color="auto" w:fill="FFFFFF"/>
            <w:noWrap/>
            <w:vAlign w:val="center"/>
          </w:tcPr>
          <w:p w:rsidR="00A16C12" w:rsidRPr="00B83E1A" w:rsidRDefault="00A16C12" w:rsidP="00A16C12">
            <w:r>
              <w:t>Введение в профессию</w:t>
            </w:r>
          </w:p>
        </w:tc>
        <w:tc>
          <w:tcPr>
            <w:tcW w:w="468" w:type="dxa"/>
            <w:tcBorders>
              <w:bottom w:val="single" w:sz="4" w:space="0" w:color="auto"/>
            </w:tcBorders>
            <w:shd w:val="clear" w:color="auto" w:fill="D9D9D9" w:themeFill="background1" w:themeFillShade="D9"/>
            <w:vAlign w:val="center"/>
          </w:tcPr>
          <w:p w:rsidR="00A16C12" w:rsidRPr="00B83E1A" w:rsidRDefault="00A16C12" w:rsidP="00A16C12">
            <w:r>
              <w:t>4</w:t>
            </w:r>
          </w:p>
        </w:tc>
        <w:tc>
          <w:tcPr>
            <w:tcW w:w="569"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567" w:type="dxa"/>
            <w:tcBorders>
              <w:bottom w:val="single" w:sz="4" w:space="0" w:color="auto"/>
            </w:tcBorders>
            <w:shd w:val="clear" w:color="auto" w:fill="D9D9D9" w:themeFill="background1" w:themeFillShade="D9"/>
            <w:vAlign w:val="center"/>
          </w:tcPr>
          <w:p w:rsidR="00A16C12" w:rsidRPr="00B83E1A" w:rsidRDefault="00A16C12" w:rsidP="00A16C12">
            <w:r>
              <w:t>4</w:t>
            </w:r>
          </w:p>
        </w:tc>
        <w:tc>
          <w:tcPr>
            <w:tcW w:w="480" w:type="dxa"/>
            <w:tcBorders>
              <w:bottom w:val="single" w:sz="4" w:space="0" w:color="auto"/>
            </w:tcBorders>
            <w:shd w:val="clear" w:color="auto" w:fill="D9D9D9" w:themeFill="background1" w:themeFillShade="D9"/>
            <w:vAlign w:val="center"/>
          </w:tcPr>
          <w:p w:rsidR="00A16C12" w:rsidRPr="00B83E1A" w:rsidRDefault="00A16C12" w:rsidP="00A16C12">
            <w:r>
              <w:t>4</w:t>
            </w:r>
          </w:p>
        </w:tc>
        <w:tc>
          <w:tcPr>
            <w:tcW w:w="483"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539"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480"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595" w:type="dxa"/>
            <w:tcBorders>
              <w:bottom w:val="single" w:sz="4" w:space="0" w:color="auto"/>
            </w:tcBorders>
            <w:shd w:val="clear" w:color="auto" w:fill="D9D9D9" w:themeFill="background1" w:themeFillShade="D9"/>
            <w:noWrap/>
            <w:vAlign w:val="center"/>
          </w:tcPr>
          <w:p w:rsidR="00A16C12" w:rsidRPr="00B83E1A" w:rsidRDefault="00A16C12" w:rsidP="00A16C12"/>
        </w:tc>
        <w:tc>
          <w:tcPr>
            <w:tcW w:w="510" w:type="dxa"/>
            <w:tcBorders>
              <w:bottom w:val="single" w:sz="4" w:space="0" w:color="auto"/>
            </w:tcBorders>
            <w:shd w:val="clear" w:color="auto" w:fill="D9D9D9" w:themeFill="background1" w:themeFillShade="D9"/>
            <w:noWrap/>
            <w:vAlign w:val="center"/>
          </w:tcPr>
          <w:p w:rsidR="00A16C12" w:rsidRPr="00B83E1A" w:rsidRDefault="00A16C12" w:rsidP="00A16C12"/>
        </w:tc>
        <w:tc>
          <w:tcPr>
            <w:tcW w:w="518"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517"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470" w:type="dxa"/>
            <w:tcBorders>
              <w:bottom w:val="single" w:sz="4" w:space="0" w:color="auto"/>
            </w:tcBorders>
            <w:shd w:val="clear" w:color="auto" w:fill="D9D9D9" w:themeFill="background1" w:themeFillShade="D9"/>
            <w:vAlign w:val="center"/>
          </w:tcPr>
          <w:p w:rsidR="00A16C12" w:rsidRPr="00B83E1A" w:rsidRDefault="00A16C12" w:rsidP="00A16C12">
            <w:r>
              <w:t>4</w:t>
            </w:r>
          </w:p>
        </w:tc>
        <w:tc>
          <w:tcPr>
            <w:tcW w:w="567"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519"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614"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567"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567" w:type="dxa"/>
            <w:tcBorders>
              <w:bottom w:val="single" w:sz="4" w:space="0" w:color="auto"/>
            </w:tcBorders>
            <w:shd w:val="clear" w:color="auto" w:fill="D9D9D9" w:themeFill="background1" w:themeFillShade="D9"/>
            <w:noWrap/>
            <w:vAlign w:val="center"/>
          </w:tcPr>
          <w:p w:rsidR="00A16C12" w:rsidRPr="00B83E1A" w:rsidRDefault="00A16C12" w:rsidP="00A16C12">
            <w:r>
              <w:t>4</w:t>
            </w:r>
          </w:p>
        </w:tc>
        <w:tc>
          <w:tcPr>
            <w:tcW w:w="758" w:type="dxa"/>
            <w:shd w:val="clear" w:color="auto" w:fill="FFFFFF"/>
            <w:vAlign w:val="center"/>
          </w:tcPr>
          <w:p w:rsidR="00A16C12" w:rsidRPr="00B83E1A" w:rsidRDefault="00A16C12" w:rsidP="00A16C12">
            <w:r w:rsidRPr="00B83E1A">
              <w:t>4</w:t>
            </w:r>
            <w:r>
              <w:t>0</w:t>
            </w:r>
          </w:p>
        </w:tc>
      </w:tr>
      <w:tr w:rsidR="00A16C12" w:rsidRPr="00B83E1A" w:rsidTr="00A16C12">
        <w:trPr>
          <w:jc w:val="center"/>
        </w:trPr>
        <w:tc>
          <w:tcPr>
            <w:tcW w:w="1494" w:type="dxa"/>
            <w:vAlign w:val="center"/>
          </w:tcPr>
          <w:p w:rsidR="00A16C12" w:rsidRPr="00B773F2" w:rsidRDefault="00A16C12" w:rsidP="00A16C12">
            <w:pPr>
              <w:rPr>
                <w:b/>
              </w:rPr>
            </w:pPr>
            <w:r w:rsidRPr="00B773F2">
              <w:rPr>
                <w:b/>
              </w:rPr>
              <w:t>ОП.00</w:t>
            </w:r>
          </w:p>
        </w:tc>
        <w:tc>
          <w:tcPr>
            <w:tcW w:w="3118" w:type="dxa"/>
            <w:noWrap/>
            <w:vAlign w:val="center"/>
          </w:tcPr>
          <w:p w:rsidR="00A16C12" w:rsidRPr="00B773F2" w:rsidRDefault="00A16C12" w:rsidP="00A16C12">
            <w:pPr>
              <w:rPr>
                <w:b/>
              </w:rPr>
            </w:pPr>
            <w:r w:rsidRPr="00B773F2">
              <w:rPr>
                <w:b/>
              </w:rPr>
              <w:t>Общепрофессиональный  цикл</w:t>
            </w:r>
          </w:p>
        </w:tc>
        <w:tc>
          <w:tcPr>
            <w:tcW w:w="468" w:type="dxa"/>
            <w:shd w:val="clear" w:color="auto" w:fill="FFFFFF" w:themeFill="background1"/>
            <w:vAlign w:val="center"/>
          </w:tcPr>
          <w:p w:rsidR="00A16C12" w:rsidRPr="00B83E1A" w:rsidRDefault="00A16C12" w:rsidP="00A16C12"/>
        </w:tc>
        <w:tc>
          <w:tcPr>
            <w:tcW w:w="569" w:type="dxa"/>
            <w:shd w:val="clear" w:color="auto" w:fill="FFFFFF" w:themeFill="background1"/>
            <w:vAlign w:val="center"/>
          </w:tcPr>
          <w:p w:rsidR="00A16C12" w:rsidRPr="00B83E1A" w:rsidRDefault="00A16C12" w:rsidP="00A16C12"/>
        </w:tc>
        <w:tc>
          <w:tcPr>
            <w:tcW w:w="567" w:type="dxa"/>
            <w:shd w:val="clear" w:color="auto" w:fill="FFFFFF" w:themeFill="background1"/>
            <w:vAlign w:val="center"/>
          </w:tcPr>
          <w:p w:rsidR="00A16C12" w:rsidRPr="00B83E1A" w:rsidRDefault="00A16C12" w:rsidP="00A16C12"/>
        </w:tc>
        <w:tc>
          <w:tcPr>
            <w:tcW w:w="480" w:type="dxa"/>
            <w:shd w:val="clear" w:color="auto" w:fill="FFFFFF" w:themeFill="background1"/>
            <w:vAlign w:val="center"/>
          </w:tcPr>
          <w:p w:rsidR="00A16C12" w:rsidRPr="00B83E1A" w:rsidRDefault="00A16C12" w:rsidP="00A16C12"/>
        </w:tc>
        <w:tc>
          <w:tcPr>
            <w:tcW w:w="483" w:type="dxa"/>
            <w:shd w:val="clear" w:color="auto" w:fill="FFFFFF" w:themeFill="background1"/>
            <w:vAlign w:val="center"/>
          </w:tcPr>
          <w:p w:rsidR="00A16C12" w:rsidRPr="00B83E1A" w:rsidRDefault="00A16C12" w:rsidP="00A16C12"/>
        </w:tc>
        <w:tc>
          <w:tcPr>
            <w:tcW w:w="539" w:type="dxa"/>
            <w:shd w:val="clear" w:color="auto" w:fill="FFFFFF" w:themeFill="background1"/>
            <w:vAlign w:val="center"/>
          </w:tcPr>
          <w:p w:rsidR="00A16C12" w:rsidRPr="00B83E1A" w:rsidRDefault="00A16C12" w:rsidP="00A16C12"/>
        </w:tc>
        <w:tc>
          <w:tcPr>
            <w:tcW w:w="480" w:type="dxa"/>
            <w:shd w:val="clear" w:color="auto" w:fill="FFFFFF" w:themeFill="background1"/>
            <w:vAlign w:val="center"/>
          </w:tcPr>
          <w:p w:rsidR="00A16C12" w:rsidRPr="00B83E1A" w:rsidRDefault="00A16C12" w:rsidP="00A16C12"/>
        </w:tc>
        <w:tc>
          <w:tcPr>
            <w:tcW w:w="595" w:type="dxa"/>
            <w:shd w:val="clear" w:color="auto" w:fill="FFFFFF" w:themeFill="background1"/>
            <w:noWrap/>
            <w:vAlign w:val="center"/>
          </w:tcPr>
          <w:p w:rsidR="00A16C12" w:rsidRPr="00B83E1A" w:rsidRDefault="00A16C12" w:rsidP="00A16C12"/>
        </w:tc>
        <w:tc>
          <w:tcPr>
            <w:tcW w:w="510" w:type="dxa"/>
            <w:shd w:val="clear" w:color="auto" w:fill="FFFFFF" w:themeFill="background1"/>
            <w:noWrap/>
            <w:vAlign w:val="center"/>
          </w:tcPr>
          <w:p w:rsidR="00A16C12" w:rsidRPr="00B83E1A" w:rsidRDefault="00A16C12" w:rsidP="00A16C12"/>
        </w:tc>
        <w:tc>
          <w:tcPr>
            <w:tcW w:w="518" w:type="dxa"/>
            <w:shd w:val="clear" w:color="auto" w:fill="FFFFFF" w:themeFill="background1"/>
            <w:noWrap/>
            <w:vAlign w:val="center"/>
          </w:tcPr>
          <w:p w:rsidR="00A16C12" w:rsidRPr="00B83E1A" w:rsidRDefault="00A16C12" w:rsidP="00A16C12"/>
        </w:tc>
        <w:tc>
          <w:tcPr>
            <w:tcW w:w="517" w:type="dxa"/>
            <w:shd w:val="clear" w:color="auto" w:fill="FFFFFF" w:themeFill="background1"/>
            <w:noWrap/>
            <w:vAlign w:val="center"/>
          </w:tcPr>
          <w:p w:rsidR="00A16C12" w:rsidRPr="00B83E1A" w:rsidRDefault="00A16C12" w:rsidP="00A16C12"/>
        </w:tc>
        <w:tc>
          <w:tcPr>
            <w:tcW w:w="470" w:type="dxa"/>
            <w:shd w:val="clear" w:color="auto" w:fill="FFFFFF" w:themeFill="background1"/>
            <w:vAlign w:val="center"/>
          </w:tcPr>
          <w:p w:rsidR="00A16C12" w:rsidRPr="00B83E1A" w:rsidRDefault="00A16C12" w:rsidP="00A16C12"/>
        </w:tc>
        <w:tc>
          <w:tcPr>
            <w:tcW w:w="567" w:type="dxa"/>
            <w:shd w:val="clear" w:color="auto" w:fill="FFFFFF" w:themeFill="background1"/>
            <w:noWrap/>
            <w:vAlign w:val="center"/>
          </w:tcPr>
          <w:p w:rsidR="00A16C12" w:rsidRPr="00B83E1A" w:rsidRDefault="00A16C12" w:rsidP="00A16C12"/>
        </w:tc>
        <w:tc>
          <w:tcPr>
            <w:tcW w:w="519" w:type="dxa"/>
            <w:shd w:val="clear" w:color="auto" w:fill="FFFFFF" w:themeFill="background1"/>
            <w:noWrap/>
            <w:vAlign w:val="center"/>
          </w:tcPr>
          <w:p w:rsidR="00A16C12" w:rsidRPr="00B83E1A" w:rsidRDefault="00A16C12" w:rsidP="00A16C12"/>
        </w:tc>
        <w:tc>
          <w:tcPr>
            <w:tcW w:w="614" w:type="dxa"/>
            <w:shd w:val="clear" w:color="auto" w:fill="FFFFFF" w:themeFill="background1"/>
            <w:noWrap/>
            <w:vAlign w:val="center"/>
          </w:tcPr>
          <w:p w:rsidR="00A16C12" w:rsidRPr="00B83E1A" w:rsidRDefault="00A16C12" w:rsidP="00A16C12"/>
        </w:tc>
        <w:tc>
          <w:tcPr>
            <w:tcW w:w="567" w:type="dxa"/>
            <w:shd w:val="clear" w:color="auto" w:fill="FFFFFF" w:themeFill="background1"/>
            <w:noWrap/>
            <w:vAlign w:val="center"/>
          </w:tcPr>
          <w:p w:rsidR="00A16C12" w:rsidRPr="00B83E1A" w:rsidRDefault="00A16C12" w:rsidP="00A16C12"/>
        </w:tc>
        <w:tc>
          <w:tcPr>
            <w:tcW w:w="567" w:type="dxa"/>
            <w:shd w:val="clear" w:color="auto" w:fill="FFFFFF" w:themeFill="background1"/>
            <w:noWrap/>
            <w:vAlign w:val="center"/>
          </w:tcPr>
          <w:p w:rsidR="00A16C12" w:rsidRPr="00B83E1A" w:rsidRDefault="00A16C12" w:rsidP="00A16C12"/>
        </w:tc>
        <w:tc>
          <w:tcPr>
            <w:tcW w:w="758" w:type="dxa"/>
            <w:vAlign w:val="center"/>
          </w:tcPr>
          <w:p w:rsidR="00A16C12" w:rsidRPr="00B83E1A" w:rsidRDefault="00A16C12" w:rsidP="00A16C12"/>
        </w:tc>
      </w:tr>
      <w:tr w:rsidR="00A16C12" w:rsidRPr="00B83E1A" w:rsidTr="00A16C12">
        <w:trPr>
          <w:jc w:val="center"/>
        </w:trPr>
        <w:tc>
          <w:tcPr>
            <w:tcW w:w="1494" w:type="dxa"/>
            <w:vAlign w:val="center"/>
          </w:tcPr>
          <w:p w:rsidR="00A16C12" w:rsidRPr="00B83E1A" w:rsidRDefault="00A16C12" w:rsidP="00A16C12">
            <w:r>
              <w:t>ОПД.03</w:t>
            </w:r>
          </w:p>
        </w:tc>
        <w:tc>
          <w:tcPr>
            <w:tcW w:w="3118" w:type="dxa"/>
            <w:tcBorders>
              <w:top w:val="nil"/>
            </w:tcBorders>
            <w:noWrap/>
            <w:vAlign w:val="center"/>
          </w:tcPr>
          <w:p w:rsidR="00A16C12" w:rsidRPr="00B83E1A" w:rsidRDefault="00A16C12" w:rsidP="00A16C12">
            <w:r>
              <w:t>Почвоведение</w:t>
            </w:r>
          </w:p>
        </w:tc>
        <w:tc>
          <w:tcPr>
            <w:tcW w:w="468"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569"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567"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480"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483"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539" w:type="dxa"/>
            <w:tcBorders>
              <w:bottom w:val="single" w:sz="4" w:space="0" w:color="auto"/>
            </w:tcBorders>
            <w:shd w:val="clear" w:color="auto" w:fill="D9D9D9" w:themeFill="background1" w:themeFillShade="D9"/>
            <w:vAlign w:val="center"/>
          </w:tcPr>
          <w:p w:rsidR="00A16C12" w:rsidRPr="00B83E1A" w:rsidRDefault="00A16C12" w:rsidP="00A16C12">
            <w:r>
              <w:t>4</w:t>
            </w:r>
          </w:p>
        </w:tc>
        <w:tc>
          <w:tcPr>
            <w:tcW w:w="480" w:type="dxa"/>
            <w:tcBorders>
              <w:bottom w:val="single" w:sz="4" w:space="0" w:color="auto"/>
            </w:tcBorders>
            <w:shd w:val="clear" w:color="auto" w:fill="D9D9D9" w:themeFill="background1" w:themeFillShade="D9"/>
            <w:vAlign w:val="center"/>
          </w:tcPr>
          <w:p w:rsidR="00A16C12" w:rsidRPr="00B83E1A" w:rsidRDefault="00A16C12" w:rsidP="00A16C12">
            <w:r>
              <w:t>2</w:t>
            </w:r>
          </w:p>
        </w:tc>
        <w:tc>
          <w:tcPr>
            <w:tcW w:w="595" w:type="dxa"/>
            <w:tcBorders>
              <w:bottom w:val="single" w:sz="4" w:space="0" w:color="auto"/>
            </w:tcBorders>
            <w:shd w:val="clear" w:color="auto" w:fill="D9D9D9" w:themeFill="background1" w:themeFillShade="D9"/>
            <w:noWrap/>
            <w:vAlign w:val="center"/>
          </w:tcPr>
          <w:p w:rsidR="00A16C12" w:rsidRPr="00B83E1A" w:rsidRDefault="00A16C12" w:rsidP="00A16C12"/>
        </w:tc>
        <w:tc>
          <w:tcPr>
            <w:tcW w:w="510" w:type="dxa"/>
            <w:tcBorders>
              <w:bottom w:val="single" w:sz="4" w:space="0" w:color="auto"/>
            </w:tcBorders>
            <w:shd w:val="clear" w:color="auto" w:fill="D9D9D9" w:themeFill="background1" w:themeFillShade="D9"/>
            <w:noWrap/>
            <w:vAlign w:val="center"/>
          </w:tcPr>
          <w:p w:rsidR="00A16C12" w:rsidRPr="00B83E1A" w:rsidRDefault="00A16C12" w:rsidP="00A16C12"/>
        </w:tc>
        <w:tc>
          <w:tcPr>
            <w:tcW w:w="518"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517"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470" w:type="dxa"/>
            <w:tcBorders>
              <w:bottom w:val="single" w:sz="4" w:space="0" w:color="auto"/>
            </w:tcBorders>
            <w:shd w:val="clear" w:color="auto" w:fill="D9D9D9" w:themeFill="background1" w:themeFillShade="D9"/>
            <w:vAlign w:val="center"/>
          </w:tcPr>
          <w:p w:rsidR="00A16C12" w:rsidRPr="00B83E1A" w:rsidRDefault="00A16C12" w:rsidP="00A16C12">
            <w:r>
              <w:t>4</w:t>
            </w:r>
          </w:p>
        </w:tc>
        <w:tc>
          <w:tcPr>
            <w:tcW w:w="567"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519" w:type="dxa"/>
            <w:tcBorders>
              <w:bottom w:val="single" w:sz="4" w:space="0" w:color="auto"/>
            </w:tcBorders>
            <w:shd w:val="clear" w:color="auto" w:fill="D9D9D9" w:themeFill="background1" w:themeFillShade="D9"/>
            <w:noWrap/>
            <w:vAlign w:val="center"/>
          </w:tcPr>
          <w:p w:rsidR="00A16C12" w:rsidRPr="00B83E1A" w:rsidRDefault="00A16C12" w:rsidP="00A16C12">
            <w:r>
              <w:t>4</w:t>
            </w:r>
          </w:p>
        </w:tc>
        <w:tc>
          <w:tcPr>
            <w:tcW w:w="614"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567"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567" w:type="dxa"/>
            <w:tcBorders>
              <w:bottom w:val="single" w:sz="4" w:space="0" w:color="auto"/>
            </w:tcBorders>
            <w:shd w:val="clear" w:color="auto" w:fill="D9D9D9" w:themeFill="background1" w:themeFillShade="D9"/>
            <w:noWrap/>
            <w:vAlign w:val="center"/>
          </w:tcPr>
          <w:p w:rsidR="00A16C12" w:rsidRPr="00B83E1A" w:rsidRDefault="00A16C12" w:rsidP="00A16C12">
            <w:r>
              <w:t>2</w:t>
            </w:r>
          </w:p>
        </w:tc>
        <w:tc>
          <w:tcPr>
            <w:tcW w:w="758" w:type="dxa"/>
            <w:vAlign w:val="center"/>
          </w:tcPr>
          <w:p w:rsidR="00A16C12" w:rsidRPr="00B83E1A" w:rsidRDefault="00A16C12" w:rsidP="00A16C12">
            <w:r>
              <w:t>36</w:t>
            </w:r>
          </w:p>
        </w:tc>
      </w:tr>
      <w:tr w:rsidR="00A16C12" w:rsidRPr="00B83E1A" w:rsidTr="00A16C12">
        <w:trPr>
          <w:jc w:val="center"/>
        </w:trPr>
        <w:tc>
          <w:tcPr>
            <w:tcW w:w="1494" w:type="dxa"/>
            <w:vAlign w:val="center"/>
          </w:tcPr>
          <w:p w:rsidR="00A16C12" w:rsidRPr="00B773F2" w:rsidRDefault="00A16C12" w:rsidP="00A16C12">
            <w:pPr>
              <w:rPr>
                <w:b/>
              </w:rPr>
            </w:pPr>
            <w:r w:rsidRPr="00B773F2">
              <w:rPr>
                <w:b/>
              </w:rPr>
              <w:t>ПМ.00</w:t>
            </w:r>
          </w:p>
        </w:tc>
        <w:tc>
          <w:tcPr>
            <w:tcW w:w="3118" w:type="dxa"/>
            <w:tcBorders>
              <w:top w:val="nil"/>
            </w:tcBorders>
            <w:noWrap/>
            <w:vAlign w:val="center"/>
          </w:tcPr>
          <w:p w:rsidR="00A16C12" w:rsidRPr="00B773F2" w:rsidRDefault="00A16C12" w:rsidP="00A16C12">
            <w:pPr>
              <w:rPr>
                <w:b/>
              </w:rPr>
            </w:pPr>
            <w:r w:rsidRPr="00B773F2">
              <w:rPr>
                <w:b/>
              </w:rPr>
              <w:t>Профессиональные модули</w:t>
            </w:r>
          </w:p>
        </w:tc>
        <w:tc>
          <w:tcPr>
            <w:tcW w:w="468" w:type="dxa"/>
            <w:tcBorders>
              <w:bottom w:val="single" w:sz="4" w:space="0" w:color="auto"/>
            </w:tcBorders>
            <w:shd w:val="clear" w:color="auto" w:fill="FFFFFF" w:themeFill="background1"/>
            <w:vAlign w:val="center"/>
          </w:tcPr>
          <w:p w:rsidR="00A16C12" w:rsidRDefault="00A16C12" w:rsidP="00A16C12"/>
        </w:tc>
        <w:tc>
          <w:tcPr>
            <w:tcW w:w="569" w:type="dxa"/>
            <w:tcBorders>
              <w:bottom w:val="single" w:sz="4" w:space="0" w:color="auto"/>
            </w:tcBorders>
            <w:shd w:val="clear" w:color="auto" w:fill="FFFFFF" w:themeFill="background1"/>
            <w:vAlign w:val="center"/>
          </w:tcPr>
          <w:p w:rsidR="00A16C12" w:rsidRDefault="00A16C12" w:rsidP="00A16C12"/>
        </w:tc>
        <w:tc>
          <w:tcPr>
            <w:tcW w:w="567" w:type="dxa"/>
            <w:tcBorders>
              <w:bottom w:val="single" w:sz="4" w:space="0" w:color="auto"/>
            </w:tcBorders>
            <w:shd w:val="clear" w:color="auto" w:fill="FFFFFF" w:themeFill="background1"/>
            <w:vAlign w:val="center"/>
          </w:tcPr>
          <w:p w:rsidR="00A16C12" w:rsidRDefault="00A16C12" w:rsidP="00A16C12"/>
        </w:tc>
        <w:tc>
          <w:tcPr>
            <w:tcW w:w="480" w:type="dxa"/>
            <w:tcBorders>
              <w:bottom w:val="single" w:sz="4" w:space="0" w:color="auto"/>
            </w:tcBorders>
            <w:shd w:val="clear" w:color="auto" w:fill="FFFFFF" w:themeFill="background1"/>
            <w:vAlign w:val="center"/>
          </w:tcPr>
          <w:p w:rsidR="00A16C12" w:rsidRDefault="00A16C12" w:rsidP="00A16C12"/>
        </w:tc>
        <w:tc>
          <w:tcPr>
            <w:tcW w:w="483" w:type="dxa"/>
            <w:tcBorders>
              <w:bottom w:val="single" w:sz="4" w:space="0" w:color="auto"/>
            </w:tcBorders>
            <w:shd w:val="clear" w:color="auto" w:fill="FFFFFF" w:themeFill="background1"/>
            <w:vAlign w:val="center"/>
          </w:tcPr>
          <w:p w:rsidR="00A16C12" w:rsidRDefault="00A16C12" w:rsidP="00A16C12"/>
        </w:tc>
        <w:tc>
          <w:tcPr>
            <w:tcW w:w="539" w:type="dxa"/>
            <w:tcBorders>
              <w:bottom w:val="single" w:sz="4" w:space="0" w:color="auto"/>
            </w:tcBorders>
            <w:shd w:val="clear" w:color="auto" w:fill="FFFFFF" w:themeFill="background1"/>
            <w:vAlign w:val="center"/>
          </w:tcPr>
          <w:p w:rsidR="00A16C12" w:rsidRDefault="00A16C12" w:rsidP="00A16C12"/>
        </w:tc>
        <w:tc>
          <w:tcPr>
            <w:tcW w:w="480" w:type="dxa"/>
            <w:tcBorders>
              <w:bottom w:val="single" w:sz="4" w:space="0" w:color="auto"/>
            </w:tcBorders>
            <w:shd w:val="clear" w:color="auto" w:fill="FFFFFF" w:themeFill="background1"/>
            <w:vAlign w:val="center"/>
          </w:tcPr>
          <w:p w:rsidR="00A16C12" w:rsidRDefault="00A16C12" w:rsidP="00A16C12"/>
        </w:tc>
        <w:tc>
          <w:tcPr>
            <w:tcW w:w="595" w:type="dxa"/>
            <w:tcBorders>
              <w:bottom w:val="single" w:sz="4" w:space="0" w:color="auto"/>
            </w:tcBorders>
            <w:shd w:val="clear" w:color="auto" w:fill="FFFFFF" w:themeFill="background1"/>
            <w:noWrap/>
            <w:vAlign w:val="center"/>
          </w:tcPr>
          <w:p w:rsidR="00A16C12" w:rsidRDefault="00A16C12" w:rsidP="00A16C12"/>
        </w:tc>
        <w:tc>
          <w:tcPr>
            <w:tcW w:w="510" w:type="dxa"/>
            <w:tcBorders>
              <w:bottom w:val="single" w:sz="4" w:space="0" w:color="auto"/>
            </w:tcBorders>
            <w:shd w:val="clear" w:color="auto" w:fill="FFFFFF" w:themeFill="background1"/>
            <w:noWrap/>
            <w:vAlign w:val="center"/>
          </w:tcPr>
          <w:p w:rsidR="00A16C12" w:rsidRDefault="00A16C12" w:rsidP="00A16C12"/>
        </w:tc>
        <w:tc>
          <w:tcPr>
            <w:tcW w:w="518" w:type="dxa"/>
            <w:tcBorders>
              <w:bottom w:val="single" w:sz="4" w:space="0" w:color="auto"/>
            </w:tcBorders>
            <w:shd w:val="clear" w:color="auto" w:fill="FFFFFF" w:themeFill="background1"/>
            <w:noWrap/>
            <w:vAlign w:val="center"/>
          </w:tcPr>
          <w:p w:rsidR="00A16C12" w:rsidRDefault="00A16C12" w:rsidP="00A16C12"/>
        </w:tc>
        <w:tc>
          <w:tcPr>
            <w:tcW w:w="517" w:type="dxa"/>
            <w:tcBorders>
              <w:bottom w:val="single" w:sz="4" w:space="0" w:color="auto"/>
            </w:tcBorders>
            <w:shd w:val="clear" w:color="auto" w:fill="FFFFFF" w:themeFill="background1"/>
            <w:noWrap/>
            <w:vAlign w:val="center"/>
          </w:tcPr>
          <w:p w:rsidR="00A16C12" w:rsidRDefault="00A16C12" w:rsidP="00A16C12"/>
        </w:tc>
        <w:tc>
          <w:tcPr>
            <w:tcW w:w="470" w:type="dxa"/>
            <w:tcBorders>
              <w:bottom w:val="single" w:sz="4" w:space="0" w:color="auto"/>
            </w:tcBorders>
            <w:shd w:val="clear" w:color="auto" w:fill="FFFFFF" w:themeFill="background1"/>
            <w:vAlign w:val="center"/>
          </w:tcPr>
          <w:p w:rsidR="00A16C12" w:rsidRDefault="00A16C12" w:rsidP="00A16C12"/>
        </w:tc>
        <w:tc>
          <w:tcPr>
            <w:tcW w:w="567" w:type="dxa"/>
            <w:tcBorders>
              <w:bottom w:val="single" w:sz="4" w:space="0" w:color="auto"/>
            </w:tcBorders>
            <w:shd w:val="clear" w:color="auto" w:fill="FFFFFF" w:themeFill="background1"/>
            <w:noWrap/>
            <w:vAlign w:val="center"/>
          </w:tcPr>
          <w:p w:rsidR="00A16C12" w:rsidRDefault="00A16C12" w:rsidP="00A16C12"/>
        </w:tc>
        <w:tc>
          <w:tcPr>
            <w:tcW w:w="519" w:type="dxa"/>
            <w:tcBorders>
              <w:bottom w:val="single" w:sz="4" w:space="0" w:color="auto"/>
            </w:tcBorders>
            <w:shd w:val="clear" w:color="auto" w:fill="FFFFFF" w:themeFill="background1"/>
            <w:noWrap/>
            <w:vAlign w:val="center"/>
          </w:tcPr>
          <w:p w:rsidR="00A16C12" w:rsidRDefault="00A16C12" w:rsidP="00A16C12"/>
        </w:tc>
        <w:tc>
          <w:tcPr>
            <w:tcW w:w="614" w:type="dxa"/>
            <w:tcBorders>
              <w:bottom w:val="single" w:sz="4" w:space="0" w:color="auto"/>
            </w:tcBorders>
            <w:shd w:val="clear" w:color="auto" w:fill="FFFFFF" w:themeFill="background1"/>
            <w:noWrap/>
            <w:vAlign w:val="center"/>
          </w:tcPr>
          <w:p w:rsidR="00A16C12" w:rsidRDefault="00A16C12" w:rsidP="00A16C12"/>
        </w:tc>
        <w:tc>
          <w:tcPr>
            <w:tcW w:w="567" w:type="dxa"/>
            <w:tcBorders>
              <w:bottom w:val="single" w:sz="4" w:space="0" w:color="auto"/>
            </w:tcBorders>
            <w:shd w:val="clear" w:color="auto" w:fill="FFFFFF" w:themeFill="background1"/>
            <w:noWrap/>
            <w:vAlign w:val="center"/>
          </w:tcPr>
          <w:p w:rsidR="00A16C12" w:rsidRDefault="00A16C12" w:rsidP="00A16C12"/>
        </w:tc>
        <w:tc>
          <w:tcPr>
            <w:tcW w:w="567" w:type="dxa"/>
            <w:tcBorders>
              <w:bottom w:val="single" w:sz="4" w:space="0" w:color="auto"/>
            </w:tcBorders>
            <w:shd w:val="clear" w:color="auto" w:fill="FFFFFF" w:themeFill="background1"/>
            <w:noWrap/>
            <w:vAlign w:val="center"/>
          </w:tcPr>
          <w:p w:rsidR="00A16C12" w:rsidRDefault="00A16C12" w:rsidP="00A16C12"/>
        </w:tc>
        <w:tc>
          <w:tcPr>
            <w:tcW w:w="758" w:type="dxa"/>
            <w:vAlign w:val="center"/>
          </w:tcPr>
          <w:p w:rsidR="00A16C12" w:rsidRDefault="00A16C12" w:rsidP="00A16C12"/>
        </w:tc>
      </w:tr>
      <w:tr w:rsidR="00A16C12" w:rsidRPr="00B83E1A" w:rsidTr="00A16C12">
        <w:trPr>
          <w:jc w:val="center"/>
        </w:trPr>
        <w:tc>
          <w:tcPr>
            <w:tcW w:w="1494" w:type="dxa"/>
            <w:shd w:val="clear" w:color="auto" w:fill="F2F2F2" w:themeFill="background1" w:themeFillShade="F2"/>
            <w:vAlign w:val="center"/>
          </w:tcPr>
          <w:p w:rsidR="00A16C12" w:rsidRPr="0001286C" w:rsidRDefault="00A16C12" w:rsidP="00A16C12">
            <w:r w:rsidRPr="0001286C">
              <w:t>МДК.02.01</w:t>
            </w:r>
          </w:p>
        </w:tc>
        <w:tc>
          <w:tcPr>
            <w:tcW w:w="3118" w:type="dxa"/>
            <w:tcBorders>
              <w:top w:val="nil"/>
            </w:tcBorders>
            <w:shd w:val="clear" w:color="auto" w:fill="F2F2F2" w:themeFill="background1" w:themeFillShade="F2"/>
            <w:noWrap/>
            <w:vAlign w:val="center"/>
          </w:tcPr>
          <w:p w:rsidR="00A16C12" w:rsidRPr="0001286C" w:rsidRDefault="00A16C12" w:rsidP="00A16C12">
            <w:r>
              <w:t>Лесоводство и лесоразведение</w:t>
            </w:r>
          </w:p>
        </w:tc>
        <w:tc>
          <w:tcPr>
            <w:tcW w:w="468" w:type="dxa"/>
            <w:shd w:val="clear" w:color="auto" w:fill="D9D9D9" w:themeFill="background1" w:themeFillShade="D9"/>
            <w:vAlign w:val="center"/>
          </w:tcPr>
          <w:p w:rsidR="00A16C12" w:rsidRPr="00B83E1A" w:rsidRDefault="00A16C12" w:rsidP="00A16C12">
            <w:r>
              <w:t>4</w:t>
            </w:r>
          </w:p>
        </w:tc>
        <w:tc>
          <w:tcPr>
            <w:tcW w:w="569"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483" w:type="dxa"/>
            <w:shd w:val="clear" w:color="auto" w:fill="D9D9D9" w:themeFill="background1" w:themeFillShade="D9"/>
            <w:vAlign w:val="center"/>
          </w:tcPr>
          <w:p w:rsidR="00A16C12" w:rsidRPr="00B83E1A" w:rsidRDefault="00A16C12" w:rsidP="00A16C12">
            <w:r>
              <w:t>2</w:t>
            </w:r>
          </w:p>
        </w:tc>
        <w:tc>
          <w:tcPr>
            <w:tcW w:w="539" w:type="dxa"/>
            <w:shd w:val="clear" w:color="auto" w:fill="D9D9D9" w:themeFill="background1" w:themeFillShade="D9"/>
            <w:vAlign w:val="center"/>
          </w:tcPr>
          <w:p w:rsidR="00A16C12" w:rsidRPr="00B83E1A" w:rsidRDefault="00A16C12" w:rsidP="00A16C12">
            <w:r>
              <w:t>4</w:t>
            </w:r>
          </w:p>
        </w:tc>
        <w:tc>
          <w:tcPr>
            <w:tcW w:w="480" w:type="dxa"/>
            <w:shd w:val="clear" w:color="auto" w:fill="D9D9D9" w:themeFill="background1" w:themeFillShade="D9"/>
            <w:vAlign w:val="center"/>
          </w:tcPr>
          <w:p w:rsidR="00A16C12" w:rsidRPr="00B83E1A" w:rsidRDefault="00A16C12" w:rsidP="00A16C12">
            <w:r>
              <w:t>2</w:t>
            </w:r>
          </w:p>
        </w:tc>
        <w:tc>
          <w:tcPr>
            <w:tcW w:w="595" w:type="dxa"/>
            <w:shd w:val="clear" w:color="auto" w:fill="D9D9D9" w:themeFill="background1" w:themeFillShade="D9"/>
            <w:noWrap/>
            <w:vAlign w:val="center"/>
          </w:tcPr>
          <w:p w:rsidR="00A16C12" w:rsidRPr="00B83E1A" w:rsidRDefault="00A16C12" w:rsidP="00A16C12"/>
        </w:tc>
        <w:tc>
          <w:tcPr>
            <w:tcW w:w="510" w:type="dxa"/>
            <w:shd w:val="clear" w:color="auto" w:fill="D9D9D9" w:themeFill="background1" w:themeFillShade="D9"/>
            <w:noWrap/>
            <w:vAlign w:val="center"/>
          </w:tcPr>
          <w:p w:rsidR="00A16C12" w:rsidRPr="00B83E1A" w:rsidRDefault="00A16C12" w:rsidP="00A16C12"/>
        </w:tc>
        <w:tc>
          <w:tcPr>
            <w:tcW w:w="518" w:type="dxa"/>
            <w:shd w:val="clear" w:color="auto" w:fill="D9D9D9" w:themeFill="background1" w:themeFillShade="D9"/>
            <w:noWrap/>
            <w:vAlign w:val="center"/>
          </w:tcPr>
          <w:p w:rsidR="00A16C12" w:rsidRPr="00B83E1A" w:rsidRDefault="00A16C12" w:rsidP="00A16C12">
            <w:r>
              <w:t>4</w:t>
            </w:r>
          </w:p>
        </w:tc>
        <w:tc>
          <w:tcPr>
            <w:tcW w:w="517" w:type="dxa"/>
            <w:shd w:val="clear" w:color="auto" w:fill="D9D9D9" w:themeFill="background1" w:themeFillShade="D9"/>
            <w:noWrap/>
            <w:vAlign w:val="center"/>
          </w:tcPr>
          <w:p w:rsidR="00A16C12" w:rsidRPr="00B83E1A" w:rsidRDefault="00A16C12" w:rsidP="00A16C12">
            <w:r>
              <w:t>2</w:t>
            </w:r>
          </w:p>
        </w:tc>
        <w:tc>
          <w:tcPr>
            <w:tcW w:w="470"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4</w:t>
            </w:r>
          </w:p>
        </w:tc>
        <w:tc>
          <w:tcPr>
            <w:tcW w:w="519" w:type="dxa"/>
            <w:shd w:val="clear" w:color="auto" w:fill="D9D9D9" w:themeFill="background1" w:themeFillShade="D9"/>
            <w:noWrap/>
            <w:vAlign w:val="center"/>
          </w:tcPr>
          <w:p w:rsidR="00A16C12" w:rsidRPr="00B83E1A" w:rsidRDefault="00A16C12" w:rsidP="00A16C12">
            <w:r>
              <w:t>4</w:t>
            </w:r>
          </w:p>
        </w:tc>
        <w:tc>
          <w:tcPr>
            <w:tcW w:w="614" w:type="dxa"/>
            <w:shd w:val="clear" w:color="auto" w:fill="D9D9D9" w:themeFill="background1" w:themeFillShade="D9"/>
            <w:noWrap/>
            <w:vAlign w:val="center"/>
          </w:tcPr>
          <w:p w:rsidR="00A16C12" w:rsidRPr="00B83E1A" w:rsidRDefault="00A16C12" w:rsidP="00A16C12">
            <w:r>
              <w:t>6</w:t>
            </w:r>
          </w:p>
        </w:tc>
        <w:tc>
          <w:tcPr>
            <w:tcW w:w="567" w:type="dxa"/>
            <w:shd w:val="clear" w:color="auto" w:fill="D9D9D9" w:themeFill="background1" w:themeFillShade="D9"/>
            <w:noWrap/>
            <w:vAlign w:val="center"/>
          </w:tcPr>
          <w:p w:rsidR="00A16C12" w:rsidRPr="00B83E1A" w:rsidRDefault="00A16C12" w:rsidP="00A16C12">
            <w:r>
              <w:t>4</w:t>
            </w:r>
          </w:p>
        </w:tc>
        <w:tc>
          <w:tcPr>
            <w:tcW w:w="567" w:type="dxa"/>
            <w:shd w:val="clear" w:color="auto" w:fill="D9D9D9" w:themeFill="background1" w:themeFillShade="D9"/>
            <w:noWrap/>
            <w:vAlign w:val="center"/>
          </w:tcPr>
          <w:p w:rsidR="00A16C12" w:rsidRPr="00B83E1A" w:rsidRDefault="00A16C12" w:rsidP="00A16C12">
            <w:r>
              <w:t>2</w:t>
            </w:r>
          </w:p>
        </w:tc>
        <w:tc>
          <w:tcPr>
            <w:tcW w:w="758" w:type="dxa"/>
            <w:vAlign w:val="center"/>
          </w:tcPr>
          <w:p w:rsidR="00A16C12" w:rsidRDefault="00A16C12" w:rsidP="00A16C12">
            <w:r>
              <w:t>46</w:t>
            </w:r>
          </w:p>
        </w:tc>
      </w:tr>
      <w:tr w:rsidR="00A16C12" w:rsidRPr="00B83E1A" w:rsidTr="00A16C12">
        <w:trPr>
          <w:jc w:val="center"/>
        </w:trPr>
        <w:tc>
          <w:tcPr>
            <w:tcW w:w="1494" w:type="dxa"/>
            <w:shd w:val="clear" w:color="auto" w:fill="F2F2F2" w:themeFill="background1" w:themeFillShade="F2"/>
            <w:vAlign w:val="center"/>
          </w:tcPr>
          <w:p w:rsidR="00A16C12" w:rsidRPr="0001286C" w:rsidRDefault="00A16C12" w:rsidP="00A16C12">
            <w:r w:rsidRPr="0001286C">
              <w:t>МДК.02.0</w:t>
            </w:r>
            <w:r>
              <w:t>2</w:t>
            </w:r>
          </w:p>
        </w:tc>
        <w:tc>
          <w:tcPr>
            <w:tcW w:w="3118" w:type="dxa"/>
            <w:tcBorders>
              <w:top w:val="nil"/>
            </w:tcBorders>
            <w:shd w:val="clear" w:color="auto" w:fill="F2F2F2" w:themeFill="background1" w:themeFillShade="F2"/>
            <w:noWrap/>
            <w:vAlign w:val="center"/>
          </w:tcPr>
          <w:p w:rsidR="00A16C12" w:rsidRDefault="00A16C12" w:rsidP="00A16C12">
            <w:r>
              <w:t>Основы древесиноведения и лесного товароведения</w:t>
            </w:r>
          </w:p>
        </w:tc>
        <w:tc>
          <w:tcPr>
            <w:tcW w:w="468" w:type="dxa"/>
            <w:shd w:val="clear" w:color="auto" w:fill="D9D9D9" w:themeFill="background1" w:themeFillShade="D9"/>
            <w:vAlign w:val="center"/>
          </w:tcPr>
          <w:p w:rsidR="00A16C12" w:rsidRDefault="00A16C12" w:rsidP="00A16C12">
            <w:r>
              <w:t>2</w:t>
            </w:r>
          </w:p>
        </w:tc>
        <w:tc>
          <w:tcPr>
            <w:tcW w:w="569" w:type="dxa"/>
            <w:shd w:val="clear" w:color="auto" w:fill="D9D9D9" w:themeFill="background1" w:themeFillShade="D9"/>
            <w:vAlign w:val="center"/>
          </w:tcPr>
          <w:p w:rsidR="00A16C12" w:rsidRDefault="00A16C12" w:rsidP="00A16C12">
            <w:r>
              <w:t>2</w:t>
            </w:r>
          </w:p>
        </w:tc>
        <w:tc>
          <w:tcPr>
            <w:tcW w:w="567" w:type="dxa"/>
            <w:shd w:val="clear" w:color="auto" w:fill="D9D9D9" w:themeFill="background1" w:themeFillShade="D9"/>
            <w:vAlign w:val="center"/>
          </w:tcPr>
          <w:p w:rsidR="00A16C12" w:rsidRDefault="00A16C12" w:rsidP="00A16C12">
            <w:r>
              <w:t>2</w:t>
            </w:r>
          </w:p>
        </w:tc>
        <w:tc>
          <w:tcPr>
            <w:tcW w:w="480" w:type="dxa"/>
            <w:shd w:val="clear" w:color="auto" w:fill="D9D9D9" w:themeFill="background1" w:themeFillShade="D9"/>
            <w:vAlign w:val="center"/>
          </w:tcPr>
          <w:p w:rsidR="00A16C12" w:rsidRDefault="00A16C12" w:rsidP="00A16C12">
            <w:r>
              <w:t>2</w:t>
            </w:r>
          </w:p>
        </w:tc>
        <w:tc>
          <w:tcPr>
            <w:tcW w:w="483" w:type="dxa"/>
            <w:shd w:val="clear" w:color="auto" w:fill="D9D9D9" w:themeFill="background1" w:themeFillShade="D9"/>
            <w:vAlign w:val="center"/>
          </w:tcPr>
          <w:p w:rsidR="00A16C12" w:rsidRDefault="00A16C12" w:rsidP="00A16C12">
            <w:r>
              <w:t>2</w:t>
            </w:r>
          </w:p>
        </w:tc>
        <w:tc>
          <w:tcPr>
            <w:tcW w:w="539" w:type="dxa"/>
            <w:shd w:val="clear" w:color="auto" w:fill="D9D9D9" w:themeFill="background1" w:themeFillShade="D9"/>
            <w:vAlign w:val="center"/>
          </w:tcPr>
          <w:p w:rsidR="00A16C12" w:rsidRDefault="00A16C12" w:rsidP="00A16C12">
            <w:r>
              <w:t>2</w:t>
            </w:r>
          </w:p>
        </w:tc>
        <w:tc>
          <w:tcPr>
            <w:tcW w:w="480" w:type="dxa"/>
            <w:shd w:val="clear" w:color="auto" w:fill="D9D9D9" w:themeFill="background1" w:themeFillShade="D9"/>
            <w:vAlign w:val="center"/>
          </w:tcPr>
          <w:p w:rsidR="00A16C12" w:rsidRDefault="00A16C12" w:rsidP="00A16C12">
            <w:r>
              <w:t>4</w:t>
            </w:r>
          </w:p>
        </w:tc>
        <w:tc>
          <w:tcPr>
            <w:tcW w:w="595" w:type="dxa"/>
            <w:shd w:val="clear" w:color="auto" w:fill="D9D9D9" w:themeFill="background1" w:themeFillShade="D9"/>
            <w:noWrap/>
            <w:vAlign w:val="center"/>
          </w:tcPr>
          <w:p w:rsidR="00A16C12" w:rsidRPr="00B83E1A" w:rsidRDefault="00A16C12" w:rsidP="00A16C12"/>
        </w:tc>
        <w:tc>
          <w:tcPr>
            <w:tcW w:w="510" w:type="dxa"/>
            <w:shd w:val="clear" w:color="auto" w:fill="D9D9D9" w:themeFill="background1" w:themeFillShade="D9"/>
            <w:noWrap/>
            <w:vAlign w:val="center"/>
          </w:tcPr>
          <w:p w:rsidR="00A16C12" w:rsidRPr="00B83E1A" w:rsidRDefault="00A16C12" w:rsidP="00A16C12"/>
        </w:tc>
        <w:tc>
          <w:tcPr>
            <w:tcW w:w="518" w:type="dxa"/>
            <w:shd w:val="clear" w:color="auto" w:fill="D9D9D9" w:themeFill="background1" w:themeFillShade="D9"/>
            <w:noWrap/>
            <w:vAlign w:val="center"/>
          </w:tcPr>
          <w:p w:rsidR="00A16C12" w:rsidRDefault="00A16C12" w:rsidP="00A16C12">
            <w:r>
              <w:t>2</w:t>
            </w:r>
          </w:p>
        </w:tc>
        <w:tc>
          <w:tcPr>
            <w:tcW w:w="517" w:type="dxa"/>
            <w:shd w:val="clear" w:color="auto" w:fill="D9D9D9" w:themeFill="background1" w:themeFillShade="D9"/>
            <w:noWrap/>
            <w:vAlign w:val="center"/>
          </w:tcPr>
          <w:p w:rsidR="00A16C12" w:rsidRDefault="00A16C12" w:rsidP="00A16C12">
            <w:r>
              <w:t>4</w:t>
            </w:r>
          </w:p>
        </w:tc>
        <w:tc>
          <w:tcPr>
            <w:tcW w:w="470" w:type="dxa"/>
            <w:shd w:val="clear" w:color="auto" w:fill="D9D9D9" w:themeFill="background1" w:themeFillShade="D9"/>
            <w:vAlign w:val="center"/>
          </w:tcPr>
          <w:p w:rsidR="00A16C12" w:rsidRDefault="00A16C12" w:rsidP="00A16C12">
            <w:r>
              <w:t>2</w:t>
            </w:r>
          </w:p>
        </w:tc>
        <w:tc>
          <w:tcPr>
            <w:tcW w:w="567" w:type="dxa"/>
            <w:shd w:val="clear" w:color="auto" w:fill="D9D9D9" w:themeFill="background1" w:themeFillShade="D9"/>
            <w:noWrap/>
            <w:vAlign w:val="center"/>
          </w:tcPr>
          <w:p w:rsidR="00A16C12" w:rsidRDefault="00A16C12" w:rsidP="00A16C12">
            <w:r>
              <w:t>4</w:t>
            </w:r>
          </w:p>
        </w:tc>
        <w:tc>
          <w:tcPr>
            <w:tcW w:w="519" w:type="dxa"/>
            <w:shd w:val="clear" w:color="auto" w:fill="D9D9D9" w:themeFill="background1" w:themeFillShade="D9"/>
            <w:noWrap/>
            <w:vAlign w:val="center"/>
          </w:tcPr>
          <w:p w:rsidR="00A16C12" w:rsidRDefault="00A16C12" w:rsidP="00A16C12">
            <w:r>
              <w:t>2</w:t>
            </w:r>
          </w:p>
        </w:tc>
        <w:tc>
          <w:tcPr>
            <w:tcW w:w="614" w:type="dxa"/>
            <w:shd w:val="clear" w:color="auto" w:fill="D9D9D9" w:themeFill="background1" w:themeFillShade="D9"/>
            <w:noWrap/>
            <w:vAlign w:val="center"/>
          </w:tcPr>
          <w:p w:rsidR="00A16C12" w:rsidRDefault="00A16C12" w:rsidP="00A16C12">
            <w:r>
              <w:t>2</w:t>
            </w:r>
          </w:p>
        </w:tc>
        <w:tc>
          <w:tcPr>
            <w:tcW w:w="567" w:type="dxa"/>
            <w:shd w:val="clear" w:color="auto" w:fill="D9D9D9" w:themeFill="background1" w:themeFillShade="D9"/>
            <w:noWrap/>
            <w:vAlign w:val="center"/>
          </w:tcPr>
          <w:p w:rsidR="00A16C12" w:rsidRDefault="00A16C12" w:rsidP="00A16C12">
            <w:r>
              <w:t>2</w:t>
            </w:r>
          </w:p>
        </w:tc>
        <w:tc>
          <w:tcPr>
            <w:tcW w:w="567" w:type="dxa"/>
            <w:shd w:val="clear" w:color="auto" w:fill="D9D9D9" w:themeFill="background1" w:themeFillShade="D9"/>
            <w:noWrap/>
            <w:vAlign w:val="center"/>
          </w:tcPr>
          <w:p w:rsidR="00A16C12" w:rsidRDefault="00A16C12" w:rsidP="00A16C12">
            <w:r>
              <w:t>2</w:t>
            </w:r>
          </w:p>
        </w:tc>
        <w:tc>
          <w:tcPr>
            <w:tcW w:w="758" w:type="dxa"/>
            <w:vAlign w:val="center"/>
          </w:tcPr>
          <w:p w:rsidR="00A16C12" w:rsidRDefault="00A16C12" w:rsidP="00A16C12">
            <w:r>
              <w:t>36</w:t>
            </w:r>
          </w:p>
        </w:tc>
      </w:tr>
      <w:tr w:rsidR="00A16C12" w:rsidRPr="00B83E1A" w:rsidTr="00A16C12">
        <w:trPr>
          <w:jc w:val="center"/>
        </w:trPr>
        <w:tc>
          <w:tcPr>
            <w:tcW w:w="1494" w:type="dxa"/>
            <w:shd w:val="clear" w:color="auto" w:fill="F2F2F2" w:themeFill="background1" w:themeFillShade="F2"/>
            <w:vAlign w:val="center"/>
          </w:tcPr>
          <w:p w:rsidR="00A16C12" w:rsidRPr="0001286C" w:rsidRDefault="00A16C12" w:rsidP="00A16C12">
            <w:r w:rsidRPr="0001286C">
              <w:t>МДК.02.0</w:t>
            </w:r>
            <w:r>
              <w:t>4</w:t>
            </w:r>
          </w:p>
        </w:tc>
        <w:tc>
          <w:tcPr>
            <w:tcW w:w="3118" w:type="dxa"/>
            <w:tcBorders>
              <w:top w:val="nil"/>
            </w:tcBorders>
            <w:shd w:val="clear" w:color="auto" w:fill="F2F2F2" w:themeFill="background1" w:themeFillShade="F2"/>
            <w:noWrap/>
            <w:vAlign w:val="center"/>
          </w:tcPr>
          <w:p w:rsidR="00A16C12" w:rsidRPr="000D5686" w:rsidRDefault="00A16C12" w:rsidP="00A16C12">
            <w:r w:rsidRPr="000D5686">
              <w:t>Технология и механизация лесохозяйственных работ</w:t>
            </w:r>
          </w:p>
        </w:tc>
        <w:tc>
          <w:tcPr>
            <w:tcW w:w="468" w:type="dxa"/>
            <w:shd w:val="clear" w:color="auto" w:fill="D9D9D9" w:themeFill="background1" w:themeFillShade="D9"/>
            <w:vAlign w:val="center"/>
          </w:tcPr>
          <w:p w:rsidR="00A16C12" w:rsidRPr="00B83E1A" w:rsidRDefault="00A16C12" w:rsidP="00A16C12">
            <w:r>
              <w:t>2</w:t>
            </w:r>
          </w:p>
        </w:tc>
        <w:tc>
          <w:tcPr>
            <w:tcW w:w="569"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483" w:type="dxa"/>
            <w:shd w:val="clear" w:color="auto" w:fill="D9D9D9" w:themeFill="background1" w:themeFillShade="D9"/>
            <w:vAlign w:val="center"/>
          </w:tcPr>
          <w:p w:rsidR="00A16C12" w:rsidRPr="00B83E1A" w:rsidRDefault="00A16C12" w:rsidP="00A16C12">
            <w:r>
              <w:t>2</w:t>
            </w:r>
          </w:p>
        </w:tc>
        <w:tc>
          <w:tcPr>
            <w:tcW w:w="539" w:type="dxa"/>
            <w:shd w:val="clear" w:color="auto" w:fill="D9D9D9" w:themeFill="background1" w:themeFillShade="D9"/>
            <w:vAlign w:val="center"/>
          </w:tcPr>
          <w:p w:rsidR="00A16C12" w:rsidRPr="00B83E1A" w:rsidRDefault="00A16C12" w:rsidP="00A16C12">
            <w:r>
              <w:t>2</w:t>
            </w:r>
          </w:p>
        </w:tc>
        <w:tc>
          <w:tcPr>
            <w:tcW w:w="480" w:type="dxa"/>
            <w:shd w:val="clear" w:color="auto" w:fill="D9D9D9" w:themeFill="background1" w:themeFillShade="D9"/>
            <w:vAlign w:val="center"/>
          </w:tcPr>
          <w:p w:rsidR="00A16C12" w:rsidRPr="00B83E1A" w:rsidRDefault="00A16C12" w:rsidP="00A16C12">
            <w:r>
              <w:t>2</w:t>
            </w:r>
          </w:p>
        </w:tc>
        <w:tc>
          <w:tcPr>
            <w:tcW w:w="595" w:type="dxa"/>
            <w:shd w:val="clear" w:color="auto" w:fill="D9D9D9" w:themeFill="background1" w:themeFillShade="D9"/>
            <w:noWrap/>
            <w:vAlign w:val="center"/>
          </w:tcPr>
          <w:p w:rsidR="00A16C12" w:rsidRPr="00B83E1A" w:rsidRDefault="00A16C12" w:rsidP="00A16C12"/>
        </w:tc>
        <w:tc>
          <w:tcPr>
            <w:tcW w:w="510" w:type="dxa"/>
            <w:shd w:val="clear" w:color="auto" w:fill="D9D9D9" w:themeFill="background1" w:themeFillShade="D9"/>
            <w:noWrap/>
            <w:vAlign w:val="center"/>
          </w:tcPr>
          <w:p w:rsidR="00A16C12" w:rsidRPr="00B83E1A" w:rsidRDefault="00A16C12" w:rsidP="00A16C12"/>
        </w:tc>
        <w:tc>
          <w:tcPr>
            <w:tcW w:w="518" w:type="dxa"/>
            <w:shd w:val="clear" w:color="auto" w:fill="D9D9D9" w:themeFill="background1" w:themeFillShade="D9"/>
            <w:noWrap/>
            <w:vAlign w:val="center"/>
          </w:tcPr>
          <w:p w:rsidR="00A16C12" w:rsidRPr="00B83E1A" w:rsidRDefault="00A16C12" w:rsidP="00A16C12">
            <w:r>
              <w:t>4</w:t>
            </w:r>
          </w:p>
        </w:tc>
        <w:tc>
          <w:tcPr>
            <w:tcW w:w="517" w:type="dxa"/>
            <w:shd w:val="clear" w:color="auto" w:fill="D9D9D9" w:themeFill="background1" w:themeFillShade="D9"/>
            <w:noWrap/>
            <w:vAlign w:val="center"/>
          </w:tcPr>
          <w:p w:rsidR="00A16C12" w:rsidRPr="00B83E1A" w:rsidRDefault="00A16C12" w:rsidP="00A16C12">
            <w:r>
              <w:t>4</w:t>
            </w:r>
          </w:p>
        </w:tc>
        <w:tc>
          <w:tcPr>
            <w:tcW w:w="470" w:type="dxa"/>
            <w:shd w:val="clear" w:color="auto" w:fill="D9D9D9" w:themeFill="background1" w:themeFillShade="D9"/>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19" w:type="dxa"/>
            <w:shd w:val="clear" w:color="auto" w:fill="D9D9D9" w:themeFill="background1" w:themeFillShade="D9"/>
            <w:noWrap/>
            <w:vAlign w:val="center"/>
          </w:tcPr>
          <w:p w:rsidR="00A16C12" w:rsidRPr="00B83E1A" w:rsidRDefault="00A16C12" w:rsidP="00A16C12">
            <w:r>
              <w:t>2</w:t>
            </w:r>
          </w:p>
        </w:tc>
        <w:tc>
          <w:tcPr>
            <w:tcW w:w="614"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567" w:type="dxa"/>
            <w:shd w:val="clear" w:color="auto" w:fill="D9D9D9" w:themeFill="background1" w:themeFillShade="D9"/>
            <w:noWrap/>
            <w:vAlign w:val="center"/>
          </w:tcPr>
          <w:p w:rsidR="00A16C12" w:rsidRPr="00B83E1A" w:rsidRDefault="00A16C12" w:rsidP="00A16C12">
            <w:r>
              <w:t>2</w:t>
            </w:r>
          </w:p>
        </w:tc>
        <w:tc>
          <w:tcPr>
            <w:tcW w:w="758" w:type="dxa"/>
            <w:vAlign w:val="center"/>
          </w:tcPr>
          <w:p w:rsidR="00A16C12" w:rsidRDefault="00A16C12" w:rsidP="00A16C12">
            <w:r>
              <w:t>34</w:t>
            </w:r>
          </w:p>
        </w:tc>
      </w:tr>
      <w:tr w:rsidR="00A16C12" w:rsidRPr="00B83E1A" w:rsidTr="00A16C12">
        <w:trPr>
          <w:jc w:val="center"/>
        </w:trPr>
        <w:tc>
          <w:tcPr>
            <w:tcW w:w="1494" w:type="dxa"/>
            <w:shd w:val="clear" w:color="auto" w:fill="F2F2F2" w:themeFill="background1" w:themeFillShade="F2"/>
            <w:vAlign w:val="center"/>
          </w:tcPr>
          <w:p w:rsidR="00A16C12" w:rsidRPr="0001286C" w:rsidRDefault="00A16C12" w:rsidP="00A16C12">
            <w:r>
              <w:t>УП.02</w:t>
            </w:r>
          </w:p>
        </w:tc>
        <w:tc>
          <w:tcPr>
            <w:tcW w:w="3118" w:type="dxa"/>
            <w:tcBorders>
              <w:top w:val="nil"/>
            </w:tcBorders>
            <w:shd w:val="clear" w:color="auto" w:fill="F2F2F2" w:themeFill="background1" w:themeFillShade="F2"/>
            <w:noWrap/>
            <w:vAlign w:val="center"/>
          </w:tcPr>
          <w:p w:rsidR="00A16C12" w:rsidRPr="000D5686" w:rsidRDefault="00A16C12" w:rsidP="00A16C12">
            <w:r>
              <w:t xml:space="preserve">Проведение мероприятий по воспроизводству лесов и </w:t>
            </w:r>
            <w:r>
              <w:lastRenderedPageBreak/>
              <w:t>уходу за лесом</w:t>
            </w:r>
          </w:p>
        </w:tc>
        <w:tc>
          <w:tcPr>
            <w:tcW w:w="468" w:type="dxa"/>
            <w:shd w:val="clear" w:color="auto" w:fill="D9D9D9" w:themeFill="background1" w:themeFillShade="D9"/>
            <w:vAlign w:val="center"/>
          </w:tcPr>
          <w:p w:rsidR="00A16C12" w:rsidRDefault="00A16C12" w:rsidP="00A16C12"/>
        </w:tc>
        <w:tc>
          <w:tcPr>
            <w:tcW w:w="569" w:type="dxa"/>
            <w:shd w:val="clear" w:color="auto" w:fill="D9D9D9" w:themeFill="background1" w:themeFillShade="D9"/>
            <w:vAlign w:val="center"/>
          </w:tcPr>
          <w:p w:rsidR="00A16C12" w:rsidRDefault="00A16C12" w:rsidP="00A16C12"/>
        </w:tc>
        <w:tc>
          <w:tcPr>
            <w:tcW w:w="567" w:type="dxa"/>
            <w:shd w:val="clear" w:color="auto" w:fill="D9D9D9" w:themeFill="background1" w:themeFillShade="D9"/>
            <w:vAlign w:val="center"/>
          </w:tcPr>
          <w:p w:rsidR="00A16C12" w:rsidRDefault="00A16C12" w:rsidP="00A16C12"/>
        </w:tc>
        <w:tc>
          <w:tcPr>
            <w:tcW w:w="480" w:type="dxa"/>
            <w:shd w:val="clear" w:color="auto" w:fill="D9D9D9" w:themeFill="background1" w:themeFillShade="D9"/>
            <w:vAlign w:val="center"/>
          </w:tcPr>
          <w:p w:rsidR="00A16C12" w:rsidRDefault="00A16C12" w:rsidP="00A16C12"/>
        </w:tc>
        <w:tc>
          <w:tcPr>
            <w:tcW w:w="483" w:type="dxa"/>
            <w:shd w:val="clear" w:color="auto" w:fill="D9D9D9" w:themeFill="background1" w:themeFillShade="D9"/>
            <w:vAlign w:val="center"/>
          </w:tcPr>
          <w:p w:rsidR="00A16C12" w:rsidRDefault="00A16C12" w:rsidP="00A16C12"/>
        </w:tc>
        <w:tc>
          <w:tcPr>
            <w:tcW w:w="539" w:type="dxa"/>
            <w:shd w:val="clear" w:color="auto" w:fill="D9D9D9" w:themeFill="background1" w:themeFillShade="D9"/>
            <w:vAlign w:val="center"/>
          </w:tcPr>
          <w:p w:rsidR="00A16C12" w:rsidRDefault="00A16C12" w:rsidP="00A16C12"/>
        </w:tc>
        <w:tc>
          <w:tcPr>
            <w:tcW w:w="480" w:type="dxa"/>
            <w:shd w:val="clear" w:color="auto" w:fill="D9D9D9" w:themeFill="background1" w:themeFillShade="D9"/>
            <w:vAlign w:val="center"/>
          </w:tcPr>
          <w:p w:rsidR="00A16C12" w:rsidRDefault="00A16C12" w:rsidP="00A16C12"/>
        </w:tc>
        <w:tc>
          <w:tcPr>
            <w:tcW w:w="595" w:type="dxa"/>
            <w:shd w:val="clear" w:color="auto" w:fill="D9D9D9" w:themeFill="background1" w:themeFillShade="D9"/>
            <w:noWrap/>
            <w:vAlign w:val="center"/>
          </w:tcPr>
          <w:p w:rsidR="00A16C12" w:rsidRDefault="00A16C12" w:rsidP="00A16C12">
            <w:r>
              <w:t>36</w:t>
            </w:r>
          </w:p>
        </w:tc>
        <w:tc>
          <w:tcPr>
            <w:tcW w:w="510" w:type="dxa"/>
            <w:shd w:val="clear" w:color="auto" w:fill="D9D9D9" w:themeFill="background1" w:themeFillShade="D9"/>
            <w:noWrap/>
            <w:vAlign w:val="center"/>
          </w:tcPr>
          <w:p w:rsidR="00A16C12" w:rsidRDefault="00A16C12" w:rsidP="00A16C12">
            <w:r>
              <w:t>36</w:t>
            </w:r>
          </w:p>
        </w:tc>
        <w:tc>
          <w:tcPr>
            <w:tcW w:w="518" w:type="dxa"/>
            <w:shd w:val="clear" w:color="auto" w:fill="D9D9D9" w:themeFill="background1" w:themeFillShade="D9"/>
            <w:noWrap/>
            <w:vAlign w:val="center"/>
          </w:tcPr>
          <w:p w:rsidR="00A16C12" w:rsidRDefault="00A16C12" w:rsidP="00A16C12"/>
        </w:tc>
        <w:tc>
          <w:tcPr>
            <w:tcW w:w="517" w:type="dxa"/>
            <w:shd w:val="clear" w:color="auto" w:fill="D9D9D9" w:themeFill="background1" w:themeFillShade="D9"/>
            <w:noWrap/>
            <w:vAlign w:val="center"/>
          </w:tcPr>
          <w:p w:rsidR="00A16C12" w:rsidRDefault="00A16C12" w:rsidP="00A16C12"/>
        </w:tc>
        <w:tc>
          <w:tcPr>
            <w:tcW w:w="470" w:type="dxa"/>
            <w:shd w:val="clear" w:color="auto" w:fill="D9D9D9" w:themeFill="background1" w:themeFillShade="D9"/>
            <w:vAlign w:val="center"/>
          </w:tcPr>
          <w:p w:rsidR="00A16C12" w:rsidRDefault="00A16C12" w:rsidP="00A16C12"/>
        </w:tc>
        <w:tc>
          <w:tcPr>
            <w:tcW w:w="567" w:type="dxa"/>
            <w:shd w:val="clear" w:color="auto" w:fill="D9D9D9" w:themeFill="background1" w:themeFillShade="D9"/>
            <w:noWrap/>
            <w:vAlign w:val="center"/>
          </w:tcPr>
          <w:p w:rsidR="00A16C12" w:rsidRDefault="00A16C12" w:rsidP="00A16C12"/>
        </w:tc>
        <w:tc>
          <w:tcPr>
            <w:tcW w:w="519" w:type="dxa"/>
            <w:shd w:val="clear" w:color="auto" w:fill="D9D9D9" w:themeFill="background1" w:themeFillShade="D9"/>
            <w:noWrap/>
            <w:vAlign w:val="center"/>
          </w:tcPr>
          <w:p w:rsidR="00A16C12" w:rsidRDefault="00A16C12" w:rsidP="00A16C12"/>
        </w:tc>
        <w:tc>
          <w:tcPr>
            <w:tcW w:w="614" w:type="dxa"/>
            <w:shd w:val="clear" w:color="auto" w:fill="D9D9D9" w:themeFill="background1" w:themeFillShade="D9"/>
            <w:noWrap/>
            <w:vAlign w:val="center"/>
          </w:tcPr>
          <w:p w:rsidR="00A16C12" w:rsidRDefault="00A16C12" w:rsidP="00A16C12"/>
        </w:tc>
        <w:tc>
          <w:tcPr>
            <w:tcW w:w="567" w:type="dxa"/>
            <w:shd w:val="clear" w:color="auto" w:fill="D9D9D9" w:themeFill="background1" w:themeFillShade="D9"/>
            <w:noWrap/>
            <w:vAlign w:val="center"/>
          </w:tcPr>
          <w:p w:rsidR="00A16C12" w:rsidRDefault="00A16C12" w:rsidP="00A16C12"/>
        </w:tc>
        <w:tc>
          <w:tcPr>
            <w:tcW w:w="567" w:type="dxa"/>
            <w:shd w:val="clear" w:color="auto" w:fill="D9D9D9" w:themeFill="background1" w:themeFillShade="D9"/>
            <w:noWrap/>
            <w:vAlign w:val="center"/>
          </w:tcPr>
          <w:p w:rsidR="00A16C12" w:rsidRDefault="00A16C12" w:rsidP="00A16C12"/>
        </w:tc>
        <w:tc>
          <w:tcPr>
            <w:tcW w:w="758" w:type="dxa"/>
            <w:vAlign w:val="center"/>
          </w:tcPr>
          <w:p w:rsidR="00A16C12" w:rsidRDefault="00A16C12" w:rsidP="00A16C12">
            <w:r>
              <w:t>72</w:t>
            </w:r>
          </w:p>
        </w:tc>
      </w:tr>
      <w:tr w:rsidR="00A16C12" w:rsidRPr="00B83E1A" w:rsidTr="00A16C12">
        <w:trPr>
          <w:jc w:val="center"/>
        </w:trPr>
        <w:tc>
          <w:tcPr>
            <w:tcW w:w="4612" w:type="dxa"/>
            <w:gridSpan w:val="2"/>
            <w:shd w:val="clear" w:color="auto" w:fill="D9D9D9"/>
            <w:vAlign w:val="center"/>
          </w:tcPr>
          <w:p w:rsidR="00A16C12" w:rsidRPr="00B83E1A" w:rsidRDefault="00A16C12" w:rsidP="00A16C12">
            <w:r w:rsidRPr="00B83E1A">
              <w:t>Всего час</w:t>
            </w:r>
            <w:r>
              <w:t xml:space="preserve">ов </w:t>
            </w:r>
            <w:r w:rsidRPr="00B83E1A">
              <w:t xml:space="preserve">в неделю </w:t>
            </w:r>
          </w:p>
          <w:p w:rsidR="00A16C12" w:rsidRPr="00B83E1A" w:rsidRDefault="00A16C12" w:rsidP="00A16C12">
            <w:r w:rsidRPr="00B83E1A">
              <w:t>учебных занятий</w:t>
            </w:r>
          </w:p>
        </w:tc>
        <w:tc>
          <w:tcPr>
            <w:tcW w:w="468" w:type="dxa"/>
            <w:vAlign w:val="bottom"/>
          </w:tcPr>
          <w:p w:rsidR="00A16C12" w:rsidRPr="00B83E1A" w:rsidRDefault="00A16C12" w:rsidP="00A16C12">
            <w:r w:rsidRPr="00B83E1A">
              <w:t>36</w:t>
            </w:r>
          </w:p>
        </w:tc>
        <w:tc>
          <w:tcPr>
            <w:tcW w:w="569" w:type="dxa"/>
            <w:tcBorders>
              <w:left w:val="nil"/>
            </w:tcBorders>
            <w:vAlign w:val="bottom"/>
          </w:tcPr>
          <w:p w:rsidR="00A16C12" w:rsidRPr="00B83E1A" w:rsidRDefault="00A16C12" w:rsidP="00A16C12">
            <w:r w:rsidRPr="00B83E1A">
              <w:t>36</w:t>
            </w:r>
          </w:p>
        </w:tc>
        <w:tc>
          <w:tcPr>
            <w:tcW w:w="567" w:type="dxa"/>
            <w:tcBorders>
              <w:left w:val="nil"/>
            </w:tcBorders>
            <w:vAlign w:val="bottom"/>
          </w:tcPr>
          <w:p w:rsidR="00A16C12" w:rsidRPr="00B83E1A" w:rsidRDefault="00A16C12" w:rsidP="00A16C12">
            <w:r w:rsidRPr="00B83E1A">
              <w:t>36</w:t>
            </w:r>
          </w:p>
        </w:tc>
        <w:tc>
          <w:tcPr>
            <w:tcW w:w="480" w:type="dxa"/>
            <w:tcBorders>
              <w:left w:val="nil"/>
            </w:tcBorders>
            <w:vAlign w:val="bottom"/>
          </w:tcPr>
          <w:p w:rsidR="00A16C12" w:rsidRPr="00B83E1A" w:rsidRDefault="00A16C12" w:rsidP="00A16C12">
            <w:r w:rsidRPr="00B83E1A">
              <w:t>36</w:t>
            </w:r>
          </w:p>
        </w:tc>
        <w:tc>
          <w:tcPr>
            <w:tcW w:w="483" w:type="dxa"/>
            <w:tcBorders>
              <w:left w:val="nil"/>
            </w:tcBorders>
            <w:vAlign w:val="bottom"/>
          </w:tcPr>
          <w:p w:rsidR="00A16C12" w:rsidRPr="00B83E1A" w:rsidRDefault="00A16C12" w:rsidP="00A16C12">
            <w:r w:rsidRPr="00B83E1A">
              <w:t>36</w:t>
            </w:r>
          </w:p>
        </w:tc>
        <w:tc>
          <w:tcPr>
            <w:tcW w:w="539" w:type="dxa"/>
            <w:tcBorders>
              <w:left w:val="nil"/>
            </w:tcBorders>
            <w:vAlign w:val="bottom"/>
          </w:tcPr>
          <w:p w:rsidR="00A16C12" w:rsidRPr="00B83E1A" w:rsidRDefault="00A16C12" w:rsidP="00A16C12">
            <w:r w:rsidRPr="00B83E1A">
              <w:t>36</w:t>
            </w:r>
          </w:p>
        </w:tc>
        <w:tc>
          <w:tcPr>
            <w:tcW w:w="480" w:type="dxa"/>
            <w:tcBorders>
              <w:left w:val="nil"/>
            </w:tcBorders>
            <w:vAlign w:val="bottom"/>
          </w:tcPr>
          <w:p w:rsidR="00A16C12" w:rsidRPr="00B83E1A" w:rsidRDefault="00A16C12" w:rsidP="00A16C12">
            <w:r w:rsidRPr="00B83E1A">
              <w:t>36</w:t>
            </w:r>
          </w:p>
        </w:tc>
        <w:tc>
          <w:tcPr>
            <w:tcW w:w="595" w:type="dxa"/>
            <w:tcBorders>
              <w:left w:val="nil"/>
            </w:tcBorders>
            <w:noWrap/>
            <w:vAlign w:val="bottom"/>
          </w:tcPr>
          <w:p w:rsidR="00A16C12" w:rsidRPr="00B83E1A" w:rsidRDefault="00A16C12" w:rsidP="00A16C12">
            <w:r w:rsidRPr="00B83E1A">
              <w:t>36</w:t>
            </w:r>
          </w:p>
        </w:tc>
        <w:tc>
          <w:tcPr>
            <w:tcW w:w="510" w:type="dxa"/>
            <w:tcBorders>
              <w:left w:val="nil"/>
            </w:tcBorders>
            <w:noWrap/>
            <w:vAlign w:val="bottom"/>
          </w:tcPr>
          <w:p w:rsidR="00A16C12" w:rsidRPr="00B83E1A" w:rsidRDefault="00A16C12" w:rsidP="00A16C12">
            <w:r w:rsidRPr="00B83E1A">
              <w:t>36</w:t>
            </w:r>
          </w:p>
        </w:tc>
        <w:tc>
          <w:tcPr>
            <w:tcW w:w="518" w:type="dxa"/>
            <w:tcBorders>
              <w:left w:val="nil"/>
            </w:tcBorders>
            <w:noWrap/>
            <w:vAlign w:val="bottom"/>
          </w:tcPr>
          <w:p w:rsidR="00A16C12" w:rsidRPr="00B83E1A" w:rsidRDefault="00A16C12" w:rsidP="00A16C12">
            <w:r w:rsidRPr="00B83E1A">
              <w:t>36</w:t>
            </w:r>
          </w:p>
        </w:tc>
        <w:tc>
          <w:tcPr>
            <w:tcW w:w="517" w:type="dxa"/>
            <w:tcBorders>
              <w:left w:val="nil"/>
            </w:tcBorders>
            <w:noWrap/>
            <w:vAlign w:val="bottom"/>
          </w:tcPr>
          <w:p w:rsidR="00A16C12" w:rsidRPr="00B83E1A" w:rsidRDefault="00A16C12" w:rsidP="00A16C12">
            <w:r w:rsidRPr="00B83E1A">
              <w:t>36</w:t>
            </w:r>
          </w:p>
        </w:tc>
        <w:tc>
          <w:tcPr>
            <w:tcW w:w="470" w:type="dxa"/>
            <w:tcBorders>
              <w:left w:val="nil"/>
            </w:tcBorders>
            <w:vAlign w:val="bottom"/>
          </w:tcPr>
          <w:p w:rsidR="00A16C12" w:rsidRPr="00B83E1A" w:rsidRDefault="00A16C12" w:rsidP="00A16C12">
            <w:r w:rsidRPr="00B83E1A">
              <w:t>36</w:t>
            </w:r>
          </w:p>
        </w:tc>
        <w:tc>
          <w:tcPr>
            <w:tcW w:w="567" w:type="dxa"/>
            <w:tcBorders>
              <w:left w:val="nil"/>
            </w:tcBorders>
            <w:noWrap/>
            <w:vAlign w:val="bottom"/>
          </w:tcPr>
          <w:p w:rsidR="00A16C12" w:rsidRPr="00B83E1A" w:rsidRDefault="00A16C12" w:rsidP="00A16C12">
            <w:r w:rsidRPr="00B83E1A">
              <w:t>36</w:t>
            </w:r>
          </w:p>
        </w:tc>
        <w:tc>
          <w:tcPr>
            <w:tcW w:w="519" w:type="dxa"/>
            <w:tcBorders>
              <w:left w:val="nil"/>
            </w:tcBorders>
            <w:noWrap/>
            <w:vAlign w:val="bottom"/>
          </w:tcPr>
          <w:p w:rsidR="00A16C12" w:rsidRPr="00B83E1A" w:rsidRDefault="00A16C12" w:rsidP="00A16C12">
            <w:r w:rsidRPr="00B83E1A">
              <w:t>36</w:t>
            </w:r>
          </w:p>
        </w:tc>
        <w:tc>
          <w:tcPr>
            <w:tcW w:w="614" w:type="dxa"/>
            <w:tcBorders>
              <w:left w:val="nil"/>
            </w:tcBorders>
            <w:noWrap/>
            <w:vAlign w:val="bottom"/>
          </w:tcPr>
          <w:p w:rsidR="00A16C12" w:rsidRPr="00B83E1A" w:rsidRDefault="00A16C12" w:rsidP="00A16C12">
            <w:r w:rsidRPr="00B83E1A">
              <w:t>36</w:t>
            </w:r>
          </w:p>
        </w:tc>
        <w:tc>
          <w:tcPr>
            <w:tcW w:w="567" w:type="dxa"/>
            <w:tcBorders>
              <w:left w:val="nil"/>
            </w:tcBorders>
            <w:noWrap/>
            <w:vAlign w:val="bottom"/>
          </w:tcPr>
          <w:p w:rsidR="00A16C12" w:rsidRPr="00B83E1A" w:rsidRDefault="00A16C12" w:rsidP="00A16C12">
            <w:r w:rsidRPr="00B83E1A">
              <w:t>36</w:t>
            </w:r>
          </w:p>
        </w:tc>
        <w:tc>
          <w:tcPr>
            <w:tcW w:w="567" w:type="dxa"/>
            <w:tcBorders>
              <w:left w:val="nil"/>
            </w:tcBorders>
            <w:shd w:val="clear" w:color="000000" w:fill="FFFFFF"/>
            <w:noWrap/>
            <w:vAlign w:val="bottom"/>
          </w:tcPr>
          <w:p w:rsidR="00A16C12" w:rsidRPr="00B83E1A" w:rsidRDefault="00A16C12" w:rsidP="00A16C12">
            <w:r w:rsidRPr="00B83E1A">
              <w:t>36</w:t>
            </w:r>
          </w:p>
        </w:tc>
        <w:tc>
          <w:tcPr>
            <w:tcW w:w="758" w:type="dxa"/>
            <w:shd w:val="clear" w:color="auto" w:fill="D9D9D9"/>
            <w:vAlign w:val="center"/>
          </w:tcPr>
          <w:p w:rsidR="00A16C12" w:rsidRPr="00B83E1A" w:rsidRDefault="00A16C12" w:rsidP="00A16C12">
            <w:r>
              <w:t>612</w:t>
            </w:r>
          </w:p>
        </w:tc>
      </w:tr>
    </w:tbl>
    <w:p w:rsidR="00A16C12" w:rsidRDefault="00A16C12" w:rsidP="00A16C12">
      <w:pPr>
        <w:rPr>
          <w:b/>
        </w:rPr>
      </w:pPr>
    </w:p>
    <w:p w:rsidR="00A16C12" w:rsidRDefault="00A16C12" w:rsidP="00A16C12">
      <w:pPr>
        <w:rPr>
          <w:b/>
        </w:rPr>
      </w:pPr>
    </w:p>
    <w:p w:rsidR="00A16C12" w:rsidRDefault="00A16C12" w:rsidP="00A16C12">
      <w:pPr>
        <w:rPr>
          <w:b/>
        </w:rPr>
      </w:pPr>
    </w:p>
    <w:p w:rsidR="00A16C12" w:rsidRDefault="00A16C12" w:rsidP="00A16C12">
      <w:pPr>
        <w:rPr>
          <w:b/>
        </w:rPr>
      </w:pPr>
    </w:p>
    <w:p w:rsidR="00A16C12" w:rsidRDefault="00A16C12" w:rsidP="00A16C12">
      <w:pPr>
        <w:rPr>
          <w:b/>
        </w:rPr>
      </w:pPr>
    </w:p>
    <w:p w:rsidR="00A16C12" w:rsidRDefault="00A16C12" w:rsidP="00A16C12">
      <w:pPr>
        <w:rPr>
          <w:b/>
        </w:rPr>
      </w:pPr>
    </w:p>
    <w:p w:rsidR="00A16C12" w:rsidRPr="002B445A" w:rsidRDefault="00A16C12" w:rsidP="00A16C12">
      <w:pPr>
        <w:rPr>
          <w:b/>
        </w:rPr>
      </w:pPr>
      <w:r w:rsidRPr="002B445A">
        <w:rPr>
          <w:b/>
        </w:rPr>
        <w:t xml:space="preserve">2 семестр </w:t>
      </w:r>
    </w:p>
    <w:tbl>
      <w:tblPr>
        <w:tblW w:w="15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027"/>
        <w:gridCol w:w="389"/>
        <w:gridCol w:w="391"/>
        <w:gridCol w:w="391"/>
        <w:gridCol w:w="390"/>
        <w:gridCol w:w="391"/>
        <w:gridCol w:w="391"/>
        <w:gridCol w:w="390"/>
        <w:gridCol w:w="391"/>
        <w:gridCol w:w="391"/>
        <w:gridCol w:w="390"/>
        <w:gridCol w:w="391"/>
        <w:gridCol w:w="391"/>
        <w:gridCol w:w="10"/>
        <w:gridCol w:w="356"/>
        <w:gridCol w:w="24"/>
        <w:gridCol w:w="391"/>
        <w:gridCol w:w="391"/>
        <w:gridCol w:w="390"/>
        <w:gridCol w:w="79"/>
        <w:gridCol w:w="312"/>
        <w:gridCol w:w="391"/>
        <w:gridCol w:w="390"/>
        <w:gridCol w:w="391"/>
        <w:gridCol w:w="76"/>
        <w:gridCol w:w="261"/>
        <w:gridCol w:w="164"/>
        <w:gridCol w:w="280"/>
        <w:gridCol w:w="145"/>
        <w:gridCol w:w="426"/>
        <w:gridCol w:w="425"/>
        <w:gridCol w:w="425"/>
        <w:gridCol w:w="833"/>
        <w:gridCol w:w="9"/>
      </w:tblGrid>
      <w:tr w:rsidR="00A16C12" w:rsidRPr="00B83E1A" w:rsidTr="00A16C12">
        <w:trPr>
          <w:gridAfter w:val="1"/>
          <w:wAfter w:w="9" w:type="dxa"/>
          <w:cantSplit/>
          <w:trHeight w:val="1134"/>
        </w:trPr>
        <w:tc>
          <w:tcPr>
            <w:tcW w:w="1384" w:type="dxa"/>
            <w:vMerge w:val="restart"/>
            <w:textDirection w:val="btLr"/>
            <w:vAlign w:val="center"/>
          </w:tcPr>
          <w:p w:rsidR="00A16C12" w:rsidRPr="00B83E1A" w:rsidRDefault="00A16C12" w:rsidP="00A16C12">
            <w:r w:rsidRPr="00B83E1A">
              <w:t>Индекс</w:t>
            </w:r>
          </w:p>
        </w:tc>
        <w:tc>
          <w:tcPr>
            <w:tcW w:w="3027" w:type="dxa"/>
            <w:vMerge w:val="restart"/>
            <w:vAlign w:val="center"/>
          </w:tcPr>
          <w:p w:rsidR="00A16C12" w:rsidRPr="00B83E1A" w:rsidRDefault="00A16C12" w:rsidP="00A16C12">
            <w:r w:rsidRPr="00B83E1A">
              <w:t>Компоненты программы</w:t>
            </w:r>
          </w:p>
        </w:tc>
        <w:tc>
          <w:tcPr>
            <w:tcW w:w="389" w:type="dxa"/>
            <w:textDirection w:val="btLr"/>
          </w:tcPr>
          <w:p w:rsidR="00A16C12" w:rsidRPr="00B83E1A" w:rsidRDefault="00A16C12" w:rsidP="00A16C12">
            <w:r w:rsidRPr="00B83E1A">
              <w:t>ПН</w:t>
            </w:r>
          </w:p>
        </w:tc>
        <w:tc>
          <w:tcPr>
            <w:tcW w:w="1172" w:type="dxa"/>
            <w:gridSpan w:val="3"/>
            <w:vAlign w:val="center"/>
          </w:tcPr>
          <w:p w:rsidR="00A16C12" w:rsidRPr="00B83E1A" w:rsidRDefault="00A16C12" w:rsidP="00A16C12">
            <w:r w:rsidRPr="00B83E1A">
              <w:t>январь</w:t>
            </w:r>
          </w:p>
        </w:tc>
        <w:tc>
          <w:tcPr>
            <w:tcW w:w="391" w:type="dxa"/>
            <w:textDirection w:val="btLr"/>
          </w:tcPr>
          <w:p w:rsidR="00A16C12" w:rsidRPr="00B83E1A" w:rsidRDefault="00A16C12" w:rsidP="00A16C12">
            <w:r w:rsidRPr="00B83E1A">
              <w:t>ПН</w:t>
            </w:r>
          </w:p>
        </w:tc>
        <w:tc>
          <w:tcPr>
            <w:tcW w:w="1172" w:type="dxa"/>
            <w:gridSpan w:val="3"/>
            <w:vAlign w:val="center"/>
          </w:tcPr>
          <w:p w:rsidR="00A16C12" w:rsidRPr="00B83E1A" w:rsidRDefault="00A16C12" w:rsidP="00A16C12">
            <w:r w:rsidRPr="00B83E1A">
              <w:t>февраль</w:t>
            </w:r>
          </w:p>
        </w:tc>
        <w:tc>
          <w:tcPr>
            <w:tcW w:w="391" w:type="dxa"/>
            <w:textDirection w:val="btLr"/>
          </w:tcPr>
          <w:p w:rsidR="00A16C12" w:rsidRPr="00B83E1A" w:rsidRDefault="00A16C12" w:rsidP="00A16C12">
            <w:r w:rsidRPr="00B83E1A">
              <w:t>ПН</w:t>
            </w:r>
          </w:p>
        </w:tc>
        <w:tc>
          <w:tcPr>
            <w:tcW w:w="1182" w:type="dxa"/>
            <w:gridSpan w:val="4"/>
            <w:vAlign w:val="center"/>
          </w:tcPr>
          <w:p w:rsidR="00A16C12" w:rsidRPr="00B83E1A" w:rsidRDefault="00A16C12" w:rsidP="00A16C12">
            <w:r w:rsidRPr="00B83E1A">
              <w:t>март</w:t>
            </w:r>
          </w:p>
        </w:tc>
        <w:tc>
          <w:tcPr>
            <w:tcW w:w="380" w:type="dxa"/>
            <w:gridSpan w:val="2"/>
            <w:textDirection w:val="btLr"/>
            <w:vAlign w:val="center"/>
          </w:tcPr>
          <w:p w:rsidR="00A16C12" w:rsidRPr="00B83E1A" w:rsidRDefault="00A16C12" w:rsidP="00A16C12">
            <w:r w:rsidRPr="00B83E1A">
              <w:t>ПН</w:t>
            </w:r>
          </w:p>
        </w:tc>
        <w:tc>
          <w:tcPr>
            <w:tcW w:w="1251" w:type="dxa"/>
            <w:gridSpan w:val="4"/>
            <w:vAlign w:val="center"/>
          </w:tcPr>
          <w:p w:rsidR="00A16C12" w:rsidRPr="00B83E1A" w:rsidRDefault="00A16C12" w:rsidP="00A16C12">
            <w:r w:rsidRPr="00B83E1A">
              <w:t>апрель</w:t>
            </w:r>
          </w:p>
        </w:tc>
        <w:tc>
          <w:tcPr>
            <w:tcW w:w="312" w:type="dxa"/>
            <w:textDirection w:val="btLr"/>
            <w:vAlign w:val="center"/>
          </w:tcPr>
          <w:p w:rsidR="00A16C12" w:rsidRPr="00B83E1A" w:rsidRDefault="00A16C12" w:rsidP="00A16C12">
            <w:r w:rsidRPr="00B83E1A">
              <w:t>ПН</w:t>
            </w:r>
          </w:p>
        </w:tc>
        <w:tc>
          <w:tcPr>
            <w:tcW w:w="1509" w:type="dxa"/>
            <w:gridSpan w:val="5"/>
            <w:vAlign w:val="center"/>
          </w:tcPr>
          <w:p w:rsidR="00A16C12" w:rsidRPr="00B83E1A" w:rsidRDefault="00A16C12" w:rsidP="00A16C12">
            <w:r w:rsidRPr="00B83E1A">
              <w:t>май</w:t>
            </w:r>
          </w:p>
        </w:tc>
        <w:tc>
          <w:tcPr>
            <w:tcW w:w="444" w:type="dxa"/>
            <w:gridSpan w:val="2"/>
            <w:textDirection w:val="btLr"/>
            <w:vAlign w:val="center"/>
          </w:tcPr>
          <w:p w:rsidR="00A16C12" w:rsidRPr="00B83E1A" w:rsidRDefault="00A16C12" w:rsidP="00A16C12">
            <w:r w:rsidRPr="00B83E1A">
              <w:t>ПН</w:t>
            </w:r>
          </w:p>
        </w:tc>
        <w:tc>
          <w:tcPr>
            <w:tcW w:w="1421" w:type="dxa"/>
            <w:gridSpan w:val="4"/>
            <w:vAlign w:val="center"/>
          </w:tcPr>
          <w:p w:rsidR="00A16C12" w:rsidRPr="00B83E1A" w:rsidRDefault="00A16C12" w:rsidP="00A16C12">
            <w:r w:rsidRPr="00B83E1A">
              <w:t>июнь</w:t>
            </w:r>
          </w:p>
        </w:tc>
        <w:tc>
          <w:tcPr>
            <w:tcW w:w="833" w:type="dxa"/>
            <w:textDirection w:val="btLr"/>
            <w:vAlign w:val="center"/>
          </w:tcPr>
          <w:p w:rsidR="00A16C12" w:rsidRPr="00B83E1A" w:rsidRDefault="00A16C12" w:rsidP="00A16C12">
            <w:r w:rsidRPr="00B83E1A">
              <w:t>Всего часов</w:t>
            </w:r>
          </w:p>
        </w:tc>
      </w:tr>
      <w:tr w:rsidR="00A16C12" w:rsidRPr="00B83E1A" w:rsidTr="00A16C12">
        <w:trPr>
          <w:cantSplit/>
          <w:trHeight w:val="277"/>
        </w:trPr>
        <w:tc>
          <w:tcPr>
            <w:tcW w:w="1384" w:type="dxa"/>
            <w:vMerge/>
            <w:textDirection w:val="btLr"/>
            <w:vAlign w:val="center"/>
          </w:tcPr>
          <w:p w:rsidR="00A16C12" w:rsidRPr="00B83E1A" w:rsidRDefault="00A16C12" w:rsidP="00A16C12"/>
        </w:tc>
        <w:tc>
          <w:tcPr>
            <w:tcW w:w="3027" w:type="dxa"/>
            <w:vMerge/>
            <w:vAlign w:val="center"/>
          </w:tcPr>
          <w:p w:rsidR="00A16C12" w:rsidRPr="00B83E1A" w:rsidRDefault="00A16C12" w:rsidP="00A16C12"/>
        </w:tc>
        <w:tc>
          <w:tcPr>
            <w:tcW w:w="10014" w:type="dxa"/>
            <w:gridSpan w:val="31"/>
            <w:vAlign w:val="center"/>
          </w:tcPr>
          <w:p w:rsidR="00A16C12" w:rsidRPr="00B83E1A" w:rsidRDefault="00A16C12" w:rsidP="00A16C12">
            <w:r w:rsidRPr="00B83E1A">
              <w:t>Номера календарных недель</w:t>
            </w:r>
          </w:p>
        </w:tc>
        <w:tc>
          <w:tcPr>
            <w:tcW w:w="842" w:type="dxa"/>
            <w:gridSpan w:val="2"/>
            <w:textDirection w:val="btLr"/>
            <w:vAlign w:val="center"/>
          </w:tcPr>
          <w:p w:rsidR="00A16C12" w:rsidRPr="00B83E1A" w:rsidRDefault="00A16C12" w:rsidP="00A16C12"/>
        </w:tc>
      </w:tr>
      <w:tr w:rsidR="00A16C12" w:rsidRPr="00B83E1A" w:rsidTr="00A16C12">
        <w:trPr>
          <w:gridAfter w:val="1"/>
          <w:wAfter w:w="9" w:type="dxa"/>
        </w:trPr>
        <w:tc>
          <w:tcPr>
            <w:tcW w:w="1384" w:type="dxa"/>
            <w:vMerge/>
            <w:textDirection w:val="btLr"/>
          </w:tcPr>
          <w:p w:rsidR="00A16C12" w:rsidRPr="00B83E1A" w:rsidRDefault="00A16C12" w:rsidP="00A16C12"/>
        </w:tc>
        <w:tc>
          <w:tcPr>
            <w:tcW w:w="3027" w:type="dxa"/>
            <w:vMerge/>
            <w:textDirection w:val="btLr"/>
          </w:tcPr>
          <w:p w:rsidR="00A16C12" w:rsidRPr="00B83E1A" w:rsidRDefault="00A16C12" w:rsidP="00A16C12"/>
        </w:tc>
        <w:tc>
          <w:tcPr>
            <w:tcW w:w="389" w:type="dxa"/>
            <w:vAlign w:val="center"/>
          </w:tcPr>
          <w:p w:rsidR="00A16C12" w:rsidRPr="00B83E1A" w:rsidRDefault="00A16C12" w:rsidP="00A16C12">
            <w:r w:rsidRPr="00B83E1A">
              <w:t>1</w:t>
            </w:r>
          </w:p>
        </w:tc>
        <w:tc>
          <w:tcPr>
            <w:tcW w:w="391" w:type="dxa"/>
            <w:vAlign w:val="center"/>
          </w:tcPr>
          <w:p w:rsidR="00A16C12" w:rsidRPr="00B83E1A" w:rsidRDefault="00A16C12" w:rsidP="00A16C12">
            <w:r w:rsidRPr="00B83E1A">
              <w:t>2</w:t>
            </w:r>
          </w:p>
        </w:tc>
        <w:tc>
          <w:tcPr>
            <w:tcW w:w="391" w:type="dxa"/>
            <w:vAlign w:val="center"/>
          </w:tcPr>
          <w:p w:rsidR="00A16C12" w:rsidRPr="00B83E1A" w:rsidRDefault="00A16C12" w:rsidP="00A16C12">
            <w:r w:rsidRPr="00B83E1A">
              <w:t>3</w:t>
            </w:r>
          </w:p>
        </w:tc>
        <w:tc>
          <w:tcPr>
            <w:tcW w:w="390" w:type="dxa"/>
            <w:vAlign w:val="center"/>
          </w:tcPr>
          <w:p w:rsidR="00A16C12" w:rsidRPr="00B83E1A" w:rsidRDefault="00A16C12" w:rsidP="00A16C12">
            <w:r w:rsidRPr="00B83E1A">
              <w:t>4</w:t>
            </w:r>
          </w:p>
        </w:tc>
        <w:tc>
          <w:tcPr>
            <w:tcW w:w="391" w:type="dxa"/>
            <w:vAlign w:val="center"/>
          </w:tcPr>
          <w:p w:rsidR="00A16C12" w:rsidRPr="00B83E1A" w:rsidRDefault="00A16C12" w:rsidP="00A16C12">
            <w:r w:rsidRPr="00B83E1A">
              <w:t>5</w:t>
            </w:r>
          </w:p>
        </w:tc>
        <w:tc>
          <w:tcPr>
            <w:tcW w:w="391" w:type="dxa"/>
            <w:vAlign w:val="center"/>
          </w:tcPr>
          <w:p w:rsidR="00A16C12" w:rsidRPr="00B83E1A" w:rsidRDefault="00A16C12" w:rsidP="00A16C12">
            <w:r w:rsidRPr="00B83E1A">
              <w:t>6</w:t>
            </w:r>
          </w:p>
        </w:tc>
        <w:tc>
          <w:tcPr>
            <w:tcW w:w="390" w:type="dxa"/>
            <w:vAlign w:val="center"/>
          </w:tcPr>
          <w:p w:rsidR="00A16C12" w:rsidRPr="00B83E1A" w:rsidRDefault="00A16C12" w:rsidP="00A16C12">
            <w:r w:rsidRPr="00B83E1A">
              <w:t>7</w:t>
            </w:r>
          </w:p>
        </w:tc>
        <w:tc>
          <w:tcPr>
            <w:tcW w:w="391" w:type="dxa"/>
            <w:vAlign w:val="center"/>
          </w:tcPr>
          <w:p w:rsidR="00A16C12" w:rsidRPr="00B83E1A" w:rsidRDefault="00A16C12" w:rsidP="00A16C12">
            <w:r w:rsidRPr="00B83E1A">
              <w:t>8</w:t>
            </w:r>
          </w:p>
        </w:tc>
        <w:tc>
          <w:tcPr>
            <w:tcW w:w="391" w:type="dxa"/>
            <w:vAlign w:val="center"/>
          </w:tcPr>
          <w:p w:rsidR="00A16C12" w:rsidRPr="00B83E1A" w:rsidRDefault="00A16C12" w:rsidP="00A16C12">
            <w:r w:rsidRPr="00B83E1A">
              <w:t>9</w:t>
            </w:r>
          </w:p>
        </w:tc>
        <w:tc>
          <w:tcPr>
            <w:tcW w:w="390" w:type="dxa"/>
            <w:vAlign w:val="center"/>
          </w:tcPr>
          <w:p w:rsidR="00A16C12" w:rsidRPr="00B83E1A" w:rsidRDefault="00A16C12" w:rsidP="00A16C12">
            <w:r w:rsidRPr="00B83E1A">
              <w:t>10</w:t>
            </w:r>
          </w:p>
        </w:tc>
        <w:tc>
          <w:tcPr>
            <w:tcW w:w="391" w:type="dxa"/>
            <w:vAlign w:val="center"/>
          </w:tcPr>
          <w:p w:rsidR="00A16C12" w:rsidRPr="00B83E1A" w:rsidRDefault="00A16C12" w:rsidP="00A16C12">
            <w:r w:rsidRPr="00B83E1A">
              <w:t>11</w:t>
            </w:r>
          </w:p>
        </w:tc>
        <w:tc>
          <w:tcPr>
            <w:tcW w:w="391" w:type="dxa"/>
            <w:vAlign w:val="center"/>
          </w:tcPr>
          <w:p w:rsidR="00A16C12" w:rsidRPr="00B83E1A" w:rsidRDefault="00A16C12" w:rsidP="00A16C12">
            <w:r w:rsidRPr="00B83E1A">
              <w:t>12</w:t>
            </w:r>
          </w:p>
        </w:tc>
        <w:tc>
          <w:tcPr>
            <w:tcW w:w="390" w:type="dxa"/>
            <w:gridSpan w:val="3"/>
            <w:vAlign w:val="center"/>
          </w:tcPr>
          <w:p w:rsidR="00A16C12" w:rsidRPr="00B83E1A" w:rsidRDefault="00A16C12" w:rsidP="00A16C12">
            <w:r w:rsidRPr="00B83E1A">
              <w:t>13</w:t>
            </w:r>
          </w:p>
        </w:tc>
        <w:tc>
          <w:tcPr>
            <w:tcW w:w="391" w:type="dxa"/>
            <w:vAlign w:val="center"/>
          </w:tcPr>
          <w:p w:rsidR="00A16C12" w:rsidRPr="00B83E1A" w:rsidRDefault="00A16C12" w:rsidP="00A16C12">
            <w:r w:rsidRPr="00B83E1A">
              <w:t>14</w:t>
            </w:r>
          </w:p>
        </w:tc>
        <w:tc>
          <w:tcPr>
            <w:tcW w:w="391" w:type="dxa"/>
            <w:vAlign w:val="center"/>
          </w:tcPr>
          <w:p w:rsidR="00A16C12" w:rsidRPr="00B83E1A" w:rsidRDefault="00A16C12" w:rsidP="00A16C12">
            <w:r w:rsidRPr="00B83E1A">
              <w:t>15</w:t>
            </w:r>
          </w:p>
        </w:tc>
        <w:tc>
          <w:tcPr>
            <w:tcW w:w="390" w:type="dxa"/>
          </w:tcPr>
          <w:p w:rsidR="00A16C12" w:rsidRPr="00B83E1A" w:rsidRDefault="00A16C12" w:rsidP="00A16C12">
            <w:r w:rsidRPr="00B83E1A">
              <w:t>16</w:t>
            </w:r>
          </w:p>
        </w:tc>
        <w:tc>
          <w:tcPr>
            <w:tcW w:w="391" w:type="dxa"/>
            <w:gridSpan w:val="2"/>
          </w:tcPr>
          <w:p w:rsidR="00A16C12" w:rsidRPr="00B83E1A" w:rsidRDefault="00A16C12" w:rsidP="00A16C12">
            <w:r w:rsidRPr="00B83E1A">
              <w:t>17</w:t>
            </w:r>
          </w:p>
        </w:tc>
        <w:tc>
          <w:tcPr>
            <w:tcW w:w="391" w:type="dxa"/>
          </w:tcPr>
          <w:p w:rsidR="00A16C12" w:rsidRPr="00B83E1A" w:rsidRDefault="00A16C12" w:rsidP="00A16C12">
            <w:r w:rsidRPr="00B83E1A">
              <w:t>18</w:t>
            </w:r>
          </w:p>
        </w:tc>
        <w:tc>
          <w:tcPr>
            <w:tcW w:w="390" w:type="dxa"/>
          </w:tcPr>
          <w:p w:rsidR="00A16C12" w:rsidRPr="00B83E1A" w:rsidRDefault="00A16C12" w:rsidP="00A16C12">
            <w:r w:rsidRPr="00B83E1A">
              <w:t>19</w:t>
            </w:r>
          </w:p>
        </w:tc>
        <w:tc>
          <w:tcPr>
            <w:tcW w:w="391" w:type="dxa"/>
          </w:tcPr>
          <w:p w:rsidR="00A16C12" w:rsidRPr="00B83E1A" w:rsidRDefault="00A16C12" w:rsidP="00A16C12">
            <w:r w:rsidRPr="00B83E1A">
              <w:t>20</w:t>
            </w:r>
          </w:p>
        </w:tc>
        <w:tc>
          <w:tcPr>
            <w:tcW w:w="501" w:type="dxa"/>
            <w:gridSpan w:val="3"/>
          </w:tcPr>
          <w:p w:rsidR="00A16C12" w:rsidRPr="00B83E1A" w:rsidRDefault="00A16C12" w:rsidP="00A16C12">
            <w:r w:rsidRPr="00B83E1A">
              <w:t>2</w:t>
            </w:r>
            <w:r>
              <w:t>1</w:t>
            </w:r>
          </w:p>
        </w:tc>
        <w:tc>
          <w:tcPr>
            <w:tcW w:w="425" w:type="dxa"/>
            <w:gridSpan w:val="2"/>
          </w:tcPr>
          <w:p w:rsidR="00A16C12" w:rsidRPr="00B83E1A" w:rsidRDefault="00A16C12" w:rsidP="00A16C12">
            <w:r w:rsidRPr="00B83E1A">
              <w:t>2</w:t>
            </w:r>
            <w:r>
              <w:t>2</w:t>
            </w:r>
          </w:p>
        </w:tc>
        <w:tc>
          <w:tcPr>
            <w:tcW w:w="426" w:type="dxa"/>
            <w:vAlign w:val="center"/>
          </w:tcPr>
          <w:p w:rsidR="00A16C12" w:rsidRPr="00B83E1A" w:rsidRDefault="00A16C12" w:rsidP="00A16C12">
            <w:r w:rsidRPr="00B83E1A">
              <w:t>2</w:t>
            </w:r>
            <w:r>
              <w:t>3</w:t>
            </w:r>
          </w:p>
        </w:tc>
        <w:tc>
          <w:tcPr>
            <w:tcW w:w="425" w:type="dxa"/>
            <w:vAlign w:val="center"/>
          </w:tcPr>
          <w:p w:rsidR="00A16C12" w:rsidRPr="00B83E1A" w:rsidRDefault="00A16C12" w:rsidP="00A16C12">
            <w:r w:rsidRPr="00B83E1A">
              <w:t>2</w:t>
            </w:r>
            <w:r>
              <w:t>4</w:t>
            </w:r>
          </w:p>
        </w:tc>
        <w:tc>
          <w:tcPr>
            <w:tcW w:w="425" w:type="dxa"/>
            <w:vAlign w:val="center"/>
          </w:tcPr>
          <w:p w:rsidR="00A16C12" w:rsidRPr="00B83E1A" w:rsidRDefault="00A16C12" w:rsidP="00A16C12">
            <w:r w:rsidRPr="00B83E1A">
              <w:t>2</w:t>
            </w:r>
            <w:r>
              <w:t>5</w:t>
            </w:r>
          </w:p>
        </w:tc>
        <w:tc>
          <w:tcPr>
            <w:tcW w:w="833" w:type="dxa"/>
            <w:vAlign w:val="center"/>
          </w:tcPr>
          <w:p w:rsidR="00A16C12" w:rsidRPr="00B83E1A" w:rsidRDefault="00A16C12" w:rsidP="00A16C12"/>
        </w:tc>
      </w:tr>
      <w:tr w:rsidR="00A16C12" w:rsidRPr="00B83E1A" w:rsidTr="00A16C12">
        <w:tc>
          <w:tcPr>
            <w:tcW w:w="1384" w:type="dxa"/>
            <w:vMerge/>
            <w:textDirection w:val="btLr"/>
          </w:tcPr>
          <w:p w:rsidR="00A16C12" w:rsidRPr="00B83E1A" w:rsidRDefault="00A16C12" w:rsidP="00A16C12"/>
        </w:tc>
        <w:tc>
          <w:tcPr>
            <w:tcW w:w="3027" w:type="dxa"/>
            <w:vMerge/>
            <w:textDirection w:val="btLr"/>
          </w:tcPr>
          <w:p w:rsidR="00A16C12" w:rsidRPr="00B83E1A" w:rsidRDefault="00A16C12" w:rsidP="00A16C12"/>
        </w:tc>
        <w:tc>
          <w:tcPr>
            <w:tcW w:w="10014" w:type="dxa"/>
            <w:gridSpan w:val="31"/>
            <w:vAlign w:val="center"/>
          </w:tcPr>
          <w:p w:rsidR="00A16C12" w:rsidRPr="00B83E1A" w:rsidRDefault="00A16C12" w:rsidP="00A16C12">
            <w:r w:rsidRPr="00B83E1A">
              <w:t>Порядковые номера  недель учебного года</w:t>
            </w:r>
          </w:p>
        </w:tc>
        <w:tc>
          <w:tcPr>
            <w:tcW w:w="842" w:type="dxa"/>
            <w:gridSpan w:val="2"/>
            <w:vAlign w:val="center"/>
          </w:tcPr>
          <w:p w:rsidR="00A16C12" w:rsidRPr="00B83E1A" w:rsidRDefault="00A16C12" w:rsidP="00A16C12"/>
        </w:tc>
      </w:tr>
      <w:tr w:rsidR="00A16C12" w:rsidRPr="00B83E1A" w:rsidTr="00A16C12">
        <w:trPr>
          <w:gridAfter w:val="1"/>
          <w:wAfter w:w="9" w:type="dxa"/>
        </w:trPr>
        <w:tc>
          <w:tcPr>
            <w:tcW w:w="1384" w:type="dxa"/>
            <w:vMerge/>
            <w:textDirection w:val="btLr"/>
          </w:tcPr>
          <w:p w:rsidR="00A16C12" w:rsidRPr="00B83E1A" w:rsidRDefault="00A16C12" w:rsidP="00A16C12"/>
        </w:tc>
        <w:tc>
          <w:tcPr>
            <w:tcW w:w="3027" w:type="dxa"/>
            <w:vMerge/>
            <w:textDirection w:val="btLr"/>
          </w:tcPr>
          <w:p w:rsidR="00A16C12" w:rsidRPr="00B83E1A" w:rsidRDefault="00A16C12" w:rsidP="00A16C12"/>
        </w:tc>
        <w:tc>
          <w:tcPr>
            <w:tcW w:w="389" w:type="dxa"/>
            <w:vAlign w:val="center"/>
          </w:tcPr>
          <w:p w:rsidR="00A16C12" w:rsidRPr="00B83E1A" w:rsidRDefault="00A16C12" w:rsidP="00A16C12">
            <w:r w:rsidRPr="00B83E1A">
              <w:t>18</w:t>
            </w:r>
          </w:p>
        </w:tc>
        <w:tc>
          <w:tcPr>
            <w:tcW w:w="391" w:type="dxa"/>
            <w:vAlign w:val="center"/>
          </w:tcPr>
          <w:p w:rsidR="00A16C12" w:rsidRPr="00B83E1A" w:rsidRDefault="00A16C12" w:rsidP="00A16C12">
            <w:r w:rsidRPr="00B83E1A">
              <w:t>19</w:t>
            </w:r>
          </w:p>
        </w:tc>
        <w:tc>
          <w:tcPr>
            <w:tcW w:w="391" w:type="dxa"/>
            <w:vAlign w:val="center"/>
          </w:tcPr>
          <w:p w:rsidR="00A16C12" w:rsidRPr="00B83E1A" w:rsidRDefault="00A16C12" w:rsidP="00A16C12">
            <w:r w:rsidRPr="00B83E1A">
              <w:t>20</w:t>
            </w:r>
          </w:p>
        </w:tc>
        <w:tc>
          <w:tcPr>
            <w:tcW w:w="390" w:type="dxa"/>
            <w:vAlign w:val="center"/>
          </w:tcPr>
          <w:p w:rsidR="00A16C12" w:rsidRPr="00B83E1A" w:rsidRDefault="00A16C12" w:rsidP="00A16C12">
            <w:r w:rsidRPr="00B83E1A">
              <w:t>21</w:t>
            </w:r>
          </w:p>
        </w:tc>
        <w:tc>
          <w:tcPr>
            <w:tcW w:w="391" w:type="dxa"/>
            <w:vAlign w:val="center"/>
          </w:tcPr>
          <w:p w:rsidR="00A16C12" w:rsidRPr="00B83E1A" w:rsidRDefault="00A16C12" w:rsidP="00A16C12">
            <w:r w:rsidRPr="00B83E1A">
              <w:t>22</w:t>
            </w:r>
          </w:p>
        </w:tc>
        <w:tc>
          <w:tcPr>
            <w:tcW w:w="391" w:type="dxa"/>
            <w:vAlign w:val="center"/>
          </w:tcPr>
          <w:p w:rsidR="00A16C12" w:rsidRPr="00B83E1A" w:rsidRDefault="00A16C12" w:rsidP="00A16C12">
            <w:r w:rsidRPr="00B83E1A">
              <w:t>23</w:t>
            </w:r>
          </w:p>
        </w:tc>
        <w:tc>
          <w:tcPr>
            <w:tcW w:w="390" w:type="dxa"/>
            <w:vAlign w:val="center"/>
          </w:tcPr>
          <w:p w:rsidR="00A16C12" w:rsidRPr="00B83E1A" w:rsidRDefault="00A16C12" w:rsidP="00A16C12">
            <w:r w:rsidRPr="00B83E1A">
              <w:t>24</w:t>
            </w:r>
          </w:p>
        </w:tc>
        <w:tc>
          <w:tcPr>
            <w:tcW w:w="391" w:type="dxa"/>
            <w:vAlign w:val="center"/>
          </w:tcPr>
          <w:p w:rsidR="00A16C12" w:rsidRPr="00B83E1A" w:rsidRDefault="00A16C12" w:rsidP="00A16C12">
            <w:r w:rsidRPr="00B83E1A">
              <w:t>25</w:t>
            </w:r>
          </w:p>
        </w:tc>
        <w:tc>
          <w:tcPr>
            <w:tcW w:w="391" w:type="dxa"/>
            <w:vAlign w:val="center"/>
          </w:tcPr>
          <w:p w:rsidR="00A16C12" w:rsidRPr="00B83E1A" w:rsidRDefault="00A16C12" w:rsidP="00A16C12">
            <w:r w:rsidRPr="00B83E1A">
              <w:t>26</w:t>
            </w:r>
          </w:p>
        </w:tc>
        <w:tc>
          <w:tcPr>
            <w:tcW w:w="390" w:type="dxa"/>
            <w:vAlign w:val="center"/>
          </w:tcPr>
          <w:p w:rsidR="00A16C12" w:rsidRPr="00B83E1A" w:rsidRDefault="00A16C12" w:rsidP="00A16C12">
            <w:r w:rsidRPr="00B83E1A">
              <w:t>27</w:t>
            </w:r>
          </w:p>
        </w:tc>
        <w:tc>
          <w:tcPr>
            <w:tcW w:w="391" w:type="dxa"/>
            <w:vAlign w:val="center"/>
          </w:tcPr>
          <w:p w:rsidR="00A16C12" w:rsidRPr="00B83E1A" w:rsidRDefault="00A16C12" w:rsidP="00A16C12">
            <w:r w:rsidRPr="00B83E1A">
              <w:t>28</w:t>
            </w:r>
          </w:p>
        </w:tc>
        <w:tc>
          <w:tcPr>
            <w:tcW w:w="391" w:type="dxa"/>
            <w:vAlign w:val="center"/>
          </w:tcPr>
          <w:p w:rsidR="00A16C12" w:rsidRPr="00B83E1A" w:rsidRDefault="00A16C12" w:rsidP="00A16C12">
            <w:r w:rsidRPr="00B83E1A">
              <w:t>29</w:t>
            </w:r>
          </w:p>
        </w:tc>
        <w:tc>
          <w:tcPr>
            <w:tcW w:w="366" w:type="dxa"/>
            <w:gridSpan w:val="2"/>
            <w:vAlign w:val="center"/>
          </w:tcPr>
          <w:p w:rsidR="00A16C12" w:rsidRPr="00B83E1A" w:rsidRDefault="00A16C12" w:rsidP="00A16C12">
            <w:r w:rsidRPr="00B83E1A">
              <w:t>30</w:t>
            </w:r>
          </w:p>
        </w:tc>
        <w:tc>
          <w:tcPr>
            <w:tcW w:w="415" w:type="dxa"/>
            <w:gridSpan w:val="2"/>
            <w:vAlign w:val="center"/>
          </w:tcPr>
          <w:p w:rsidR="00A16C12" w:rsidRPr="00B83E1A" w:rsidRDefault="00A16C12" w:rsidP="00A16C12">
            <w:r w:rsidRPr="00B83E1A">
              <w:t>31</w:t>
            </w:r>
          </w:p>
        </w:tc>
        <w:tc>
          <w:tcPr>
            <w:tcW w:w="391" w:type="dxa"/>
            <w:vAlign w:val="center"/>
          </w:tcPr>
          <w:p w:rsidR="00A16C12" w:rsidRPr="00B83E1A" w:rsidRDefault="00A16C12" w:rsidP="00A16C12">
            <w:r w:rsidRPr="00B83E1A">
              <w:t>32</w:t>
            </w:r>
          </w:p>
        </w:tc>
        <w:tc>
          <w:tcPr>
            <w:tcW w:w="390" w:type="dxa"/>
            <w:vAlign w:val="center"/>
          </w:tcPr>
          <w:p w:rsidR="00A16C12" w:rsidRPr="00B83E1A" w:rsidRDefault="00A16C12" w:rsidP="00A16C12">
            <w:r w:rsidRPr="00B83E1A">
              <w:t>33</w:t>
            </w:r>
          </w:p>
        </w:tc>
        <w:tc>
          <w:tcPr>
            <w:tcW w:w="391" w:type="dxa"/>
            <w:gridSpan w:val="2"/>
          </w:tcPr>
          <w:p w:rsidR="00A16C12" w:rsidRPr="00B83E1A" w:rsidRDefault="00A16C12" w:rsidP="00A16C12">
            <w:r w:rsidRPr="00B83E1A">
              <w:t>34</w:t>
            </w:r>
          </w:p>
        </w:tc>
        <w:tc>
          <w:tcPr>
            <w:tcW w:w="391" w:type="dxa"/>
          </w:tcPr>
          <w:p w:rsidR="00A16C12" w:rsidRPr="00B83E1A" w:rsidRDefault="00A16C12" w:rsidP="00A16C12">
            <w:r w:rsidRPr="00B83E1A">
              <w:t>35</w:t>
            </w:r>
          </w:p>
        </w:tc>
        <w:tc>
          <w:tcPr>
            <w:tcW w:w="390" w:type="dxa"/>
          </w:tcPr>
          <w:p w:rsidR="00A16C12" w:rsidRPr="00B83E1A" w:rsidRDefault="00A16C12" w:rsidP="00A16C12">
            <w:r w:rsidRPr="00B83E1A">
              <w:t>36</w:t>
            </w:r>
          </w:p>
        </w:tc>
        <w:tc>
          <w:tcPr>
            <w:tcW w:w="467" w:type="dxa"/>
            <w:gridSpan w:val="2"/>
          </w:tcPr>
          <w:p w:rsidR="00A16C12" w:rsidRPr="00B83E1A" w:rsidRDefault="00A16C12" w:rsidP="00A16C12">
            <w:r w:rsidRPr="00B83E1A">
              <w:t>37</w:t>
            </w:r>
          </w:p>
        </w:tc>
        <w:tc>
          <w:tcPr>
            <w:tcW w:w="425" w:type="dxa"/>
            <w:gridSpan w:val="2"/>
          </w:tcPr>
          <w:p w:rsidR="00A16C12" w:rsidRPr="00B83E1A" w:rsidRDefault="00A16C12" w:rsidP="00A16C12">
            <w:r w:rsidRPr="00B83E1A">
              <w:t>3</w:t>
            </w:r>
            <w:r>
              <w:t>8</w:t>
            </w:r>
          </w:p>
        </w:tc>
        <w:tc>
          <w:tcPr>
            <w:tcW w:w="425" w:type="dxa"/>
            <w:gridSpan w:val="2"/>
          </w:tcPr>
          <w:p w:rsidR="00A16C12" w:rsidRPr="00B83E1A" w:rsidRDefault="00A16C12" w:rsidP="00A16C12">
            <w:r>
              <w:t>39</w:t>
            </w:r>
          </w:p>
        </w:tc>
        <w:tc>
          <w:tcPr>
            <w:tcW w:w="426" w:type="dxa"/>
          </w:tcPr>
          <w:p w:rsidR="00A16C12" w:rsidRPr="00B83E1A" w:rsidRDefault="00A16C12" w:rsidP="00A16C12">
            <w:r w:rsidRPr="00B83E1A">
              <w:t>4</w:t>
            </w:r>
            <w:r>
              <w:t>0</w:t>
            </w:r>
          </w:p>
        </w:tc>
        <w:tc>
          <w:tcPr>
            <w:tcW w:w="425" w:type="dxa"/>
            <w:vAlign w:val="center"/>
          </w:tcPr>
          <w:p w:rsidR="00A16C12" w:rsidRPr="00B83E1A" w:rsidRDefault="00A16C12" w:rsidP="00A16C12">
            <w:r w:rsidRPr="00B83E1A">
              <w:t>4</w:t>
            </w:r>
            <w:r>
              <w:t>1</w:t>
            </w:r>
          </w:p>
        </w:tc>
        <w:tc>
          <w:tcPr>
            <w:tcW w:w="425" w:type="dxa"/>
            <w:vAlign w:val="center"/>
          </w:tcPr>
          <w:p w:rsidR="00A16C12" w:rsidRPr="00B83E1A" w:rsidRDefault="00A16C12" w:rsidP="00A16C12">
            <w:r w:rsidRPr="00B83E1A">
              <w:t>4</w:t>
            </w:r>
            <w:r>
              <w:t>2</w:t>
            </w:r>
          </w:p>
        </w:tc>
        <w:tc>
          <w:tcPr>
            <w:tcW w:w="833" w:type="dxa"/>
          </w:tcPr>
          <w:p w:rsidR="00A16C12" w:rsidRPr="00B83E1A" w:rsidRDefault="00A16C12" w:rsidP="00A16C12"/>
        </w:tc>
      </w:tr>
      <w:tr w:rsidR="00A16C12" w:rsidRPr="00B83E1A" w:rsidTr="00A16C12">
        <w:trPr>
          <w:gridAfter w:val="1"/>
          <w:wAfter w:w="9" w:type="dxa"/>
        </w:trPr>
        <w:tc>
          <w:tcPr>
            <w:tcW w:w="1384" w:type="dxa"/>
            <w:shd w:val="clear" w:color="auto" w:fill="FFFFFF"/>
          </w:tcPr>
          <w:p w:rsidR="00A16C12" w:rsidRPr="002B445A" w:rsidRDefault="00A16C12" w:rsidP="00A16C12">
            <w:pPr>
              <w:rPr>
                <w:b/>
              </w:rPr>
            </w:pPr>
            <w:r w:rsidRPr="002B445A">
              <w:rPr>
                <w:b/>
              </w:rPr>
              <w:t>ОУД.00</w:t>
            </w:r>
          </w:p>
        </w:tc>
        <w:tc>
          <w:tcPr>
            <w:tcW w:w="3027" w:type="dxa"/>
            <w:tcBorders>
              <w:left w:val="nil"/>
            </w:tcBorders>
            <w:shd w:val="clear" w:color="auto" w:fill="FFFFFF"/>
          </w:tcPr>
          <w:p w:rsidR="00A16C12" w:rsidRPr="002B445A" w:rsidRDefault="00A16C12" w:rsidP="00A16C12">
            <w:pPr>
              <w:rPr>
                <w:b/>
              </w:rPr>
            </w:pPr>
            <w:r w:rsidRPr="002B445A">
              <w:rPr>
                <w:b/>
              </w:rPr>
              <w:t>Общеобразовательный цикл</w:t>
            </w:r>
          </w:p>
        </w:tc>
        <w:tc>
          <w:tcPr>
            <w:tcW w:w="389"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0"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0"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0"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66" w:type="dxa"/>
            <w:gridSpan w:val="2"/>
            <w:shd w:val="clear" w:color="auto" w:fill="FFFFFF"/>
            <w:vAlign w:val="center"/>
          </w:tcPr>
          <w:p w:rsidR="00A16C12" w:rsidRPr="00B83E1A" w:rsidRDefault="00A16C12" w:rsidP="00A16C12"/>
        </w:tc>
        <w:tc>
          <w:tcPr>
            <w:tcW w:w="415" w:type="dxa"/>
            <w:gridSpan w:val="2"/>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0" w:type="dxa"/>
            <w:shd w:val="clear" w:color="auto" w:fill="FFFFFF"/>
            <w:vAlign w:val="center"/>
          </w:tcPr>
          <w:p w:rsidR="00A16C12" w:rsidRPr="00B83E1A" w:rsidRDefault="00A16C12" w:rsidP="00A16C12"/>
        </w:tc>
        <w:tc>
          <w:tcPr>
            <w:tcW w:w="391" w:type="dxa"/>
            <w:gridSpan w:val="2"/>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0" w:type="dxa"/>
            <w:shd w:val="clear" w:color="auto" w:fill="FFFFFF"/>
            <w:vAlign w:val="center"/>
          </w:tcPr>
          <w:p w:rsidR="00A16C12" w:rsidRPr="00B83E1A" w:rsidRDefault="00A16C12" w:rsidP="00A16C12"/>
        </w:tc>
        <w:tc>
          <w:tcPr>
            <w:tcW w:w="467" w:type="dxa"/>
            <w:gridSpan w:val="2"/>
            <w:shd w:val="clear" w:color="auto" w:fill="FFFFFF"/>
            <w:vAlign w:val="center"/>
          </w:tcPr>
          <w:p w:rsidR="00A16C12" w:rsidRPr="00B83E1A" w:rsidRDefault="00A16C12" w:rsidP="00A16C12"/>
        </w:tc>
        <w:tc>
          <w:tcPr>
            <w:tcW w:w="425" w:type="dxa"/>
            <w:gridSpan w:val="2"/>
            <w:shd w:val="clear" w:color="auto" w:fill="FFFFFF"/>
            <w:vAlign w:val="center"/>
          </w:tcPr>
          <w:p w:rsidR="00A16C12" w:rsidRPr="00B83E1A" w:rsidRDefault="00A16C12" w:rsidP="00A16C12"/>
        </w:tc>
        <w:tc>
          <w:tcPr>
            <w:tcW w:w="425" w:type="dxa"/>
            <w:gridSpan w:val="2"/>
            <w:shd w:val="clear" w:color="auto" w:fill="FFFFFF"/>
            <w:vAlign w:val="center"/>
          </w:tcPr>
          <w:p w:rsidR="00A16C12" w:rsidRPr="00B83E1A" w:rsidRDefault="00A16C12" w:rsidP="00A16C12"/>
        </w:tc>
        <w:tc>
          <w:tcPr>
            <w:tcW w:w="426" w:type="dxa"/>
            <w:shd w:val="clear" w:color="auto" w:fill="FFFFFF"/>
            <w:vAlign w:val="center"/>
          </w:tcPr>
          <w:p w:rsidR="00A16C12" w:rsidRPr="00B83E1A" w:rsidRDefault="00A16C12" w:rsidP="00A16C12"/>
        </w:tc>
        <w:tc>
          <w:tcPr>
            <w:tcW w:w="425" w:type="dxa"/>
            <w:shd w:val="clear" w:color="auto" w:fill="FFFFFF"/>
            <w:vAlign w:val="center"/>
          </w:tcPr>
          <w:p w:rsidR="00A16C12" w:rsidRPr="00B83E1A" w:rsidRDefault="00A16C12" w:rsidP="00A16C12"/>
        </w:tc>
        <w:tc>
          <w:tcPr>
            <w:tcW w:w="425" w:type="dxa"/>
            <w:tcBorders>
              <w:bottom w:val="single" w:sz="4" w:space="0" w:color="auto"/>
            </w:tcBorders>
            <w:shd w:val="clear" w:color="auto" w:fill="FFFFFF"/>
            <w:vAlign w:val="center"/>
          </w:tcPr>
          <w:p w:rsidR="00A16C12" w:rsidRPr="00B83E1A" w:rsidRDefault="00A16C12" w:rsidP="00A16C12"/>
        </w:tc>
        <w:tc>
          <w:tcPr>
            <w:tcW w:w="833" w:type="dxa"/>
            <w:shd w:val="clear" w:color="auto" w:fill="FFFFFF"/>
            <w:vAlign w:val="center"/>
          </w:tcPr>
          <w:p w:rsidR="00A16C12" w:rsidRPr="00B83E1A" w:rsidRDefault="00A16C12" w:rsidP="00A16C12"/>
        </w:tc>
      </w:tr>
      <w:tr w:rsidR="00A16C12" w:rsidRPr="00B83E1A" w:rsidTr="00A16C12">
        <w:trPr>
          <w:gridAfter w:val="1"/>
          <w:wAfter w:w="9" w:type="dxa"/>
        </w:trPr>
        <w:tc>
          <w:tcPr>
            <w:tcW w:w="1384" w:type="dxa"/>
            <w:shd w:val="clear" w:color="auto" w:fill="FFFFFF"/>
            <w:vAlign w:val="center"/>
          </w:tcPr>
          <w:p w:rsidR="00A16C12" w:rsidRPr="00B83E1A" w:rsidRDefault="00A16C12" w:rsidP="00A16C12">
            <w:r w:rsidRPr="00B83E1A">
              <w:t>ОУД.01</w:t>
            </w:r>
          </w:p>
        </w:tc>
        <w:tc>
          <w:tcPr>
            <w:tcW w:w="3027" w:type="dxa"/>
            <w:tcBorders>
              <w:left w:val="nil"/>
            </w:tcBorders>
            <w:shd w:val="clear" w:color="auto" w:fill="FFFFFF"/>
            <w:vAlign w:val="center"/>
          </w:tcPr>
          <w:p w:rsidR="00A16C12" w:rsidRPr="00B83E1A" w:rsidRDefault="00A16C12" w:rsidP="00A16C12">
            <w:r w:rsidRPr="00B83E1A">
              <w:t>Русский язык</w:t>
            </w:r>
          </w:p>
        </w:tc>
        <w:tc>
          <w:tcPr>
            <w:tcW w:w="389"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467" w:type="dxa"/>
            <w:gridSpan w:val="2"/>
            <w:shd w:val="clear" w:color="auto" w:fill="D9D9D9" w:themeFill="background1" w:themeFillShade="D9"/>
            <w:vAlign w:val="center"/>
          </w:tcPr>
          <w:p w:rsidR="00A16C12" w:rsidRPr="00B83E1A" w:rsidRDefault="00A16C12" w:rsidP="00A16C12">
            <w:r>
              <w:t>2</w:t>
            </w:r>
          </w:p>
        </w:tc>
        <w:tc>
          <w:tcPr>
            <w:tcW w:w="425" w:type="dxa"/>
            <w:gridSpan w:val="2"/>
            <w:shd w:val="clear" w:color="auto" w:fill="D9D9D9" w:themeFill="background1" w:themeFillShade="D9"/>
            <w:vAlign w:val="center"/>
          </w:tcPr>
          <w:p w:rsidR="00A16C12" w:rsidRPr="007D46B1" w:rsidRDefault="00A16C12" w:rsidP="00A16C12">
            <w:pPr>
              <w:rPr>
                <w:color w:val="FF0000"/>
              </w:rPr>
            </w:pPr>
          </w:p>
        </w:tc>
        <w:tc>
          <w:tcPr>
            <w:tcW w:w="425" w:type="dxa"/>
            <w:gridSpan w:val="2"/>
            <w:shd w:val="clear" w:color="auto" w:fill="D9D9D9" w:themeFill="background1" w:themeFillShade="D9"/>
            <w:vAlign w:val="center"/>
          </w:tcPr>
          <w:p w:rsidR="00A16C12" w:rsidRPr="007D46B1" w:rsidRDefault="00A16C12" w:rsidP="00A16C12">
            <w:r>
              <w:t>4</w:t>
            </w:r>
          </w:p>
        </w:tc>
        <w:tc>
          <w:tcPr>
            <w:tcW w:w="426" w:type="dxa"/>
            <w:shd w:val="clear" w:color="auto" w:fill="D9D9D9" w:themeFill="background1" w:themeFillShade="D9"/>
            <w:vAlign w:val="center"/>
          </w:tcPr>
          <w:p w:rsidR="00A16C12" w:rsidRPr="007D46B1" w:rsidRDefault="00A16C12" w:rsidP="00A16C12">
            <w:pPr>
              <w:rPr>
                <w:color w:val="C0504D" w:themeColor="accent2"/>
              </w:rPr>
            </w:pPr>
          </w:p>
        </w:tc>
        <w:tc>
          <w:tcPr>
            <w:tcW w:w="425" w:type="dxa"/>
            <w:shd w:val="clear" w:color="auto" w:fill="D9D9D9" w:themeFill="background1" w:themeFillShade="D9"/>
            <w:vAlign w:val="center"/>
          </w:tcPr>
          <w:p w:rsidR="00A16C12" w:rsidRPr="00B83E1A" w:rsidRDefault="00A16C12" w:rsidP="00A16C12">
            <w:r>
              <w:t>4</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rsidRPr="00B83E1A">
              <w:t>4</w:t>
            </w:r>
            <w:r>
              <w:t>6</w:t>
            </w:r>
          </w:p>
        </w:tc>
      </w:tr>
      <w:tr w:rsidR="00A16C12" w:rsidRPr="00B83E1A" w:rsidTr="00A16C12">
        <w:trPr>
          <w:gridAfter w:val="1"/>
          <w:wAfter w:w="9" w:type="dxa"/>
        </w:trPr>
        <w:tc>
          <w:tcPr>
            <w:tcW w:w="1384" w:type="dxa"/>
            <w:tcBorders>
              <w:top w:val="nil"/>
            </w:tcBorders>
            <w:shd w:val="clear" w:color="auto" w:fill="FFFFFF"/>
            <w:vAlign w:val="center"/>
          </w:tcPr>
          <w:p w:rsidR="00A16C12" w:rsidRPr="00B83E1A" w:rsidRDefault="00A16C12" w:rsidP="00A16C12">
            <w:r w:rsidRPr="00B83E1A">
              <w:t>ОУД.02</w:t>
            </w:r>
          </w:p>
        </w:tc>
        <w:tc>
          <w:tcPr>
            <w:tcW w:w="3027" w:type="dxa"/>
            <w:tcBorders>
              <w:top w:val="nil"/>
              <w:left w:val="nil"/>
            </w:tcBorders>
            <w:shd w:val="clear" w:color="auto" w:fill="FFFFFF"/>
            <w:vAlign w:val="center"/>
          </w:tcPr>
          <w:p w:rsidR="00A16C12" w:rsidRPr="00B83E1A" w:rsidRDefault="00A16C12" w:rsidP="00A16C12">
            <w:r w:rsidRPr="00B83E1A">
              <w:t>Литература</w:t>
            </w:r>
          </w:p>
        </w:tc>
        <w:tc>
          <w:tcPr>
            <w:tcW w:w="389"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2</w:t>
            </w:r>
          </w:p>
        </w:tc>
        <w:tc>
          <w:tcPr>
            <w:tcW w:w="467" w:type="dxa"/>
            <w:gridSpan w:val="2"/>
            <w:shd w:val="clear" w:color="auto" w:fill="D9D9D9" w:themeFill="background1" w:themeFillShade="D9"/>
            <w:vAlign w:val="center"/>
          </w:tcPr>
          <w:p w:rsidR="00A16C12" w:rsidRPr="00B83E1A" w:rsidRDefault="00A16C12" w:rsidP="00A16C12">
            <w:r>
              <w:t>2</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2</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2</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44</w:t>
            </w:r>
          </w:p>
        </w:tc>
      </w:tr>
      <w:tr w:rsidR="00A16C12" w:rsidRPr="00B83E1A" w:rsidTr="00A16C12">
        <w:trPr>
          <w:gridAfter w:val="1"/>
          <w:wAfter w:w="9" w:type="dxa"/>
        </w:trPr>
        <w:tc>
          <w:tcPr>
            <w:tcW w:w="1384" w:type="dxa"/>
            <w:shd w:val="clear" w:color="auto" w:fill="FFFFFF" w:themeFill="background1"/>
            <w:vAlign w:val="center"/>
          </w:tcPr>
          <w:p w:rsidR="00A16C12" w:rsidRPr="00B83E1A" w:rsidRDefault="00A16C12" w:rsidP="00A16C12">
            <w:r w:rsidRPr="00B83E1A">
              <w:t>ОУД.03</w:t>
            </w:r>
          </w:p>
        </w:tc>
        <w:tc>
          <w:tcPr>
            <w:tcW w:w="3027" w:type="dxa"/>
            <w:tcBorders>
              <w:left w:val="nil"/>
            </w:tcBorders>
            <w:shd w:val="clear" w:color="auto" w:fill="FFFFFF" w:themeFill="background1"/>
            <w:vAlign w:val="center"/>
          </w:tcPr>
          <w:p w:rsidR="00A16C12" w:rsidRPr="00B83E1A" w:rsidRDefault="00A16C12" w:rsidP="00A16C12">
            <w:r w:rsidRPr="00B83E1A">
              <w:t>Иностранный язык</w:t>
            </w:r>
          </w:p>
        </w:tc>
        <w:tc>
          <w:tcPr>
            <w:tcW w:w="389"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467" w:type="dxa"/>
            <w:gridSpan w:val="2"/>
            <w:shd w:val="clear" w:color="auto" w:fill="D9D9D9" w:themeFill="background1" w:themeFillShade="D9"/>
            <w:vAlign w:val="center"/>
          </w:tcPr>
          <w:p w:rsidR="00A16C12" w:rsidRPr="00B83E1A" w:rsidRDefault="00A16C12" w:rsidP="00A16C12">
            <w:r>
              <w:t>2</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2</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2</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44</w:t>
            </w:r>
          </w:p>
        </w:tc>
      </w:tr>
      <w:tr w:rsidR="00A16C12" w:rsidRPr="00B83E1A" w:rsidTr="00A16C12">
        <w:trPr>
          <w:gridAfter w:val="1"/>
          <w:wAfter w:w="9" w:type="dxa"/>
        </w:trPr>
        <w:tc>
          <w:tcPr>
            <w:tcW w:w="1384" w:type="dxa"/>
            <w:tcBorders>
              <w:top w:val="nil"/>
            </w:tcBorders>
            <w:shd w:val="clear" w:color="auto" w:fill="FFFFFF" w:themeFill="background1"/>
            <w:vAlign w:val="center"/>
          </w:tcPr>
          <w:p w:rsidR="00A16C12" w:rsidRPr="00B83E1A" w:rsidRDefault="00A16C12" w:rsidP="00A16C12">
            <w:r w:rsidRPr="00B83E1A">
              <w:t>ОУД.04</w:t>
            </w:r>
          </w:p>
        </w:tc>
        <w:tc>
          <w:tcPr>
            <w:tcW w:w="3027" w:type="dxa"/>
            <w:tcBorders>
              <w:top w:val="nil"/>
              <w:left w:val="nil"/>
            </w:tcBorders>
            <w:shd w:val="clear" w:color="auto" w:fill="FFFFFF" w:themeFill="background1"/>
            <w:vAlign w:val="bottom"/>
          </w:tcPr>
          <w:p w:rsidR="00A16C12" w:rsidRPr="00B83E1A" w:rsidRDefault="00A16C12" w:rsidP="00A16C12">
            <w:r w:rsidRPr="00B83E1A">
              <w:t>Математика</w:t>
            </w:r>
          </w:p>
        </w:tc>
        <w:tc>
          <w:tcPr>
            <w:tcW w:w="389"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66" w:type="dxa"/>
            <w:gridSpan w:val="2"/>
            <w:shd w:val="clear" w:color="auto" w:fill="D9D9D9" w:themeFill="background1" w:themeFillShade="D9"/>
            <w:vAlign w:val="center"/>
          </w:tcPr>
          <w:p w:rsidR="00A16C12" w:rsidRPr="00B83E1A" w:rsidRDefault="00A16C12" w:rsidP="00A16C12">
            <w:r>
              <w:t>4</w:t>
            </w:r>
          </w:p>
        </w:tc>
        <w:tc>
          <w:tcPr>
            <w:tcW w:w="415" w:type="dxa"/>
            <w:gridSpan w:val="2"/>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391" w:type="dxa"/>
            <w:gridSpan w:val="2"/>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467" w:type="dxa"/>
            <w:gridSpan w:val="2"/>
            <w:shd w:val="clear" w:color="auto" w:fill="D9D9D9" w:themeFill="background1" w:themeFillShade="D9"/>
            <w:vAlign w:val="center"/>
          </w:tcPr>
          <w:p w:rsidR="00A16C12" w:rsidRPr="00B83E1A" w:rsidRDefault="00A16C12" w:rsidP="00A16C12">
            <w:r>
              <w:t>4</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4</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4</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72</w:t>
            </w:r>
          </w:p>
        </w:tc>
      </w:tr>
      <w:tr w:rsidR="00A16C12" w:rsidRPr="00B83E1A" w:rsidTr="00A16C12">
        <w:trPr>
          <w:gridAfter w:val="1"/>
          <w:wAfter w:w="9" w:type="dxa"/>
        </w:trPr>
        <w:tc>
          <w:tcPr>
            <w:tcW w:w="1384" w:type="dxa"/>
            <w:shd w:val="clear" w:color="auto" w:fill="FFFFFF" w:themeFill="background1"/>
            <w:vAlign w:val="center"/>
          </w:tcPr>
          <w:p w:rsidR="00A16C12" w:rsidRPr="00B83E1A" w:rsidRDefault="00A16C12" w:rsidP="00A16C12">
            <w:r w:rsidRPr="00B83E1A">
              <w:t>ОУД.05</w:t>
            </w:r>
          </w:p>
        </w:tc>
        <w:tc>
          <w:tcPr>
            <w:tcW w:w="3027" w:type="dxa"/>
            <w:tcBorders>
              <w:left w:val="nil"/>
            </w:tcBorders>
            <w:shd w:val="clear" w:color="auto" w:fill="FFFFFF" w:themeFill="background1"/>
            <w:vAlign w:val="bottom"/>
          </w:tcPr>
          <w:p w:rsidR="00A16C12" w:rsidRPr="00B83E1A" w:rsidRDefault="00A16C12" w:rsidP="00A16C12">
            <w:r w:rsidRPr="00B83E1A">
              <w:t>История</w:t>
            </w:r>
          </w:p>
        </w:tc>
        <w:tc>
          <w:tcPr>
            <w:tcW w:w="389"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391" w:type="dxa"/>
            <w:gridSpan w:val="2"/>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2</w:t>
            </w:r>
          </w:p>
        </w:tc>
        <w:tc>
          <w:tcPr>
            <w:tcW w:w="467" w:type="dxa"/>
            <w:gridSpan w:val="2"/>
            <w:shd w:val="clear" w:color="auto" w:fill="D9D9D9" w:themeFill="background1" w:themeFillShade="D9"/>
            <w:vAlign w:val="center"/>
          </w:tcPr>
          <w:p w:rsidR="00A16C12" w:rsidRPr="00B83E1A" w:rsidRDefault="00A16C12" w:rsidP="00A16C12">
            <w:r>
              <w:t>4</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4</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4</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70</w:t>
            </w:r>
          </w:p>
        </w:tc>
      </w:tr>
      <w:tr w:rsidR="00A16C12" w:rsidRPr="00B83E1A" w:rsidTr="00A16C12">
        <w:trPr>
          <w:gridAfter w:val="1"/>
          <w:wAfter w:w="9" w:type="dxa"/>
        </w:trPr>
        <w:tc>
          <w:tcPr>
            <w:tcW w:w="1384" w:type="dxa"/>
            <w:tcBorders>
              <w:top w:val="nil"/>
            </w:tcBorders>
            <w:shd w:val="clear" w:color="auto" w:fill="FFFFFF" w:themeFill="background1"/>
            <w:vAlign w:val="center"/>
          </w:tcPr>
          <w:p w:rsidR="00A16C12" w:rsidRPr="00B83E1A" w:rsidRDefault="00A16C12" w:rsidP="00A16C12">
            <w:r w:rsidRPr="00B83E1A">
              <w:t>ОУД.06</w:t>
            </w:r>
          </w:p>
        </w:tc>
        <w:tc>
          <w:tcPr>
            <w:tcW w:w="3027" w:type="dxa"/>
            <w:tcBorders>
              <w:top w:val="nil"/>
              <w:left w:val="nil"/>
            </w:tcBorders>
            <w:shd w:val="clear" w:color="auto" w:fill="FFFFFF" w:themeFill="background1"/>
            <w:vAlign w:val="center"/>
          </w:tcPr>
          <w:p w:rsidR="00A16C12" w:rsidRPr="00B83E1A" w:rsidRDefault="00A16C12" w:rsidP="00A16C12">
            <w:r w:rsidRPr="00B83E1A">
              <w:t>Физическая культура</w:t>
            </w:r>
          </w:p>
        </w:tc>
        <w:tc>
          <w:tcPr>
            <w:tcW w:w="389"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467" w:type="dxa"/>
            <w:gridSpan w:val="2"/>
            <w:shd w:val="clear" w:color="auto" w:fill="D9D9D9" w:themeFill="background1" w:themeFillShade="D9"/>
            <w:vAlign w:val="center"/>
          </w:tcPr>
          <w:p w:rsidR="00A16C12" w:rsidRPr="00B83E1A" w:rsidRDefault="00A16C12" w:rsidP="00A16C12">
            <w:r>
              <w:t>2</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2</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2</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44</w:t>
            </w:r>
          </w:p>
        </w:tc>
      </w:tr>
      <w:tr w:rsidR="00A16C12" w:rsidRPr="00B83E1A" w:rsidTr="00A16C12">
        <w:trPr>
          <w:gridAfter w:val="1"/>
          <w:wAfter w:w="9" w:type="dxa"/>
        </w:trPr>
        <w:tc>
          <w:tcPr>
            <w:tcW w:w="1384" w:type="dxa"/>
            <w:tcBorders>
              <w:top w:val="nil"/>
            </w:tcBorders>
            <w:shd w:val="clear" w:color="auto" w:fill="FFFFFF" w:themeFill="background1"/>
            <w:vAlign w:val="center"/>
          </w:tcPr>
          <w:p w:rsidR="00A16C12" w:rsidRPr="00B83E1A" w:rsidRDefault="00A16C12" w:rsidP="00A16C12">
            <w:r>
              <w:t>ОУД.07</w:t>
            </w:r>
          </w:p>
        </w:tc>
        <w:tc>
          <w:tcPr>
            <w:tcW w:w="3027" w:type="dxa"/>
            <w:tcBorders>
              <w:top w:val="nil"/>
              <w:left w:val="nil"/>
            </w:tcBorders>
            <w:shd w:val="clear" w:color="auto" w:fill="FFFFFF" w:themeFill="background1"/>
            <w:vAlign w:val="center"/>
          </w:tcPr>
          <w:p w:rsidR="00A16C12" w:rsidRPr="00B83E1A" w:rsidRDefault="00A16C12" w:rsidP="00A16C12">
            <w:r w:rsidRPr="00B83E1A">
              <w:t>Основы безопасности жизнедеятельности</w:t>
            </w:r>
          </w:p>
        </w:tc>
        <w:tc>
          <w:tcPr>
            <w:tcW w:w="389" w:type="dxa"/>
            <w:shd w:val="clear" w:color="auto" w:fill="FFFFFF"/>
            <w:vAlign w:val="center"/>
          </w:tcPr>
          <w:p w:rsidR="00A16C12" w:rsidRPr="00B83E1A" w:rsidRDefault="00A16C12" w:rsidP="00A16C12"/>
        </w:tc>
        <w:tc>
          <w:tcPr>
            <w:tcW w:w="391" w:type="dxa"/>
            <w:shd w:val="clear" w:color="auto" w:fill="FFFFFF"/>
            <w:vAlign w:val="center"/>
          </w:tcPr>
          <w:p w:rsidR="00A16C12" w:rsidRPr="00B83E1A" w:rsidRDefault="00A16C12" w:rsidP="00A16C12"/>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4</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66" w:type="dxa"/>
            <w:gridSpan w:val="2"/>
            <w:shd w:val="clear" w:color="auto" w:fill="D9D9D9" w:themeFill="background1" w:themeFillShade="D9"/>
            <w:vAlign w:val="center"/>
          </w:tcPr>
          <w:p w:rsidR="00A16C12" w:rsidRDefault="00A16C12" w:rsidP="00A16C12">
            <w:r>
              <w:t>2</w:t>
            </w:r>
          </w:p>
        </w:tc>
        <w:tc>
          <w:tcPr>
            <w:tcW w:w="415"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467" w:type="dxa"/>
            <w:gridSpan w:val="2"/>
            <w:shd w:val="clear" w:color="auto" w:fill="D9D9D9" w:themeFill="background1" w:themeFillShade="D9"/>
            <w:vAlign w:val="center"/>
          </w:tcPr>
          <w:p w:rsidR="00A16C12" w:rsidRDefault="00A16C12" w:rsidP="00A16C12">
            <w:r>
              <w:t>2</w:t>
            </w:r>
          </w:p>
        </w:tc>
        <w:tc>
          <w:tcPr>
            <w:tcW w:w="425" w:type="dxa"/>
            <w:gridSpan w:val="2"/>
            <w:shd w:val="clear" w:color="auto" w:fill="D9D9D9" w:themeFill="background1" w:themeFillShade="D9"/>
            <w:vAlign w:val="center"/>
          </w:tcPr>
          <w:p w:rsidR="00A16C12" w:rsidRDefault="00A16C12" w:rsidP="00A16C12"/>
        </w:tc>
        <w:tc>
          <w:tcPr>
            <w:tcW w:w="425" w:type="dxa"/>
            <w:gridSpan w:val="2"/>
            <w:shd w:val="clear" w:color="auto" w:fill="D9D9D9" w:themeFill="background1" w:themeFillShade="D9"/>
            <w:vAlign w:val="center"/>
          </w:tcPr>
          <w:p w:rsidR="00A16C12" w:rsidRDefault="00A16C12" w:rsidP="00A16C12"/>
        </w:tc>
        <w:tc>
          <w:tcPr>
            <w:tcW w:w="426" w:type="dxa"/>
            <w:shd w:val="clear" w:color="auto" w:fill="D9D9D9" w:themeFill="background1" w:themeFillShade="D9"/>
            <w:vAlign w:val="center"/>
          </w:tcPr>
          <w:p w:rsidR="00A16C12" w:rsidRDefault="00A16C12" w:rsidP="00A16C12"/>
        </w:tc>
        <w:tc>
          <w:tcPr>
            <w:tcW w:w="425" w:type="dxa"/>
            <w:shd w:val="clear" w:color="auto" w:fill="D9D9D9" w:themeFill="background1" w:themeFillShade="D9"/>
            <w:vAlign w:val="center"/>
          </w:tcPr>
          <w:p w:rsidR="00A16C12" w:rsidRPr="00B83E1A" w:rsidRDefault="00A16C12" w:rsidP="00A16C12"/>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Default="00A16C12" w:rsidP="00A16C12">
            <w:r>
              <w:t>38</w:t>
            </w:r>
          </w:p>
        </w:tc>
      </w:tr>
      <w:tr w:rsidR="00A16C12" w:rsidRPr="00B83E1A" w:rsidTr="00A16C12">
        <w:trPr>
          <w:gridAfter w:val="1"/>
          <w:wAfter w:w="9" w:type="dxa"/>
        </w:trPr>
        <w:tc>
          <w:tcPr>
            <w:tcW w:w="1384" w:type="dxa"/>
            <w:shd w:val="clear" w:color="auto" w:fill="FFFFFF" w:themeFill="background1"/>
            <w:vAlign w:val="center"/>
          </w:tcPr>
          <w:p w:rsidR="00A16C12" w:rsidRPr="00B83E1A" w:rsidRDefault="00A16C12" w:rsidP="00A16C12">
            <w:r w:rsidRPr="00B83E1A">
              <w:t>ОУД.0</w:t>
            </w:r>
            <w:r>
              <w:t>8</w:t>
            </w:r>
          </w:p>
        </w:tc>
        <w:tc>
          <w:tcPr>
            <w:tcW w:w="3027" w:type="dxa"/>
            <w:tcBorders>
              <w:left w:val="nil"/>
            </w:tcBorders>
            <w:shd w:val="clear" w:color="auto" w:fill="FFFFFF" w:themeFill="background1"/>
            <w:vAlign w:val="center"/>
          </w:tcPr>
          <w:p w:rsidR="00A16C12" w:rsidRPr="00B83E1A" w:rsidRDefault="00A16C12" w:rsidP="00A16C12">
            <w:r w:rsidRPr="00B83E1A">
              <w:t>Информатика</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467" w:type="dxa"/>
            <w:gridSpan w:val="2"/>
            <w:shd w:val="clear" w:color="auto" w:fill="D9D9D9" w:themeFill="background1" w:themeFillShade="D9"/>
            <w:vAlign w:val="center"/>
          </w:tcPr>
          <w:p w:rsidR="00A16C12" w:rsidRPr="00B83E1A" w:rsidRDefault="00A16C12" w:rsidP="00A16C12">
            <w:r>
              <w:t>2</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2</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4</w:t>
            </w:r>
          </w:p>
        </w:tc>
        <w:tc>
          <w:tcPr>
            <w:tcW w:w="425" w:type="dxa"/>
            <w:tcBorders>
              <w:bottom w:val="single" w:sz="4" w:space="0" w:color="auto"/>
            </w:tcBorders>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46</w:t>
            </w:r>
          </w:p>
        </w:tc>
      </w:tr>
      <w:tr w:rsidR="00A16C12" w:rsidRPr="00B83E1A" w:rsidTr="00A16C12">
        <w:trPr>
          <w:gridAfter w:val="1"/>
          <w:wAfter w:w="9" w:type="dxa"/>
        </w:trPr>
        <w:tc>
          <w:tcPr>
            <w:tcW w:w="1384" w:type="dxa"/>
            <w:tcBorders>
              <w:top w:val="nil"/>
            </w:tcBorders>
            <w:shd w:val="clear" w:color="auto" w:fill="FFFFFF" w:themeFill="background1"/>
            <w:vAlign w:val="center"/>
          </w:tcPr>
          <w:p w:rsidR="00A16C12" w:rsidRPr="00B83E1A" w:rsidRDefault="00A16C12" w:rsidP="00A16C12">
            <w:r>
              <w:t>ОУД.09</w:t>
            </w:r>
          </w:p>
        </w:tc>
        <w:tc>
          <w:tcPr>
            <w:tcW w:w="3027" w:type="dxa"/>
            <w:tcBorders>
              <w:top w:val="nil"/>
              <w:left w:val="nil"/>
            </w:tcBorders>
            <w:shd w:val="clear" w:color="auto" w:fill="FFFFFF" w:themeFill="background1"/>
            <w:vAlign w:val="center"/>
          </w:tcPr>
          <w:p w:rsidR="00A16C12" w:rsidRPr="00B83E1A" w:rsidRDefault="00A16C12" w:rsidP="00A16C12">
            <w:r w:rsidRPr="00B83E1A">
              <w:t>Физика</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4</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467" w:type="dxa"/>
            <w:gridSpan w:val="2"/>
            <w:shd w:val="clear" w:color="auto" w:fill="D9D9D9" w:themeFill="background1" w:themeFillShade="D9"/>
            <w:vAlign w:val="center"/>
          </w:tcPr>
          <w:p w:rsidR="00A16C12" w:rsidRPr="00B83E1A" w:rsidRDefault="00A16C12" w:rsidP="00A16C12">
            <w:r>
              <w:t>2</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4</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4</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5</w:t>
            </w:r>
            <w:r w:rsidRPr="00B83E1A">
              <w:t>8</w:t>
            </w:r>
          </w:p>
        </w:tc>
      </w:tr>
      <w:tr w:rsidR="00A16C12" w:rsidRPr="00B83E1A" w:rsidTr="00A16C12">
        <w:trPr>
          <w:gridAfter w:val="1"/>
          <w:wAfter w:w="9" w:type="dxa"/>
        </w:trPr>
        <w:tc>
          <w:tcPr>
            <w:tcW w:w="1384" w:type="dxa"/>
            <w:tcBorders>
              <w:top w:val="nil"/>
            </w:tcBorders>
            <w:vAlign w:val="center"/>
          </w:tcPr>
          <w:p w:rsidR="00A16C12" w:rsidRPr="00B83E1A" w:rsidRDefault="00A16C12" w:rsidP="00A16C12">
            <w:r w:rsidRPr="00B83E1A">
              <w:t>ОУД.1</w:t>
            </w:r>
            <w:r>
              <w:t>4</w:t>
            </w:r>
          </w:p>
        </w:tc>
        <w:tc>
          <w:tcPr>
            <w:tcW w:w="3027" w:type="dxa"/>
            <w:tcBorders>
              <w:top w:val="nil"/>
              <w:left w:val="nil"/>
            </w:tcBorders>
            <w:vAlign w:val="center"/>
          </w:tcPr>
          <w:p w:rsidR="00A16C12" w:rsidRPr="00B83E1A" w:rsidRDefault="00A16C12" w:rsidP="00A16C12">
            <w:r w:rsidRPr="00B83E1A">
              <w:t>География</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66" w:type="dxa"/>
            <w:gridSpan w:val="2"/>
            <w:shd w:val="clear" w:color="auto" w:fill="D9D9D9" w:themeFill="background1" w:themeFillShade="D9"/>
            <w:vAlign w:val="center"/>
          </w:tcPr>
          <w:p w:rsidR="00A16C12" w:rsidRPr="00B83E1A" w:rsidRDefault="00A16C12" w:rsidP="00A16C12">
            <w:r>
              <w:t>4</w:t>
            </w:r>
          </w:p>
        </w:tc>
        <w:tc>
          <w:tcPr>
            <w:tcW w:w="415" w:type="dxa"/>
            <w:gridSpan w:val="2"/>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467" w:type="dxa"/>
            <w:gridSpan w:val="2"/>
            <w:shd w:val="clear" w:color="auto" w:fill="D9D9D9" w:themeFill="background1" w:themeFillShade="D9"/>
            <w:vAlign w:val="center"/>
          </w:tcPr>
          <w:p w:rsidR="00A16C12" w:rsidRPr="00B83E1A" w:rsidRDefault="00A16C12" w:rsidP="00A16C12">
            <w:r>
              <w:t>4</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4</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4</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72</w:t>
            </w:r>
          </w:p>
        </w:tc>
      </w:tr>
      <w:tr w:rsidR="00A16C12" w:rsidRPr="00B83E1A" w:rsidTr="00A16C12">
        <w:trPr>
          <w:gridAfter w:val="1"/>
          <w:wAfter w:w="9" w:type="dxa"/>
        </w:trPr>
        <w:tc>
          <w:tcPr>
            <w:tcW w:w="1384" w:type="dxa"/>
            <w:tcBorders>
              <w:top w:val="nil"/>
            </w:tcBorders>
            <w:vAlign w:val="center"/>
          </w:tcPr>
          <w:p w:rsidR="00A16C12" w:rsidRPr="00B83E1A" w:rsidRDefault="00A16C12" w:rsidP="00A16C12">
            <w:r w:rsidRPr="00B83E1A">
              <w:t>ОУД.1</w:t>
            </w:r>
            <w:r>
              <w:t>5</w:t>
            </w:r>
          </w:p>
        </w:tc>
        <w:tc>
          <w:tcPr>
            <w:tcW w:w="3027" w:type="dxa"/>
            <w:tcBorders>
              <w:top w:val="nil"/>
              <w:left w:val="nil"/>
            </w:tcBorders>
            <w:vAlign w:val="center"/>
          </w:tcPr>
          <w:p w:rsidR="00A16C12" w:rsidRPr="00B83E1A" w:rsidRDefault="00A16C12" w:rsidP="00A16C12">
            <w:r>
              <w:t>Курс жизнестойкости</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467" w:type="dxa"/>
            <w:gridSpan w:val="2"/>
            <w:shd w:val="clear" w:color="auto" w:fill="D9D9D9" w:themeFill="background1" w:themeFillShade="D9"/>
            <w:vAlign w:val="center"/>
          </w:tcPr>
          <w:p w:rsidR="00A16C12" w:rsidRPr="00B83E1A" w:rsidRDefault="00A16C12" w:rsidP="00A16C12">
            <w:r>
              <w:t>4</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4</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2</w:t>
            </w:r>
          </w:p>
        </w:tc>
        <w:tc>
          <w:tcPr>
            <w:tcW w:w="425" w:type="dxa"/>
            <w:shd w:val="clear" w:color="auto" w:fill="FFFFFF" w:themeFill="background1"/>
            <w:vAlign w:val="center"/>
          </w:tcPr>
          <w:p w:rsidR="00A16C12" w:rsidRPr="00B83E1A" w:rsidRDefault="00A16C12" w:rsidP="00A16C12"/>
        </w:tc>
        <w:tc>
          <w:tcPr>
            <w:tcW w:w="833" w:type="dxa"/>
            <w:shd w:val="clear" w:color="auto" w:fill="FFFFFF"/>
            <w:vAlign w:val="center"/>
          </w:tcPr>
          <w:p w:rsidR="00A16C12" w:rsidRPr="00B83E1A" w:rsidRDefault="00A16C12" w:rsidP="00A16C12">
            <w:r>
              <w:t>50</w:t>
            </w:r>
          </w:p>
        </w:tc>
      </w:tr>
      <w:tr w:rsidR="00A16C12" w:rsidRPr="00B83E1A" w:rsidTr="00A16C12">
        <w:trPr>
          <w:gridAfter w:val="1"/>
          <w:wAfter w:w="9" w:type="dxa"/>
        </w:trPr>
        <w:tc>
          <w:tcPr>
            <w:tcW w:w="1384" w:type="dxa"/>
            <w:vAlign w:val="center"/>
          </w:tcPr>
          <w:p w:rsidR="00A16C12" w:rsidRPr="00056EE5" w:rsidRDefault="00A16C12" w:rsidP="00A16C12">
            <w:r w:rsidRPr="00056EE5">
              <w:t>О</w:t>
            </w:r>
            <w:r>
              <w:t>У</w:t>
            </w:r>
            <w:r w:rsidRPr="00056EE5">
              <w:t>Д.</w:t>
            </w:r>
            <w:r>
              <w:t>18</w:t>
            </w:r>
          </w:p>
        </w:tc>
        <w:tc>
          <w:tcPr>
            <w:tcW w:w="3027" w:type="dxa"/>
            <w:vAlign w:val="center"/>
          </w:tcPr>
          <w:p w:rsidR="00A16C12" w:rsidRPr="00056EE5" w:rsidRDefault="00A16C12" w:rsidP="00A16C12">
            <w:r w:rsidRPr="00056EE5">
              <w:t>Основы финансовой грамотности</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467" w:type="dxa"/>
            <w:gridSpan w:val="2"/>
            <w:shd w:val="clear" w:color="auto" w:fill="D9D9D9" w:themeFill="background1" w:themeFillShade="D9"/>
            <w:vAlign w:val="center"/>
          </w:tcPr>
          <w:p w:rsidR="00A16C12" w:rsidRPr="00B83E1A" w:rsidRDefault="00A16C12" w:rsidP="00A16C12">
            <w:r>
              <w:t>2</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tc>
        <w:tc>
          <w:tcPr>
            <w:tcW w:w="425" w:type="dxa"/>
            <w:shd w:val="clear" w:color="auto" w:fill="FFFFFF" w:themeFill="background1"/>
            <w:vAlign w:val="center"/>
          </w:tcPr>
          <w:p w:rsidR="00A16C12" w:rsidRPr="00B83E1A" w:rsidRDefault="00A16C12" w:rsidP="00A16C12"/>
        </w:tc>
        <w:tc>
          <w:tcPr>
            <w:tcW w:w="833" w:type="dxa"/>
            <w:shd w:val="clear" w:color="auto" w:fill="FFFFFF" w:themeFill="background1"/>
            <w:vAlign w:val="center"/>
          </w:tcPr>
          <w:p w:rsidR="00A16C12" w:rsidRPr="00B83E1A" w:rsidRDefault="00A16C12" w:rsidP="00A16C12">
            <w:r>
              <w:t>36</w:t>
            </w:r>
          </w:p>
        </w:tc>
      </w:tr>
      <w:tr w:rsidR="00A16C12" w:rsidRPr="00B83E1A" w:rsidTr="00A16C12">
        <w:trPr>
          <w:gridAfter w:val="1"/>
          <w:wAfter w:w="9" w:type="dxa"/>
        </w:trPr>
        <w:tc>
          <w:tcPr>
            <w:tcW w:w="1384" w:type="dxa"/>
            <w:vAlign w:val="center"/>
          </w:tcPr>
          <w:p w:rsidR="00A16C12" w:rsidRPr="00B773F2" w:rsidRDefault="00A16C12" w:rsidP="00A16C12">
            <w:pPr>
              <w:rPr>
                <w:b/>
              </w:rPr>
            </w:pPr>
            <w:r w:rsidRPr="00B773F2">
              <w:rPr>
                <w:b/>
              </w:rPr>
              <w:t>ПМ.00</w:t>
            </w:r>
          </w:p>
        </w:tc>
        <w:tc>
          <w:tcPr>
            <w:tcW w:w="3027" w:type="dxa"/>
            <w:vAlign w:val="center"/>
          </w:tcPr>
          <w:p w:rsidR="00A16C12" w:rsidRPr="00B773F2" w:rsidRDefault="00A16C12" w:rsidP="00A16C12">
            <w:pPr>
              <w:rPr>
                <w:b/>
              </w:rPr>
            </w:pPr>
            <w:r w:rsidRPr="00B773F2">
              <w:rPr>
                <w:b/>
              </w:rPr>
              <w:t>Профессиональные модули</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90" w:type="dxa"/>
            <w:tcBorders>
              <w:bottom w:val="single" w:sz="4" w:space="0" w:color="auto"/>
            </w:tcBorders>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90" w:type="dxa"/>
            <w:tcBorders>
              <w:bottom w:val="single" w:sz="4" w:space="0" w:color="auto"/>
            </w:tcBorders>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90" w:type="dxa"/>
            <w:tcBorders>
              <w:bottom w:val="single" w:sz="4" w:space="0" w:color="auto"/>
            </w:tcBorders>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66" w:type="dxa"/>
            <w:gridSpan w:val="2"/>
            <w:tcBorders>
              <w:bottom w:val="single" w:sz="4" w:space="0" w:color="auto"/>
            </w:tcBorders>
            <w:vAlign w:val="center"/>
          </w:tcPr>
          <w:p w:rsidR="00A16C12" w:rsidRPr="00B83E1A" w:rsidRDefault="00A16C12" w:rsidP="00A16C12"/>
        </w:tc>
        <w:tc>
          <w:tcPr>
            <w:tcW w:w="415" w:type="dxa"/>
            <w:gridSpan w:val="2"/>
            <w:tcBorders>
              <w:bottom w:val="single" w:sz="4" w:space="0" w:color="auto"/>
            </w:tcBorders>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90" w:type="dxa"/>
            <w:tcBorders>
              <w:bottom w:val="single" w:sz="4" w:space="0" w:color="auto"/>
            </w:tcBorders>
            <w:vAlign w:val="center"/>
          </w:tcPr>
          <w:p w:rsidR="00A16C12" w:rsidRPr="00B83E1A" w:rsidRDefault="00A16C12" w:rsidP="00A16C12"/>
        </w:tc>
        <w:tc>
          <w:tcPr>
            <w:tcW w:w="391" w:type="dxa"/>
            <w:gridSpan w:val="2"/>
            <w:tcBorders>
              <w:bottom w:val="single" w:sz="4" w:space="0" w:color="auto"/>
            </w:tcBorders>
            <w:vAlign w:val="center"/>
          </w:tcPr>
          <w:p w:rsidR="00A16C12" w:rsidRPr="00B83E1A" w:rsidRDefault="00A16C12" w:rsidP="00A16C12"/>
        </w:tc>
        <w:tc>
          <w:tcPr>
            <w:tcW w:w="391" w:type="dxa"/>
            <w:tcBorders>
              <w:bottom w:val="single" w:sz="4" w:space="0" w:color="auto"/>
            </w:tcBorders>
            <w:vAlign w:val="center"/>
          </w:tcPr>
          <w:p w:rsidR="00A16C12" w:rsidRPr="00B83E1A" w:rsidRDefault="00A16C12" w:rsidP="00A16C12"/>
        </w:tc>
        <w:tc>
          <w:tcPr>
            <w:tcW w:w="390" w:type="dxa"/>
            <w:tcBorders>
              <w:bottom w:val="single" w:sz="4" w:space="0" w:color="auto"/>
            </w:tcBorders>
            <w:vAlign w:val="center"/>
          </w:tcPr>
          <w:p w:rsidR="00A16C12" w:rsidRPr="00B83E1A" w:rsidRDefault="00A16C12" w:rsidP="00A16C12"/>
        </w:tc>
        <w:tc>
          <w:tcPr>
            <w:tcW w:w="467" w:type="dxa"/>
            <w:gridSpan w:val="2"/>
            <w:tcBorders>
              <w:bottom w:val="single" w:sz="4" w:space="0" w:color="auto"/>
            </w:tcBorders>
            <w:vAlign w:val="center"/>
          </w:tcPr>
          <w:p w:rsidR="00A16C12" w:rsidRPr="00B83E1A" w:rsidRDefault="00A16C12" w:rsidP="00A16C12"/>
        </w:tc>
        <w:tc>
          <w:tcPr>
            <w:tcW w:w="425" w:type="dxa"/>
            <w:gridSpan w:val="2"/>
            <w:tcBorders>
              <w:bottom w:val="single" w:sz="4" w:space="0" w:color="auto"/>
            </w:tcBorders>
            <w:vAlign w:val="center"/>
          </w:tcPr>
          <w:p w:rsidR="00A16C12" w:rsidRPr="00B83E1A" w:rsidRDefault="00A16C12" w:rsidP="00A16C12"/>
        </w:tc>
        <w:tc>
          <w:tcPr>
            <w:tcW w:w="425" w:type="dxa"/>
            <w:gridSpan w:val="2"/>
            <w:tcBorders>
              <w:bottom w:val="single" w:sz="4" w:space="0" w:color="auto"/>
            </w:tcBorders>
            <w:vAlign w:val="center"/>
          </w:tcPr>
          <w:p w:rsidR="00A16C12" w:rsidRPr="00B83E1A" w:rsidRDefault="00A16C12" w:rsidP="00A16C12"/>
        </w:tc>
        <w:tc>
          <w:tcPr>
            <w:tcW w:w="426" w:type="dxa"/>
            <w:tcBorders>
              <w:bottom w:val="single" w:sz="4" w:space="0" w:color="auto"/>
            </w:tcBorders>
            <w:vAlign w:val="center"/>
          </w:tcPr>
          <w:p w:rsidR="00A16C12" w:rsidRPr="00B83E1A" w:rsidRDefault="00A16C12" w:rsidP="00A16C12"/>
        </w:tc>
        <w:tc>
          <w:tcPr>
            <w:tcW w:w="425" w:type="dxa"/>
            <w:tcBorders>
              <w:bottom w:val="single" w:sz="4" w:space="0" w:color="auto"/>
            </w:tcBorders>
            <w:vAlign w:val="center"/>
          </w:tcPr>
          <w:p w:rsidR="00A16C12" w:rsidRPr="00B83E1A" w:rsidRDefault="00A16C12" w:rsidP="00A16C12"/>
        </w:tc>
        <w:tc>
          <w:tcPr>
            <w:tcW w:w="425" w:type="dxa"/>
            <w:tcBorders>
              <w:bottom w:val="single" w:sz="4" w:space="0" w:color="auto"/>
            </w:tcBorders>
            <w:shd w:val="clear" w:color="auto" w:fill="FFFFFF" w:themeFill="background1"/>
            <w:vAlign w:val="center"/>
          </w:tcPr>
          <w:p w:rsidR="00A16C12" w:rsidRPr="00B83E1A" w:rsidRDefault="00A16C12" w:rsidP="00A16C12"/>
        </w:tc>
        <w:tc>
          <w:tcPr>
            <w:tcW w:w="833" w:type="dxa"/>
            <w:shd w:val="clear" w:color="auto" w:fill="FFFFFF" w:themeFill="background1"/>
            <w:vAlign w:val="center"/>
          </w:tcPr>
          <w:p w:rsidR="00A16C12" w:rsidRDefault="00A16C12" w:rsidP="00A16C12"/>
        </w:tc>
      </w:tr>
      <w:tr w:rsidR="00A16C12" w:rsidRPr="00B83E1A" w:rsidTr="00A16C12">
        <w:trPr>
          <w:gridAfter w:val="1"/>
          <w:wAfter w:w="9" w:type="dxa"/>
        </w:trPr>
        <w:tc>
          <w:tcPr>
            <w:tcW w:w="1384" w:type="dxa"/>
            <w:vAlign w:val="center"/>
          </w:tcPr>
          <w:p w:rsidR="00A16C12" w:rsidRPr="0001286C" w:rsidRDefault="00A16C12" w:rsidP="00A16C12">
            <w:r w:rsidRPr="0001286C">
              <w:t>МДК.02.01</w:t>
            </w:r>
          </w:p>
        </w:tc>
        <w:tc>
          <w:tcPr>
            <w:tcW w:w="3027" w:type="dxa"/>
            <w:vAlign w:val="center"/>
          </w:tcPr>
          <w:p w:rsidR="00A16C12" w:rsidRPr="0001286C" w:rsidRDefault="00A16C12" w:rsidP="00A16C12">
            <w:r>
              <w:t>Лесоводство и лесоразведение</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2</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467"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tc>
        <w:tc>
          <w:tcPr>
            <w:tcW w:w="425" w:type="dxa"/>
            <w:shd w:val="clear" w:color="auto" w:fill="FFFFFF" w:themeFill="background1"/>
            <w:vAlign w:val="center"/>
          </w:tcPr>
          <w:p w:rsidR="00A16C12" w:rsidRPr="00B83E1A" w:rsidRDefault="00A16C12" w:rsidP="00A16C12"/>
        </w:tc>
        <w:tc>
          <w:tcPr>
            <w:tcW w:w="833" w:type="dxa"/>
            <w:shd w:val="clear" w:color="auto" w:fill="FFFFFF" w:themeFill="background1"/>
            <w:vAlign w:val="center"/>
          </w:tcPr>
          <w:p w:rsidR="00A16C12" w:rsidRDefault="00A16C12" w:rsidP="00A16C12">
            <w:r>
              <w:t>34</w:t>
            </w:r>
          </w:p>
        </w:tc>
      </w:tr>
      <w:tr w:rsidR="00A16C12" w:rsidRPr="00B83E1A" w:rsidTr="00A16C12">
        <w:trPr>
          <w:gridAfter w:val="1"/>
          <w:wAfter w:w="9" w:type="dxa"/>
        </w:trPr>
        <w:tc>
          <w:tcPr>
            <w:tcW w:w="1384" w:type="dxa"/>
            <w:vAlign w:val="center"/>
          </w:tcPr>
          <w:p w:rsidR="00A16C12" w:rsidRPr="0001286C" w:rsidRDefault="00A16C12" w:rsidP="00A16C12">
            <w:r w:rsidRPr="0001286C">
              <w:t>МДК.02.0</w:t>
            </w:r>
            <w:r>
              <w:t>4</w:t>
            </w:r>
          </w:p>
        </w:tc>
        <w:tc>
          <w:tcPr>
            <w:tcW w:w="3027" w:type="dxa"/>
            <w:vAlign w:val="center"/>
          </w:tcPr>
          <w:p w:rsidR="00A16C12" w:rsidRPr="000D5686" w:rsidRDefault="00A16C12" w:rsidP="00A16C12">
            <w:r w:rsidRPr="000D5686">
              <w:t>Технология и механизация лесохозяйственных работ</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1" w:type="dxa"/>
            <w:shd w:val="clear" w:color="auto" w:fill="D9D9D9" w:themeFill="background1" w:themeFillShade="D9"/>
            <w:vAlign w:val="center"/>
          </w:tcPr>
          <w:p w:rsidR="00A16C12" w:rsidRPr="00B83E1A" w:rsidRDefault="00A16C12" w:rsidP="00A16C12">
            <w:r>
              <w:t>2</w:t>
            </w:r>
          </w:p>
        </w:tc>
        <w:tc>
          <w:tcPr>
            <w:tcW w:w="366" w:type="dxa"/>
            <w:gridSpan w:val="2"/>
            <w:shd w:val="clear" w:color="auto" w:fill="D9D9D9" w:themeFill="background1" w:themeFillShade="D9"/>
            <w:vAlign w:val="center"/>
          </w:tcPr>
          <w:p w:rsidR="00A16C12" w:rsidRPr="00B83E1A" w:rsidRDefault="00A16C12" w:rsidP="00A16C12">
            <w:r>
              <w:t>4</w:t>
            </w:r>
          </w:p>
        </w:tc>
        <w:tc>
          <w:tcPr>
            <w:tcW w:w="415"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4</w:t>
            </w:r>
          </w:p>
        </w:tc>
        <w:tc>
          <w:tcPr>
            <w:tcW w:w="390" w:type="dxa"/>
            <w:shd w:val="clear" w:color="auto" w:fill="D9D9D9" w:themeFill="background1" w:themeFillShade="D9"/>
            <w:vAlign w:val="center"/>
          </w:tcPr>
          <w:p w:rsidR="00A16C12" w:rsidRPr="00B83E1A" w:rsidRDefault="00A16C12" w:rsidP="00A16C12">
            <w:r>
              <w:t>4</w:t>
            </w:r>
          </w:p>
        </w:tc>
        <w:tc>
          <w:tcPr>
            <w:tcW w:w="391" w:type="dxa"/>
            <w:gridSpan w:val="2"/>
            <w:shd w:val="clear" w:color="auto" w:fill="D9D9D9" w:themeFill="background1" w:themeFillShade="D9"/>
            <w:vAlign w:val="center"/>
          </w:tcPr>
          <w:p w:rsidR="00A16C12" w:rsidRPr="00B83E1A" w:rsidRDefault="00A16C12" w:rsidP="00A16C12">
            <w:r>
              <w:t>2</w:t>
            </w:r>
          </w:p>
        </w:tc>
        <w:tc>
          <w:tcPr>
            <w:tcW w:w="391" w:type="dxa"/>
            <w:shd w:val="clear" w:color="auto" w:fill="D9D9D9" w:themeFill="background1" w:themeFillShade="D9"/>
            <w:vAlign w:val="center"/>
          </w:tcPr>
          <w:p w:rsidR="00A16C12" w:rsidRPr="00B83E1A" w:rsidRDefault="00A16C12" w:rsidP="00A16C12">
            <w:r>
              <w:t>2</w:t>
            </w:r>
          </w:p>
        </w:tc>
        <w:tc>
          <w:tcPr>
            <w:tcW w:w="390" w:type="dxa"/>
            <w:shd w:val="clear" w:color="auto" w:fill="D9D9D9" w:themeFill="background1" w:themeFillShade="D9"/>
            <w:vAlign w:val="center"/>
          </w:tcPr>
          <w:p w:rsidR="00A16C12" w:rsidRPr="00B83E1A" w:rsidRDefault="00A16C12" w:rsidP="00A16C12">
            <w:r>
              <w:t>4</w:t>
            </w:r>
          </w:p>
        </w:tc>
        <w:tc>
          <w:tcPr>
            <w:tcW w:w="467" w:type="dxa"/>
            <w:gridSpan w:val="2"/>
            <w:shd w:val="clear" w:color="auto" w:fill="D9D9D9" w:themeFill="background1" w:themeFillShade="D9"/>
            <w:vAlign w:val="center"/>
          </w:tcPr>
          <w:p w:rsidR="00A16C12" w:rsidRPr="00B83E1A" w:rsidRDefault="00A16C12" w:rsidP="00A16C12">
            <w:r>
              <w:t>4</w:t>
            </w:r>
          </w:p>
        </w:tc>
        <w:tc>
          <w:tcPr>
            <w:tcW w:w="425"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4</w:t>
            </w:r>
          </w:p>
        </w:tc>
        <w:tc>
          <w:tcPr>
            <w:tcW w:w="426" w:type="dxa"/>
            <w:shd w:val="clear" w:color="auto" w:fill="D9D9D9" w:themeFill="background1" w:themeFillShade="D9"/>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r>
              <w:t>4</w:t>
            </w:r>
          </w:p>
        </w:tc>
        <w:tc>
          <w:tcPr>
            <w:tcW w:w="425" w:type="dxa"/>
            <w:shd w:val="clear" w:color="auto" w:fill="FFFFFF" w:themeFill="background1"/>
            <w:vAlign w:val="center"/>
          </w:tcPr>
          <w:p w:rsidR="00A16C12" w:rsidRPr="00B83E1A" w:rsidRDefault="00A16C12" w:rsidP="00A16C12"/>
        </w:tc>
        <w:tc>
          <w:tcPr>
            <w:tcW w:w="833" w:type="dxa"/>
            <w:shd w:val="clear" w:color="auto" w:fill="FFFFFF" w:themeFill="background1"/>
            <w:vAlign w:val="center"/>
          </w:tcPr>
          <w:p w:rsidR="00A16C12" w:rsidRDefault="00A16C12" w:rsidP="00A16C12">
            <w:r>
              <w:t>66</w:t>
            </w:r>
          </w:p>
        </w:tc>
      </w:tr>
      <w:tr w:rsidR="00A16C12" w:rsidRPr="00B83E1A" w:rsidTr="00A16C12">
        <w:trPr>
          <w:gridAfter w:val="1"/>
          <w:wAfter w:w="9" w:type="dxa"/>
        </w:trPr>
        <w:tc>
          <w:tcPr>
            <w:tcW w:w="1384" w:type="dxa"/>
            <w:vAlign w:val="center"/>
          </w:tcPr>
          <w:p w:rsidR="00A16C12" w:rsidRPr="0001286C" w:rsidRDefault="00A16C12" w:rsidP="00A16C12">
            <w:r>
              <w:t>УП.02</w:t>
            </w:r>
          </w:p>
        </w:tc>
        <w:tc>
          <w:tcPr>
            <w:tcW w:w="3027" w:type="dxa"/>
            <w:vAlign w:val="center"/>
          </w:tcPr>
          <w:p w:rsidR="00A16C12" w:rsidRPr="000D5686" w:rsidRDefault="00A16C12" w:rsidP="00A16C12">
            <w:r>
              <w:t>Проведение мероприятий по воспроизводству лесов и уходу за лесом</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90" w:type="dxa"/>
            <w:shd w:val="clear" w:color="auto" w:fill="D9D9D9" w:themeFill="background1" w:themeFillShade="D9"/>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90" w:type="dxa"/>
            <w:shd w:val="clear" w:color="auto" w:fill="D9D9D9" w:themeFill="background1" w:themeFillShade="D9"/>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90" w:type="dxa"/>
            <w:shd w:val="clear" w:color="auto" w:fill="D9D9D9" w:themeFill="background1" w:themeFillShade="D9"/>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66" w:type="dxa"/>
            <w:gridSpan w:val="2"/>
            <w:shd w:val="clear" w:color="auto" w:fill="D9D9D9" w:themeFill="background1" w:themeFillShade="D9"/>
            <w:vAlign w:val="center"/>
          </w:tcPr>
          <w:p w:rsidR="00A16C12" w:rsidRPr="00B83E1A" w:rsidRDefault="00A16C12" w:rsidP="00A16C12"/>
        </w:tc>
        <w:tc>
          <w:tcPr>
            <w:tcW w:w="415" w:type="dxa"/>
            <w:gridSpan w:val="2"/>
            <w:shd w:val="clear" w:color="auto" w:fill="D9D9D9" w:themeFill="background1" w:themeFillShade="D9"/>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90" w:type="dxa"/>
            <w:shd w:val="clear" w:color="auto" w:fill="D9D9D9" w:themeFill="background1" w:themeFillShade="D9"/>
            <w:vAlign w:val="center"/>
          </w:tcPr>
          <w:p w:rsidR="00A16C12" w:rsidRPr="00B83E1A" w:rsidRDefault="00A16C12" w:rsidP="00A16C12"/>
        </w:tc>
        <w:tc>
          <w:tcPr>
            <w:tcW w:w="391" w:type="dxa"/>
            <w:gridSpan w:val="2"/>
            <w:shd w:val="clear" w:color="auto" w:fill="D9D9D9" w:themeFill="background1" w:themeFillShade="D9"/>
            <w:vAlign w:val="center"/>
          </w:tcPr>
          <w:p w:rsidR="00A16C12" w:rsidRPr="00B83E1A" w:rsidRDefault="00A16C12" w:rsidP="00A16C12"/>
        </w:tc>
        <w:tc>
          <w:tcPr>
            <w:tcW w:w="391" w:type="dxa"/>
            <w:shd w:val="clear" w:color="auto" w:fill="D9D9D9" w:themeFill="background1" w:themeFillShade="D9"/>
            <w:vAlign w:val="center"/>
          </w:tcPr>
          <w:p w:rsidR="00A16C12" w:rsidRPr="00B83E1A" w:rsidRDefault="00A16C12" w:rsidP="00A16C12"/>
        </w:tc>
        <w:tc>
          <w:tcPr>
            <w:tcW w:w="390" w:type="dxa"/>
            <w:shd w:val="clear" w:color="auto" w:fill="D9D9D9" w:themeFill="background1" w:themeFillShade="D9"/>
            <w:vAlign w:val="center"/>
          </w:tcPr>
          <w:p w:rsidR="00A16C12" w:rsidRPr="00B83E1A" w:rsidRDefault="00A16C12" w:rsidP="00A16C12"/>
        </w:tc>
        <w:tc>
          <w:tcPr>
            <w:tcW w:w="467" w:type="dxa"/>
            <w:gridSpan w:val="2"/>
            <w:shd w:val="clear" w:color="auto" w:fill="D9D9D9" w:themeFill="background1" w:themeFillShade="D9"/>
            <w:vAlign w:val="center"/>
          </w:tcPr>
          <w:p w:rsidR="00A16C12" w:rsidRPr="00B83E1A" w:rsidRDefault="00A16C12" w:rsidP="00A16C12"/>
        </w:tc>
        <w:tc>
          <w:tcPr>
            <w:tcW w:w="425" w:type="dxa"/>
            <w:gridSpan w:val="2"/>
            <w:shd w:val="clear" w:color="auto" w:fill="D9D9D9" w:themeFill="background1" w:themeFillShade="D9"/>
            <w:vAlign w:val="center"/>
          </w:tcPr>
          <w:p w:rsidR="00A16C12" w:rsidRPr="00B83E1A" w:rsidRDefault="00A16C12" w:rsidP="00A16C12">
            <w:r>
              <w:t>36</w:t>
            </w:r>
          </w:p>
        </w:tc>
        <w:tc>
          <w:tcPr>
            <w:tcW w:w="425" w:type="dxa"/>
            <w:gridSpan w:val="2"/>
            <w:shd w:val="clear" w:color="auto" w:fill="D9D9D9" w:themeFill="background1" w:themeFillShade="D9"/>
            <w:vAlign w:val="center"/>
          </w:tcPr>
          <w:p w:rsidR="00A16C12" w:rsidRPr="00B83E1A" w:rsidRDefault="00A16C12" w:rsidP="00A16C12"/>
        </w:tc>
        <w:tc>
          <w:tcPr>
            <w:tcW w:w="426" w:type="dxa"/>
            <w:shd w:val="clear" w:color="auto" w:fill="D9D9D9" w:themeFill="background1" w:themeFillShade="D9"/>
            <w:vAlign w:val="center"/>
          </w:tcPr>
          <w:p w:rsidR="00A16C12" w:rsidRPr="00B83E1A" w:rsidRDefault="00A16C12" w:rsidP="00A16C12">
            <w:r>
              <w:t>36</w:t>
            </w:r>
          </w:p>
        </w:tc>
        <w:tc>
          <w:tcPr>
            <w:tcW w:w="425" w:type="dxa"/>
            <w:shd w:val="clear" w:color="auto" w:fill="D9D9D9" w:themeFill="background1" w:themeFillShade="D9"/>
            <w:vAlign w:val="center"/>
          </w:tcPr>
          <w:p w:rsidR="00A16C12" w:rsidRPr="00B83E1A" w:rsidRDefault="00A16C12" w:rsidP="00A16C12"/>
        </w:tc>
        <w:tc>
          <w:tcPr>
            <w:tcW w:w="425" w:type="dxa"/>
            <w:tcBorders>
              <w:bottom w:val="single" w:sz="4" w:space="0" w:color="auto"/>
            </w:tcBorders>
            <w:shd w:val="clear" w:color="auto" w:fill="FFFFFF" w:themeFill="background1"/>
            <w:vAlign w:val="center"/>
          </w:tcPr>
          <w:p w:rsidR="00A16C12" w:rsidRPr="00B83E1A" w:rsidRDefault="00A16C12" w:rsidP="00A16C12"/>
        </w:tc>
        <w:tc>
          <w:tcPr>
            <w:tcW w:w="833" w:type="dxa"/>
            <w:shd w:val="clear" w:color="auto" w:fill="FFFFFF" w:themeFill="background1"/>
            <w:vAlign w:val="center"/>
          </w:tcPr>
          <w:p w:rsidR="00A16C12" w:rsidRDefault="00A16C12" w:rsidP="00A16C12">
            <w:r>
              <w:t>72</w:t>
            </w:r>
          </w:p>
        </w:tc>
      </w:tr>
      <w:tr w:rsidR="00A16C12" w:rsidRPr="00B83E1A" w:rsidTr="00A16C12">
        <w:trPr>
          <w:gridAfter w:val="1"/>
          <w:wAfter w:w="9" w:type="dxa"/>
        </w:trPr>
        <w:tc>
          <w:tcPr>
            <w:tcW w:w="1384" w:type="dxa"/>
            <w:vAlign w:val="center"/>
          </w:tcPr>
          <w:p w:rsidR="00A16C12" w:rsidRPr="00B83E1A" w:rsidRDefault="00A16C12" w:rsidP="00A16C12"/>
        </w:tc>
        <w:tc>
          <w:tcPr>
            <w:tcW w:w="3027" w:type="dxa"/>
            <w:vAlign w:val="center"/>
          </w:tcPr>
          <w:p w:rsidR="00A16C12" w:rsidRPr="00B83E1A" w:rsidRDefault="00A16C12" w:rsidP="00A16C12">
            <w:r w:rsidRPr="00B83E1A">
              <w:t>Промежуточная аттестация</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vAlign w:val="center"/>
          </w:tcPr>
          <w:p w:rsidR="00A16C12" w:rsidRPr="00B83E1A" w:rsidRDefault="00A16C12" w:rsidP="00A16C12"/>
        </w:tc>
        <w:tc>
          <w:tcPr>
            <w:tcW w:w="390" w:type="dxa"/>
            <w:vAlign w:val="center"/>
          </w:tcPr>
          <w:p w:rsidR="00A16C12" w:rsidRPr="00B83E1A" w:rsidRDefault="00A16C12" w:rsidP="00A16C12"/>
        </w:tc>
        <w:tc>
          <w:tcPr>
            <w:tcW w:w="391" w:type="dxa"/>
            <w:vAlign w:val="center"/>
          </w:tcPr>
          <w:p w:rsidR="00A16C12" w:rsidRPr="00B83E1A" w:rsidRDefault="00A16C12" w:rsidP="00A16C12"/>
        </w:tc>
        <w:tc>
          <w:tcPr>
            <w:tcW w:w="391" w:type="dxa"/>
            <w:vAlign w:val="center"/>
          </w:tcPr>
          <w:p w:rsidR="00A16C12" w:rsidRPr="00B83E1A" w:rsidRDefault="00A16C12" w:rsidP="00A16C12"/>
        </w:tc>
        <w:tc>
          <w:tcPr>
            <w:tcW w:w="390" w:type="dxa"/>
            <w:vAlign w:val="center"/>
          </w:tcPr>
          <w:p w:rsidR="00A16C12" w:rsidRPr="00B83E1A" w:rsidRDefault="00A16C12" w:rsidP="00A16C12"/>
        </w:tc>
        <w:tc>
          <w:tcPr>
            <w:tcW w:w="391" w:type="dxa"/>
            <w:vAlign w:val="center"/>
          </w:tcPr>
          <w:p w:rsidR="00A16C12" w:rsidRPr="00B83E1A" w:rsidRDefault="00A16C12" w:rsidP="00A16C12"/>
        </w:tc>
        <w:tc>
          <w:tcPr>
            <w:tcW w:w="391" w:type="dxa"/>
            <w:vAlign w:val="center"/>
          </w:tcPr>
          <w:p w:rsidR="00A16C12" w:rsidRPr="00B83E1A" w:rsidRDefault="00A16C12" w:rsidP="00A16C12"/>
        </w:tc>
        <w:tc>
          <w:tcPr>
            <w:tcW w:w="390" w:type="dxa"/>
            <w:vAlign w:val="center"/>
          </w:tcPr>
          <w:p w:rsidR="00A16C12" w:rsidRPr="00B83E1A" w:rsidRDefault="00A16C12" w:rsidP="00A16C12"/>
        </w:tc>
        <w:tc>
          <w:tcPr>
            <w:tcW w:w="391" w:type="dxa"/>
            <w:vAlign w:val="center"/>
          </w:tcPr>
          <w:p w:rsidR="00A16C12" w:rsidRPr="00B83E1A" w:rsidRDefault="00A16C12" w:rsidP="00A16C12"/>
        </w:tc>
        <w:tc>
          <w:tcPr>
            <w:tcW w:w="391" w:type="dxa"/>
            <w:vAlign w:val="center"/>
          </w:tcPr>
          <w:p w:rsidR="00A16C12" w:rsidRPr="00B83E1A" w:rsidRDefault="00A16C12" w:rsidP="00A16C12"/>
        </w:tc>
        <w:tc>
          <w:tcPr>
            <w:tcW w:w="366" w:type="dxa"/>
            <w:gridSpan w:val="2"/>
            <w:vAlign w:val="center"/>
          </w:tcPr>
          <w:p w:rsidR="00A16C12" w:rsidRPr="00B83E1A" w:rsidRDefault="00A16C12" w:rsidP="00A16C12"/>
        </w:tc>
        <w:tc>
          <w:tcPr>
            <w:tcW w:w="415" w:type="dxa"/>
            <w:gridSpan w:val="2"/>
            <w:vAlign w:val="center"/>
          </w:tcPr>
          <w:p w:rsidR="00A16C12" w:rsidRPr="00B83E1A" w:rsidRDefault="00A16C12" w:rsidP="00A16C12"/>
        </w:tc>
        <w:tc>
          <w:tcPr>
            <w:tcW w:w="391" w:type="dxa"/>
            <w:vAlign w:val="center"/>
          </w:tcPr>
          <w:p w:rsidR="00A16C12" w:rsidRPr="00B83E1A" w:rsidRDefault="00A16C12" w:rsidP="00A16C12"/>
        </w:tc>
        <w:tc>
          <w:tcPr>
            <w:tcW w:w="390" w:type="dxa"/>
            <w:vAlign w:val="center"/>
          </w:tcPr>
          <w:p w:rsidR="00A16C12" w:rsidRPr="00B83E1A" w:rsidRDefault="00A16C12" w:rsidP="00A16C12"/>
        </w:tc>
        <w:tc>
          <w:tcPr>
            <w:tcW w:w="391" w:type="dxa"/>
            <w:gridSpan w:val="2"/>
            <w:vAlign w:val="center"/>
          </w:tcPr>
          <w:p w:rsidR="00A16C12" w:rsidRPr="00B83E1A" w:rsidRDefault="00A16C12" w:rsidP="00A16C12"/>
        </w:tc>
        <w:tc>
          <w:tcPr>
            <w:tcW w:w="391" w:type="dxa"/>
            <w:vAlign w:val="center"/>
          </w:tcPr>
          <w:p w:rsidR="00A16C12" w:rsidRPr="00B83E1A" w:rsidRDefault="00A16C12" w:rsidP="00A16C12"/>
        </w:tc>
        <w:tc>
          <w:tcPr>
            <w:tcW w:w="390" w:type="dxa"/>
            <w:vAlign w:val="center"/>
          </w:tcPr>
          <w:p w:rsidR="00A16C12" w:rsidRPr="00B83E1A" w:rsidRDefault="00A16C12" w:rsidP="00A16C12"/>
        </w:tc>
        <w:tc>
          <w:tcPr>
            <w:tcW w:w="467" w:type="dxa"/>
            <w:gridSpan w:val="2"/>
            <w:vAlign w:val="center"/>
          </w:tcPr>
          <w:p w:rsidR="00A16C12" w:rsidRPr="00B83E1A" w:rsidRDefault="00A16C12" w:rsidP="00A16C12"/>
        </w:tc>
        <w:tc>
          <w:tcPr>
            <w:tcW w:w="425" w:type="dxa"/>
            <w:gridSpan w:val="2"/>
            <w:vAlign w:val="center"/>
          </w:tcPr>
          <w:p w:rsidR="00A16C12" w:rsidRPr="00B83E1A" w:rsidRDefault="00A16C12" w:rsidP="00A16C12"/>
        </w:tc>
        <w:tc>
          <w:tcPr>
            <w:tcW w:w="425" w:type="dxa"/>
            <w:gridSpan w:val="2"/>
            <w:vAlign w:val="center"/>
          </w:tcPr>
          <w:p w:rsidR="00A16C12" w:rsidRPr="00B83E1A" w:rsidRDefault="00A16C12" w:rsidP="00A16C12"/>
        </w:tc>
        <w:tc>
          <w:tcPr>
            <w:tcW w:w="426" w:type="dxa"/>
            <w:vAlign w:val="center"/>
          </w:tcPr>
          <w:p w:rsidR="00A16C12" w:rsidRPr="00B83E1A" w:rsidRDefault="00A16C12" w:rsidP="00A16C12"/>
        </w:tc>
        <w:tc>
          <w:tcPr>
            <w:tcW w:w="425" w:type="dxa"/>
            <w:vAlign w:val="center"/>
          </w:tcPr>
          <w:p w:rsidR="00A16C12" w:rsidRPr="00B83E1A" w:rsidRDefault="00A16C12" w:rsidP="00A16C12"/>
        </w:tc>
        <w:tc>
          <w:tcPr>
            <w:tcW w:w="425" w:type="dxa"/>
            <w:shd w:val="clear" w:color="auto" w:fill="D9D9D9" w:themeFill="background1" w:themeFillShade="D9"/>
            <w:vAlign w:val="center"/>
          </w:tcPr>
          <w:p w:rsidR="00A16C12" w:rsidRPr="00B83E1A" w:rsidRDefault="00A16C12" w:rsidP="00A16C12"/>
        </w:tc>
        <w:tc>
          <w:tcPr>
            <w:tcW w:w="833" w:type="dxa"/>
            <w:shd w:val="clear" w:color="auto" w:fill="FFFFFF" w:themeFill="background1"/>
            <w:vAlign w:val="center"/>
          </w:tcPr>
          <w:p w:rsidR="00A16C12" w:rsidRPr="00B83E1A" w:rsidRDefault="00A16C12" w:rsidP="00A16C12"/>
        </w:tc>
      </w:tr>
      <w:tr w:rsidR="00A16C12" w:rsidRPr="00B83E1A" w:rsidTr="00A16C12">
        <w:trPr>
          <w:gridAfter w:val="1"/>
          <w:wAfter w:w="9" w:type="dxa"/>
        </w:trPr>
        <w:tc>
          <w:tcPr>
            <w:tcW w:w="1384" w:type="dxa"/>
            <w:vAlign w:val="center"/>
          </w:tcPr>
          <w:p w:rsidR="00A16C12" w:rsidRPr="00B83E1A" w:rsidRDefault="00A16C12" w:rsidP="00A16C12"/>
        </w:tc>
        <w:tc>
          <w:tcPr>
            <w:tcW w:w="3027" w:type="dxa"/>
            <w:vAlign w:val="center"/>
          </w:tcPr>
          <w:p w:rsidR="00A16C12" w:rsidRPr="00B83E1A" w:rsidRDefault="00A16C12" w:rsidP="00A16C12">
            <w:r w:rsidRPr="00B83E1A">
              <w:t>Всего час.в неделю учебных занятий</w:t>
            </w:r>
          </w:p>
        </w:tc>
        <w:tc>
          <w:tcPr>
            <w:tcW w:w="389" w:type="dxa"/>
            <w:vAlign w:val="center"/>
          </w:tcPr>
          <w:p w:rsidR="00A16C12" w:rsidRPr="00B83E1A" w:rsidRDefault="00A16C12" w:rsidP="00A16C12"/>
        </w:tc>
        <w:tc>
          <w:tcPr>
            <w:tcW w:w="391" w:type="dxa"/>
            <w:vAlign w:val="center"/>
          </w:tcPr>
          <w:p w:rsidR="00A16C12" w:rsidRPr="00B83E1A" w:rsidRDefault="00A16C12" w:rsidP="00A16C12"/>
        </w:tc>
        <w:tc>
          <w:tcPr>
            <w:tcW w:w="391" w:type="dxa"/>
            <w:vAlign w:val="center"/>
          </w:tcPr>
          <w:p w:rsidR="00A16C12" w:rsidRPr="00B83E1A" w:rsidRDefault="00A16C12" w:rsidP="00A16C12">
            <w:r w:rsidRPr="00B83E1A">
              <w:t>36</w:t>
            </w:r>
          </w:p>
        </w:tc>
        <w:tc>
          <w:tcPr>
            <w:tcW w:w="390" w:type="dxa"/>
            <w:vAlign w:val="center"/>
          </w:tcPr>
          <w:p w:rsidR="00A16C12" w:rsidRPr="00B83E1A" w:rsidRDefault="00A16C12" w:rsidP="00A16C12">
            <w:r w:rsidRPr="00B83E1A">
              <w:t>36</w:t>
            </w:r>
          </w:p>
        </w:tc>
        <w:tc>
          <w:tcPr>
            <w:tcW w:w="391" w:type="dxa"/>
            <w:vAlign w:val="center"/>
          </w:tcPr>
          <w:p w:rsidR="00A16C12" w:rsidRPr="00B83E1A" w:rsidRDefault="00A16C12" w:rsidP="00A16C12">
            <w:r w:rsidRPr="00B83E1A">
              <w:t>36</w:t>
            </w:r>
          </w:p>
        </w:tc>
        <w:tc>
          <w:tcPr>
            <w:tcW w:w="391" w:type="dxa"/>
            <w:vAlign w:val="center"/>
          </w:tcPr>
          <w:p w:rsidR="00A16C12" w:rsidRPr="00B83E1A" w:rsidRDefault="00A16C12" w:rsidP="00A16C12">
            <w:r w:rsidRPr="00B83E1A">
              <w:t>36</w:t>
            </w:r>
          </w:p>
        </w:tc>
        <w:tc>
          <w:tcPr>
            <w:tcW w:w="390" w:type="dxa"/>
            <w:vAlign w:val="center"/>
          </w:tcPr>
          <w:p w:rsidR="00A16C12" w:rsidRPr="00B83E1A" w:rsidRDefault="00A16C12" w:rsidP="00A16C12">
            <w:r w:rsidRPr="00B83E1A">
              <w:t>36</w:t>
            </w:r>
          </w:p>
        </w:tc>
        <w:tc>
          <w:tcPr>
            <w:tcW w:w="391" w:type="dxa"/>
            <w:vAlign w:val="center"/>
          </w:tcPr>
          <w:p w:rsidR="00A16C12" w:rsidRPr="00B83E1A" w:rsidRDefault="00A16C12" w:rsidP="00A16C12">
            <w:r w:rsidRPr="00B83E1A">
              <w:t>36</w:t>
            </w:r>
          </w:p>
        </w:tc>
        <w:tc>
          <w:tcPr>
            <w:tcW w:w="391" w:type="dxa"/>
            <w:vAlign w:val="center"/>
          </w:tcPr>
          <w:p w:rsidR="00A16C12" w:rsidRPr="00B83E1A" w:rsidRDefault="00A16C12" w:rsidP="00A16C12">
            <w:r w:rsidRPr="00B83E1A">
              <w:t>36</w:t>
            </w:r>
          </w:p>
        </w:tc>
        <w:tc>
          <w:tcPr>
            <w:tcW w:w="390" w:type="dxa"/>
            <w:vAlign w:val="center"/>
          </w:tcPr>
          <w:p w:rsidR="00A16C12" w:rsidRPr="00B83E1A" w:rsidRDefault="00A16C12" w:rsidP="00A16C12">
            <w:r w:rsidRPr="00B83E1A">
              <w:t>36</w:t>
            </w:r>
          </w:p>
        </w:tc>
        <w:tc>
          <w:tcPr>
            <w:tcW w:w="391" w:type="dxa"/>
            <w:vAlign w:val="center"/>
          </w:tcPr>
          <w:p w:rsidR="00A16C12" w:rsidRPr="00B83E1A" w:rsidRDefault="00A16C12" w:rsidP="00A16C12">
            <w:r w:rsidRPr="00B83E1A">
              <w:t>36</w:t>
            </w:r>
          </w:p>
        </w:tc>
        <w:tc>
          <w:tcPr>
            <w:tcW w:w="391" w:type="dxa"/>
            <w:vAlign w:val="center"/>
          </w:tcPr>
          <w:p w:rsidR="00A16C12" w:rsidRPr="00B83E1A" w:rsidRDefault="00A16C12" w:rsidP="00A16C12">
            <w:r w:rsidRPr="00B83E1A">
              <w:t>36</w:t>
            </w:r>
          </w:p>
        </w:tc>
        <w:tc>
          <w:tcPr>
            <w:tcW w:w="366" w:type="dxa"/>
            <w:gridSpan w:val="2"/>
            <w:vAlign w:val="center"/>
          </w:tcPr>
          <w:p w:rsidR="00A16C12" w:rsidRPr="00B83E1A" w:rsidRDefault="00A16C12" w:rsidP="00A16C12">
            <w:r w:rsidRPr="00B83E1A">
              <w:t>36</w:t>
            </w:r>
          </w:p>
        </w:tc>
        <w:tc>
          <w:tcPr>
            <w:tcW w:w="415" w:type="dxa"/>
            <w:gridSpan w:val="2"/>
            <w:vAlign w:val="center"/>
          </w:tcPr>
          <w:p w:rsidR="00A16C12" w:rsidRPr="00B83E1A" w:rsidRDefault="00A16C12" w:rsidP="00A16C12">
            <w:r w:rsidRPr="00B83E1A">
              <w:t>36</w:t>
            </w:r>
          </w:p>
        </w:tc>
        <w:tc>
          <w:tcPr>
            <w:tcW w:w="391" w:type="dxa"/>
            <w:vAlign w:val="center"/>
          </w:tcPr>
          <w:p w:rsidR="00A16C12" w:rsidRPr="00B83E1A" w:rsidRDefault="00A16C12" w:rsidP="00A16C12">
            <w:r w:rsidRPr="00B83E1A">
              <w:t>36</w:t>
            </w:r>
          </w:p>
        </w:tc>
        <w:tc>
          <w:tcPr>
            <w:tcW w:w="390" w:type="dxa"/>
            <w:vAlign w:val="center"/>
          </w:tcPr>
          <w:p w:rsidR="00A16C12" w:rsidRPr="00B83E1A" w:rsidRDefault="00A16C12" w:rsidP="00A16C12">
            <w:r w:rsidRPr="00B83E1A">
              <w:t>36</w:t>
            </w:r>
          </w:p>
        </w:tc>
        <w:tc>
          <w:tcPr>
            <w:tcW w:w="391" w:type="dxa"/>
            <w:gridSpan w:val="2"/>
            <w:vAlign w:val="center"/>
          </w:tcPr>
          <w:p w:rsidR="00A16C12" w:rsidRPr="00B83E1A" w:rsidRDefault="00A16C12" w:rsidP="00A16C12">
            <w:r w:rsidRPr="00B83E1A">
              <w:t>36</w:t>
            </w:r>
          </w:p>
        </w:tc>
        <w:tc>
          <w:tcPr>
            <w:tcW w:w="391" w:type="dxa"/>
            <w:vAlign w:val="center"/>
          </w:tcPr>
          <w:p w:rsidR="00A16C12" w:rsidRPr="00B83E1A" w:rsidRDefault="00A16C12" w:rsidP="00A16C12">
            <w:r w:rsidRPr="00B83E1A">
              <w:t>36</w:t>
            </w:r>
          </w:p>
        </w:tc>
        <w:tc>
          <w:tcPr>
            <w:tcW w:w="390" w:type="dxa"/>
            <w:vAlign w:val="center"/>
          </w:tcPr>
          <w:p w:rsidR="00A16C12" w:rsidRPr="00B83E1A" w:rsidRDefault="00A16C12" w:rsidP="00A16C12">
            <w:r w:rsidRPr="00B83E1A">
              <w:t>36</w:t>
            </w:r>
          </w:p>
        </w:tc>
        <w:tc>
          <w:tcPr>
            <w:tcW w:w="467" w:type="dxa"/>
            <w:gridSpan w:val="2"/>
            <w:vAlign w:val="center"/>
          </w:tcPr>
          <w:p w:rsidR="00A16C12" w:rsidRPr="00B83E1A" w:rsidRDefault="00A16C12" w:rsidP="00A16C12">
            <w:r w:rsidRPr="00B83E1A">
              <w:t>36</w:t>
            </w:r>
          </w:p>
        </w:tc>
        <w:tc>
          <w:tcPr>
            <w:tcW w:w="425" w:type="dxa"/>
            <w:gridSpan w:val="2"/>
            <w:vAlign w:val="center"/>
          </w:tcPr>
          <w:p w:rsidR="00A16C12" w:rsidRPr="00B83E1A" w:rsidRDefault="00A16C12" w:rsidP="00A16C12">
            <w:r w:rsidRPr="00B83E1A">
              <w:t>36</w:t>
            </w:r>
          </w:p>
        </w:tc>
        <w:tc>
          <w:tcPr>
            <w:tcW w:w="425" w:type="dxa"/>
            <w:gridSpan w:val="2"/>
            <w:vAlign w:val="center"/>
          </w:tcPr>
          <w:p w:rsidR="00A16C12" w:rsidRPr="00B83E1A" w:rsidRDefault="00A16C12" w:rsidP="00A16C12">
            <w:r w:rsidRPr="00B83E1A">
              <w:t>36</w:t>
            </w:r>
          </w:p>
        </w:tc>
        <w:tc>
          <w:tcPr>
            <w:tcW w:w="426" w:type="dxa"/>
            <w:vAlign w:val="center"/>
          </w:tcPr>
          <w:p w:rsidR="00A16C12" w:rsidRPr="00B83E1A" w:rsidRDefault="00A16C12" w:rsidP="00A16C12">
            <w:r w:rsidRPr="00B83E1A">
              <w:t>36</w:t>
            </w:r>
          </w:p>
        </w:tc>
        <w:tc>
          <w:tcPr>
            <w:tcW w:w="425" w:type="dxa"/>
            <w:vAlign w:val="center"/>
          </w:tcPr>
          <w:p w:rsidR="00A16C12" w:rsidRPr="00B83E1A" w:rsidRDefault="00A16C12" w:rsidP="00A16C12">
            <w:r w:rsidRPr="00B83E1A">
              <w:t>36</w:t>
            </w:r>
          </w:p>
        </w:tc>
        <w:tc>
          <w:tcPr>
            <w:tcW w:w="425" w:type="dxa"/>
            <w:vAlign w:val="center"/>
          </w:tcPr>
          <w:p w:rsidR="00A16C12" w:rsidRPr="00B83E1A" w:rsidRDefault="00A16C12" w:rsidP="00A16C12"/>
        </w:tc>
        <w:tc>
          <w:tcPr>
            <w:tcW w:w="833" w:type="dxa"/>
            <w:shd w:val="clear" w:color="auto" w:fill="BFBFBF" w:themeFill="background1" w:themeFillShade="BF"/>
            <w:vAlign w:val="center"/>
          </w:tcPr>
          <w:p w:rsidR="00A16C12" w:rsidRPr="00B83E1A" w:rsidRDefault="00A16C12" w:rsidP="00A16C12">
            <w:r>
              <w:t>792</w:t>
            </w:r>
          </w:p>
        </w:tc>
      </w:tr>
    </w:tbl>
    <w:p w:rsidR="00A16C12" w:rsidRDefault="00A16C12" w:rsidP="00A16C12"/>
    <w:p w:rsidR="00A16C12" w:rsidRDefault="00A16C12" w:rsidP="00A16C12"/>
    <w:p w:rsidR="00A16C12" w:rsidRDefault="00A16C12" w:rsidP="00A16C12"/>
    <w:p w:rsidR="00A16C12" w:rsidRPr="00B83E1A" w:rsidRDefault="00A16C12" w:rsidP="00A16C12"/>
    <w:p w:rsidR="00A16C12" w:rsidRDefault="00A16C12" w:rsidP="00A16C12">
      <w:pPr>
        <w:rPr>
          <w:b/>
        </w:rPr>
      </w:pPr>
    </w:p>
    <w:p w:rsidR="00A16C12" w:rsidRPr="00673AE5" w:rsidRDefault="00A16C12" w:rsidP="00A16C12">
      <w:pPr>
        <w:rPr>
          <w:b/>
        </w:rPr>
      </w:pPr>
      <w:r w:rsidRPr="00673AE5">
        <w:rPr>
          <w:b/>
        </w:rPr>
        <w:t xml:space="preserve">3 семестр </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3130"/>
        <w:gridCol w:w="470"/>
        <w:gridCol w:w="571"/>
        <w:gridCol w:w="569"/>
        <w:gridCol w:w="482"/>
        <w:gridCol w:w="485"/>
        <w:gridCol w:w="541"/>
        <w:gridCol w:w="482"/>
        <w:gridCol w:w="597"/>
        <w:gridCol w:w="512"/>
        <w:gridCol w:w="520"/>
        <w:gridCol w:w="519"/>
        <w:gridCol w:w="472"/>
        <w:gridCol w:w="569"/>
        <w:gridCol w:w="521"/>
        <w:gridCol w:w="616"/>
        <w:gridCol w:w="569"/>
        <w:gridCol w:w="569"/>
        <w:gridCol w:w="761"/>
      </w:tblGrid>
      <w:tr w:rsidR="00A16C12" w:rsidRPr="00673AE5" w:rsidTr="00A16C12">
        <w:trPr>
          <w:cantSplit/>
          <w:trHeight w:val="884"/>
          <w:jc w:val="center"/>
        </w:trPr>
        <w:tc>
          <w:tcPr>
            <w:tcW w:w="1445" w:type="dxa"/>
            <w:vMerge w:val="restart"/>
            <w:tcBorders>
              <w:top w:val="single" w:sz="4" w:space="0" w:color="auto"/>
              <w:left w:val="single" w:sz="4" w:space="0" w:color="auto"/>
              <w:bottom w:val="single" w:sz="4" w:space="0" w:color="auto"/>
              <w:right w:val="single" w:sz="4" w:space="0" w:color="auto"/>
            </w:tcBorders>
            <w:textDirection w:val="btLr"/>
            <w:vAlign w:val="center"/>
          </w:tcPr>
          <w:p w:rsidR="00A16C12" w:rsidRPr="00673AE5" w:rsidRDefault="00A16C12" w:rsidP="00A16C12">
            <w:r w:rsidRPr="00673AE5">
              <w:t>Индекс</w:t>
            </w:r>
          </w:p>
        </w:tc>
        <w:tc>
          <w:tcPr>
            <w:tcW w:w="3130" w:type="dxa"/>
            <w:vMerge w:val="restart"/>
            <w:tcBorders>
              <w:top w:val="single" w:sz="4" w:space="0" w:color="auto"/>
              <w:left w:val="single" w:sz="4" w:space="0" w:color="auto"/>
              <w:bottom w:val="single" w:sz="4" w:space="0" w:color="auto"/>
              <w:right w:val="single" w:sz="4" w:space="0" w:color="auto"/>
            </w:tcBorders>
            <w:vAlign w:val="center"/>
          </w:tcPr>
          <w:p w:rsidR="00A16C12" w:rsidRPr="00673AE5" w:rsidRDefault="00A16C12" w:rsidP="00A16C12">
            <w:r w:rsidRPr="00673AE5">
              <w:t xml:space="preserve">Компоненты </w:t>
            </w:r>
          </w:p>
          <w:p w:rsidR="00A16C12" w:rsidRPr="00673AE5" w:rsidRDefault="00A16C12" w:rsidP="00A16C12">
            <w:r w:rsidRPr="00673AE5">
              <w:t>программы</w:t>
            </w:r>
          </w:p>
        </w:tc>
        <w:tc>
          <w:tcPr>
            <w:tcW w:w="470" w:type="dxa"/>
            <w:tcBorders>
              <w:top w:val="single" w:sz="4" w:space="0" w:color="auto"/>
              <w:left w:val="single" w:sz="4" w:space="0" w:color="auto"/>
              <w:bottom w:val="single" w:sz="4" w:space="0" w:color="auto"/>
              <w:right w:val="single" w:sz="4" w:space="0" w:color="auto"/>
            </w:tcBorders>
            <w:textDirection w:val="btLr"/>
            <w:vAlign w:val="center"/>
          </w:tcPr>
          <w:p w:rsidR="00A16C12" w:rsidRPr="00673AE5" w:rsidRDefault="00A16C12" w:rsidP="00A16C12">
            <w:r w:rsidRPr="00673AE5">
              <w:t>ПН</w:t>
            </w:r>
          </w:p>
        </w:tc>
        <w:tc>
          <w:tcPr>
            <w:tcW w:w="1622" w:type="dxa"/>
            <w:gridSpan w:val="3"/>
            <w:tcBorders>
              <w:top w:val="single" w:sz="4" w:space="0" w:color="auto"/>
              <w:left w:val="nil"/>
              <w:bottom w:val="single" w:sz="4" w:space="0" w:color="auto"/>
              <w:right w:val="single" w:sz="4" w:space="0" w:color="auto"/>
            </w:tcBorders>
            <w:vAlign w:val="center"/>
          </w:tcPr>
          <w:p w:rsidR="00A16C12" w:rsidRPr="00673AE5" w:rsidRDefault="00A16C12" w:rsidP="00A16C12">
            <w:r w:rsidRPr="00673AE5">
              <w:t>Сентябрь</w:t>
            </w:r>
          </w:p>
        </w:tc>
        <w:tc>
          <w:tcPr>
            <w:tcW w:w="485" w:type="dxa"/>
            <w:tcBorders>
              <w:top w:val="single" w:sz="4" w:space="0" w:color="auto"/>
              <w:left w:val="single" w:sz="4" w:space="0" w:color="auto"/>
              <w:bottom w:val="single" w:sz="4" w:space="0" w:color="auto"/>
              <w:right w:val="single" w:sz="4" w:space="0" w:color="auto"/>
            </w:tcBorders>
            <w:textDirection w:val="btLr"/>
            <w:vAlign w:val="center"/>
          </w:tcPr>
          <w:p w:rsidR="00A16C12" w:rsidRPr="00673AE5" w:rsidRDefault="00A16C12" w:rsidP="00A16C12">
            <w:r w:rsidRPr="00673AE5">
              <w:t>ПН</w:t>
            </w:r>
          </w:p>
        </w:tc>
        <w:tc>
          <w:tcPr>
            <w:tcW w:w="1620" w:type="dxa"/>
            <w:gridSpan w:val="3"/>
            <w:tcBorders>
              <w:top w:val="single" w:sz="4" w:space="0" w:color="auto"/>
              <w:left w:val="nil"/>
              <w:bottom w:val="single" w:sz="4" w:space="0" w:color="auto"/>
              <w:right w:val="single" w:sz="4" w:space="0" w:color="auto"/>
            </w:tcBorders>
            <w:vAlign w:val="center"/>
          </w:tcPr>
          <w:p w:rsidR="00A16C12" w:rsidRPr="00673AE5" w:rsidRDefault="00A16C12" w:rsidP="00A16C12">
            <w:r w:rsidRPr="00673AE5">
              <w:t>Октябрь</w:t>
            </w:r>
          </w:p>
        </w:tc>
        <w:tc>
          <w:tcPr>
            <w:tcW w:w="512" w:type="dxa"/>
            <w:tcBorders>
              <w:top w:val="single" w:sz="4" w:space="0" w:color="auto"/>
              <w:left w:val="nil"/>
              <w:bottom w:val="single" w:sz="4" w:space="0" w:color="auto"/>
              <w:right w:val="single" w:sz="4" w:space="0" w:color="auto"/>
            </w:tcBorders>
            <w:noWrap/>
            <w:textDirection w:val="btLr"/>
            <w:vAlign w:val="center"/>
          </w:tcPr>
          <w:p w:rsidR="00A16C12" w:rsidRPr="00673AE5" w:rsidRDefault="00A16C12" w:rsidP="00A16C12">
            <w:r w:rsidRPr="00673AE5">
              <w:t>ПН</w:t>
            </w:r>
          </w:p>
        </w:tc>
        <w:tc>
          <w:tcPr>
            <w:tcW w:w="1511" w:type="dxa"/>
            <w:gridSpan w:val="3"/>
            <w:tcBorders>
              <w:top w:val="single" w:sz="4" w:space="0" w:color="auto"/>
              <w:left w:val="nil"/>
              <w:bottom w:val="single" w:sz="4" w:space="0" w:color="auto"/>
              <w:right w:val="single" w:sz="4" w:space="0" w:color="auto"/>
            </w:tcBorders>
            <w:noWrap/>
            <w:vAlign w:val="center"/>
          </w:tcPr>
          <w:p w:rsidR="00A16C12" w:rsidRPr="00673AE5" w:rsidRDefault="00A16C12" w:rsidP="00A16C12">
            <w:r w:rsidRPr="00673AE5">
              <w:t>Ноябрь</w:t>
            </w:r>
          </w:p>
        </w:tc>
        <w:tc>
          <w:tcPr>
            <w:tcW w:w="569" w:type="dxa"/>
            <w:tcBorders>
              <w:top w:val="single" w:sz="4" w:space="0" w:color="auto"/>
              <w:left w:val="nil"/>
              <w:bottom w:val="single" w:sz="4" w:space="0" w:color="auto"/>
              <w:right w:val="single" w:sz="4" w:space="0" w:color="auto"/>
            </w:tcBorders>
            <w:noWrap/>
            <w:textDirection w:val="btLr"/>
            <w:vAlign w:val="center"/>
          </w:tcPr>
          <w:p w:rsidR="00A16C12" w:rsidRPr="00673AE5" w:rsidRDefault="00A16C12" w:rsidP="00A16C12">
            <w:r w:rsidRPr="00673AE5">
              <w:t>ПН</w:t>
            </w:r>
          </w:p>
        </w:tc>
        <w:tc>
          <w:tcPr>
            <w:tcW w:w="1706" w:type="dxa"/>
            <w:gridSpan w:val="3"/>
            <w:tcBorders>
              <w:top w:val="single" w:sz="4" w:space="0" w:color="auto"/>
              <w:left w:val="nil"/>
              <w:bottom w:val="single" w:sz="4" w:space="0" w:color="auto"/>
              <w:right w:val="single" w:sz="4" w:space="0" w:color="auto"/>
            </w:tcBorders>
            <w:noWrap/>
            <w:vAlign w:val="center"/>
          </w:tcPr>
          <w:p w:rsidR="00A16C12" w:rsidRPr="00673AE5" w:rsidRDefault="00A16C12" w:rsidP="00A16C12">
            <w:r w:rsidRPr="00673AE5">
              <w:t>Декабрь</w:t>
            </w:r>
          </w:p>
        </w:tc>
        <w:tc>
          <w:tcPr>
            <w:tcW w:w="569" w:type="dxa"/>
            <w:tcBorders>
              <w:top w:val="single" w:sz="4" w:space="0" w:color="auto"/>
              <w:left w:val="single" w:sz="4" w:space="0" w:color="auto"/>
              <w:bottom w:val="single" w:sz="4" w:space="0" w:color="auto"/>
              <w:right w:val="single" w:sz="4" w:space="0" w:color="auto"/>
            </w:tcBorders>
            <w:noWrap/>
            <w:textDirection w:val="btLr"/>
            <w:vAlign w:val="center"/>
          </w:tcPr>
          <w:p w:rsidR="00A16C12" w:rsidRPr="00673AE5" w:rsidRDefault="00A16C12" w:rsidP="00A16C12">
            <w:r w:rsidRPr="00673AE5">
              <w:t>ПН</w:t>
            </w:r>
          </w:p>
        </w:tc>
        <w:tc>
          <w:tcPr>
            <w:tcW w:w="761" w:type="dxa"/>
            <w:tcBorders>
              <w:top w:val="single" w:sz="4" w:space="0" w:color="auto"/>
              <w:left w:val="single" w:sz="4" w:space="0" w:color="auto"/>
              <w:bottom w:val="single" w:sz="4" w:space="0" w:color="auto"/>
              <w:right w:val="single" w:sz="4" w:space="0" w:color="auto"/>
            </w:tcBorders>
            <w:textDirection w:val="btLr"/>
            <w:vAlign w:val="center"/>
          </w:tcPr>
          <w:p w:rsidR="00A16C12" w:rsidRPr="00673AE5" w:rsidRDefault="00A16C12" w:rsidP="00A16C12">
            <w:r w:rsidRPr="00673AE5">
              <w:t>Всего часов</w:t>
            </w:r>
          </w:p>
        </w:tc>
      </w:tr>
      <w:tr w:rsidR="00A16C12" w:rsidRPr="00673AE5" w:rsidTr="00A16C12">
        <w:trPr>
          <w:cantSplit/>
          <w:trHeight w:val="307"/>
          <w:jc w:val="center"/>
        </w:trPr>
        <w:tc>
          <w:tcPr>
            <w:tcW w:w="1445" w:type="dxa"/>
            <w:vMerge/>
          </w:tcPr>
          <w:p w:rsidR="00A16C12" w:rsidRPr="00673AE5" w:rsidRDefault="00A16C12" w:rsidP="00A16C12"/>
        </w:tc>
        <w:tc>
          <w:tcPr>
            <w:tcW w:w="3130" w:type="dxa"/>
            <w:vMerge/>
          </w:tcPr>
          <w:p w:rsidR="00A16C12" w:rsidRPr="00673AE5" w:rsidRDefault="00A16C12" w:rsidP="00A16C12"/>
        </w:tc>
        <w:tc>
          <w:tcPr>
            <w:tcW w:w="9064" w:type="dxa"/>
            <w:gridSpan w:val="17"/>
            <w:vAlign w:val="center"/>
          </w:tcPr>
          <w:p w:rsidR="00A16C12" w:rsidRPr="00673AE5" w:rsidRDefault="00A16C12" w:rsidP="00A16C12">
            <w:r w:rsidRPr="00673AE5">
              <w:t>Номера календарных недель</w:t>
            </w:r>
          </w:p>
        </w:tc>
        <w:tc>
          <w:tcPr>
            <w:tcW w:w="761" w:type="dxa"/>
          </w:tcPr>
          <w:p w:rsidR="00A16C12" w:rsidRPr="00673AE5" w:rsidRDefault="00A16C12" w:rsidP="00A16C12"/>
        </w:tc>
      </w:tr>
      <w:tr w:rsidR="00A16C12" w:rsidRPr="00673AE5" w:rsidTr="00A16C12">
        <w:trPr>
          <w:cantSplit/>
          <w:trHeight w:val="367"/>
          <w:jc w:val="center"/>
        </w:trPr>
        <w:tc>
          <w:tcPr>
            <w:tcW w:w="1445" w:type="dxa"/>
            <w:vMerge/>
          </w:tcPr>
          <w:p w:rsidR="00A16C12" w:rsidRPr="00673AE5" w:rsidRDefault="00A16C12" w:rsidP="00A16C12"/>
        </w:tc>
        <w:tc>
          <w:tcPr>
            <w:tcW w:w="3130" w:type="dxa"/>
            <w:vMerge/>
          </w:tcPr>
          <w:p w:rsidR="00A16C12" w:rsidRPr="00673AE5" w:rsidRDefault="00A16C12" w:rsidP="00A16C12"/>
        </w:tc>
        <w:tc>
          <w:tcPr>
            <w:tcW w:w="470" w:type="dxa"/>
            <w:vAlign w:val="center"/>
          </w:tcPr>
          <w:p w:rsidR="00A16C12" w:rsidRPr="00673AE5" w:rsidRDefault="00A16C12" w:rsidP="00A16C12">
            <w:r w:rsidRPr="00673AE5">
              <w:t>1</w:t>
            </w:r>
          </w:p>
        </w:tc>
        <w:tc>
          <w:tcPr>
            <w:tcW w:w="571" w:type="dxa"/>
            <w:vAlign w:val="center"/>
          </w:tcPr>
          <w:p w:rsidR="00A16C12" w:rsidRPr="00673AE5" w:rsidRDefault="00A16C12" w:rsidP="00A16C12">
            <w:r w:rsidRPr="00673AE5">
              <w:t>2</w:t>
            </w:r>
          </w:p>
        </w:tc>
        <w:tc>
          <w:tcPr>
            <w:tcW w:w="569" w:type="dxa"/>
            <w:vAlign w:val="center"/>
          </w:tcPr>
          <w:p w:rsidR="00A16C12" w:rsidRPr="00673AE5" w:rsidRDefault="00A16C12" w:rsidP="00A16C12">
            <w:r w:rsidRPr="00673AE5">
              <w:t>3</w:t>
            </w:r>
          </w:p>
        </w:tc>
        <w:tc>
          <w:tcPr>
            <w:tcW w:w="482" w:type="dxa"/>
            <w:vAlign w:val="center"/>
          </w:tcPr>
          <w:p w:rsidR="00A16C12" w:rsidRPr="00673AE5" w:rsidRDefault="00A16C12" w:rsidP="00A16C12">
            <w:r w:rsidRPr="00673AE5">
              <w:t>4</w:t>
            </w:r>
          </w:p>
        </w:tc>
        <w:tc>
          <w:tcPr>
            <w:tcW w:w="485" w:type="dxa"/>
            <w:vAlign w:val="center"/>
          </w:tcPr>
          <w:p w:rsidR="00A16C12" w:rsidRPr="00673AE5" w:rsidRDefault="00A16C12" w:rsidP="00A16C12">
            <w:r w:rsidRPr="00673AE5">
              <w:t>5</w:t>
            </w:r>
          </w:p>
        </w:tc>
        <w:tc>
          <w:tcPr>
            <w:tcW w:w="541" w:type="dxa"/>
            <w:vAlign w:val="center"/>
          </w:tcPr>
          <w:p w:rsidR="00A16C12" w:rsidRPr="00673AE5" w:rsidRDefault="00A16C12" w:rsidP="00A16C12">
            <w:r w:rsidRPr="00673AE5">
              <w:t>6</w:t>
            </w:r>
          </w:p>
        </w:tc>
        <w:tc>
          <w:tcPr>
            <w:tcW w:w="482" w:type="dxa"/>
            <w:vAlign w:val="center"/>
          </w:tcPr>
          <w:p w:rsidR="00A16C12" w:rsidRPr="00673AE5" w:rsidRDefault="00A16C12" w:rsidP="00A16C12">
            <w:r w:rsidRPr="00673AE5">
              <w:t>7</w:t>
            </w:r>
          </w:p>
        </w:tc>
        <w:tc>
          <w:tcPr>
            <w:tcW w:w="597" w:type="dxa"/>
            <w:noWrap/>
            <w:vAlign w:val="center"/>
          </w:tcPr>
          <w:p w:rsidR="00A16C12" w:rsidRPr="00673AE5" w:rsidRDefault="00A16C12" w:rsidP="00A16C12">
            <w:r w:rsidRPr="00673AE5">
              <w:t>8</w:t>
            </w:r>
          </w:p>
        </w:tc>
        <w:tc>
          <w:tcPr>
            <w:tcW w:w="512" w:type="dxa"/>
            <w:noWrap/>
            <w:vAlign w:val="center"/>
          </w:tcPr>
          <w:p w:rsidR="00A16C12" w:rsidRPr="00673AE5" w:rsidRDefault="00A16C12" w:rsidP="00A16C12">
            <w:r w:rsidRPr="00673AE5">
              <w:t>9</w:t>
            </w:r>
          </w:p>
        </w:tc>
        <w:tc>
          <w:tcPr>
            <w:tcW w:w="520" w:type="dxa"/>
            <w:noWrap/>
            <w:vAlign w:val="center"/>
          </w:tcPr>
          <w:p w:rsidR="00A16C12" w:rsidRPr="00673AE5" w:rsidRDefault="00A16C12" w:rsidP="00A16C12">
            <w:r w:rsidRPr="00673AE5">
              <w:t>10</w:t>
            </w:r>
          </w:p>
        </w:tc>
        <w:tc>
          <w:tcPr>
            <w:tcW w:w="519" w:type="dxa"/>
            <w:noWrap/>
            <w:vAlign w:val="center"/>
          </w:tcPr>
          <w:p w:rsidR="00A16C12" w:rsidRPr="00673AE5" w:rsidRDefault="00A16C12" w:rsidP="00A16C12">
            <w:r w:rsidRPr="00673AE5">
              <w:t>11</w:t>
            </w:r>
          </w:p>
        </w:tc>
        <w:tc>
          <w:tcPr>
            <w:tcW w:w="472" w:type="dxa"/>
            <w:vAlign w:val="center"/>
          </w:tcPr>
          <w:p w:rsidR="00A16C12" w:rsidRPr="00673AE5" w:rsidRDefault="00A16C12" w:rsidP="00A16C12">
            <w:r w:rsidRPr="00673AE5">
              <w:t>12</w:t>
            </w:r>
          </w:p>
        </w:tc>
        <w:tc>
          <w:tcPr>
            <w:tcW w:w="569" w:type="dxa"/>
            <w:noWrap/>
            <w:vAlign w:val="center"/>
          </w:tcPr>
          <w:p w:rsidR="00A16C12" w:rsidRPr="00673AE5" w:rsidRDefault="00A16C12" w:rsidP="00A16C12">
            <w:r w:rsidRPr="00673AE5">
              <w:t>13</w:t>
            </w:r>
          </w:p>
        </w:tc>
        <w:tc>
          <w:tcPr>
            <w:tcW w:w="521" w:type="dxa"/>
            <w:noWrap/>
            <w:vAlign w:val="center"/>
          </w:tcPr>
          <w:p w:rsidR="00A16C12" w:rsidRPr="00673AE5" w:rsidRDefault="00A16C12" w:rsidP="00A16C12">
            <w:r w:rsidRPr="00673AE5">
              <w:t>14</w:t>
            </w:r>
          </w:p>
        </w:tc>
        <w:tc>
          <w:tcPr>
            <w:tcW w:w="616" w:type="dxa"/>
            <w:noWrap/>
            <w:vAlign w:val="center"/>
          </w:tcPr>
          <w:p w:rsidR="00A16C12" w:rsidRPr="00673AE5" w:rsidRDefault="00A16C12" w:rsidP="00A16C12">
            <w:r w:rsidRPr="00673AE5">
              <w:t>15</w:t>
            </w:r>
          </w:p>
        </w:tc>
        <w:tc>
          <w:tcPr>
            <w:tcW w:w="569" w:type="dxa"/>
            <w:noWrap/>
            <w:vAlign w:val="center"/>
          </w:tcPr>
          <w:p w:rsidR="00A16C12" w:rsidRPr="00673AE5" w:rsidRDefault="00A16C12" w:rsidP="00A16C12">
            <w:r w:rsidRPr="00673AE5">
              <w:t>16</w:t>
            </w:r>
          </w:p>
        </w:tc>
        <w:tc>
          <w:tcPr>
            <w:tcW w:w="569" w:type="dxa"/>
            <w:noWrap/>
            <w:vAlign w:val="center"/>
          </w:tcPr>
          <w:p w:rsidR="00A16C12" w:rsidRPr="00673AE5" w:rsidRDefault="00A16C12" w:rsidP="00A16C12">
            <w:r w:rsidRPr="00673AE5">
              <w:t>17</w:t>
            </w:r>
          </w:p>
        </w:tc>
        <w:tc>
          <w:tcPr>
            <w:tcW w:w="761" w:type="dxa"/>
          </w:tcPr>
          <w:p w:rsidR="00A16C12" w:rsidRPr="00673AE5" w:rsidRDefault="00A16C12" w:rsidP="00A16C12"/>
        </w:tc>
      </w:tr>
      <w:tr w:rsidR="00A16C12" w:rsidRPr="00673AE5" w:rsidTr="00A16C12">
        <w:trPr>
          <w:cantSplit/>
          <w:trHeight w:val="317"/>
          <w:jc w:val="center"/>
        </w:trPr>
        <w:tc>
          <w:tcPr>
            <w:tcW w:w="1445" w:type="dxa"/>
            <w:vMerge/>
          </w:tcPr>
          <w:p w:rsidR="00A16C12" w:rsidRPr="00673AE5" w:rsidRDefault="00A16C12" w:rsidP="00A16C12"/>
        </w:tc>
        <w:tc>
          <w:tcPr>
            <w:tcW w:w="3130" w:type="dxa"/>
            <w:vMerge/>
          </w:tcPr>
          <w:p w:rsidR="00A16C12" w:rsidRPr="00673AE5" w:rsidRDefault="00A16C12" w:rsidP="00A16C12"/>
        </w:tc>
        <w:tc>
          <w:tcPr>
            <w:tcW w:w="9064" w:type="dxa"/>
            <w:gridSpan w:val="17"/>
            <w:vAlign w:val="center"/>
          </w:tcPr>
          <w:p w:rsidR="00A16C12" w:rsidRPr="00673AE5" w:rsidRDefault="00A16C12" w:rsidP="00A16C12">
            <w:r w:rsidRPr="00673AE5">
              <w:t>Порядковые номера  недель учебного года</w:t>
            </w:r>
          </w:p>
        </w:tc>
        <w:tc>
          <w:tcPr>
            <w:tcW w:w="761" w:type="dxa"/>
          </w:tcPr>
          <w:p w:rsidR="00A16C12" w:rsidRPr="00673AE5" w:rsidRDefault="00A16C12" w:rsidP="00A16C12"/>
        </w:tc>
      </w:tr>
      <w:tr w:rsidR="00A16C12" w:rsidRPr="00673AE5" w:rsidTr="00A16C12">
        <w:trPr>
          <w:cantSplit/>
          <w:trHeight w:val="367"/>
          <w:jc w:val="center"/>
        </w:trPr>
        <w:tc>
          <w:tcPr>
            <w:tcW w:w="1445" w:type="dxa"/>
            <w:vMerge/>
          </w:tcPr>
          <w:p w:rsidR="00A16C12" w:rsidRPr="00673AE5" w:rsidRDefault="00A16C12" w:rsidP="00A16C12"/>
        </w:tc>
        <w:tc>
          <w:tcPr>
            <w:tcW w:w="3130" w:type="dxa"/>
            <w:vMerge/>
          </w:tcPr>
          <w:p w:rsidR="00A16C12" w:rsidRPr="00673AE5" w:rsidRDefault="00A16C12" w:rsidP="00A16C12"/>
        </w:tc>
        <w:tc>
          <w:tcPr>
            <w:tcW w:w="470" w:type="dxa"/>
            <w:vAlign w:val="center"/>
          </w:tcPr>
          <w:p w:rsidR="00A16C12" w:rsidRPr="00673AE5" w:rsidRDefault="00A16C12" w:rsidP="00A16C12">
            <w:r w:rsidRPr="00673AE5">
              <w:t>1</w:t>
            </w:r>
          </w:p>
        </w:tc>
        <w:tc>
          <w:tcPr>
            <w:tcW w:w="571" w:type="dxa"/>
            <w:vAlign w:val="center"/>
          </w:tcPr>
          <w:p w:rsidR="00A16C12" w:rsidRPr="00673AE5" w:rsidRDefault="00A16C12" w:rsidP="00A16C12">
            <w:r w:rsidRPr="00673AE5">
              <w:t>2</w:t>
            </w:r>
          </w:p>
        </w:tc>
        <w:tc>
          <w:tcPr>
            <w:tcW w:w="569" w:type="dxa"/>
            <w:vAlign w:val="center"/>
          </w:tcPr>
          <w:p w:rsidR="00A16C12" w:rsidRPr="00673AE5" w:rsidRDefault="00A16C12" w:rsidP="00A16C12">
            <w:r w:rsidRPr="00673AE5">
              <w:t>3</w:t>
            </w:r>
          </w:p>
        </w:tc>
        <w:tc>
          <w:tcPr>
            <w:tcW w:w="482" w:type="dxa"/>
            <w:vAlign w:val="center"/>
          </w:tcPr>
          <w:p w:rsidR="00A16C12" w:rsidRPr="00673AE5" w:rsidRDefault="00A16C12" w:rsidP="00A16C12">
            <w:r w:rsidRPr="00673AE5">
              <w:t>4</w:t>
            </w:r>
          </w:p>
        </w:tc>
        <w:tc>
          <w:tcPr>
            <w:tcW w:w="485" w:type="dxa"/>
            <w:vAlign w:val="center"/>
          </w:tcPr>
          <w:p w:rsidR="00A16C12" w:rsidRPr="00673AE5" w:rsidRDefault="00A16C12" w:rsidP="00A16C12">
            <w:r w:rsidRPr="00673AE5">
              <w:t>5</w:t>
            </w:r>
          </w:p>
        </w:tc>
        <w:tc>
          <w:tcPr>
            <w:tcW w:w="541" w:type="dxa"/>
            <w:vAlign w:val="center"/>
          </w:tcPr>
          <w:p w:rsidR="00A16C12" w:rsidRPr="00673AE5" w:rsidRDefault="00A16C12" w:rsidP="00A16C12">
            <w:r w:rsidRPr="00673AE5">
              <w:t>6</w:t>
            </w:r>
          </w:p>
        </w:tc>
        <w:tc>
          <w:tcPr>
            <w:tcW w:w="482" w:type="dxa"/>
            <w:vAlign w:val="center"/>
          </w:tcPr>
          <w:p w:rsidR="00A16C12" w:rsidRPr="00673AE5" w:rsidRDefault="00A16C12" w:rsidP="00A16C12">
            <w:r w:rsidRPr="00673AE5">
              <w:t>7</w:t>
            </w:r>
          </w:p>
        </w:tc>
        <w:tc>
          <w:tcPr>
            <w:tcW w:w="597" w:type="dxa"/>
            <w:noWrap/>
            <w:vAlign w:val="center"/>
          </w:tcPr>
          <w:p w:rsidR="00A16C12" w:rsidRPr="00673AE5" w:rsidRDefault="00A16C12" w:rsidP="00A16C12">
            <w:r w:rsidRPr="00673AE5">
              <w:t>8</w:t>
            </w:r>
          </w:p>
        </w:tc>
        <w:tc>
          <w:tcPr>
            <w:tcW w:w="512" w:type="dxa"/>
            <w:noWrap/>
            <w:vAlign w:val="center"/>
          </w:tcPr>
          <w:p w:rsidR="00A16C12" w:rsidRPr="00673AE5" w:rsidRDefault="00A16C12" w:rsidP="00A16C12">
            <w:r w:rsidRPr="00673AE5">
              <w:t>9</w:t>
            </w:r>
          </w:p>
        </w:tc>
        <w:tc>
          <w:tcPr>
            <w:tcW w:w="520" w:type="dxa"/>
            <w:noWrap/>
            <w:vAlign w:val="center"/>
          </w:tcPr>
          <w:p w:rsidR="00A16C12" w:rsidRPr="00673AE5" w:rsidRDefault="00A16C12" w:rsidP="00A16C12">
            <w:r w:rsidRPr="00673AE5">
              <w:t>10</w:t>
            </w:r>
          </w:p>
        </w:tc>
        <w:tc>
          <w:tcPr>
            <w:tcW w:w="519" w:type="dxa"/>
            <w:noWrap/>
            <w:vAlign w:val="center"/>
          </w:tcPr>
          <w:p w:rsidR="00A16C12" w:rsidRPr="00673AE5" w:rsidRDefault="00A16C12" w:rsidP="00A16C12">
            <w:r w:rsidRPr="00673AE5">
              <w:t>11</w:t>
            </w:r>
          </w:p>
        </w:tc>
        <w:tc>
          <w:tcPr>
            <w:tcW w:w="472" w:type="dxa"/>
            <w:vAlign w:val="center"/>
          </w:tcPr>
          <w:p w:rsidR="00A16C12" w:rsidRPr="00673AE5" w:rsidRDefault="00A16C12" w:rsidP="00A16C12">
            <w:r w:rsidRPr="00673AE5">
              <w:t>12</w:t>
            </w:r>
          </w:p>
        </w:tc>
        <w:tc>
          <w:tcPr>
            <w:tcW w:w="569" w:type="dxa"/>
            <w:noWrap/>
            <w:vAlign w:val="center"/>
          </w:tcPr>
          <w:p w:rsidR="00A16C12" w:rsidRPr="00673AE5" w:rsidRDefault="00A16C12" w:rsidP="00A16C12">
            <w:r w:rsidRPr="00673AE5">
              <w:t>13</w:t>
            </w:r>
          </w:p>
        </w:tc>
        <w:tc>
          <w:tcPr>
            <w:tcW w:w="521" w:type="dxa"/>
            <w:noWrap/>
            <w:vAlign w:val="center"/>
          </w:tcPr>
          <w:p w:rsidR="00A16C12" w:rsidRPr="00673AE5" w:rsidRDefault="00A16C12" w:rsidP="00A16C12">
            <w:r w:rsidRPr="00673AE5">
              <w:t>14</w:t>
            </w:r>
          </w:p>
        </w:tc>
        <w:tc>
          <w:tcPr>
            <w:tcW w:w="616" w:type="dxa"/>
            <w:noWrap/>
            <w:vAlign w:val="center"/>
          </w:tcPr>
          <w:p w:rsidR="00A16C12" w:rsidRPr="00673AE5" w:rsidRDefault="00A16C12" w:rsidP="00A16C12">
            <w:r w:rsidRPr="00673AE5">
              <w:t>15</w:t>
            </w:r>
          </w:p>
        </w:tc>
        <w:tc>
          <w:tcPr>
            <w:tcW w:w="569" w:type="dxa"/>
            <w:noWrap/>
            <w:vAlign w:val="center"/>
          </w:tcPr>
          <w:p w:rsidR="00A16C12" w:rsidRPr="00673AE5" w:rsidRDefault="00A16C12" w:rsidP="00A16C12">
            <w:r w:rsidRPr="00673AE5">
              <w:t>16</w:t>
            </w:r>
          </w:p>
        </w:tc>
        <w:tc>
          <w:tcPr>
            <w:tcW w:w="569" w:type="dxa"/>
            <w:noWrap/>
            <w:vAlign w:val="center"/>
          </w:tcPr>
          <w:p w:rsidR="00A16C12" w:rsidRPr="00673AE5" w:rsidRDefault="00A16C12" w:rsidP="00A16C12">
            <w:r w:rsidRPr="00673AE5">
              <w:t>17</w:t>
            </w:r>
          </w:p>
        </w:tc>
        <w:tc>
          <w:tcPr>
            <w:tcW w:w="761" w:type="dxa"/>
          </w:tcPr>
          <w:p w:rsidR="00A16C12" w:rsidRPr="00673AE5" w:rsidRDefault="00A16C12" w:rsidP="00A16C12"/>
        </w:tc>
      </w:tr>
      <w:tr w:rsidR="00A16C12" w:rsidRPr="00673AE5" w:rsidTr="00A16C12">
        <w:trPr>
          <w:cantSplit/>
          <w:trHeight w:val="367"/>
          <w:jc w:val="center"/>
        </w:trPr>
        <w:tc>
          <w:tcPr>
            <w:tcW w:w="1445" w:type="dxa"/>
          </w:tcPr>
          <w:p w:rsidR="00A16C12" w:rsidRPr="005A2DC3" w:rsidRDefault="00A16C12" w:rsidP="00A16C12">
            <w:pPr>
              <w:rPr>
                <w:b/>
              </w:rPr>
            </w:pPr>
            <w:r w:rsidRPr="005A2DC3">
              <w:rPr>
                <w:b/>
              </w:rPr>
              <w:t>ОУД.00</w:t>
            </w:r>
          </w:p>
        </w:tc>
        <w:tc>
          <w:tcPr>
            <w:tcW w:w="3130" w:type="dxa"/>
          </w:tcPr>
          <w:p w:rsidR="00A16C12" w:rsidRPr="002B445A" w:rsidRDefault="00A16C12" w:rsidP="00A16C12">
            <w:pPr>
              <w:rPr>
                <w:b/>
              </w:rPr>
            </w:pPr>
            <w:r w:rsidRPr="002B445A">
              <w:rPr>
                <w:b/>
              </w:rPr>
              <w:t>Общеобразовательный цикл</w:t>
            </w:r>
          </w:p>
        </w:tc>
        <w:tc>
          <w:tcPr>
            <w:tcW w:w="470" w:type="dxa"/>
            <w:tcBorders>
              <w:bottom w:val="single" w:sz="4" w:space="0" w:color="auto"/>
            </w:tcBorders>
            <w:textDirection w:val="btLr"/>
            <w:vAlign w:val="center"/>
          </w:tcPr>
          <w:p w:rsidR="00A16C12" w:rsidRPr="00673AE5" w:rsidRDefault="00A16C12" w:rsidP="00A16C12"/>
        </w:tc>
        <w:tc>
          <w:tcPr>
            <w:tcW w:w="571" w:type="dxa"/>
            <w:tcBorders>
              <w:bottom w:val="single" w:sz="4" w:space="0" w:color="auto"/>
            </w:tcBorders>
            <w:textDirection w:val="btLr"/>
            <w:vAlign w:val="center"/>
          </w:tcPr>
          <w:p w:rsidR="00A16C12" w:rsidRPr="00673AE5" w:rsidRDefault="00A16C12" w:rsidP="00A16C12"/>
        </w:tc>
        <w:tc>
          <w:tcPr>
            <w:tcW w:w="569" w:type="dxa"/>
            <w:tcBorders>
              <w:bottom w:val="single" w:sz="4" w:space="0" w:color="auto"/>
            </w:tcBorders>
            <w:textDirection w:val="btLr"/>
            <w:vAlign w:val="center"/>
          </w:tcPr>
          <w:p w:rsidR="00A16C12" w:rsidRPr="00673AE5" w:rsidRDefault="00A16C12" w:rsidP="00A16C12"/>
        </w:tc>
        <w:tc>
          <w:tcPr>
            <w:tcW w:w="482" w:type="dxa"/>
            <w:tcBorders>
              <w:bottom w:val="single" w:sz="4" w:space="0" w:color="auto"/>
            </w:tcBorders>
            <w:textDirection w:val="btLr"/>
            <w:vAlign w:val="center"/>
          </w:tcPr>
          <w:p w:rsidR="00A16C12" w:rsidRPr="00673AE5" w:rsidRDefault="00A16C12" w:rsidP="00A16C12"/>
        </w:tc>
        <w:tc>
          <w:tcPr>
            <w:tcW w:w="485" w:type="dxa"/>
            <w:tcBorders>
              <w:bottom w:val="single" w:sz="4" w:space="0" w:color="auto"/>
            </w:tcBorders>
            <w:textDirection w:val="btLr"/>
            <w:vAlign w:val="center"/>
          </w:tcPr>
          <w:p w:rsidR="00A16C12" w:rsidRPr="00673AE5" w:rsidRDefault="00A16C12" w:rsidP="00A16C12"/>
        </w:tc>
        <w:tc>
          <w:tcPr>
            <w:tcW w:w="541" w:type="dxa"/>
            <w:tcBorders>
              <w:bottom w:val="single" w:sz="4" w:space="0" w:color="auto"/>
            </w:tcBorders>
            <w:textDirection w:val="btLr"/>
            <w:vAlign w:val="center"/>
          </w:tcPr>
          <w:p w:rsidR="00A16C12" w:rsidRPr="00673AE5" w:rsidRDefault="00A16C12" w:rsidP="00A16C12"/>
        </w:tc>
        <w:tc>
          <w:tcPr>
            <w:tcW w:w="482" w:type="dxa"/>
            <w:tcBorders>
              <w:bottom w:val="single" w:sz="4" w:space="0" w:color="auto"/>
            </w:tcBorders>
            <w:textDirection w:val="btLr"/>
            <w:vAlign w:val="center"/>
          </w:tcPr>
          <w:p w:rsidR="00A16C12" w:rsidRPr="00673AE5" w:rsidRDefault="00A16C12" w:rsidP="00A16C12"/>
        </w:tc>
        <w:tc>
          <w:tcPr>
            <w:tcW w:w="597" w:type="dxa"/>
            <w:tcBorders>
              <w:bottom w:val="single" w:sz="4" w:space="0" w:color="auto"/>
            </w:tcBorders>
            <w:noWrap/>
            <w:textDirection w:val="btLr"/>
            <w:vAlign w:val="center"/>
          </w:tcPr>
          <w:p w:rsidR="00A16C12" w:rsidRPr="00673AE5" w:rsidRDefault="00A16C12" w:rsidP="00A16C12"/>
        </w:tc>
        <w:tc>
          <w:tcPr>
            <w:tcW w:w="512" w:type="dxa"/>
            <w:tcBorders>
              <w:bottom w:val="single" w:sz="4" w:space="0" w:color="auto"/>
            </w:tcBorders>
            <w:noWrap/>
            <w:textDirection w:val="btLr"/>
            <w:vAlign w:val="center"/>
          </w:tcPr>
          <w:p w:rsidR="00A16C12" w:rsidRPr="00673AE5" w:rsidRDefault="00A16C12" w:rsidP="00A16C12"/>
        </w:tc>
        <w:tc>
          <w:tcPr>
            <w:tcW w:w="520" w:type="dxa"/>
            <w:tcBorders>
              <w:bottom w:val="single" w:sz="4" w:space="0" w:color="auto"/>
            </w:tcBorders>
            <w:noWrap/>
            <w:textDirection w:val="btLr"/>
            <w:vAlign w:val="center"/>
          </w:tcPr>
          <w:p w:rsidR="00A16C12" w:rsidRPr="00673AE5" w:rsidRDefault="00A16C12" w:rsidP="00A16C12"/>
        </w:tc>
        <w:tc>
          <w:tcPr>
            <w:tcW w:w="519" w:type="dxa"/>
            <w:tcBorders>
              <w:bottom w:val="single" w:sz="4" w:space="0" w:color="auto"/>
            </w:tcBorders>
            <w:noWrap/>
            <w:textDirection w:val="btLr"/>
            <w:vAlign w:val="center"/>
          </w:tcPr>
          <w:p w:rsidR="00A16C12" w:rsidRPr="00673AE5" w:rsidRDefault="00A16C12" w:rsidP="00A16C12"/>
        </w:tc>
        <w:tc>
          <w:tcPr>
            <w:tcW w:w="472" w:type="dxa"/>
            <w:tcBorders>
              <w:bottom w:val="single" w:sz="4" w:space="0" w:color="auto"/>
            </w:tcBorders>
            <w:textDirection w:val="btLr"/>
            <w:vAlign w:val="center"/>
          </w:tcPr>
          <w:p w:rsidR="00A16C12" w:rsidRPr="00673AE5" w:rsidRDefault="00A16C12" w:rsidP="00A16C12"/>
        </w:tc>
        <w:tc>
          <w:tcPr>
            <w:tcW w:w="569" w:type="dxa"/>
            <w:tcBorders>
              <w:bottom w:val="single" w:sz="4" w:space="0" w:color="auto"/>
            </w:tcBorders>
            <w:noWrap/>
            <w:textDirection w:val="btLr"/>
            <w:vAlign w:val="center"/>
          </w:tcPr>
          <w:p w:rsidR="00A16C12" w:rsidRPr="00673AE5" w:rsidRDefault="00A16C12" w:rsidP="00A16C12"/>
        </w:tc>
        <w:tc>
          <w:tcPr>
            <w:tcW w:w="521" w:type="dxa"/>
            <w:tcBorders>
              <w:bottom w:val="single" w:sz="4" w:space="0" w:color="auto"/>
            </w:tcBorders>
            <w:noWrap/>
            <w:textDirection w:val="btLr"/>
            <w:vAlign w:val="center"/>
          </w:tcPr>
          <w:p w:rsidR="00A16C12" w:rsidRPr="00673AE5" w:rsidRDefault="00A16C12" w:rsidP="00A16C12"/>
        </w:tc>
        <w:tc>
          <w:tcPr>
            <w:tcW w:w="616" w:type="dxa"/>
            <w:tcBorders>
              <w:bottom w:val="single" w:sz="4" w:space="0" w:color="auto"/>
            </w:tcBorders>
            <w:noWrap/>
            <w:textDirection w:val="btLr"/>
            <w:vAlign w:val="center"/>
          </w:tcPr>
          <w:p w:rsidR="00A16C12" w:rsidRPr="00673AE5" w:rsidRDefault="00A16C12" w:rsidP="00A16C12"/>
        </w:tc>
        <w:tc>
          <w:tcPr>
            <w:tcW w:w="569" w:type="dxa"/>
            <w:tcBorders>
              <w:bottom w:val="single" w:sz="4" w:space="0" w:color="auto"/>
            </w:tcBorders>
            <w:noWrap/>
            <w:textDirection w:val="btLr"/>
            <w:vAlign w:val="center"/>
          </w:tcPr>
          <w:p w:rsidR="00A16C12" w:rsidRPr="00673AE5" w:rsidRDefault="00A16C12" w:rsidP="00A16C12"/>
        </w:tc>
        <w:tc>
          <w:tcPr>
            <w:tcW w:w="569" w:type="dxa"/>
            <w:shd w:val="clear" w:color="auto" w:fill="FFFFFF" w:themeFill="background1"/>
            <w:noWrap/>
            <w:textDirection w:val="btLr"/>
            <w:vAlign w:val="center"/>
          </w:tcPr>
          <w:p w:rsidR="00A16C12" w:rsidRPr="00673AE5" w:rsidRDefault="00A16C12" w:rsidP="00A16C12"/>
        </w:tc>
        <w:tc>
          <w:tcPr>
            <w:tcW w:w="761" w:type="dxa"/>
            <w:textDirection w:val="btLr"/>
          </w:tcPr>
          <w:p w:rsidR="00A16C12" w:rsidRPr="00673AE5" w:rsidRDefault="00A16C12" w:rsidP="00A16C12"/>
        </w:tc>
      </w:tr>
      <w:tr w:rsidR="00A16C12" w:rsidRPr="00673AE5" w:rsidTr="00A16C12">
        <w:trPr>
          <w:cantSplit/>
          <w:trHeight w:val="367"/>
          <w:jc w:val="center"/>
        </w:trPr>
        <w:tc>
          <w:tcPr>
            <w:tcW w:w="1445" w:type="dxa"/>
          </w:tcPr>
          <w:p w:rsidR="00A16C12" w:rsidRPr="00673AE5" w:rsidRDefault="00A16C12" w:rsidP="00A16C12">
            <w:r>
              <w:t>ОУД.01</w:t>
            </w:r>
          </w:p>
        </w:tc>
        <w:tc>
          <w:tcPr>
            <w:tcW w:w="3130" w:type="dxa"/>
            <w:vAlign w:val="center"/>
          </w:tcPr>
          <w:p w:rsidR="00A16C12" w:rsidRPr="00B83E1A" w:rsidRDefault="00A16C12" w:rsidP="00A16C12">
            <w:r w:rsidRPr="00B83E1A">
              <w:t>Русский язык</w:t>
            </w:r>
          </w:p>
        </w:tc>
        <w:tc>
          <w:tcPr>
            <w:tcW w:w="470" w:type="dxa"/>
            <w:shd w:val="clear" w:color="auto" w:fill="D9D9D9" w:themeFill="background1" w:themeFillShade="D9"/>
            <w:vAlign w:val="center"/>
          </w:tcPr>
          <w:p w:rsidR="00A16C12" w:rsidRPr="00673AE5" w:rsidRDefault="00A16C12" w:rsidP="00A16C12">
            <w:r>
              <w:t>4</w:t>
            </w:r>
          </w:p>
        </w:tc>
        <w:tc>
          <w:tcPr>
            <w:tcW w:w="571" w:type="dxa"/>
            <w:shd w:val="clear" w:color="auto" w:fill="D9D9D9" w:themeFill="background1" w:themeFillShade="D9"/>
            <w:vAlign w:val="center"/>
          </w:tcPr>
          <w:p w:rsidR="00A16C12" w:rsidRPr="00673AE5" w:rsidRDefault="00A16C12" w:rsidP="00A16C12">
            <w:r>
              <w:t>2</w:t>
            </w:r>
          </w:p>
        </w:tc>
        <w:tc>
          <w:tcPr>
            <w:tcW w:w="569" w:type="dxa"/>
            <w:shd w:val="clear" w:color="auto" w:fill="D9D9D9" w:themeFill="background1" w:themeFillShade="D9"/>
            <w:vAlign w:val="center"/>
          </w:tcPr>
          <w:p w:rsidR="00A16C12" w:rsidRPr="00EC6B44" w:rsidRDefault="00A16C12" w:rsidP="00A16C12">
            <w:r w:rsidRPr="00EC6B44">
              <w:t>2</w:t>
            </w:r>
          </w:p>
        </w:tc>
        <w:tc>
          <w:tcPr>
            <w:tcW w:w="482" w:type="dxa"/>
            <w:shd w:val="clear" w:color="auto" w:fill="D9D9D9" w:themeFill="background1" w:themeFillShade="D9"/>
            <w:vAlign w:val="center"/>
          </w:tcPr>
          <w:p w:rsidR="00A16C12" w:rsidRPr="00673AE5" w:rsidRDefault="00A16C12" w:rsidP="00A16C12">
            <w:r>
              <w:t>2</w:t>
            </w:r>
          </w:p>
        </w:tc>
        <w:tc>
          <w:tcPr>
            <w:tcW w:w="485" w:type="dxa"/>
            <w:shd w:val="clear" w:color="auto" w:fill="D9D9D9" w:themeFill="background1" w:themeFillShade="D9"/>
            <w:vAlign w:val="center"/>
          </w:tcPr>
          <w:p w:rsidR="00A16C12" w:rsidRPr="00673AE5" w:rsidRDefault="00A16C12" w:rsidP="00A16C12">
            <w:r>
              <w:t>2</w:t>
            </w:r>
          </w:p>
        </w:tc>
        <w:tc>
          <w:tcPr>
            <w:tcW w:w="541" w:type="dxa"/>
            <w:shd w:val="clear" w:color="auto" w:fill="D9D9D9" w:themeFill="background1" w:themeFillShade="D9"/>
            <w:vAlign w:val="center"/>
          </w:tcPr>
          <w:p w:rsidR="00A16C12" w:rsidRPr="00673AE5" w:rsidRDefault="00A16C12" w:rsidP="00A16C12">
            <w:r>
              <w:t>4</w:t>
            </w:r>
          </w:p>
        </w:tc>
        <w:tc>
          <w:tcPr>
            <w:tcW w:w="482" w:type="dxa"/>
            <w:shd w:val="clear" w:color="auto" w:fill="D9D9D9" w:themeFill="background1" w:themeFillShade="D9"/>
            <w:vAlign w:val="center"/>
          </w:tcPr>
          <w:p w:rsidR="00A16C12" w:rsidRPr="00673AE5" w:rsidRDefault="00A16C12" w:rsidP="00A16C12">
            <w:r>
              <w:t>2</w:t>
            </w:r>
          </w:p>
        </w:tc>
        <w:tc>
          <w:tcPr>
            <w:tcW w:w="597" w:type="dxa"/>
            <w:shd w:val="clear" w:color="auto" w:fill="D9D9D9" w:themeFill="background1" w:themeFillShade="D9"/>
            <w:noWrap/>
            <w:vAlign w:val="center"/>
          </w:tcPr>
          <w:p w:rsidR="00A16C12" w:rsidRPr="00673AE5" w:rsidRDefault="00A16C12" w:rsidP="00A16C12">
            <w:r>
              <w:t>4</w:t>
            </w:r>
          </w:p>
        </w:tc>
        <w:tc>
          <w:tcPr>
            <w:tcW w:w="512" w:type="dxa"/>
            <w:shd w:val="clear" w:color="auto" w:fill="D9D9D9" w:themeFill="background1" w:themeFillShade="D9"/>
            <w:noWrap/>
            <w:vAlign w:val="center"/>
          </w:tcPr>
          <w:p w:rsidR="00A16C12" w:rsidRPr="00586F21" w:rsidRDefault="00A16C12" w:rsidP="00A16C12">
            <w:pPr>
              <w:rPr>
                <w:color w:val="C0504D" w:themeColor="accent2"/>
              </w:rPr>
            </w:pPr>
          </w:p>
        </w:tc>
        <w:tc>
          <w:tcPr>
            <w:tcW w:w="520" w:type="dxa"/>
            <w:shd w:val="clear" w:color="auto" w:fill="D9D9D9" w:themeFill="background1" w:themeFillShade="D9"/>
            <w:noWrap/>
            <w:vAlign w:val="center"/>
          </w:tcPr>
          <w:p w:rsidR="00A16C12" w:rsidRPr="00586F21" w:rsidRDefault="00A16C12" w:rsidP="00A16C12">
            <w:pPr>
              <w:rPr>
                <w:color w:val="C0504D" w:themeColor="accent2"/>
              </w:rPr>
            </w:pPr>
          </w:p>
        </w:tc>
        <w:tc>
          <w:tcPr>
            <w:tcW w:w="519" w:type="dxa"/>
            <w:shd w:val="clear" w:color="auto" w:fill="D9D9D9" w:themeFill="background1" w:themeFillShade="D9"/>
            <w:noWrap/>
            <w:vAlign w:val="center"/>
          </w:tcPr>
          <w:p w:rsidR="00A16C12" w:rsidRPr="00673AE5" w:rsidRDefault="00A16C12" w:rsidP="00A16C12">
            <w:r>
              <w:t>2</w:t>
            </w:r>
          </w:p>
        </w:tc>
        <w:tc>
          <w:tcPr>
            <w:tcW w:w="472" w:type="dxa"/>
            <w:shd w:val="clear" w:color="auto" w:fill="D9D9D9" w:themeFill="background1" w:themeFillShade="D9"/>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586F21" w:rsidRDefault="00A16C12" w:rsidP="00A16C12">
            <w:pPr>
              <w:rPr>
                <w:color w:val="C0504D" w:themeColor="accent2"/>
              </w:rPr>
            </w:pPr>
          </w:p>
        </w:tc>
        <w:tc>
          <w:tcPr>
            <w:tcW w:w="521" w:type="dxa"/>
            <w:shd w:val="clear" w:color="auto" w:fill="D9D9D9" w:themeFill="background1" w:themeFillShade="D9"/>
            <w:noWrap/>
            <w:vAlign w:val="center"/>
          </w:tcPr>
          <w:p w:rsidR="00A16C12" w:rsidRPr="00257C58" w:rsidRDefault="00A16C12" w:rsidP="00A16C12">
            <w:r w:rsidRPr="00257C58">
              <w:t>2</w:t>
            </w:r>
          </w:p>
        </w:tc>
        <w:tc>
          <w:tcPr>
            <w:tcW w:w="616" w:type="dxa"/>
            <w:shd w:val="clear" w:color="auto" w:fill="D9D9D9" w:themeFill="background1" w:themeFillShade="D9"/>
            <w:noWrap/>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r>
              <w:t>4</w:t>
            </w:r>
          </w:p>
        </w:tc>
        <w:tc>
          <w:tcPr>
            <w:tcW w:w="569" w:type="dxa"/>
            <w:shd w:val="clear" w:color="auto" w:fill="FFFFFF" w:themeFill="background1"/>
            <w:noWrap/>
            <w:vAlign w:val="center"/>
          </w:tcPr>
          <w:p w:rsidR="00A16C12" w:rsidRPr="00673AE5" w:rsidRDefault="00A16C12" w:rsidP="00A16C12"/>
        </w:tc>
        <w:tc>
          <w:tcPr>
            <w:tcW w:w="761" w:type="dxa"/>
          </w:tcPr>
          <w:p w:rsidR="00A16C12" w:rsidRPr="00673AE5" w:rsidRDefault="00A16C12" w:rsidP="00A16C12">
            <w:r>
              <w:t>34</w:t>
            </w:r>
          </w:p>
        </w:tc>
      </w:tr>
      <w:tr w:rsidR="00A16C12" w:rsidRPr="00673AE5" w:rsidTr="00A16C12">
        <w:trPr>
          <w:cantSplit/>
          <w:trHeight w:val="367"/>
          <w:jc w:val="center"/>
        </w:trPr>
        <w:tc>
          <w:tcPr>
            <w:tcW w:w="1445" w:type="dxa"/>
          </w:tcPr>
          <w:p w:rsidR="00A16C12" w:rsidRPr="00673AE5" w:rsidRDefault="00A16C12" w:rsidP="00A16C12">
            <w:r>
              <w:t>ОУД.02</w:t>
            </w:r>
          </w:p>
        </w:tc>
        <w:tc>
          <w:tcPr>
            <w:tcW w:w="3130" w:type="dxa"/>
            <w:vAlign w:val="center"/>
          </w:tcPr>
          <w:p w:rsidR="00A16C12" w:rsidRPr="00B83E1A" w:rsidRDefault="00A16C12" w:rsidP="00A16C12">
            <w:r>
              <w:t xml:space="preserve">Литература </w:t>
            </w:r>
          </w:p>
        </w:tc>
        <w:tc>
          <w:tcPr>
            <w:tcW w:w="470" w:type="dxa"/>
            <w:shd w:val="clear" w:color="auto" w:fill="D9D9D9" w:themeFill="background1" w:themeFillShade="D9"/>
            <w:vAlign w:val="center"/>
          </w:tcPr>
          <w:p w:rsidR="00A16C12" w:rsidRDefault="00A16C12" w:rsidP="00A16C12">
            <w:r>
              <w:t>2</w:t>
            </w:r>
          </w:p>
        </w:tc>
        <w:tc>
          <w:tcPr>
            <w:tcW w:w="571" w:type="dxa"/>
            <w:shd w:val="clear" w:color="auto" w:fill="D9D9D9" w:themeFill="background1" w:themeFillShade="D9"/>
            <w:vAlign w:val="center"/>
          </w:tcPr>
          <w:p w:rsidR="00A16C12" w:rsidRDefault="00A16C12" w:rsidP="00A16C12">
            <w:r>
              <w:t>4</w:t>
            </w:r>
          </w:p>
        </w:tc>
        <w:tc>
          <w:tcPr>
            <w:tcW w:w="569" w:type="dxa"/>
            <w:shd w:val="clear" w:color="auto" w:fill="D9D9D9" w:themeFill="background1" w:themeFillShade="D9"/>
            <w:vAlign w:val="center"/>
          </w:tcPr>
          <w:p w:rsidR="00A16C12" w:rsidRPr="00EC6B44" w:rsidRDefault="00A16C12" w:rsidP="00A16C12">
            <w:r w:rsidRPr="00EC6B44">
              <w:t>2</w:t>
            </w:r>
          </w:p>
        </w:tc>
        <w:tc>
          <w:tcPr>
            <w:tcW w:w="482" w:type="dxa"/>
            <w:shd w:val="clear" w:color="auto" w:fill="D9D9D9" w:themeFill="background1" w:themeFillShade="D9"/>
            <w:vAlign w:val="center"/>
          </w:tcPr>
          <w:p w:rsidR="00A16C12" w:rsidRDefault="00A16C12" w:rsidP="00A16C12">
            <w:r>
              <w:t>2</w:t>
            </w:r>
          </w:p>
        </w:tc>
        <w:tc>
          <w:tcPr>
            <w:tcW w:w="485" w:type="dxa"/>
            <w:shd w:val="clear" w:color="auto" w:fill="D9D9D9" w:themeFill="background1" w:themeFillShade="D9"/>
            <w:vAlign w:val="center"/>
          </w:tcPr>
          <w:p w:rsidR="00A16C12" w:rsidRDefault="00A16C12" w:rsidP="00A16C12">
            <w:r>
              <w:t>2</w:t>
            </w:r>
          </w:p>
        </w:tc>
        <w:tc>
          <w:tcPr>
            <w:tcW w:w="541" w:type="dxa"/>
            <w:shd w:val="clear" w:color="auto" w:fill="D9D9D9" w:themeFill="background1" w:themeFillShade="D9"/>
            <w:vAlign w:val="center"/>
          </w:tcPr>
          <w:p w:rsidR="00A16C12" w:rsidRDefault="00A16C12" w:rsidP="00A16C12">
            <w:r>
              <w:t>2</w:t>
            </w:r>
          </w:p>
        </w:tc>
        <w:tc>
          <w:tcPr>
            <w:tcW w:w="482" w:type="dxa"/>
            <w:shd w:val="clear" w:color="auto" w:fill="D9D9D9" w:themeFill="background1" w:themeFillShade="D9"/>
            <w:vAlign w:val="center"/>
          </w:tcPr>
          <w:p w:rsidR="00A16C12" w:rsidRDefault="00A16C12" w:rsidP="00A16C12">
            <w:r>
              <w:t>4</w:t>
            </w:r>
          </w:p>
        </w:tc>
        <w:tc>
          <w:tcPr>
            <w:tcW w:w="597" w:type="dxa"/>
            <w:shd w:val="clear" w:color="auto" w:fill="D9D9D9" w:themeFill="background1" w:themeFillShade="D9"/>
            <w:noWrap/>
            <w:vAlign w:val="center"/>
          </w:tcPr>
          <w:p w:rsidR="00A16C12" w:rsidRDefault="00A16C12" w:rsidP="00A16C12">
            <w:r>
              <w:t>2</w:t>
            </w:r>
          </w:p>
        </w:tc>
        <w:tc>
          <w:tcPr>
            <w:tcW w:w="512" w:type="dxa"/>
            <w:shd w:val="clear" w:color="auto" w:fill="D9D9D9" w:themeFill="background1" w:themeFillShade="D9"/>
            <w:noWrap/>
            <w:vAlign w:val="center"/>
          </w:tcPr>
          <w:p w:rsidR="00A16C12" w:rsidRPr="00586F21" w:rsidRDefault="00A16C12" w:rsidP="00A16C12">
            <w:pPr>
              <w:rPr>
                <w:color w:val="C0504D" w:themeColor="accent2"/>
              </w:rPr>
            </w:pPr>
          </w:p>
        </w:tc>
        <w:tc>
          <w:tcPr>
            <w:tcW w:w="520" w:type="dxa"/>
            <w:shd w:val="clear" w:color="auto" w:fill="D9D9D9" w:themeFill="background1" w:themeFillShade="D9"/>
            <w:noWrap/>
            <w:vAlign w:val="center"/>
          </w:tcPr>
          <w:p w:rsidR="00A16C12" w:rsidRPr="00586F21" w:rsidRDefault="00A16C12" w:rsidP="00A16C12">
            <w:pPr>
              <w:rPr>
                <w:color w:val="C0504D" w:themeColor="accent2"/>
              </w:rPr>
            </w:pPr>
          </w:p>
        </w:tc>
        <w:tc>
          <w:tcPr>
            <w:tcW w:w="519" w:type="dxa"/>
            <w:shd w:val="clear" w:color="auto" w:fill="D9D9D9" w:themeFill="background1" w:themeFillShade="D9"/>
            <w:noWrap/>
            <w:vAlign w:val="center"/>
          </w:tcPr>
          <w:p w:rsidR="00A16C12" w:rsidRDefault="00A16C12" w:rsidP="00A16C12">
            <w:r>
              <w:t>4</w:t>
            </w:r>
          </w:p>
        </w:tc>
        <w:tc>
          <w:tcPr>
            <w:tcW w:w="472" w:type="dxa"/>
            <w:shd w:val="clear" w:color="auto" w:fill="D9D9D9" w:themeFill="background1" w:themeFillShade="D9"/>
            <w:vAlign w:val="center"/>
          </w:tcPr>
          <w:p w:rsidR="00A16C12" w:rsidRDefault="00A16C12" w:rsidP="00A16C12">
            <w:r>
              <w:t>2</w:t>
            </w:r>
          </w:p>
        </w:tc>
        <w:tc>
          <w:tcPr>
            <w:tcW w:w="569" w:type="dxa"/>
            <w:shd w:val="clear" w:color="auto" w:fill="D9D9D9" w:themeFill="background1" w:themeFillShade="D9"/>
            <w:noWrap/>
            <w:vAlign w:val="center"/>
          </w:tcPr>
          <w:p w:rsidR="00A16C12" w:rsidRPr="00586F21" w:rsidRDefault="00A16C12" w:rsidP="00A16C12">
            <w:pPr>
              <w:rPr>
                <w:color w:val="C0504D" w:themeColor="accent2"/>
              </w:rPr>
            </w:pPr>
          </w:p>
        </w:tc>
        <w:tc>
          <w:tcPr>
            <w:tcW w:w="521" w:type="dxa"/>
            <w:shd w:val="clear" w:color="auto" w:fill="D9D9D9" w:themeFill="background1" w:themeFillShade="D9"/>
            <w:noWrap/>
            <w:vAlign w:val="center"/>
          </w:tcPr>
          <w:p w:rsidR="00A16C12" w:rsidRPr="00257C58" w:rsidRDefault="00A16C12" w:rsidP="00A16C12">
            <w:r w:rsidRPr="00257C58">
              <w:t>2</w:t>
            </w:r>
          </w:p>
        </w:tc>
        <w:tc>
          <w:tcPr>
            <w:tcW w:w="616" w:type="dxa"/>
            <w:shd w:val="clear" w:color="auto" w:fill="D9D9D9" w:themeFill="background1" w:themeFillShade="D9"/>
            <w:noWrap/>
            <w:vAlign w:val="center"/>
          </w:tcPr>
          <w:p w:rsidR="00A16C12" w:rsidRDefault="00A16C12" w:rsidP="00A16C12">
            <w:r>
              <w:t>4</w:t>
            </w:r>
          </w:p>
        </w:tc>
        <w:tc>
          <w:tcPr>
            <w:tcW w:w="569" w:type="dxa"/>
            <w:shd w:val="clear" w:color="auto" w:fill="D9D9D9" w:themeFill="background1" w:themeFillShade="D9"/>
            <w:noWrap/>
            <w:vAlign w:val="center"/>
          </w:tcPr>
          <w:p w:rsidR="00A16C12" w:rsidRDefault="00A16C12" w:rsidP="00A16C12">
            <w:r>
              <w:t>2</w:t>
            </w:r>
          </w:p>
        </w:tc>
        <w:tc>
          <w:tcPr>
            <w:tcW w:w="569" w:type="dxa"/>
            <w:shd w:val="clear" w:color="auto" w:fill="FFFFFF" w:themeFill="background1"/>
            <w:noWrap/>
            <w:vAlign w:val="center"/>
          </w:tcPr>
          <w:p w:rsidR="00A16C12" w:rsidRDefault="00A16C12" w:rsidP="00A16C12"/>
        </w:tc>
        <w:tc>
          <w:tcPr>
            <w:tcW w:w="761" w:type="dxa"/>
          </w:tcPr>
          <w:p w:rsidR="00A16C12" w:rsidRDefault="00A16C12" w:rsidP="00A16C12">
            <w:r>
              <w:t>34</w:t>
            </w:r>
          </w:p>
        </w:tc>
      </w:tr>
      <w:tr w:rsidR="00A16C12" w:rsidRPr="00673AE5" w:rsidTr="00A16C12">
        <w:trPr>
          <w:cantSplit/>
          <w:trHeight w:val="367"/>
          <w:jc w:val="center"/>
        </w:trPr>
        <w:tc>
          <w:tcPr>
            <w:tcW w:w="1445" w:type="dxa"/>
          </w:tcPr>
          <w:p w:rsidR="00A16C12" w:rsidRDefault="00A16C12" w:rsidP="00A16C12">
            <w:r>
              <w:lastRenderedPageBreak/>
              <w:t>ОУД.03</w:t>
            </w:r>
          </w:p>
        </w:tc>
        <w:tc>
          <w:tcPr>
            <w:tcW w:w="3130" w:type="dxa"/>
            <w:vAlign w:val="center"/>
          </w:tcPr>
          <w:p w:rsidR="00A16C12" w:rsidRDefault="00A16C12" w:rsidP="00A16C12">
            <w:r>
              <w:t>Иностранный язык</w:t>
            </w:r>
          </w:p>
        </w:tc>
        <w:tc>
          <w:tcPr>
            <w:tcW w:w="470" w:type="dxa"/>
            <w:shd w:val="clear" w:color="auto" w:fill="D9D9D9" w:themeFill="background1" w:themeFillShade="D9"/>
            <w:vAlign w:val="center"/>
          </w:tcPr>
          <w:p w:rsidR="00A16C12" w:rsidRDefault="00A16C12" w:rsidP="00A16C12">
            <w:r>
              <w:t>4</w:t>
            </w:r>
          </w:p>
        </w:tc>
        <w:tc>
          <w:tcPr>
            <w:tcW w:w="571" w:type="dxa"/>
            <w:shd w:val="clear" w:color="auto" w:fill="D9D9D9" w:themeFill="background1" w:themeFillShade="D9"/>
            <w:vAlign w:val="center"/>
          </w:tcPr>
          <w:p w:rsidR="00A16C12" w:rsidRDefault="00A16C12" w:rsidP="00A16C12">
            <w:r>
              <w:t>2</w:t>
            </w:r>
          </w:p>
        </w:tc>
        <w:tc>
          <w:tcPr>
            <w:tcW w:w="569" w:type="dxa"/>
            <w:shd w:val="clear" w:color="auto" w:fill="D9D9D9" w:themeFill="background1" w:themeFillShade="D9"/>
            <w:vAlign w:val="center"/>
          </w:tcPr>
          <w:p w:rsidR="00A16C12" w:rsidRDefault="00A16C12" w:rsidP="00A16C12">
            <w:r>
              <w:t>2</w:t>
            </w:r>
          </w:p>
        </w:tc>
        <w:tc>
          <w:tcPr>
            <w:tcW w:w="482" w:type="dxa"/>
            <w:shd w:val="clear" w:color="auto" w:fill="D9D9D9" w:themeFill="background1" w:themeFillShade="D9"/>
            <w:vAlign w:val="center"/>
          </w:tcPr>
          <w:p w:rsidR="00A16C12" w:rsidRDefault="00A16C12" w:rsidP="00A16C12">
            <w:r>
              <w:t>2</w:t>
            </w:r>
          </w:p>
        </w:tc>
        <w:tc>
          <w:tcPr>
            <w:tcW w:w="485" w:type="dxa"/>
            <w:shd w:val="clear" w:color="auto" w:fill="D9D9D9" w:themeFill="background1" w:themeFillShade="D9"/>
            <w:vAlign w:val="center"/>
          </w:tcPr>
          <w:p w:rsidR="00A16C12" w:rsidRDefault="00A16C12" w:rsidP="00A16C12">
            <w:r>
              <w:t>4</w:t>
            </w:r>
          </w:p>
        </w:tc>
        <w:tc>
          <w:tcPr>
            <w:tcW w:w="541" w:type="dxa"/>
            <w:shd w:val="clear" w:color="auto" w:fill="D9D9D9" w:themeFill="background1" w:themeFillShade="D9"/>
            <w:vAlign w:val="center"/>
          </w:tcPr>
          <w:p w:rsidR="00A16C12" w:rsidRDefault="00A16C12" w:rsidP="00A16C12">
            <w:r>
              <w:t>2</w:t>
            </w:r>
          </w:p>
        </w:tc>
        <w:tc>
          <w:tcPr>
            <w:tcW w:w="482" w:type="dxa"/>
            <w:shd w:val="clear" w:color="auto" w:fill="D9D9D9" w:themeFill="background1" w:themeFillShade="D9"/>
            <w:vAlign w:val="center"/>
          </w:tcPr>
          <w:p w:rsidR="00A16C12" w:rsidRDefault="00A16C12" w:rsidP="00A16C12">
            <w:r>
              <w:t>2</w:t>
            </w:r>
          </w:p>
        </w:tc>
        <w:tc>
          <w:tcPr>
            <w:tcW w:w="597" w:type="dxa"/>
            <w:shd w:val="clear" w:color="auto" w:fill="D9D9D9" w:themeFill="background1" w:themeFillShade="D9"/>
            <w:noWrap/>
            <w:vAlign w:val="center"/>
          </w:tcPr>
          <w:p w:rsidR="00A16C12" w:rsidRDefault="00A16C12" w:rsidP="00A16C12">
            <w:r>
              <w:t>2</w:t>
            </w:r>
          </w:p>
        </w:tc>
        <w:tc>
          <w:tcPr>
            <w:tcW w:w="512" w:type="dxa"/>
            <w:shd w:val="clear" w:color="auto" w:fill="D9D9D9" w:themeFill="background1" w:themeFillShade="D9"/>
            <w:noWrap/>
            <w:vAlign w:val="center"/>
          </w:tcPr>
          <w:p w:rsidR="00A16C12" w:rsidRDefault="00A16C12" w:rsidP="00A16C12"/>
        </w:tc>
        <w:tc>
          <w:tcPr>
            <w:tcW w:w="520" w:type="dxa"/>
            <w:shd w:val="clear" w:color="auto" w:fill="D9D9D9" w:themeFill="background1" w:themeFillShade="D9"/>
            <w:noWrap/>
            <w:vAlign w:val="center"/>
          </w:tcPr>
          <w:p w:rsidR="00A16C12" w:rsidRDefault="00A16C12" w:rsidP="00A16C12"/>
        </w:tc>
        <w:tc>
          <w:tcPr>
            <w:tcW w:w="519" w:type="dxa"/>
            <w:shd w:val="clear" w:color="auto" w:fill="D9D9D9" w:themeFill="background1" w:themeFillShade="D9"/>
            <w:noWrap/>
            <w:vAlign w:val="center"/>
          </w:tcPr>
          <w:p w:rsidR="00A16C12" w:rsidRDefault="00A16C12" w:rsidP="00A16C12">
            <w:r>
              <w:t>4</w:t>
            </w:r>
          </w:p>
        </w:tc>
        <w:tc>
          <w:tcPr>
            <w:tcW w:w="472" w:type="dxa"/>
            <w:shd w:val="clear" w:color="auto" w:fill="D9D9D9" w:themeFill="background1" w:themeFillShade="D9"/>
            <w:vAlign w:val="center"/>
          </w:tcPr>
          <w:p w:rsidR="00A16C12" w:rsidRDefault="00A16C12" w:rsidP="00A16C12">
            <w:r>
              <w:t>2</w:t>
            </w:r>
          </w:p>
        </w:tc>
        <w:tc>
          <w:tcPr>
            <w:tcW w:w="569" w:type="dxa"/>
            <w:shd w:val="clear" w:color="auto" w:fill="D9D9D9" w:themeFill="background1" w:themeFillShade="D9"/>
            <w:noWrap/>
            <w:vAlign w:val="center"/>
          </w:tcPr>
          <w:p w:rsidR="00A16C12" w:rsidRDefault="00A16C12" w:rsidP="00A16C12"/>
        </w:tc>
        <w:tc>
          <w:tcPr>
            <w:tcW w:w="521" w:type="dxa"/>
            <w:shd w:val="clear" w:color="auto" w:fill="D9D9D9" w:themeFill="background1" w:themeFillShade="D9"/>
            <w:noWrap/>
            <w:vAlign w:val="center"/>
          </w:tcPr>
          <w:p w:rsidR="00A16C12" w:rsidRDefault="00A16C12" w:rsidP="00A16C12">
            <w:r>
              <w:t>2</w:t>
            </w:r>
          </w:p>
        </w:tc>
        <w:tc>
          <w:tcPr>
            <w:tcW w:w="616" w:type="dxa"/>
            <w:shd w:val="clear" w:color="auto" w:fill="D9D9D9" w:themeFill="background1" w:themeFillShade="D9"/>
            <w:noWrap/>
            <w:vAlign w:val="center"/>
          </w:tcPr>
          <w:p w:rsidR="00A16C12" w:rsidRDefault="00A16C12" w:rsidP="00A16C12">
            <w:r>
              <w:t>4</w:t>
            </w:r>
          </w:p>
        </w:tc>
        <w:tc>
          <w:tcPr>
            <w:tcW w:w="569" w:type="dxa"/>
            <w:shd w:val="clear" w:color="auto" w:fill="D9D9D9" w:themeFill="background1" w:themeFillShade="D9"/>
            <w:noWrap/>
            <w:vAlign w:val="center"/>
          </w:tcPr>
          <w:p w:rsidR="00A16C12" w:rsidRDefault="00A16C12" w:rsidP="00A16C12">
            <w:r>
              <w:t>4</w:t>
            </w:r>
          </w:p>
        </w:tc>
        <w:tc>
          <w:tcPr>
            <w:tcW w:w="569" w:type="dxa"/>
            <w:shd w:val="clear" w:color="auto" w:fill="FFFFFF" w:themeFill="background1"/>
            <w:noWrap/>
            <w:vAlign w:val="center"/>
          </w:tcPr>
          <w:p w:rsidR="00A16C12" w:rsidRDefault="00A16C12" w:rsidP="00A16C12"/>
        </w:tc>
        <w:tc>
          <w:tcPr>
            <w:tcW w:w="761" w:type="dxa"/>
          </w:tcPr>
          <w:p w:rsidR="00A16C12" w:rsidRDefault="00A16C12" w:rsidP="00A16C12">
            <w:r>
              <w:t>34</w:t>
            </w:r>
          </w:p>
        </w:tc>
      </w:tr>
      <w:tr w:rsidR="00A16C12" w:rsidRPr="00673AE5" w:rsidTr="00A16C12">
        <w:trPr>
          <w:cantSplit/>
          <w:trHeight w:val="367"/>
          <w:jc w:val="center"/>
        </w:trPr>
        <w:tc>
          <w:tcPr>
            <w:tcW w:w="1445" w:type="dxa"/>
          </w:tcPr>
          <w:p w:rsidR="00A16C12" w:rsidRDefault="00A16C12" w:rsidP="00A16C12">
            <w:r>
              <w:t>ОУД.04</w:t>
            </w:r>
          </w:p>
        </w:tc>
        <w:tc>
          <w:tcPr>
            <w:tcW w:w="3130" w:type="dxa"/>
            <w:vAlign w:val="center"/>
          </w:tcPr>
          <w:p w:rsidR="00A16C12" w:rsidRDefault="00A16C12" w:rsidP="00A16C12">
            <w:r>
              <w:t xml:space="preserve">Математика </w:t>
            </w:r>
          </w:p>
        </w:tc>
        <w:tc>
          <w:tcPr>
            <w:tcW w:w="470" w:type="dxa"/>
            <w:shd w:val="clear" w:color="auto" w:fill="D9D9D9" w:themeFill="background1" w:themeFillShade="D9"/>
            <w:vAlign w:val="center"/>
          </w:tcPr>
          <w:p w:rsidR="00A16C12" w:rsidRDefault="00A16C12" w:rsidP="00A16C12">
            <w:r>
              <w:t>6</w:t>
            </w:r>
          </w:p>
        </w:tc>
        <w:tc>
          <w:tcPr>
            <w:tcW w:w="571" w:type="dxa"/>
            <w:shd w:val="clear" w:color="auto" w:fill="D9D9D9" w:themeFill="background1" w:themeFillShade="D9"/>
            <w:vAlign w:val="center"/>
          </w:tcPr>
          <w:p w:rsidR="00A16C12" w:rsidRDefault="00A16C12" w:rsidP="00A16C12">
            <w:r>
              <w:t>4</w:t>
            </w:r>
          </w:p>
        </w:tc>
        <w:tc>
          <w:tcPr>
            <w:tcW w:w="569" w:type="dxa"/>
            <w:shd w:val="clear" w:color="auto" w:fill="D9D9D9" w:themeFill="background1" w:themeFillShade="D9"/>
            <w:vAlign w:val="center"/>
          </w:tcPr>
          <w:p w:rsidR="00A16C12" w:rsidRDefault="00A16C12" w:rsidP="00A16C12">
            <w:r>
              <w:t>4</w:t>
            </w:r>
          </w:p>
        </w:tc>
        <w:tc>
          <w:tcPr>
            <w:tcW w:w="482" w:type="dxa"/>
            <w:shd w:val="clear" w:color="auto" w:fill="D9D9D9" w:themeFill="background1" w:themeFillShade="D9"/>
            <w:vAlign w:val="center"/>
          </w:tcPr>
          <w:p w:rsidR="00A16C12" w:rsidRDefault="00A16C12" w:rsidP="00A16C12">
            <w:r>
              <w:t>6</w:t>
            </w:r>
          </w:p>
        </w:tc>
        <w:tc>
          <w:tcPr>
            <w:tcW w:w="485" w:type="dxa"/>
            <w:shd w:val="clear" w:color="auto" w:fill="D9D9D9" w:themeFill="background1" w:themeFillShade="D9"/>
            <w:vAlign w:val="center"/>
          </w:tcPr>
          <w:p w:rsidR="00A16C12" w:rsidRDefault="00A16C12" w:rsidP="00A16C12">
            <w:r>
              <w:t>4</w:t>
            </w:r>
          </w:p>
        </w:tc>
        <w:tc>
          <w:tcPr>
            <w:tcW w:w="541" w:type="dxa"/>
            <w:shd w:val="clear" w:color="auto" w:fill="D9D9D9" w:themeFill="background1" w:themeFillShade="D9"/>
            <w:vAlign w:val="center"/>
          </w:tcPr>
          <w:p w:rsidR="00A16C12" w:rsidRDefault="00A16C12" w:rsidP="00A16C12">
            <w:r>
              <w:t>4</w:t>
            </w:r>
          </w:p>
        </w:tc>
        <w:tc>
          <w:tcPr>
            <w:tcW w:w="482" w:type="dxa"/>
            <w:shd w:val="clear" w:color="auto" w:fill="D9D9D9" w:themeFill="background1" w:themeFillShade="D9"/>
            <w:vAlign w:val="center"/>
          </w:tcPr>
          <w:p w:rsidR="00A16C12" w:rsidRDefault="00A16C12" w:rsidP="00A16C12">
            <w:r>
              <w:t>6</w:t>
            </w:r>
          </w:p>
        </w:tc>
        <w:tc>
          <w:tcPr>
            <w:tcW w:w="597" w:type="dxa"/>
            <w:shd w:val="clear" w:color="auto" w:fill="D9D9D9" w:themeFill="background1" w:themeFillShade="D9"/>
            <w:noWrap/>
            <w:vAlign w:val="center"/>
          </w:tcPr>
          <w:p w:rsidR="00A16C12" w:rsidRDefault="00A16C12" w:rsidP="00A16C12">
            <w:r>
              <w:t>6</w:t>
            </w:r>
          </w:p>
        </w:tc>
        <w:tc>
          <w:tcPr>
            <w:tcW w:w="512" w:type="dxa"/>
            <w:shd w:val="clear" w:color="auto" w:fill="D9D9D9" w:themeFill="background1" w:themeFillShade="D9"/>
            <w:noWrap/>
            <w:vAlign w:val="center"/>
          </w:tcPr>
          <w:p w:rsidR="00A16C12" w:rsidRDefault="00A16C12" w:rsidP="00A16C12"/>
        </w:tc>
        <w:tc>
          <w:tcPr>
            <w:tcW w:w="520" w:type="dxa"/>
            <w:shd w:val="clear" w:color="auto" w:fill="D9D9D9" w:themeFill="background1" w:themeFillShade="D9"/>
            <w:noWrap/>
            <w:vAlign w:val="center"/>
          </w:tcPr>
          <w:p w:rsidR="00A16C12" w:rsidRDefault="00A16C12" w:rsidP="00A16C12"/>
        </w:tc>
        <w:tc>
          <w:tcPr>
            <w:tcW w:w="519" w:type="dxa"/>
            <w:shd w:val="clear" w:color="auto" w:fill="D9D9D9" w:themeFill="background1" w:themeFillShade="D9"/>
            <w:noWrap/>
            <w:vAlign w:val="center"/>
          </w:tcPr>
          <w:p w:rsidR="00A16C12" w:rsidRDefault="00A16C12" w:rsidP="00A16C12">
            <w:r>
              <w:t>4</w:t>
            </w:r>
          </w:p>
        </w:tc>
        <w:tc>
          <w:tcPr>
            <w:tcW w:w="472" w:type="dxa"/>
            <w:shd w:val="clear" w:color="auto" w:fill="D9D9D9" w:themeFill="background1" w:themeFillShade="D9"/>
            <w:vAlign w:val="center"/>
          </w:tcPr>
          <w:p w:rsidR="00A16C12" w:rsidRDefault="00A16C12" w:rsidP="00A16C12">
            <w:r>
              <w:t>4</w:t>
            </w:r>
          </w:p>
        </w:tc>
        <w:tc>
          <w:tcPr>
            <w:tcW w:w="569" w:type="dxa"/>
            <w:shd w:val="clear" w:color="auto" w:fill="D9D9D9" w:themeFill="background1" w:themeFillShade="D9"/>
            <w:noWrap/>
            <w:vAlign w:val="center"/>
          </w:tcPr>
          <w:p w:rsidR="00A16C12" w:rsidRDefault="00A16C12" w:rsidP="00A16C12"/>
        </w:tc>
        <w:tc>
          <w:tcPr>
            <w:tcW w:w="521" w:type="dxa"/>
            <w:shd w:val="clear" w:color="auto" w:fill="D9D9D9" w:themeFill="background1" w:themeFillShade="D9"/>
            <w:noWrap/>
            <w:vAlign w:val="center"/>
          </w:tcPr>
          <w:p w:rsidR="00A16C12" w:rsidRDefault="00A16C12" w:rsidP="00A16C12">
            <w:r>
              <w:t>4</w:t>
            </w:r>
          </w:p>
        </w:tc>
        <w:tc>
          <w:tcPr>
            <w:tcW w:w="616" w:type="dxa"/>
            <w:shd w:val="clear" w:color="auto" w:fill="D9D9D9" w:themeFill="background1" w:themeFillShade="D9"/>
            <w:noWrap/>
            <w:vAlign w:val="center"/>
          </w:tcPr>
          <w:p w:rsidR="00A16C12" w:rsidRDefault="00A16C12" w:rsidP="00A16C12">
            <w:r>
              <w:t>4</w:t>
            </w:r>
          </w:p>
        </w:tc>
        <w:tc>
          <w:tcPr>
            <w:tcW w:w="569" w:type="dxa"/>
            <w:shd w:val="clear" w:color="auto" w:fill="D9D9D9" w:themeFill="background1" w:themeFillShade="D9"/>
            <w:noWrap/>
            <w:vAlign w:val="center"/>
          </w:tcPr>
          <w:p w:rsidR="00A16C12" w:rsidRDefault="00A16C12" w:rsidP="00A16C12">
            <w:r>
              <w:t>3</w:t>
            </w:r>
          </w:p>
        </w:tc>
        <w:tc>
          <w:tcPr>
            <w:tcW w:w="569" w:type="dxa"/>
            <w:shd w:val="clear" w:color="auto" w:fill="FFFFFF" w:themeFill="background1"/>
            <w:noWrap/>
            <w:vAlign w:val="center"/>
          </w:tcPr>
          <w:p w:rsidR="00A16C12" w:rsidRDefault="00A16C12" w:rsidP="00A16C12"/>
        </w:tc>
        <w:tc>
          <w:tcPr>
            <w:tcW w:w="761" w:type="dxa"/>
          </w:tcPr>
          <w:p w:rsidR="00A16C12" w:rsidRDefault="00A16C12" w:rsidP="00A16C12">
            <w:r>
              <w:t>63</w:t>
            </w:r>
          </w:p>
        </w:tc>
      </w:tr>
      <w:tr w:rsidR="00A16C12" w:rsidRPr="00673AE5" w:rsidTr="00A16C12">
        <w:trPr>
          <w:cantSplit/>
          <w:trHeight w:val="367"/>
          <w:jc w:val="center"/>
        </w:trPr>
        <w:tc>
          <w:tcPr>
            <w:tcW w:w="1445" w:type="dxa"/>
            <w:tcBorders>
              <w:top w:val="nil"/>
            </w:tcBorders>
            <w:shd w:val="clear" w:color="000000" w:fill="FFFFFF"/>
            <w:vAlign w:val="center"/>
          </w:tcPr>
          <w:p w:rsidR="00A16C12" w:rsidRPr="00673AE5" w:rsidRDefault="00A16C12" w:rsidP="00A16C12">
            <w:r w:rsidRPr="00673AE5">
              <w:t>О</w:t>
            </w:r>
            <w:r>
              <w:t>УД</w:t>
            </w:r>
            <w:r w:rsidRPr="00673AE5">
              <w:t>.0</w:t>
            </w:r>
            <w:r>
              <w:t>5</w:t>
            </w:r>
          </w:p>
        </w:tc>
        <w:tc>
          <w:tcPr>
            <w:tcW w:w="3130" w:type="dxa"/>
            <w:tcBorders>
              <w:top w:val="nil"/>
              <w:left w:val="nil"/>
            </w:tcBorders>
            <w:shd w:val="clear" w:color="000000" w:fill="FFFFFF"/>
            <w:vAlign w:val="center"/>
          </w:tcPr>
          <w:p w:rsidR="00A16C12" w:rsidRPr="00673AE5" w:rsidRDefault="00A16C12" w:rsidP="00A16C12">
            <w:r w:rsidRPr="00673AE5">
              <w:t>История</w:t>
            </w:r>
          </w:p>
        </w:tc>
        <w:tc>
          <w:tcPr>
            <w:tcW w:w="470" w:type="dxa"/>
            <w:shd w:val="clear" w:color="auto" w:fill="D9D9D9"/>
            <w:vAlign w:val="center"/>
          </w:tcPr>
          <w:p w:rsidR="00A16C12" w:rsidRPr="00673AE5" w:rsidRDefault="00A16C12" w:rsidP="00A16C12">
            <w:r>
              <w:t>4</w:t>
            </w:r>
          </w:p>
        </w:tc>
        <w:tc>
          <w:tcPr>
            <w:tcW w:w="571" w:type="dxa"/>
            <w:shd w:val="clear" w:color="auto" w:fill="D9D9D9"/>
            <w:vAlign w:val="center"/>
          </w:tcPr>
          <w:p w:rsidR="00A16C12" w:rsidRPr="00673AE5" w:rsidRDefault="00A16C12" w:rsidP="00A16C12">
            <w:r>
              <w:t>4</w:t>
            </w:r>
          </w:p>
        </w:tc>
        <w:tc>
          <w:tcPr>
            <w:tcW w:w="569" w:type="dxa"/>
            <w:shd w:val="clear" w:color="auto" w:fill="D9D9D9"/>
            <w:vAlign w:val="center"/>
          </w:tcPr>
          <w:p w:rsidR="00A16C12" w:rsidRPr="00673AE5" w:rsidRDefault="00A16C12" w:rsidP="00A16C12">
            <w:r>
              <w:t>4</w:t>
            </w:r>
          </w:p>
        </w:tc>
        <w:tc>
          <w:tcPr>
            <w:tcW w:w="482" w:type="dxa"/>
            <w:shd w:val="clear" w:color="auto" w:fill="D9D9D9"/>
            <w:vAlign w:val="center"/>
          </w:tcPr>
          <w:p w:rsidR="00A16C12" w:rsidRPr="00673AE5" w:rsidRDefault="00A16C12" w:rsidP="00A16C12">
            <w:r>
              <w:t>4</w:t>
            </w:r>
          </w:p>
        </w:tc>
        <w:tc>
          <w:tcPr>
            <w:tcW w:w="485" w:type="dxa"/>
            <w:shd w:val="clear" w:color="auto" w:fill="D9D9D9"/>
            <w:vAlign w:val="center"/>
          </w:tcPr>
          <w:p w:rsidR="00A16C12" w:rsidRPr="00673AE5" w:rsidRDefault="00A16C12" w:rsidP="00A16C12">
            <w:r>
              <w:t>6</w:t>
            </w:r>
          </w:p>
        </w:tc>
        <w:tc>
          <w:tcPr>
            <w:tcW w:w="541" w:type="dxa"/>
            <w:shd w:val="clear" w:color="auto" w:fill="D9D9D9"/>
            <w:vAlign w:val="center"/>
          </w:tcPr>
          <w:p w:rsidR="00A16C12" w:rsidRPr="00673AE5" w:rsidRDefault="00A16C12" w:rsidP="00A16C12">
            <w:r>
              <w:t>4</w:t>
            </w:r>
          </w:p>
        </w:tc>
        <w:tc>
          <w:tcPr>
            <w:tcW w:w="482" w:type="dxa"/>
            <w:shd w:val="clear" w:color="auto" w:fill="D9D9D9"/>
            <w:vAlign w:val="center"/>
          </w:tcPr>
          <w:p w:rsidR="00A16C12" w:rsidRPr="00673AE5" w:rsidRDefault="00A16C12" w:rsidP="00A16C12">
            <w:r>
              <w:t>4</w:t>
            </w:r>
          </w:p>
        </w:tc>
        <w:tc>
          <w:tcPr>
            <w:tcW w:w="597" w:type="dxa"/>
            <w:shd w:val="clear" w:color="auto" w:fill="D9D9D9"/>
            <w:noWrap/>
            <w:vAlign w:val="center"/>
          </w:tcPr>
          <w:p w:rsidR="00A16C12" w:rsidRPr="00673AE5" w:rsidRDefault="00A16C12" w:rsidP="00A16C12">
            <w:r>
              <w:t>4</w:t>
            </w:r>
          </w:p>
        </w:tc>
        <w:tc>
          <w:tcPr>
            <w:tcW w:w="512" w:type="dxa"/>
            <w:shd w:val="clear" w:color="auto" w:fill="D9D9D9"/>
            <w:noWrap/>
            <w:vAlign w:val="center"/>
          </w:tcPr>
          <w:p w:rsidR="00A16C12" w:rsidRPr="00673AE5" w:rsidRDefault="00A16C12" w:rsidP="00A16C12"/>
        </w:tc>
        <w:tc>
          <w:tcPr>
            <w:tcW w:w="520" w:type="dxa"/>
            <w:shd w:val="clear" w:color="auto" w:fill="D9D9D9"/>
            <w:noWrap/>
            <w:vAlign w:val="center"/>
          </w:tcPr>
          <w:p w:rsidR="00A16C12" w:rsidRPr="00673AE5" w:rsidRDefault="00A16C12" w:rsidP="00A16C12"/>
        </w:tc>
        <w:tc>
          <w:tcPr>
            <w:tcW w:w="519" w:type="dxa"/>
            <w:shd w:val="clear" w:color="auto" w:fill="D9D9D9"/>
            <w:noWrap/>
            <w:vAlign w:val="center"/>
          </w:tcPr>
          <w:p w:rsidR="00A16C12" w:rsidRPr="00673AE5" w:rsidRDefault="00A16C12" w:rsidP="00A16C12">
            <w:r>
              <w:t>4</w:t>
            </w:r>
          </w:p>
        </w:tc>
        <w:tc>
          <w:tcPr>
            <w:tcW w:w="472" w:type="dxa"/>
            <w:shd w:val="clear" w:color="auto" w:fill="D9D9D9"/>
            <w:vAlign w:val="center"/>
          </w:tcPr>
          <w:p w:rsidR="00A16C12" w:rsidRPr="00673AE5" w:rsidRDefault="00A16C12" w:rsidP="00A16C12">
            <w:r>
              <w:t>4</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4</w:t>
            </w:r>
          </w:p>
        </w:tc>
        <w:tc>
          <w:tcPr>
            <w:tcW w:w="616" w:type="dxa"/>
            <w:shd w:val="clear" w:color="auto" w:fill="D9D9D9" w:themeFill="background1" w:themeFillShade="D9"/>
            <w:noWrap/>
            <w:vAlign w:val="center"/>
          </w:tcPr>
          <w:p w:rsidR="00A16C12" w:rsidRPr="00673AE5" w:rsidRDefault="00A16C12" w:rsidP="00A16C12"/>
        </w:tc>
        <w:tc>
          <w:tcPr>
            <w:tcW w:w="569" w:type="dxa"/>
            <w:shd w:val="clear" w:color="auto" w:fill="D9D9D9" w:themeFill="background1" w:themeFillShade="D9"/>
            <w:noWrap/>
            <w:vAlign w:val="center"/>
          </w:tcPr>
          <w:p w:rsidR="00A16C12" w:rsidRPr="00673AE5" w:rsidRDefault="00A16C12" w:rsidP="00A16C12">
            <w:r>
              <w:t>1</w:t>
            </w:r>
          </w:p>
        </w:tc>
        <w:tc>
          <w:tcPr>
            <w:tcW w:w="569" w:type="dxa"/>
            <w:shd w:val="clear" w:color="auto" w:fill="FFFFFF" w:themeFill="background1"/>
            <w:noWrap/>
            <w:vAlign w:val="center"/>
          </w:tcPr>
          <w:p w:rsidR="00A16C12" w:rsidRPr="00673AE5" w:rsidRDefault="00A16C12" w:rsidP="00A16C12"/>
        </w:tc>
        <w:tc>
          <w:tcPr>
            <w:tcW w:w="761" w:type="dxa"/>
          </w:tcPr>
          <w:p w:rsidR="00A16C12" w:rsidRPr="00673AE5" w:rsidRDefault="00A16C12" w:rsidP="00A16C12">
            <w:r>
              <w:t>55</w:t>
            </w:r>
          </w:p>
        </w:tc>
      </w:tr>
      <w:tr w:rsidR="00A16C12" w:rsidRPr="00673AE5" w:rsidTr="00A16C12">
        <w:trPr>
          <w:cantSplit/>
          <w:trHeight w:val="367"/>
          <w:jc w:val="center"/>
        </w:trPr>
        <w:tc>
          <w:tcPr>
            <w:tcW w:w="1445" w:type="dxa"/>
            <w:tcBorders>
              <w:top w:val="nil"/>
            </w:tcBorders>
            <w:shd w:val="clear" w:color="000000" w:fill="FFFFFF"/>
            <w:vAlign w:val="center"/>
          </w:tcPr>
          <w:p w:rsidR="00A16C12" w:rsidRPr="00673AE5" w:rsidRDefault="00A16C12" w:rsidP="00A16C12">
            <w:r>
              <w:t>ОУД</w:t>
            </w:r>
            <w:r w:rsidRPr="00673AE5">
              <w:t>.0</w:t>
            </w:r>
            <w:r>
              <w:t>6</w:t>
            </w:r>
          </w:p>
        </w:tc>
        <w:tc>
          <w:tcPr>
            <w:tcW w:w="3130" w:type="dxa"/>
            <w:tcBorders>
              <w:top w:val="nil"/>
              <w:left w:val="nil"/>
            </w:tcBorders>
            <w:shd w:val="clear" w:color="000000" w:fill="FFFFFF"/>
            <w:vAlign w:val="center"/>
          </w:tcPr>
          <w:p w:rsidR="00A16C12" w:rsidRPr="00673AE5" w:rsidRDefault="00A16C12" w:rsidP="00A16C12">
            <w:r w:rsidRPr="00673AE5">
              <w:t>Физическая культура</w:t>
            </w:r>
          </w:p>
        </w:tc>
        <w:tc>
          <w:tcPr>
            <w:tcW w:w="470" w:type="dxa"/>
            <w:shd w:val="clear" w:color="auto" w:fill="D9D9D9"/>
            <w:vAlign w:val="center"/>
          </w:tcPr>
          <w:p w:rsidR="00A16C12" w:rsidRPr="00673AE5" w:rsidRDefault="00A16C12" w:rsidP="00A16C12">
            <w:r>
              <w:t>2</w:t>
            </w:r>
          </w:p>
        </w:tc>
        <w:tc>
          <w:tcPr>
            <w:tcW w:w="571" w:type="dxa"/>
            <w:shd w:val="clear" w:color="auto" w:fill="D9D9D9"/>
            <w:vAlign w:val="center"/>
          </w:tcPr>
          <w:p w:rsidR="00A16C12" w:rsidRPr="00673AE5" w:rsidRDefault="00A16C12" w:rsidP="00A16C12">
            <w:r>
              <w:t>4</w:t>
            </w:r>
          </w:p>
        </w:tc>
        <w:tc>
          <w:tcPr>
            <w:tcW w:w="569"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2</w:t>
            </w:r>
          </w:p>
        </w:tc>
        <w:tc>
          <w:tcPr>
            <w:tcW w:w="485" w:type="dxa"/>
            <w:shd w:val="clear" w:color="auto" w:fill="D9D9D9"/>
            <w:vAlign w:val="center"/>
          </w:tcPr>
          <w:p w:rsidR="00A16C12" w:rsidRPr="00673AE5" w:rsidRDefault="00A16C12" w:rsidP="00A16C12">
            <w:r>
              <w:t>2</w:t>
            </w:r>
          </w:p>
        </w:tc>
        <w:tc>
          <w:tcPr>
            <w:tcW w:w="541"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2</w:t>
            </w:r>
          </w:p>
        </w:tc>
        <w:tc>
          <w:tcPr>
            <w:tcW w:w="597" w:type="dxa"/>
            <w:shd w:val="clear" w:color="auto" w:fill="D9D9D9"/>
            <w:noWrap/>
            <w:vAlign w:val="center"/>
          </w:tcPr>
          <w:p w:rsidR="00A16C12" w:rsidRPr="00673AE5" w:rsidRDefault="00A16C12" w:rsidP="00A16C12">
            <w:r>
              <w:t>2</w:t>
            </w:r>
          </w:p>
        </w:tc>
        <w:tc>
          <w:tcPr>
            <w:tcW w:w="512" w:type="dxa"/>
            <w:shd w:val="clear" w:color="auto" w:fill="D9D9D9"/>
            <w:noWrap/>
            <w:vAlign w:val="center"/>
          </w:tcPr>
          <w:p w:rsidR="00A16C12" w:rsidRPr="00673AE5" w:rsidRDefault="00A16C12" w:rsidP="00A16C12"/>
        </w:tc>
        <w:tc>
          <w:tcPr>
            <w:tcW w:w="520" w:type="dxa"/>
            <w:shd w:val="clear" w:color="auto" w:fill="D9D9D9"/>
            <w:noWrap/>
            <w:vAlign w:val="center"/>
          </w:tcPr>
          <w:p w:rsidR="00A16C12" w:rsidRPr="00673AE5" w:rsidRDefault="00A16C12" w:rsidP="00A16C12"/>
        </w:tc>
        <w:tc>
          <w:tcPr>
            <w:tcW w:w="519" w:type="dxa"/>
            <w:shd w:val="clear" w:color="auto" w:fill="D9D9D9"/>
            <w:noWrap/>
            <w:vAlign w:val="center"/>
          </w:tcPr>
          <w:p w:rsidR="00A16C12" w:rsidRPr="00673AE5" w:rsidRDefault="00A16C12" w:rsidP="00A16C12">
            <w:r>
              <w:t>2</w:t>
            </w:r>
          </w:p>
        </w:tc>
        <w:tc>
          <w:tcPr>
            <w:tcW w:w="472" w:type="dxa"/>
            <w:shd w:val="clear" w:color="auto" w:fill="D9D9D9"/>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2</w:t>
            </w:r>
          </w:p>
        </w:tc>
        <w:tc>
          <w:tcPr>
            <w:tcW w:w="616" w:type="dxa"/>
            <w:shd w:val="clear" w:color="auto" w:fill="D9D9D9" w:themeFill="background1" w:themeFillShade="D9"/>
            <w:noWrap/>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r>
              <w:t>2</w:t>
            </w:r>
          </w:p>
        </w:tc>
        <w:tc>
          <w:tcPr>
            <w:tcW w:w="569" w:type="dxa"/>
            <w:shd w:val="clear" w:color="auto" w:fill="FFFFFF" w:themeFill="background1"/>
            <w:noWrap/>
            <w:vAlign w:val="center"/>
          </w:tcPr>
          <w:p w:rsidR="00A16C12" w:rsidRPr="00673AE5" w:rsidRDefault="00A16C12" w:rsidP="00A16C12"/>
        </w:tc>
        <w:tc>
          <w:tcPr>
            <w:tcW w:w="761" w:type="dxa"/>
          </w:tcPr>
          <w:p w:rsidR="00A16C12" w:rsidRPr="00673AE5" w:rsidRDefault="00A16C12" w:rsidP="00A16C12">
            <w:r>
              <w:t>34</w:t>
            </w:r>
          </w:p>
        </w:tc>
      </w:tr>
      <w:tr w:rsidR="00A16C12" w:rsidRPr="00673AE5" w:rsidTr="00A16C12">
        <w:trPr>
          <w:cantSplit/>
          <w:trHeight w:val="367"/>
          <w:jc w:val="center"/>
        </w:trPr>
        <w:tc>
          <w:tcPr>
            <w:tcW w:w="1445" w:type="dxa"/>
            <w:tcBorders>
              <w:top w:val="nil"/>
            </w:tcBorders>
            <w:shd w:val="clear" w:color="000000" w:fill="FFFFFF"/>
            <w:vAlign w:val="center"/>
          </w:tcPr>
          <w:p w:rsidR="00A16C12" w:rsidRPr="00673AE5" w:rsidRDefault="00A16C12" w:rsidP="00A16C12">
            <w:r>
              <w:t>ОУД</w:t>
            </w:r>
            <w:r w:rsidRPr="00673AE5">
              <w:t>.0</w:t>
            </w:r>
            <w:r>
              <w:t>8</w:t>
            </w:r>
          </w:p>
        </w:tc>
        <w:tc>
          <w:tcPr>
            <w:tcW w:w="3130" w:type="dxa"/>
            <w:tcBorders>
              <w:top w:val="nil"/>
              <w:left w:val="nil"/>
            </w:tcBorders>
            <w:shd w:val="clear" w:color="000000" w:fill="FFFFFF"/>
            <w:vAlign w:val="bottom"/>
          </w:tcPr>
          <w:p w:rsidR="00A16C12" w:rsidRPr="00673AE5" w:rsidRDefault="00A16C12" w:rsidP="00A16C12">
            <w:r w:rsidRPr="00673AE5">
              <w:t xml:space="preserve">Информатика </w:t>
            </w:r>
          </w:p>
        </w:tc>
        <w:tc>
          <w:tcPr>
            <w:tcW w:w="470" w:type="dxa"/>
            <w:shd w:val="clear" w:color="auto" w:fill="D9D9D9"/>
            <w:vAlign w:val="center"/>
          </w:tcPr>
          <w:p w:rsidR="00A16C12" w:rsidRPr="00673AE5" w:rsidRDefault="00A16C12" w:rsidP="00A16C12">
            <w:r>
              <w:t>2</w:t>
            </w:r>
          </w:p>
        </w:tc>
        <w:tc>
          <w:tcPr>
            <w:tcW w:w="571" w:type="dxa"/>
            <w:shd w:val="clear" w:color="auto" w:fill="D9D9D9"/>
            <w:vAlign w:val="center"/>
          </w:tcPr>
          <w:p w:rsidR="00A16C12" w:rsidRPr="00673AE5" w:rsidRDefault="00A16C12" w:rsidP="00A16C12">
            <w:r>
              <w:t>2</w:t>
            </w:r>
          </w:p>
        </w:tc>
        <w:tc>
          <w:tcPr>
            <w:tcW w:w="569"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2</w:t>
            </w:r>
          </w:p>
        </w:tc>
        <w:tc>
          <w:tcPr>
            <w:tcW w:w="485" w:type="dxa"/>
            <w:shd w:val="clear" w:color="auto" w:fill="D9D9D9"/>
            <w:vAlign w:val="center"/>
          </w:tcPr>
          <w:p w:rsidR="00A16C12" w:rsidRPr="00673AE5" w:rsidRDefault="00A16C12" w:rsidP="00A16C12">
            <w:r>
              <w:t>2</w:t>
            </w:r>
          </w:p>
        </w:tc>
        <w:tc>
          <w:tcPr>
            <w:tcW w:w="541"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2</w:t>
            </w:r>
          </w:p>
        </w:tc>
        <w:tc>
          <w:tcPr>
            <w:tcW w:w="597" w:type="dxa"/>
            <w:shd w:val="clear" w:color="auto" w:fill="D9D9D9"/>
            <w:noWrap/>
            <w:vAlign w:val="center"/>
          </w:tcPr>
          <w:p w:rsidR="00A16C12" w:rsidRPr="00673AE5" w:rsidRDefault="00A16C12" w:rsidP="00A16C12">
            <w:r>
              <w:t>2</w:t>
            </w:r>
          </w:p>
        </w:tc>
        <w:tc>
          <w:tcPr>
            <w:tcW w:w="512" w:type="dxa"/>
            <w:shd w:val="clear" w:color="auto" w:fill="D9D9D9"/>
            <w:noWrap/>
            <w:vAlign w:val="center"/>
          </w:tcPr>
          <w:p w:rsidR="00A16C12" w:rsidRPr="00673AE5" w:rsidRDefault="00A16C12" w:rsidP="00A16C12"/>
        </w:tc>
        <w:tc>
          <w:tcPr>
            <w:tcW w:w="520" w:type="dxa"/>
            <w:shd w:val="clear" w:color="auto" w:fill="D9D9D9"/>
            <w:noWrap/>
            <w:vAlign w:val="center"/>
          </w:tcPr>
          <w:p w:rsidR="00A16C12" w:rsidRPr="00673AE5" w:rsidRDefault="00A16C12" w:rsidP="00A16C12"/>
        </w:tc>
        <w:tc>
          <w:tcPr>
            <w:tcW w:w="519" w:type="dxa"/>
            <w:shd w:val="clear" w:color="auto" w:fill="D9D9D9"/>
            <w:noWrap/>
            <w:vAlign w:val="center"/>
          </w:tcPr>
          <w:p w:rsidR="00A16C12" w:rsidRPr="00673AE5" w:rsidRDefault="00A16C12" w:rsidP="00A16C12">
            <w:r>
              <w:t>2</w:t>
            </w:r>
          </w:p>
        </w:tc>
        <w:tc>
          <w:tcPr>
            <w:tcW w:w="472" w:type="dxa"/>
            <w:shd w:val="clear" w:color="auto" w:fill="D9D9D9"/>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2</w:t>
            </w:r>
          </w:p>
        </w:tc>
        <w:tc>
          <w:tcPr>
            <w:tcW w:w="616" w:type="dxa"/>
            <w:shd w:val="clear" w:color="auto" w:fill="D9D9D9" w:themeFill="background1" w:themeFillShade="D9"/>
            <w:noWrap/>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r>
              <w:t>2</w:t>
            </w:r>
          </w:p>
        </w:tc>
        <w:tc>
          <w:tcPr>
            <w:tcW w:w="569" w:type="dxa"/>
            <w:shd w:val="clear" w:color="auto" w:fill="FFFFFF" w:themeFill="background1"/>
            <w:noWrap/>
            <w:vAlign w:val="center"/>
          </w:tcPr>
          <w:p w:rsidR="00A16C12" w:rsidRPr="00673AE5" w:rsidRDefault="00A16C12" w:rsidP="00A16C12"/>
        </w:tc>
        <w:tc>
          <w:tcPr>
            <w:tcW w:w="761" w:type="dxa"/>
          </w:tcPr>
          <w:p w:rsidR="00A16C12" w:rsidRPr="00673AE5" w:rsidRDefault="00A16C12" w:rsidP="00A16C12">
            <w:r w:rsidRPr="00673AE5">
              <w:t>28</w:t>
            </w:r>
          </w:p>
        </w:tc>
      </w:tr>
      <w:tr w:rsidR="00A16C12" w:rsidRPr="00673AE5" w:rsidTr="00A16C12">
        <w:trPr>
          <w:cantSplit/>
          <w:trHeight w:val="367"/>
          <w:jc w:val="center"/>
        </w:trPr>
        <w:tc>
          <w:tcPr>
            <w:tcW w:w="1445" w:type="dxa"/>
            <w:tcBorders>
              <w:top w:val="nil"/>
            </w:tcBorders>
            <w:shd w:val="clear" w:color="000000" w:fill="FFFFFF"/>
            <w:vAlign w:val="center"/>
          </w:tcPr>
          <w:p w:rsidR="00A16C12" w:rsidRPr="00673AE5" w:rsidRDefault="00A16C12" w:rsidP="00A16C12">
            <w:r>
              <w:t>ОУД</w:t>
            </w:r>
            <w:r w:rsidRPr="00673AE5">
              <w:t>.</w:t>
            </w:r>
            <w:r>
              <w:t>09</w:t>
            </w:r>
          </w:p>
        </w:tc>
        <w:tc>
          <w:tcPr>
            <w:tcW w:w="3130" w:type="dxa"/>
            <w:tcBorders>
              <w:top w:val="nil"/>
              <w:left w:val="nil"/>
            </w:tcBorders>
            <w:shd w:val="clear" w:color="000000" w:fill="FFFFFF"/>
            <w:vAlign w:val="bottom"/>
          </w:tcPr>
          <w:p w:rsidR="00A16C12" w:rsidRPr="00673AE5" w:rsidRDefault="00A16C12" w:rsidP="00A16C12">
            <w:r>
              <w:t xml:space="preserve">Физика </w:t>
            </w:r>
          </w:p>
        </w:tc>
        <w:tc>
          <w:tcPr>
            <w:tcW w:w="470" w:type="dxa"/>
            <w:shd w:val="clear" w:color="auto" w:fill="D9D9D9"/>
            <w:vAlign w:val="center"/>
          </w:tcPr>
          <w:p w:rsidR="00A16C12" w:rsidRPr="00673AE5" w:rsidRDefault="00A16C12" w:rsidP="00A16C12">
            <w:r>
              <w:t>2</w:t>
            </w:r>
          </w:p>
        </w:tc>
        <w:tc>
          <w:tcPr>
            <w:tcW w:w="571" w:type="dxa"/>
            <w:shd w:val="clear" w:color="auto" w:fill="D9D9D9"/>
            <w:vAlign w:val="center"/>
          </w:tcPr>
          <w:p w:rsidR="00A16C12" w:rsidRPr="00673AE5" w:rsidRDefault="00A16C12" w:rsidP="00A16C12">
            <w:r>
              <w:t>2</w:t>
            </w:r>
          </w:p>
        </w:tc>
        <w:tc>
          <w:tcPr>
            <w:tcW w:w="569"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4</w:t>
            </w:r>
          </w:p>
        </w:tc>
        <w:tc>
          <w:tcPr>
            <w:tcW w:w="485" w:type="dxa"/>
            <w:shd w:val="clear" w:color="auto" w:fill="D9D9D9"/>
            <w:vAlign w:val="center"/>
          </w:tcPr>
          <w:p w:rsidR="00A16C12" w:rsidRPr="00673AE5" w:rsidRDefault="00A16C12" w:rsidP="00A16C12">
            <w:r>
              <w:t>2</w:t>
            </w:r>
          </w:p>
        </w:tc>
        <w:tc>
          <w:tcPr>
            <w:tcW w:w="541"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2</w:t>
            </w:r>
          </w:p>
        </w:tc>
        <w:tc>
          <w:tcPr>
            <w:tcW w:w="597" w:type="dxa"/>
            <w:shd w:val="clear" w:color="auto" w:fill="D9D9D9"/>
            <w:noWrap/>
            <w:vAlign w:val="center"/>
          </w:tcPr>
          <w:p w:rsidR="00A16C12" w:rsidRPr="00673AE5" w:rsidRDefault="00A16C12" w:rsidP="00A16C12">
            <w:r>
              <w:t>2</w:t>
            </w:r>
          </w:p>
        </w:tc>
        <w:tc>
          <w:tcPr>
            <w:tcW w:w="512" w:type="dxa"/>
            <w:shd w:val="clear" w:color="auto" w:fill="D9D9D9"/>
            <w:noWrap/>
            <w:vAlign w:val="center"/>
          </w:tcPr>
          <w:p w:rsidR="00A16C12" w:rsidRPr="00673AE5" w:rsidRDefault="00A16C12" w:rsidP="00A16C12"/>
        </w:tc>
        <w:tc>
          <w:tcPr>
            <w:tcW w:w="520" w:type="dxa"/>
            <w:shd w:val="clear" w:color="auto" w:fill="D9D9D9"/>
            <w:noWrap/>
            <w:vAlign w:val="center"/>
          </w:tcPr>
          <w:p w:rsidR="00A16C12" w:rsidRPr="00673AE5" w:rsidRDefault="00A16C12" w:rsidP="00A16C12"/>
        </w:tc>
        <w:tc>
          <w:tcPr>
            <w:tcW w:w="519" w:type="dxa"/>
            <w:shd w:val="clear" w:color="auto" w:fill="D9D9D9"/>
            <w:noWrap/>
            <w:vAlign w:val="center"/>
          </w:tcPr>
          <w:p w:rsidR="00A16C12" w:rsidRPr="00673AE5" w:rsidRDefault="00A16C12" w:rsidP="00A16C12">
            <w:r>
              <w:t>2</w:t>
            </w:r>
          </w:p>
        </w:tc>
        <w:tc>
          <w:tcPr>
            <w:tcW w:w="472" w:type="dxa"/>
            <w:shd w:val="clear" w:color="auto" w:fill="D9D9D9"/>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2</w:t>
            </w:r>
          </w:p>
        </w:tc>
        <w:tc>
          <w:tcPr>
            <w:tcW w:w="616" w:type="dxa"/>
            <w:shd w:val="clear" w:color="auto" w:fill="D9D9D9" w:themeFill="background1" w:themeFillShade="D9"/>
            <w:noWrap/>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r>
              <w:t>4</w:t>
            </w:r>
          </w:p>
        </w:tc>
        <w:tc>
          <w:tcPr>
            <w:tcW w:w="569" w:type="dxa"/>
            <w:shd w:val="clear" w:color="auto" w:fill="FFFFFF" w:themeFill="background1"/>
            <w:noWrap/>
            <w:vAlign w:val="center"/>
          </w:tcPr>
          <w:p w:rsidR="00A16C12" w:rsidRPr="00673AE5" w:rsidRDefault="00A16C12" w:rsidP="00A16C12"/>
        </w:tc>
        <w:tc>
          <w:tcPr>
            <w:tcW w:w="761" w:type="dxa"/>
          </w:tcPr>
          <w:p w:rsidR="00A16C12" w:rsidRPr="00673AE5" w:rsidRDefault="00A16C12" w:rsidP="00A16C12">
            <w:r>
              <w:t>34</w:t>
            </w:r>
          </w:p>
        </w:tc>
      </w:tr>
      <w:tr w:rsidR="00A16C12" w:rsidRPr="00673AE5" w:rsidTr="00A16C12">
        <w:trPr>
          <w:cantSplit/>
          <w:trHeight w:val="367"/>
          <w:jc w:val="center"/>
        </w:trPr>
        <w:tc>
          <w:tcPr>
            <w:tcW w:w="1445" w:type="dxa"/>
            <w:tcBorders>
              <w:top w:val="nil"/>
            </w:tcBorders>
            <w:shd w:val="clear" w:color="000000" w:fill="FFFFFF"/>
            <w:vAlign w:val="center"/>
          </w:tcPr>
          <w:p w:rsidR="00A16C12" w:rsidRDefault="00A16C12" w:rsidP="00A16C12">
            <w:r>
              <w:t>ОУД</w:t>
            </w:r>
            <w:r w:rsidRPr="00673AE5">
              <w:t>.</w:t>
            </w:r>
            <w:r>
              <w:t>10</w:t>
            </w:r>
          </w:p>
        </w:tc>
        <w:tc>
          <w:tcPr>
            <w:tcW w:w="3130" w:type="dxa"/>
            <w:tcBorders>
              <w:top w:val="nil"/>
              <w:left w:val="nil"/>
            </w:tcBorders>
            <w:shd w:val="clear" w:color="000000" w:fill="FFFFFF"/>
            <w:vAlign w:val="bottom"/>
          </w:tcPr>
          <w:p w:rsidR="00A16C12" w:rsidRDefault="00A16C12" w:rsidP="00A16C12">
            <w:r>
              <w:t xml:space="preserve">Химия </w:t>
            </w:r>
          </w:p>
        </w:tc>
        <w:tc>
          <w:tcPr>
            <w:tcW w:w="470" w:type="dxa"/>
            <w:shd w:val="clear" w:color="auto" w:fill="D9D9D9"/>
            <w:vAlign w:val="center"/>
          </w:tcPr>
          <w:p w:rsidR="00A16C12" w:rsidRPr="00673AE5" w:rsidRDefault="00A16C12" w:rsidP="00A16C12">
            <w:r>
              <w:t>2</w:t>
            </w:r>
          </w:p>
        </w:tc>
        <w:tc>
          <w:tcPr>
            <w:tcW w:w="571" w:type="dxa"/>
            <w:shd w:val="clear" w:color="auto" w:fill="D9D9D9"/>
            <w:vAlign w:val="center"/>
          </w:tcPr>
          <w:p w:rsidR="00A16C12" w:rsidRPr="00673AE5" w:rsidRDefault="00A16C12" w:rsidP="00A16C12">
            <w:r>
              <w:t>2</w:t>
            </w:r>
          </w:p>
        </w:tc>
        <w:tc>
          <w:tcPr>
            <w:tcW w:w="569"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2</w:t>
            </w:r>
          </w:p>
        </w:tc>
        <w:tc>
          <w:tcPr>
            <w:tcW w:w="485" w:type="dxa"/>
            <w:shd w:val="clear" w:color="auto" w:fill="D9D9D9"/>
            <w:vAlign w:val="center"/>
          </w:tcPr>
          <w:p w:rsidR="00A16C12" w:rsidRPr="00673AE5" w:rsidRDefault="00A16C12" w:rsidP="00A16C12">
            <w:r>
              <w:t>2</w:t>
            </w:r>
          </w:p>
        </w:tc>
        <w:tc>
          <w:tcPr>
            <w:tcW w:w="541"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2</w:t>
            </w:r>
          </w:p>
        </w:tc>
        <w:tc>
          <w:tcPr>
            <w:tcW w:w="597" w:type="dxa"/>
            <w:shd w:val="clear" w:color="auto" w:fill="D9D9D9"/>
            <w:noWrap/>
            <w:vAlign w:val="center"/>
          </w:tcPr>
          <w:p w:rsidR="00A16C12" w:rsidRPr="00673AE5" w:rsidRDefault="00A16C12" w:rsidP="00A16C12">
            <w:r>
              <w:t>2</w:t>
            </w:r>
          </w:p>
        </w:tc>
        <w:tc>
          <w:tcPr>
            <w:tcW w:w="512" w:type="dxa"/>
            <w:shd w:val="clear" w:color="auto" w:fill="D9D9D9"/>
            <w:noWrap/>
            <w:vAlign w:val="center"/>
          </w:tcPr>
          <w:p w:rsidR="00A16C12" w:rsidRPr="00673AE5" w:rsidRDefault="00A16C12" w:rsidP="00A16C12"/>
        </w:tc>
        <w:tc>
          <w:tcPr>
            <w:tcW w:w="520" w:type="dxa"/>
            <w:shd w:val="clear" w:color="auto" w:fill="D9D9D9"/>
            <w:noWrap/>
            <w:vAlign w:val="center"/>
          </w:tcPr>
          <w:p w:rsidR="00A16C12" w:rsidRPr="00673AE5" w:rsidRDefault="00A16C12" w:rsidP="00A16C12"/>
        </w:tc>
        <w:tc>
          <w:tcPr>
            <w:tcW w:w="519" w:type="dxa"/>
            <w:shd w:val="clear" w:color="auto" w:fill="D9D9D9"/>
            <w:noWrap/>
            <w:vAlign w:val="center"/>
          </w:tcPr>
          <w:p w:rsidR="00A16C12" w:rsidRPr="00673AE5" w:rsidRDefault="00A16C12" w:rsidP="00A16C12">
            <w:r>
              <w:t>2</w:t>
            </w:r>
          </w:p>
        </w:tc>
        <w:tc>
          <w:tcPr>
            <w:tcW w:w="472" w:type="dxa"/>
            <w:shd w:val="clear" w:color="auto" w:fill="D9D9D9"/>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2</w:t>
            </w:r>
          </w:p>
        </w:tc>
        <w:tc>
          <w:tcPr>
            <w:tcW w:w="616" w:type="dxa"/>
            <w:shd w:val="clear" w:color="auto" w:fill="D9D9D9" w:themeFill="background1" w:themeFillShade="D9"/>
            <w:noWrap/>
            <w:vAlign w:val="center"/>
          </w:tcPr>
          <w:p w:rsidR="00A16C12" w:rsidRPr="00673AE5" w:rsidRDefault="00A16C12" w:rsidP="00A16C12">
            <w:r>
              <w:t>4</w:t>
            </w:r>
          </w:p>
        </w:tc>
        <w:tc>
          <w:tcPr>
            <w:tcW w:w="569" w:type="dxa"/>
            <w:shd w:val="clear" w:color="auto" w:fill="D9D9D9" w:themeFill="background1" w:themeFillShade="D9"/>
            <w:noWrap/>
            <w:vAlign w:val="center"/>
          </w:tcPr>
          <w:p w:rsidR="00A16C12" w:rsidRPr="00673AE5" w:rsidRDefault="00A16C12" w:rsidP="00A16C12">
            <w:r>
              <w:t>2</w:t>
            </w:r>
          </w:p>
        </w:tc>
        <w:tc>
          <w:tcPr>
            <w:tcW w:w="569" w:type="dxa"/>
            <w:shd w:val="clear" w:color="auto" w:fill="FFFFFF" w:themeFill="background1"/>
            <w:noWrap/>
            <w:vAlign w:val="center"/>
          </w:tcPr>
          <w:p w:rsidR="00A16C12" w:rsidRPr="00673AE5" w:rsidRDefault="00A16C12" w:rsidP="00A16C12"/>
        </w:tc>
        <w:tc>
          <w:tcPr>
            <w:tcW w:w="761" w:type="dxa"/>
          </w:tcPr>
          <w:p w:rsidR="00A16C12" w:rsidRDefault="00A16C12" w:rsidP="00A16C12">
            <w:r>
              <w:t>34</w:t>
            </w:r>
          </w:p>
        </w:tc>
      </w:tr>
      <w:tr w:rsidR="00A16C12" w:rsidRPr="00673AE5" w:rsidTr="00A16C12">
        <w:trPr>
          <w:jc w:val="center"/>
        </w:trPr>
        <w:tc>
          <w:tcPr>
            <w:tcW w:w="1445" w:type="dxa"/>
            <w:vAlign w:val="center"/>
          </w:tcPr>
          <w:p w:rsidR="00A16C12" w:rsidRPr="000A63A1" w:rsidRDefault="00A16C12" w:rsidP="00A16C12">
            <w:pPr>
              <w:rPr>
                <w:b/>
              </w:rPr>
            </w:pPr>
            <w:r w:rsidRPr="000A63A1">
              <w:rPr>
                <w:b/>
              </w:rPr>
              <w:t>ОП.00</w:t>
            </w:r>
          </w:p>
        </w:tc>
        <w:tc>
          <w:tcPr>
            <w:tcW w:w="3130" w:type="dxa"/>
            <w:tcBorders>
              <w:left w:val="nil"/>
            </w:tcBorders>
            <w:noWrap/>
            <w:vAlign w:val="bottom"/>
          </w:tcPr>
          <w:p w:rsidR="00A16C12" w:rsidRPr="000A63A1" w:rsidRDefault="00A16C12" w:rsidP="00A16C12">
            <w:pPr>
              <w:rPr>
                <w:b/>
              </w:rPr>
            </w:pPr>
            <w:r w:rsidRPr="000A63A1">
              <w:rPr>
                <w:b/>
              </w:rPr>
              <w:t>Общепрофессиональный цикл</w:t>
            </w:r>
          </w:p>
        </w:tc>
        <w:tc>
          <w:tcPr>
            <w:tcW w:w="470" w:type="dxa"/>
            <w:shd w:val="clear" w:color="auto" w:fill="FFFFFF" w:themeFill="background1"/>
            <w:vAlign w:val="center"/>
          </w:tcPr>
          <w:p w:rsidR="00A16C12" w:rsidRPr="00673AE5" w:rsidRDefault="00A16C12" w:rsidP="00A16C12"/>
        </w:tc>
        <w:tc>
          <w:tcPr>
            <w:tcW w:w="571" w:type="dxa"/>
            <w:shd w:val="clear" w:color="auto" w:fill="FFFFFF" w:themeFill="background1"/>
            <w:vAlign w:val="center"/>
          </w:tcPr>
          <w:p w:rsidR="00A16C12" w:rsidRPr="00673AE5" w:rsidRDefault="00A16C12" w:rsidP="00A16C12"/>
        </w:tc>
        <w:tc>
          <w:tcPr>
            <w:tcW w:w="569" w:type="dxa"/>
            <w:shd w:val="clear" w:color="auto" w:fill="FFFFFF" w:themeFill="background1"/>
            <w:vAlign w:val="center"/>
          </w:tcPr>
          <w:p w:rsidR="00A16C12" w:rsidRPr="00673AE5" w:rsidRDefault="00A16C12" w:rsidP="00A16C12"/>
        </w:tc>
        <w:tc>
          <w:tcPr>
            <w:tcW w:w="482" w:type="dxa"/>
            <w:shd w:val="clear" w:color="auto" w:fill="FFFFFF" w:themeFill="background1"/>
            <w:vAlign w:val="center"/>
          </w:tcPr>
          <w:p w:rsidR="00A16C12" w:rsidRPr="00673AE5" w:rsidRDefault="00A16C12" w:rsidP="00A16C12"/>
        </w:tc>
        <w:tc>
          <w:tcPr>
            <w:tcW w:w="485" w:type="dxa"/>
            <w:shd w:val="clear" w:color="auto" w:fill="FFFFFF" w:themeFill="background1"/>
            <w:vAlign w:val="center"/>
          </w:tcPr>
          <w:p w:rsidR="00A16C12" w:rsidRPr="00673AE5" w:rsidRDefault="00A16C12" w:rsidP="00A16C12"/>
        </w:tc>
        <w:tc>
          <w:tcPr>
            <w:tcW w:w="541" w:type="dxa"/>
            <w:shd w:val="clear" w:color="auto" w:fill="FFFFFF" w:themeFill="background1"/>
            <w:vAlign w:val="center"/>
          </w:tcPr>
          <w:p w:rsidR="00A16C12" w:rsidRPr="00673AE5" w:rsidRDefault="00A16C12" w:rsidP="00A16C12"/>
        </w:tc>
        <w:tc>
          <w:tcPr>
            <w:tcW w:w="482" w:type="dxa"/>
            <w:shd w:val="clear" w:color="auto" w:fill="FFFFFF" w:themeFill="background1"/>
            <w:vAlign w:val="center"/>
          </w:tcPr>
          <w:p w:rsidR="00A16C12" w:rsidRPr="00673AE5" w:rsidRDefault="00A16C12" w:rsidP="00A16C12"/>
        </w:tc>
        <w:tc>
          <w:tcPr>
            <w:tcW w:w="597" w:type="dxa"/>
            <w:shd w:val="clear" w:color="auto" w:fill="FFFFFF" w:themeFill="background1"/>
            <w:noWrap/>
            <w:vAlign w:val="center"/>
          </w:tcPr>
          <w:p w:rsidR="00A16C12" w:rsidRPr="00673AE5" w:rsidRDefault="00A16C12" w:rsidP="00A16C12"/>
        </w:tc>
        <w:tc>
          <w:tcPr>
            <w:tcW w:w="512" w:type="dxa"/>
            <w:shd w:val="clear" w:color="auto" w:fill="FFFFFF" w:themeFill="background1"/>
            <w:noWrap/>
            <w:vAlign w:val="center"/>
          </w:tcPr>
          <w:p w:rsidR="00A16C12" w:rsidRPr="00673AE5" w:rsidRDefault="00A16C12" w:rsidP="00A16C12"/>
        </w:tc>
        <w:tc>
          <w:tcPr>
            <w:tcW w:w="520" w:type="dxa"/>
            <w:shd w:val="clear" w:color="auto" w:fill="FFFFFF" w:themeFill="background1"/>
            <w:noWrap/>
            <w:vAlign w:val="center"/>
          </w:tcPr>
          <w:p w:rsidR="00A16C12" w:rsidRPr="00673AE5" w:rsidRDefault="00A16C12" w:rsidP="00A16C12"/>
        </w:tc>
        <w:tc>
          <w:tcPr>
            <w:tcW w:w="519" w:type="dxa"/>
            <w:shd w:val="clear" w:color="auto" w:fill="FFFFFF" w:themeFill="background1"/>
            <w:noWrap/>
            <w:vAlign w:val="center"/>
          </w:tcPr>
          <w:p w:rsidR="00A16C12" w:rsidRPr="00673AE5" w:rsidRDefault="00A16C12" w:rsidP="00A16C12"/>
        </w:tc>
        <w:tc>
          <w:tcPr>
            <w:tcW w:w="472" w:type="dxa"/>
            <w:shd w:val="clear" w:color="auto" w:fill="FFFFFF" w:themeFill="background1"/>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521" w:type="dxa"/>
            <w:shd w:val="clear" w:color="auto" w:fill="FFFFFF" w:themeFill="background1"/>
            <w:noWrap/>
            <w:vAlign w:val="center"/>
          </w:tcPr>
          <w:p w:rsidR="00A16C12" w:rsidRPr="00673AE5" w:rsidRDefault="00A16C12" w:rsidP="00A16C12"/>
        </w:tc>
        <w:tc>
          <w:tcPr>
            <w:tcW w:w="616" w:type="dxa"/>
            <w:shd w:val="clear" w:color="auto" w:fill="FFFFFF" w:themeFill="background1"/>
            <w:noWrap/>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761" w:type="dxa"/>
            <w:vAlign w:val="center"/>
          </w:tcPr>
          <w:p w:rsidR="00A16C12" w:rsidRPr="00673AE5" w:rsidRDefault="00A16C12" w:rsidP="00A16C12"/>
        </w:tc>
      </w:tr>
      <w:tr w:rsidR="00A16C12" w:rsidRPr="00673AE5" w:rsidTr="00A16C12">
        <w:trPr>
          <w:jc w:val="center"/>
        </w:trPr>
        <w:tc>
          <w:tcPr>
            <w:tcW w:w="1445" w:type="dxa"/>
            <w:vAlign w:val="center"/>
          </w:tcPr>
          <w:p w:rsidR="00A16C12" w:rsidRPr="00673AE5" w:rsidRDefault="00A16C12" w:rsidP="00A16C12">
            <w:r w:rsidRPr="00673AE5">
              <w:t>ОП</w:t>
            </w:r>
            <w:r>
              <w:t>Д.04</w:t>
            </w:r>
          </w:p>
        </w:tc>
        <w:tc>
          <w:tcPr>
            <w:tcW w:w="3130" w:type="dxa"/>
            <w:tcBorders>
              <w:left w:val="nil"/>
            </w:tcBorders>
            <w:noWrap/>
            <w:vAlign w:val="bottom"/>
          </w:tcPr>
          <w:p w:rsidR="00A16C12" w:rsidRPr="00673AE5" w:rsidRDefault="00A16C12" w:rsidP="00A16C12">
            <w:r>
              <w:t>Тракторы и автомобили</w:t>
            </w:r>
          </w:p>
        </w:tc>
        <w:tc>
          <w:tcPr>
            <w:tcW w:w="470" w:type="dxa"/>
            <w:shd w:val="clear" w:color="auto" w:fill="D9D9D9"/>
            <w:vAlign w:val="center"/>
          </w:tcPr>
          <w:p w:rsidR="00A16C12" w:rsidRPr="00673AE5" w:rsidRDefault="00A16C12" w:rsidP="00A16C12">
            <w:r>
              <w:t>2</w:t>
            </w:r>
          </w:p>
        </w:tc>
        <w:tc>
          <w:tcPr>
            <w:tcW w:w="571" w:type="dxa"/>
            <w:shd w:val="clear" w:color="auto" w:fill="D9D9D9"/>
            <w:vAlign w:val="center"/>
          </w:tcPr>
          <w:p w:rsidR="00A16C12" w:rsidRPr="00673AE5" w:rsidRDefault="00A16C12" w:rsidP="00A16C12">
            <w:r>
              <w:t>2</w:t>
            </w:r>
          </w:p>
        </w:tc>
        <w:tc>
          <w:tcPr>
            <w:tcW w:w="569" w:type="dxa"/>
            <w:shd w:val="clear" w:color="auto" w:fill="D9D9D9"/>
            <w:vAlign w:val="center"/>
          </w:tcPr>
          <w:p w:rsidR="00A16C12" w:rsidRPr="00673AE5" w:rsidRDefault="00A16C12" w:rsidP="00A16C12">
            <w:r>
              <w:t>4</w:t>
            </w:r>
          </w:p>
        </w:tc>
        <w:tc>
          <w:tcPr>
            <w:tcW w:w="482" w:type="dxa"/>
            <w:shd w:val="clear" w:color="auto" w:fill="D9D9D9"/>
            <w:vAlign w:val="center"/>
          </w:tcPr>
          <w:p w:rsidR="00A16C12" w:rsidRPr="00673AE5" w:rsidRDefault="00A16C12" w:rsidP="00A16C12">
            <w:r>
              <w:t>2</w:t>
            </w:r>
          </w:p>
        </w:tc>
        <w:tc>
          <w:tcPr>
            <w:tcW w:w="485" w:type="dxa"/>
            <w:shd w:val="clear" w:color="auto" w:fill="D9D9D9"/>
            <w:vAlign w:val="center"/>
          </w:tcPr>
          <w:p w:rsidR="00A16C12" w:rsidRPr="00673AE5" w:rsidRDefault="00A16C12" w:rsidP="00A16C12">
            <w:r>
              <w:t>2</w:t>
            </w:r>
          </w:p>
        </w:tc>
        <w:tc>
          <w:tcPr>
            <w:tcW w:w="541" w:type="dxa"/>
            <w:shd w:val="clear" w:color="auto" w:fill="D9D9D9"/>
            <w:vAlign w:val="center"/>
          </w:tcPr>
          <w:p w:rsidR="00A16C12" w:rsidRPr="00673AE5" w:rsidRDefault="00A16C12" w:rsidP="00A16C12">
            <w:r>
              <w:t>2</w:t>
            </w:r>
          </w:p>
        </w:tc>
        <w:tc>
          <w:tcPr>
            <w:tcW w:w="482" w:type="dxa"/>
            <w:shd w:val="clear" w:color="auto" w:fill="D9D9D9"/>
            <w:vAlign w:val="center"/>
          </w:tcPr>
          <w:p w:rsidR="00A16C12" w:rsidRPr="00673AE5" w:rsidRDefault="00A16C12" w:rsidP="00A16C12">
            <w:r>
              <w:t>2</w:t>
            </w:r>
          </w:p>
        </w:tc>
        <w:tc>
          <w:tcPr>
            <w:tcW w:w="597" w:type="dxa"/>
            <w:shd w:val="clear" w:color="auto" w:fill="D9D9D9"/>
            <w:noWrap/>
            <w:vAlign w:val="center"/>
          </w:tcPr>
          <w:p w:rsidR="00A16C12" w:rsidRPr="00673AE5" w:rsidRDefault="00A16C12" w:rsidP="00A16C12">
            <w:r>
              <w:t>2</w:t>
            </w:r>
          </w:p>
        </w:tc>
        <w:tc>
          <w:tcPr>
            <w:tcW w:w="512" w:type="dxa"/>
            <w:shd w:val="clear" w:color="auto" w:fill="D9D9D9"/>
            <w:noWrap/>
            <w:vAlign w:val="center"/>
          </w:tcPr>
          <w:p w:rsidR="00A16C12" w:rsidRPr="00673AE5" w:rsidRDefault="00A16C12" w:rsidP="00A16C12"/>
        </w:tc>
        <w:tc>
          <w:tcPr>
            <w:tcW w:w="520" w:type="dxa"/>
            <w:shd w:val="clear" w:color="auto" w:fill="D9D9D9"/>
            <w:noWrap/>
            <w:vAlign w:val="center"/>
          </w:tcPr>
          <w:p w:rsidR="00A16C12" w:rsidRPr="00673AE5" w:rsidRDefault="00A16C12" w:rsidP="00A16C12"/>
        </w:tc>
        <w:tc>
          <w:tcPr>
            <w:tcW w:w="519" w:type="dxa"/>
            <w:shd w:val="clear" w:color="auto" w:fill="D9D9D9"/>
            <w:noWrap/>
            <w:vAlign w:val="center"/>
          </w:tcPr>
          <w:p w:rsidR="00A16C12" w:rsidRPr="00673AE5" w:rsidRDefault="00A16C12" w:rsidP="00A16C12">
            <w:r>
              <w:t>2</w:t>
            </w:r>
          </w:p>
        </w:tc>
        <w:tc>
          <w:tcPr>
            <w:tcW w:w="472" w:type="dxa"/>
            <w:shd w:val="clear" w:color="auto" w:fill="D9D9D9"/>
            <w:vAlign w:val="center"/>
          </w:tcPr>
          <w:p w:rsidR="00A16C12" w:rsidRPr="00673AE5" w:rsidRDefault="00A16C12" w:rsidP="00A16C12">
            <w:r>
              <w:t>4</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4</w:t>
            </w:r>
          </w:p>
        </w:tc>
        <w:tc>
          <w:tcPr>
            <w:tcW w:w="616" w:type="dxa"/>
            <w:shd w:val="clear" w:color="auto" w:fill="D9D9D9" w:themeFill="background1" w:themeFillShade="D9"/>
            <w:noWrap/>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r>
              <w:t>2</w:t>
            </w:r>
          </w:p>
        </w:tc>
        <w:tc>
          <w:tcPr>
            <w:tcW w:w="569" w:type="dxa"/>
            <w:shd w:val="clear" w:color="auto" w:fill="FFFFFF" w:themeFill="background1"/>
            <w:noWrap/>
            <w:vAlign w:val="center"/>
          </w:tcPr>
          <w:p w:rsidR="00A16C12" w:rsidRPr="00673AE5" w:rsidRDefault="00A16C12" w:rsidP="00A16C12"/>
        </w:tc>
        <w:tc>
          <w:tcPr>
            <w:tcW w:w="761" w:type="dxa"/>
            <w:vAlign w:val="center"/>
          </w:tcPr>
          <w:p w:rsidR="00A16C12" w:rsidRPr="00673AE5" w:rsidRDefault="00A16C12" w:rsidP="00A16C12">
            <w:r>
              <w:t>34</w:t>
            </w:r>
          </w:p>
        </w:tc>
      </w:tr>
      <w:tr w:rsidR="00A16C12" w:rsidRPr="00673AE5" w:rsidTr="00A16C12">
        <w:trPr>
          <w:jc w:val="center"/>
        </w:trPr>
        <w:tc>
          <w:tcPr>
            <w:tcW w:w="1445" w:type="dxa"/>
            <w:vAlign w:val="center"/>
          </w:tcPr>
          <w:p w:rsidR="00A16C12" w:rsidRPr="00020DEC" w:rsidRDefault="00A16C12" w:rsidP="00A16C12">
            <w:pPr>
              <w:rPr>
                <w:b/>
              </w:rPr>
            </w:pPr>
            <w:r>
              <w:rPr>
                <w:b/>
              </w:rPr>
              <w:t>ПМ.00</w:t>
            </w:r>
          </w:p>
        </w:tc>
        <w:tc>
          <w:tcPr>
            <w:tcW w:w="3130" w:type="dxa"/>
            <w:noWrap/>
            <w:vAlign w:val="center"/>
          </w:tcPr>
          <w:p w:rsidR="00A16C12" w:rsidRPr="00020DEC" w:rsidRDefault="00A16C12" w:rsidP="00A16C12">
            <w:pPr>
              <w:rPr>
                <w:b/>
              </w:rPr>
            </w:pPr>
            <w:r w:rsidRPr="00020DEC">
              <w:rPr>
                <w:b/>
              </w:rPr>
              <w:t>Профессиональные модули</w:t>
            </w:r>
          </w:p>
        </w:tc>
        <w:tc>
          <w:tcPr>
            <w:tcW w:w="470" w:type="dxa"/>
            <w:shd w:val="clear" w:color="auto" w:fill="FFFFFF" w:themeFill="background1"/>
            <w:vAlign w:val="center"/>
          </w:tcPr>
          <w:p w:rsidR="00A16C12" w:rsidRPr="00673AE5" w:rsidRDefault="00A16C12" w:rsidP="00A16C12"/>
        </w:tc>
        <w:tc>
          <w:tcPr>
            <w:tcW w:w="571" w:type="dxa"/>
            <w:shd w:val="clear" w:color="auto" w:fill="FFFFFF" w:themeFill="background1"/>
            <w:vAlign w:val="center"/>
          </w:tcPr>
          <w:p w:rsidR="00A16C12" w:rsidRPr="00673AE5" w:rsidRDefault="00A16C12" w:rsidP="00A16C12"/>
        </w:tc>
        <w:tc>
          <w:tcPr>
            <w:tcW w:w="569" w:type="dxa"/>
            <w:shd w:val="clear" w:color="auto" w:fill="FFFFFF" w:themeFill="background1"/>
            <w:vAlign w:val="center"/>
          </w:tcPr>
          <w:p w:rsidR="00A16C12" w:rsidRPr="00673AE5" w:rsidRDefault="00A16C12" w:rsidP="00A16C12"/>
        </w:tc>
        <w:tc>
          <w:tcPr>
            <w:tcW w:w="482" w:type="dxa"/>
            <w:shd w:val="clear" w:color="auto" w:fill="FFFFFF" w:themeFill="background1"/>
            <w:vAlign w:val="center"/>
          </w:tcPr>
          <w:p w:rsidR="00A16C12" w:rsidRPr="00673AE5" w:rsidRDefault="00A16C12" w:rsidP="00A16C12"/>
        </w:tc>
        <w:tc>
          <w:tcPr>
            <w:tcW w:w="485" w:type="dxa"/>
            <w:shd w:val="clear" w:color="auto" w:fill="FFFFFF" w:themeFill="background1"/>
            <w:vAlign w:val="center"/>
          </w:tcPr>
          <w:p w:rsidR="00A16C12" w:rsidRPr="00673AE5" w:rsidRDefault="00A16C12" w:rsidP="00A16C12"/>
        </w:tc>
        <w:tc>
          <w:tcPr>
            <w:tcW w:w="541" w:type="dxa"/>
            <w:shd w:val="clear" w:color="auto" w:fill="FFFFFF" w:themeFill="background1"/>
            <w:vAlign w:val="center"/>
          </w:tcPr>
          <w:p w:rsidR="00A16C12" w:rsidRPr="00673AE5" w:rsidRDefault="00A16C12" w:rsidP="00A16C12"/>
        </w:tc>
        <w:tc>
          <w:tcPr>
            <w:tcW w:w="482" w:type="dxa"/>
            <w:shd w:val="clear" w:color="auto" w:fill="FFFFFF" w:themeFill="background1"/>
            <w:vAlign w:val="center"/>
          </w:tcPr>
          <w:p w:rsidR="00A16C12" w:rsidRPr="00673AE5" w:rsidRDefault="00A16C12" w:rsidP="00A16C12"/>
        </w:tc>
        <w:tc>
          <w:tcPr>
            <w:tcW w:w="597" w:type="dxa"/>
            <w:shd w:val="clear" w:color="auto" w:fill="FFFFFF" w:themeFill="background1"/>
            <w:noWrap/>
            <w:vAlign w:val="center"/>
          </w:tcPr>
          <w:p w:rsidR="00A16C12" w:rsidRPr="00673AE5" w:rsidRDefault="00A16C12" w:rsidP="00A16C12"/>
        </w:tc>
        <w:tc>
          <w:tcPr>
            <w:tcW w:w="512" w:type="dxa"/>
            <w:shd w:val="clear" w:color="auto" w:fill="FFFFFF" w:themeFill="background1"/>
            <w:noWrap/>
            <w:vAlign w:val="center"/>
          </w:tcPr>
          <w:p w:rsidR="00A16C12" w:rsidRPr="00673AE5" w:rsidRDefault="00A16C12" w:rsidP="00A16C12"/>
        </w:tc>
        <w:tc>
          <w:tcPr>
            <w:tcW w:w="520" w:type="dxa"/>
            <w:shd w:val="clear" w:color="auto" w:fill="FFFFFF" w:themeFill="background1"/>
            <w:noWrap/>
            <w:vAlign w:val="center"/>
          </w:tcPr>
          <w:p w:rsidR="00A16C12" w:rsidRPr="00673AE5" w:rsidRDefault="00A16C12" w:rsidP="00A16C12"/>
        </w:tc>
        <w:tc>
          <w:tcPr>
            <w:tcW w:w="519" w:type="dxa"/>
            <w:shd w:val="clear" w:color="auto" w:fill="FFFFFF" w:themeFill="background1"/>
            <w:noWrap/>
            <w:vAlign w:val="center"/>
          </w:tcPr>
          <w:p w:rsidR="00A16C12" w:rsidRPr="00673AE5" w:rsidRDefault="00A16C12" w:rsidP="00A16C12"/>
        </w:tc>
        <w:tc>
          <w:tcPr>
            <w:tcW w:w="472" w:type="dxa"/>
            <w:shd w:val="clear" w:color="auto" w:fill="FFFFFF" w:themeFill="background1"/>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521" w:type="dxa"/>
            <w:shd w:val="clear" w:color="auto" w:fill="FFFFFF" w:themeFill="background1"/>
            <w:noWrap/>
            <w:vAlign w:val="center"/>
          </w:tcPr>
          <w:p w:rsidR="00A16C12" w:rsidRPr="00673AE5" w:rsidRDefault="00A16C12" w:rsidP="00A16C12"/>
        </w:tc>
        <w:tc>
          <w:tcPr>
            <w:tcW w:w="616" w:type="dxa"/>
            <w:shd w:val="clear" w:color="auto" w:fill="FFFFFF" w:themeFill="background1"/>
            <w:noWrap/>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761" w:type="dxa"/>
            <w:vAlign w:val="center"/>
          </w:tcPr>
          <w:p w:rsidR="00A16C12" w:rsidRPr="00673AE5" w:rsidRDefault="00A16C12" w:rsidP="00A16C12"/>
        </w:tc>
      </w:tr>
      <w:tr w:rsidR="00A16C12" w:rsidRPr="00673AE5" w:rsidTr="00A16C12">
        <w:trPr>
          <w:jc w:val="center"/>
        </w:trPr>
        <w:tc>
          <w:tcPr>
            <w:tcW w:w="1445" w:type="dxa"/>
            <w:vAlign w:val="center"/>
          </w:tcPr>
          <w:p w:rsidR="00A16C12" w:rsidRPr="00673AE5" w:rsidRDefault="00A16C12" w:rsidP="00A16C12">
            <w:r>
              <w:t>МДК.02.03</w:t>
            </w:r>
          </w:p>
        </w:tc>
        <w:tc>
          <w:tcPr>
            <w:tcW w:w="3130" w:type="dxa"/>
            <w:noWrap/>
            <w:vAlign w:val="center"/>
          </w:tcPr>
          <w:p w:rsidR="00A16C12" w:rsidRPr="00673AE5" w:rsidRDefault="00A16C12" w:rsidP="00A16C12">
            <w:r>
              <w:t>Охрана и защита леса</w:t>
            </w:r>
          </w:p>
        </w:tc>
        <w:tc>
          <w:tcPr>
            <w:tcW w:w="470" w:type="dxa"/>
            <w:shd w:val="clear" w:color="auto" w:fill="D9D9D9" w:themeFill="background1" w:themeFillShade="D9"/>
            <w:vAlign w:val="center"/>
          </w:tcPr>
          <w:p w:rsidR="00A16C12" w:rsidRPr="00673AE5" w:rsidRDefault="00A16C12" w:rsidP="00A16C12">
            <w:r>
              <w:t>2</w:t>
            </w:r>
          </w:p>
        </w:tc>
        <w:tc>
          <w:tcPr>
            <w:tcW w:w="571" w:type="dxa"/>
            <w:shd w:val="clear" w:color="auto" w:fill="D9D9D9" w:themeFill="background1" w:themeFillShade="D9"/>
            <w:vAlign w:val="center"/>
          </w:tcPr>
          <w:p w:rsidR="00A16C12" w:rsidRPr="00673AE5" w:rsidRDefault="00A16C12" w:rsidP="00A16C12">
            <w:r>
              <w:t>4</w:t>
            </w:r>
          </w:p>
        </w:tc>
        <w:tc>
          <w:tcPr>
            <w:tcW w:w="569" w:type="dxa"/>
            <w:shd w:val="clear" w:color="auto" w:fill="D9D9D9" w:themeFill="background1" w:themeFillShade="D9"/>
            <w:vAlign w:val="center"/>
          </w:tcPr>
          <w:p w:rsidR="00A16C12" w:rsidRPr="00673AE5" w:rsidRDefault="00A16C12" w:rsidP="00A16C12">
            <w:r>
              <w:t>4</w:t>
            </w:r>
          </w:p>
        </w:tc>
        <w:tc>
          <w:tcPr>
            <w:tcW w:w="482" w:type="dxa"/>
            <w:shd w:val="clear" w:color="auto" w:fill="D9D9D9" w:themeFill="background1" w:themeFillShade="D9"/>
            <w:vAlign w:val="center"/>
          </w:tcPr>
          <w:p w:rsidR="00A16C12" w:rsidRPr="00673AE5" w:rsidRDefault="00A16C12" w:rsidP="00A16C12">
            <w:r>
              <w:t>2</w:t>
            </w:r>
          </w:p>
        </w:tc>
        <w:tc>
          <w:tcPr>
            <w:tcW w:w="485" w:type="dxa"/>
            <w:shd w:val="clear" w:color="auto" w:fill="D9D9D9" w:themeFill="background1" w:themeFillShade="D9"/>
            <w:vAlign w:val="center"/>
          </w:tcPr>
          <w:p w:rsidR="00A16C12" w:rsidRPr="00673AE5" w:rsidRDefault="00A16C12" w:rsidP="00A16C12">
            <w:r>
              <w:t>2</w:t>
            </w:r>
          </w:p>
        </w:tc>
        <w:tc>
          <w:tcPr>
            <w:tcW w:w="541" w:type="dxa"/>
            <w:shd w:val="clear" w:color="auto" w:fill="D9D9D9" w:themeFill="background1" w:themeFillShade="D9"/>
            <w:vAlign w:val="center"/>
          </w:tcPr>
          <w:p w:rsidR="00A16C12" w:rsidRPr="00673AE5" w:rsidRDefault="00A16C12" w:rsidP="00A16C12">
            <w:r>
              <w:t>2</w:t>
            </w:r>
          </w:p>
        </w:tc>
        <w:tc>
          <w:tcPr>
            <w:tcW w:w="482" w:type="dxa"/>
            <w:shd w:val="clear" w:color="auto" w:fill="D9D9D9" w:themeFill="background1" w:themeFillShade="D9"/>
            <w:vAlign w:val="center"/>
          </w:tcPr>
          <w:p w:rsidR="00A16C12" w:rsidRPr="00673AE5" w:rsidRDefault="00A16C12" w:rsidP="00A16C12">
            <w:r>
              <w:t>2</w:t>
            </w:r>
          </w:p>
        </w:tc>
        <w:tc>
          <w:tcPr>
            <w:tcW w:w="597" w:type="dxa"/>
            <w:shd w:val="clear" w:color="auto" w:fill="D9D9D9" w:themeFill="background1" w:themeFillShade="D9"/>
            <w:noWrap/>
            <w:vAlign w:val="center"/>
          </w:tcPr>
          <w:p w:rsidR="00A16C12" w:rsidRPr="00673AE5" w:rsidRDefault="00A16C12" w:rsidP="00A16C12">
            <w:r>
              <w:t>2</w:t>
            </w:r>
          </w:p>
        </w:tc>
        <w:tc>
          <w:tcPr>
            <w:tcW w:w="512" w:type="dxa"/>
            <w:shd w:val="clear" w:color="auto" w:fill="D9D9D9" w:themeFill="background1" w:themeFillShade="D9"/>
            <w:noWrap/>
            <w:vAlign w:val="center"/>
          </w:tcPr>
          <w:p w:rsidR="00A16C12" w:rsidRPr="00673AE5" w:rsidRDefault="00A16C12" w:rsidP="00A16C12"/>
        </w:tc>
        <w:tc>
          <w:tcPr>
            <w:tcW w:w="520" w:type="dxa"/>
            <w:shd w:val="clear" w:color="auto" w:fill="D9D9D9" w:themeFill="background1" w:themeFillShade="D9"/>
            <w:noWrap/>
            <w:vAlign w:val="center"/>
          </w:tcPr>
          <w:p w:rsidR="00A16C12" w:rsidRPr="00673AE5" w:rsidRDefault="00A16C12" w:rsidP="00A16C12"/>
        </w:tc>
        <w:tc>
          <w:tcPr>
            <w:tcW w:w="519" w:type="dxa"/>
            <w:shd w:val="clear" w:color="auto" w:fill="D9D9D9" w:themeFill="background1" w:themeFillShade="D9"/>
            <w:noWrap/>
            <w:vAlign w:val="center"/>
          </w:tcPr>
          <w:p w:rsidR="00A16C12" w:rsidRPr="00673AE5" w:rsidRDefault="00A16C12" w:rsidP="00A16C12">
            <w:r>
              <w:t>2</w:t>
            </w:r>
          </w:p>
        </w:tc>
        <w:tc>
          <w:tcPr>
            <w:tcW w:w="472" w:type="dxa"/>
            <w:shd w:val="clear" w:color="auto" w:fill="D9D9D9" w:themeFill="background1" w:themeFillShade="D9"/>
            <w:vAlign w:val="center"/>
          </w:tcPr>
          <w:p w:rsidR="00A16C12" w:rsidRPr="00673AE5" w:rsidRDefault="00A16C12" w:rsidP="00A16C12">
            <w:r>
              <w:t>4</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2</w:t>
            </w:r>
          </w:p>
        </w:tc>
        <w:tc>
          <w:tcPr>
            <w:tcW w:w="616" w:type="dxa"/>
            <w:shd w:val="clear" w:color="auto" w:fill="D9D9D9" w:themeFill="background1" w:themeFillShade="D9"/>
            <w:noWrap/>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r>
              <w:t>2</w:t>
            </w:r>
          </w:p>
        </w:tc>
        <w:tc>
          <w:tcPr>
            <w:tcW w:w="569" w:type="dxa"/>
            <w:shd w:val="clear" w:color="auto" w:fill="FFFFFF" w:themeFill="background1"/>
            <w:noWrap/>
            <w:vAlign w:val="center"/>
          </w:tcPr>
          <w:p w:rsidR="00A16C12" w:rsidRPr="00673AE5" w:rsidRDefault="00A16C12" w:rsidP="00A16C12"/>
        </w:tc>
        <w:tc>
          <w:tcPr>
            <w:tcW w:w="761" w:type="dxa"/>
            <w:vAlign w:val="center"/>
          </w:tcPr>
          <w:p w:rsidR="00A16C12" w:rsidRPr="00673AE5" w:rsidRDefault="00A16C12" w:rsidP="00A16C12">
            <w:r>
              <w:t>36</w:t>
            </w:r>
          </w:p>
        </w:tc>
      </w:tr>
      <w:tr w:rsidR="00A16C12" w:rsidRPr="00673AE5" w:rsidTr="00A16C12">
        <w:trPr>
          <w:jc w:val="center"/>
        </w:trPr>
        <w:tc>
          <w:tcPr>
            <w:tcW w:w="1445" w:type="dxa"/>
            <w:vAlign w:val="center"/>
          </w:tcPr>
          <w:p w:rsidR="00A16C12" w:rsidRPr="0001286C" w:rsidRDefault="00A16C12" w:rsidP="00A16C12">
            <w:r w:rsidRPr="0001286C">
              <w:t>МДК.02.0</w:t>
            </w:r>
            <w:r>
              <w:t>4</w:t>
            </w:r>
          </w:p>
        </w:tc>
        <w:tc>
          <w:tcPr>
            <w:tcW w:w="3130" w:type="dxa"/>
            <w:tcBorders>
              <w:top w:val="nil"/>
            </w:tcBorders>
            <w:noWrap/>
            <w:vAlign w:val="center"/>
          </w:tcPr>
          <w:p w:rsidR="00A16C12" w:rsidRPr="000D5686" w:rsidRDefault="00A16C12" w:rsidP="00A16C12">
            <w:r w:rsidRPr="000D5686">
              <w:t>Технология и механизация лесохозяйственных работ</w:t>
            </w:r>
          </w:p>
        </w:tc>
        <w:tc>
          <w:tcPr>
            <w:tcW w:w="470" w:type="dxa"/>
            <w:shd w:val="clear" w:color="auto" w:fill="D9D9D9" w:themeFill="background1" w:themeFillShade="D9"/>
            <w:vAlign w:val="center"/>
          </w:tcPr>
          <w:p w:rsidR="00A16C12" w:rsidRPr="00673AE5" w:rsidRDefault="00A16C12" w:rsidP="00A16C12"/>
        </w:tc>
        <w:tc>
          <w:tcPr>
            <w:tcW w:w="571" w:type="dxa"/>
            <w:shd w:val="clear" w:color="auto" w:fill="D9D9D9" w:themeFill="background1" w:themeFillShade="D9"/>
            <w:vAlign w:val="center"/>
          </w:tcPr>
          <w:p w:rsidR="00A16C12" w:rsidRPr="00673AE5" w:rsidRDefault="00A16C12" w:rsidP="00A16C12"/>
        </w:tc>
        <w:tc>
          <w:tcPr>
            <w:tcW w:w="569" w:type="dxa"/>
            <w:shd w:val="clear" w:color="auto" w:fill="D9D9D9" w:themeFill="background1" w:themeFillShade="D9"/>
            <w:vAlign w:val="center"/>
          </w:tcPr>
          <w:p w:rsidR="00A16C12" w:rsidRPr="00673AE5" w:rsidRDefault="00A16C12" w:rsidP="00A16C12"/>
        </w:tc>
        <w:tc>
          <w:tcPr>
            <w:tcW w:w="482" w:type="dxa"/>
            <w:shd w:val="clear" w:color="auto" w:fill="D9D9D9" w:themeFill="background1" w:themeFillShade="D9"/>
            <w:vAlign w:val="center"/>
          </w:tcPr>
          <w:p w:rsidR="00A16C12" w:rsidRPr="00673AE5" w:rsidRDefault="00A16C12" w:rsidP="00A16C12"/>
        </w:tc>
        <w:tc>
          <w:tcPr>
            <w:tcW w:w="485" w:type="dxa"/>
            <w:shd w:val="clear" w:color="auto" w:fill="D9D9D9" w:themeFill="background1" w:themeFillShade="D9"/>
            <w:vAlign w:val="center"/>
          </w:tcPr>
          <w:p w:rsidR="00A16C12" w:rsidRPr="00673AE5" w:rsidRDefault="00A16C12" w:rsidP="00A16C12"/>
        </w:tc>
        <w:tc>
          <w:tcPr>
            <w:tcW w:w="541" w:type="dxa"/>
            <w:shd w:val="clear" w:color="auto" w:fill="D9D9D9" w:themeFill="background1" w:themeFillShade="D9"/>
            <w:vAlign w:val="center"/>
          </w:tcPr>
          <w:p w:rsidR="00A16C12" w:rsidRPr="00673AE5" w:rsidRDefault="00A16C12" w:rsidP="00A16C12">
            <w:r>
              <w:t>2</w:t>
            </w:r>
          </w:p>
        </w:tc>
        <w:tc>
          <w:tcPr>
            <w:tcW w:w="482" w:type="dxa"/>
            <w:shd w:val="clear" w:color="auto" w:fill="D9D9D9" w:themeFill="background1" w:themeFillShade="D9"/>
            <w:vAlign w:val="center"/>
          </w:tcPr>
          <w:p w:rsidR="00A16C12" w:rsidRPr="00673AE5" w:rsidRDefault="00A16C12" w:rsidP="00A16C12">
            <w:r>
              <w:t>2</w:t>
            </w:r>
          </w:p>
        </w:tc>
        <w:tc>
          <w:tcPr>
            <w:tcW w:w="597" w:type="dxa"/>
            <w:shd w:val="clear" w:color="auto" w:fill="D9D9D9" w:themeFill="background1" w:themeFillShade="D9"/>
            <w:noWrap/>
            <w:vAlign w:val="center"/>
          </w:tcPr>
          <w:p w:rsidR="00A16C12" w:rsidRPr="00673AE5" w:rsidRDefault="00A16C12" w:rsidP="00A16C12">
            <w:r>
              <w:t>2</w:t>
            </w:r>
          </w:p>
        </w:tc>
        <w:tc>
          <w:tcPr>
            <w:tcW w:w="512" w:type="dxa"/>
            <w:shd w:val="clear" w:color="auto" w:fill="D9D9D9" w:themeFill="background1" w:themeFillShade="D9"/>
            <w:noWrap/>
            <w:vAlign w:val="center"/>
          </w:tcPr>
          <w:p w:rsidR="00A16C12" w:rsidRPr="00673AE5" w:rsidRDefault="00A16C12" w:rsidP="00A16C12"/>
        </w:tc>
        <w:tc>
          <w:tcPr>
            <w:tcW w:w="520" w:type="dxa"/>
            <w:shd w:val="clear" w:color="auto" w:fill="D9D9D9" w:themeFill="background1" w:themeFillShade="D9"/>
            <w:noWrap/>
            <w:vAlign w:val="center"/>
          </w:tcPr>
          <w:p w:rsidR="00A16C12" w:rsidRPr="00673AE5" w:rsidRDefault="00A16C12" w:rsidP="00A16C12"/>
        </w:tc>
        <w:tc>
          <w:tcPr>
            <w:tcW w:w="519" w:type="dxa"/>
            <w:shd w:val="clear" w:color="auto" w:fill="D9D9D9" w:themeFill="background1" w:themeFillShade="D9"/>
            <w:noWrap/>
            <w:vAlign w:val="center"/>
          </w:tcPr>
          <w:p w:rsidR="00A16C12" w:rsidRPr="00673AE5" w:rsidRDefault="00A16C12" w:rsidP="00A16C12">
            <w:r>
              <w:t>4</w:t>
            </w:r>
          </w:p>
        </w:tc>
        <w:tc>
          <w:tcPr>
            <w:tcW w:w="472" w:type="dxa"/>
            <w:shd w:val="clear" w:color="auto" w:fill="D9D9D9" w:themeFill="background1" w:themeFillShade="D9"/>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2</w:t>
            </w:r>
          </w:p>
        </w:tc>
        <w:tc>
          <w:tcPr>
            <w:tcW w:w="616" w:type="dxa"/>
            <w:shd w:val="clear" w:color="auto" w:fill="D9D9D9" w:themeFill="background1" w:themeFillShade="D9"/>
            <w:noWrap/>
            <w:vAlign w:val="center"/>
          </w:tcPr>
          <w:p w:rsidR="00A16C12" w:rsidRPr="00673AE5" w:rsidRDefault="00A16C12" w:rsidP="00A16C12">
            <w:r>
              <w:t>2</w:t>
            </w:r>
          </w:p>
        </w:tc>
        <w:tc>
          <w:tcPr>
            <w:tcW w:w="569" w:type="dxa"/>
            <w:shd w:val="clear" w:color="auto" w:fill="D9D9D9" w:themeFill="background1" w:themeFillShade="D9"/>
            <w:noWrap/>
            <w:vAlign w:val="center"/>
          </w:tcPr>
          <w:p w:rsidR="00A16C12" w:rsidRPr="00673AE5" w:rsidRDefault="00A16C12" w:rsidP="00A16C12">
            <w:r>
              <w:t>2</w:t>
            </w:r>
          </w:p>
        </w:tc>
        <w:tc>
          <w:tcPr>
            <w:tcW w:w="569" w:type="dxa"/>
            <w:shd w:val="clear" w:color="auto" w:fill="FFFFFF" w:themeFill="background1"/>
            <w:noWrap/>
            <w:vAlign w:val="center"/>
          </w:tcPr>
          <w:p w:rsidR="00A16C12" w:rsidRPr="00673AE5" w:rsidRDefault="00A16C12" w:rsidP="00A16C12"/>
        </w:tc>
        <w:tc>
          <w:tcPr>
            <w:tcW w:w="761" w:type="dxa"/>
            <w:vAlign w:val="center"/>
          </w:tcPr>
          <w:p w:rsidR="00A16C12" w:rsidRPr="00673AE5" w:rsidRDefault="00A16C12" w:rsidP="00A16C12">
            <w:r>
              <w:t>18</w:t>
            </w:r>
          </w:p>
        </w:tc>
      </w:tr>
      <w:tr w:rsidR="00A16C12" w:rsidRPr="00673AE5" w:rsidTr="00A16C12">
        <w:trPr>
          <w:jc w:val="center"/>
        </w:trPr>
        <w:tc>
          <w:tcPr>
            <w:tcW w:w="1445" w:type="dxa"/>
            <w:vAlign w:val="center"/>
          </w:tcPr>
          <w:p w:rsidR="00A16C12" w:rsidRPr="00673AE5" w:rsidRDefault="00A16C12" w:rsidP="00A16C12">
            <w:r>
              <w:t>МДК.03.01</w:t>
            </w:r>
          </w:p>
        </w:tc>
        <w:tc>
          <w:tcPr>
            <w:tcW w:w="3130" w:type="dxa"/>
            <w:noWrap/>
            <w:vAlign w:val="center"/>
          </w:tcPr>
          <w:p w:rsidR="00A16C12" w:rsidRPr="00673AE5" w:rsidRDefault="00A16C12" w:rsidP="00A16C12">
            <w:r>
              <w:t>Эксплуатация колесных и гусеничных тракторов в лесопромышленном комплексе</w:t>
            </w:r>
          </w:p>
        </w:tc>
        <w:tc>
          <w:tcPr>
            <w:tcW w:w="470" w:type="dxa"/>
            <w:shd w:val="clear" w:color="auto" w:fill="D9D9D9" w:themeFill="background1" w:themeFillShade="D9"/>
            <w:vAlign w:val="center"/>
          </w:tcPr>
          <w:p w:rsidR="00A16C12" w:rsidRPr="00673AE5" w:rsidRDefault="00A16C12" w:rsidP="00A16C12">
            <w:r>
              <w:t>4</w:t>
            </w:r>
          </w:p>
        </w:tc>
        <w:tc>
          <w:tcPr>
            <w:tcW w:w="571" w:type="dxa"/>
            <w:shd w:val="clear" w:color="auto" w:fill="D9D9D9" w:themeFill="background1" w:themeFillShade="D9"/>
            <w:vAlign w:val="center"/>
          </w:tcPr>
          <w:p w:rsidR="00A16C12" w:rsidRPr="00673AE5" w:rsidRDefault="00A16C12" w:rsidP="00A16C12">
            <w:r>
              <w:t>4</w:t>
            </w:r>
          </w:p>
        </w:tc>
        <w:tc>
          <w:tcPr>
            <w:tcW w:w="569" w:type="dxa"/>
            <w:shd w:val="clear" w:color="auto" w:fill="D9D9D9" w:themeFill="background1" w:themeFillShade="D9"/>
            <w:vAlign w:val="center"/>
          </w:tcPr>
          <w:p w:rsidR="00A16C12" w:rsidRPr="00673AE5" w:rsidRDefault="00A16C12" w:rsidP="00A16C12">
            <w:r>
              <w:t>6</w:t>
            </w:r>
          </w:p>
        </w:tc>
        <w:tc>
          <w:tcPr>
            <w:tcW w:w="482" w:type="dxa"/>
            <w:shd w:val="clear" w:color="auto" w:fill="D9D9D9" w:themeFill="background1" w:themeFillShade="D9"/>
            <w:vAlign w:val="center"/>
          </w:tcPr>
          <w:p w:rsidR="00A16C12" w:rsidRPr="00673AE5" w:rsidRDefault="00A16C12" w:rsidP="00A16C12">
            <w:r>
              <w:t>6</w:t>
            </w:r>
          </w:p>
        </w:tc>
        <w:tc>
          <w:tcPr>
            <w:tcW w:w="485" w:type="dxa"/>
            <w:shd w:val="clear" w:color="auto" w:fill="D9D9D9" w:themeFill="background1" w:themeFillShade="D9"/>
            <w:vAlign w:val="center"/>
          </w:tcPr>
          <w:p w:rsidR="00A16C12" w:rsidRPr="00673AE5" w:rsidRDefault="00A16C12" w:rsidP="00A16C12">
            <w:r>
              <w:t>6</w:t>
            </w:r>
          </w:p>
        </w:tc>
        <w:tc>
          <w:tcPr>
            <w:tcW w:w="541" w:type="dxa"/>
            <w:shd w:val="clear" w:color="auto" w:fill="D9D9D9" w:themeFill="background1" w:themeFillShade="D9"/>
            <w:vAlign w:val="center"/>
          </w:tcPr>
          <w:p w:rsidR="00A16C12" w:rsidRPr="00673AE5" w:rsidRDefault="00A16C12" w:rsidP="00A16C12">
            <w:r>
              <w:t>6</w:t>
            </w:r>
          </w:p>
        </w:tc>
        <w:tc>
          <w:tcPr>
            <w:tcW w:w="482" w:type="dxa"/>
            <w:shd w:val="clear" w:color="auto" w:fill="D9D9D9" w:themeFill="background1" w:themeFillShade="D9"/>
            <w:vAlign w:val="center"/>
          </w:tcPr>
          <w:p w:rsidR="00A16C12" w:rsidRPr="00673AE5" w:rsidRDefault="00A16C12" w:rsidP="00A16C12">
            <w:r>
              <w:t>4</w:t>
            </w:r>
          </w:p>
        </w:tc>
        <w:tc>
          <w:tcPr>
            <w:tcW w:w="597" w:type="dxa"/>
            <w:shd w:val="clear" w:color="auto" w:fill="D9D9D9" w:themeFill="background1" w:themeFillShade="D9"/>
            <w:noWrap/>
            <w:vAlign w:val="center"/>
          </w:tcPr>
          <w:p w:rsidR="00A16C12" w:rsidRPr="00673AE5" w:rsidRDefault="00A16C12" w:rsidP="00A16C12">
            <w:r>
              <w:t>4</w:t>
            </w:r>
          </w:p>
        </w:tc>
        <w:tc>
          <w:tcPr>
            <w:tcW w:w="512" w:type="dxa"/>
            <w:shd w:val="clear" w:color="auto" w:fill="D9D9D9" w:themeFill="background1" w:themeFillShade="D9"/>
            <w:noWrap/>
            <w:vAlign w:val="center"/>
          </w:tcPr>
          <w:p w:rsidR="00A16C12" w:rsidRPr="00673AE5" w:rsidRDefault="00A16C12" w:rsidP="00A16C12"/>
        </w:tc>
        <w:tc>
          <w:tcPr>
            <w:tcW w:w="520" w:type="dxa"/>
            <w:shd w:val="clear" w:color="auto" w:fill="D9D9D9" w:themeFill="background1" w:themeFillShade="D9"/>
            <w:noWrap/>
            <w:vAlign w:val="center"/>
          </w:tcPr>
          <w:p w:rsidR="00A16C12" w:rsidRPr="00673AE5" w:rsidRDefault="00A16C12" w:rsidP="00A16C12"/>
        </w:tc>
        <w:tc>
          <w:tcPr>
            <w:tcW w:w="519" w:type="dxa"/>
            <w:shd w:val="clear" w:color="auto" w:fill="D9D9D9" w:themeFill="background1" w:themeFillShade="D9"/>
            <w:noWrap/>
            <w:vAlign w:val="center"/>
          </w:tcPr>
          <w:p w:rsidR="00A16C12" w:rsidRPr="00673AE5" w:rsidRDefault="00A16C12" w:rsidP="00A16C12">
            <w:r>
              <w:t>4</w:t>
            </w:r>
          </w:p>
        </w:tc>
        <w:tc>
          <w:tcPr>
            <w:tcW w:w="472" w:type="dxa"/>
            <w:shd w:val="clear" w:color="auto" w:fill="D9D9D9" w:themeFill="background1" w:themeFillShade="D9"/>
            <w:vAlign w:val="center"/>
          </w:tcPr>
          <w:p w:rsidR="00A16C12" w:rsidRPr="00673AE5" w:rsidRDefault="00A16C12" w:rsidP="00A16C12">
            <w:r>
              <w:t>4</w:t>
            </w:r>
          </w:p>
        </w:tc>
        <w:tc>
          <w:tcPr>
            <w:tcW w:w="569" w:type="dxa"/>
            <w:shd w:val="clear" w:color="auto" w:fill="D9D9D9" w:themeFill="background1" w:themeFillShade="D9"/>
            <w:noWrap/>
            <w:vAlign w:val="center"/>
          </w:tcPr>
          <w:p w:rsidR="00A16C12" w:rsidRPr="00673AE5" w:rsidRDefault="00A16C12" w:rsidP="00A16C12"/>
        </w:tc>
        <w:tc>
          <w:tcPr>
            <w:tcW w:w="521" w:type="dxa"/>
            <w:shd w:val="clear" w:color="auto" w:fill="D9D9D9" w:themeFill="background1" w:themeFillShade="D9"/>
            <w:noWrap/>
            <w:vAlign w:val="center"/>
          </w:tcPr>
          <w:p w:rsidR="00A16C12" w:rsidRPr="00673AE5" w:rsidRDefault="00A16C12" w:rsidP="00A16C12">
            <w:r>
              <w:t>6</w:t>
            </w:r>
          </w:p>
        </w:tc>
        <w:tc>
          <w:tcPr>
            <w:tcW w:w="616" w:type="dxa"/>
            <w:shd w:val="clear" w:color="auto" w:fill="D9D9D9" w:themeFill="background1" w:themeFillShade="D9"/>
            <w:noWrap/>
            <w:vAlign w:val="center"/>
          </w:tcPr>
          <w:p w:rsidR="00A16C12" w:rsidRPr="00673AE5" w:rsidRDefault="00A16C12" w:rsidP="00A16C12">
            <w:r>
              <w:t>6</w:t>
            </w:r>
          </w:p>
        </w:tc>
        <w:tc>
          <w:tcPr>
            <w:tcW w:w="569" w:type="dxa"/>
            <w:shd w:val="clear" w:color="auto" w:fill="D9D9D9" w:themeFill="background1" w:themeFillShade="D9"/>
            <w:noWrap/>
            <w:vAlign w:val="center"/>
          </w:tcPr>
          <w:p w:rsidR="00A16C12" w:rsidRPr="00673AE5" w:rsidRDefault="00A16C12" w:rsidP="00A16C12">
            <w:r>
              <w:t>6</w:t>
            </w:r>
          </w:p>
        </w:tc>
        <w:tc>
          <w:tcPr>
            <w:tcW w:w="569" w:type="dxa"/>
            <w:shd w:val="clear" w:color="auto" w:fill="FFFFFF" w:themeFill="background1"/>
            <w:noWrap/>
            <w:vAlign w:val="center"/>
          </w:tcPr>
          <w:p w:rsidR="00A16C12" w:rsidRPr="00673AE5" w:rsidRDefault="00A16C12" w:rsidP="00A16C12"/>
        </w:tc>
        <w:tc>
          <w:tcPr>
            <w:tcW w:w="761" w:type="dxa"/>
            <w:vAlign w:val="center"/>
          </w:tcPr>
          <w:p w:rsidR="00A16C12" w:rsidRPr="00673AE5" w:rsidRDefault="00A16C12" w:rsidP="00A16C12">
            <w:r>
              <w:t>66</w:t>
            </w:r>
          </w:p>
        </w:tc>
      </w:tr>
      <w:tr w:rsidR="00A16C12" w:rsidRPr="00673AE5" w:rsidTr="00A16C12">
        <w:trPr>
          <w:jc w:val="center"/>
        </w:trPr>
        <w:tc>
          <w:tcPr>
            <w:tcW w:w="1445" w:type="dxa"/>
            <w:vAlign w:val="center"/>
          </w:tcPr>
          <w:p w:rsidR="00A16C12" w:rsidRPr="0001286C" w:rsidRDefault="00A16C12" w:rsidP="00A16C12">
            <w:r>
              <w:t>УП.02</w:t>
            </w:r>
          </w:p>
        </w:tc>
        <w:tc>
          <w:tcPr>
            <w:tcW w:w="3130" w:type="dxa"/>
            <w:tcBorders>
              <w:left w:val="nil"/>
            </w:tcBorders>
            <w:noWrap/>
            <w:vAlign w:val="center"/>
          </w:tcPr>
          <w:p w:rsidR="00A16C12" w:rsidRPr="000D5686" w:rsidRDefault="00A16C12" w:rsidP="00A16C12">
            <w:r>
              <w:t>Проведение мероприятий по воспроизводству лесов и уходу за лесом</w:t>
            </w:r>
          </w:p>
        </w:tc>
        <w:tc>
          <w:tcPr>
            <w:tcW w:w="470" w:type="dxa"/>
            <w:shd w:val="clear" w:color="auto" w:fill="D9D9D9" w:themeFill="background1" w:themeFillShade="D9"/>
            <w:vAlign w:val="center"/>
          </w:tcPr>
          <w:p w:rsidR="00A16C12" w:rsidRPr="00673AE5" w:rsidRDefault="00A16C12" w:rsidP="00A16C12"/>
        </w:tc>
        <w:tc>
          <w:tcPr>
            <w:tcW w:w="571" w:type="dxa"/>
            <w:shd w:val="clear" w:color="auto" w:fill="D9D9D9" w:themeFill="background1" w:themeFillShade="D9"/>
            <w:vAlign w:val="center"/>
          </w:tcPr>
          <w:p w:rsidR="00A16C12" w:rsidRPr="00673AE5" w:rsidRDefault="00A16C12" w:rsidP="00A16C12"/>
        </w:tc>
        <w:tc>
          <w:tcPr>
            <w:tcW w:w="569" w:type="dxa"/>
            <w:shd w:val="clear" w:color="auto" w:fill="D9D9D9" w:themeFill="background1" w:themeFillShade="D9"/>
            <w:vAlign w:val="center"/>
          </w:tcPr>
          <w:p w:rsidR="00A16C12" w:rsidRPr="00673AE5" w:rsidRDefault="00A16C12" w:rsidP="00A16C12"/>
        </w:tc>
        <w:tc>
          <w:tcPr>
            <w:tcW w:w="482" w:type="dxa"/>
            <w:shd w:val="clear" w:color="auto" w:fill="D9D9D9" w:themeFill="background1" w:themeFillShade="D9"/>
            <w:vAlign w:val="center"/>
          </w:tcPr>
          <w:p w:rsidR="00A16C12" w:rsidRPr="00673AE5" w:rsidRDefault="00A16C12" w:rsidP="00A16C12"/>
        </w:tc>
        <w:tc>
          <w:tcPr>
            <w:tcW w:w="485" w:type="dxa"/>
            <w:shd w:val="clear" w:color="auto" w:fill="D9D9D9" w:themeFill="background1" w:themeFillShade="D9"/>
            <w:vAlign w:val="center"/>
          </w:tcPr>
          <w:p w:rsidR="00A16C12" w:rsidRPr="00673AE5" w:rsidRDefault="00A16C12" w:rsidP="00A16C12"/>
        </w:tc>
        <w:tc>
          <w:tcPr>
            <w:tcW w:w="541" w:type="dxa"/>
            <w:shd w:val="clear" w:color="auto" w:fill="D9D9D9" w:themeFill="background1" w:themeFillShade="D9"/>
            <w:vAlign w:val="center"/>
          </w:tcPr>
          <w:p w:rsidR="00A16C12" w:rsidRPr="00673AE5" w:rsidRDefault="00A16C12" w:rsidP="00A16C12"/>
        </w:tc>
        <w:tc>
          <w:tcPr>
            <w:tcW w:w="482" w:type="dxa"/>
            <w:shd w:val="clear" w:color="auto" w:fill="D9D9D9" w:themeFill="background1" w:themeFillShade="D9"/>
            <w:vAlign w:val="center"/>
          </w:tcPr>
          <w:p w:rsidR="00A16C12" w:rsidRPr="00673AE5" w:rsidRDefault="00A16C12" w:rsidP="00A16C12"/>
        </w:tc>
        <w:tc>
          <w:tcPr>
            <w:tcW w:w="597" w:type="dxa"/>
            <w:shd w:val="clear" w:color="auto" w:fill="D9D9D9" w:themeFill="background1" w:themeFillShade="D9"/>
            <w:noWrap/>
            <w:vAlign w:val="center"/>
          </w:tcPr>
          <w:p w:rsidR="00A16C12" w:rsidRPr="00673AE5" w:rsidRDefault="00A16C12" w:rsidP="00A16C12"/>
        </w:tc>
        <w:tc>
          <w:tcPr>
            <w:tcW w:w="512" w:type="dxa"/>
            <w:shd w:val="clear" w:color="auto" w:fill="D9D9D9" w:themeFill="background1" w:themeFillShade="D9"/>
            <w:noWrap/>
            <w:vAlign w:val="center"/>
          </w:tcPr>
          <w:p w:rsidR="00A16C12" w:rsidRPr="00673AE5" w:rsidRDefault="00A16C12" w:rsidP="00A16C12">
            <w:r>
              <w:t>36</w:t>
            </w:r>
          </w:p>
        </w:tc>
        <w:tc>
          <w:tcPr>
            <w:tcW w:w="520" w:type="dxa"/>
            <w:shd w:val="clear" w:color="auto" w:fill="D9D9D9" w:themeFill="background1" w:themeFillShade="D9"/>
            <w:noWrap/>
            <w:vAlign w:val="center"/>
          </w:tcPr>
          <w:p w:rsidR="00A16C12" w:rsidRPr="00673AE5" w:rsidRDefault="00A16C12" w:rsidP="00A16C12">
            <w:r>
              <w:t>36</w:t>
            </w:r>
          </w:p>
        </w:tc>
        <w:tc>
          <w:tcPr>
            <w:tcW w:w="519" w:type="dxa"/>
            <w:shd w:val="clear" w:color="auto" w:fill="D9D9D9" w:themeFill="background1" w:themeFillShade="D9"/>
            <w:noWrap/>
            <w:vAlign w:val="center"/>
          </w:tcPr>
          <w:p w:rsidR="00A16C12" w:rsidRPr="00673AE5" w:rsidRDefault="00A16C12" w:rsidP="00A16C12"/>
        </w:tc>
        <w:tc>
          <w:tcPr>
            <w:tcW w:w="472" w:type="dxa"/>
            <w:shd w:val="clear" w:color="auto" w:fill="D9D9D9" w:themeFill="background1" w:themeFillShade="D9"/>
            <w:vAlign w:val="center"/>
          </w:tcPr>
          <w:p w:rsidR="00A16C12" w:rsidRPr="00673AE5" w:rsidRDefault="00A16C12" w:rsidP="00A16C12"/>
        </w:tc>
        <w:tc>
          <w:tcPr>
            <w:tcW w:w="569" w:type="dxa"/>
            <w:shd w:val="clear" w:color="auto" w:fill="D9D9D9" w:themeFill="background1" w:themeFillShade="D9"/>
            <w:noWrap/>
            <w:vAlign w:val="center"/>
          </w:tcPr>
          <w:p w:rsidR="00A16C12" w:rsidRPr="00673AE5" w:rsidRDefault="00A16C12" w:rsidP="00A16C12">
            <w:r>
              <w:t>36</w:t>
            </w:r>
          </w:p>
        </w:tc>
        <w:tc>
          <w:tcPr>
            <w:tcW w:w="521" w:type="dxa"/>
            <w:shd w:val="clear" w:color="auto" w:fill="D9D9D9" w:themeFill="background1" w:themeFillShade="D9"/>
            <w:noWrap/>
            <w:vAlign w:val="center"/>
          </w:tcPr>
          <w:p w:rsidR="00A16C12" w:rsidRPr="00673AE5" w:rsidRDefault="00A16C12" w:rsidP="00A16C12"/>
        </w:tc>
        <w:tc>
          <w:tcPr>
            <w:tcW w:w="616" w:type="dxa"/>
            <w:shd w:val="clear" w:color="auto" w:fill="D9D9D9" w:themeFill="background1" w:themeFillShade="D9"/>
            <w:noWrap/>
            <w:vAlign w:val="center"/>
          </w:tcPr>
          <w:p w:rsidR="00A16C12" w:rsidRPr="00673AE5" w:rsidRDefault="00A16C12" w:rsidP="00A16C12"/>
        </w:tc>
        <w:tc>
          <w:tcPr>
            <w:tcW w:w="569" w:type="dxa"/>
            <w:shd w:val="clear" w:color="auto" w:fill="D9D9D9" w:themeFill="background1" w:themeFillShade="D9"/>
            <w:noWrap/>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761" w:type="dxa"/>
            <w:vAlign w:val="center"/>
          </w:tcPr>
          <w:p w:rsidR="00A16C12" w:rsidRPr="00673AE5" w:rsidRDefault="00A16C12" w:rsidP="00A16C12">
            <w:r>
              <w:t>108</w:t>
            </w:r>
          </w:p>
        </w:tc>
      </w:tr>
      <w:tr w:rsidR="00A16C12" w:rsidRPr="00673AE5" w:rsidTr="00A16C12">
        <w:trPr>
          <w:jc w:val="center"/>
        </w:trPr>
        <w:tc>
          <w:tcPr>
            <w:tcW w:w="1445" w:type="dxa"/>
            <w:vAlign w:val="center"/>
          </w:tcPr>
          <w:p w:rsidR="00A16C12" w:rsidRPr="00673AE5" w:rsidRDefault="00A16C12" w:rsidP="00A16C12"/>
        </w:tc>
        <w:tc>
          <w:tcPr>
            <w:tcW w:w="3130" w:type="dxa"/>
            <w:tcBorders>
              <w:left w:val="nil"/>
            </w:tcBorders>
            <w:noWrap/>
            <w:vAlign w:val="center"/>
          </w:tcPr>
          <w:p w:rsidR="00A16C12" w:rsidRPr="00673AE5" w:rsidRDefault="00A16C12" w:rsidP="00A16C12">
            <w:r w:rsidRPr="00673AE5">
              <w:t>Промежуточная аттестация</w:t>
            </w:r>
          </w:p>
        </w:tc>
        <w:tc>
          <w:tcPr>
            <w:tcW w:w="470" w:type="dxa"/>
            <w:shd w:val="clear" w:color="auto" w:fill="FFFFFF" w:themeFill="background1"/>
            <w:vAlign w:val="center"/>
          </w:tcPr>
          <w:p w:rsidR="00A16C12" w:rsidRPr="00673AE5" w:rsidRDefault="00A16C12" w:rsidP="00A16C12"/>
        </w:tc>
        <w:tc>
          <w:tcPr>
            <w:tcW w:w="571" w:type="dxa"/>
            <w:shd w:val="clear" w:color="auto" w:fill="FFFFFF" w:themeFill="background1"/>
            <w:vAlign w:val="center"/>
          </w:tcPr>
          <w:p w:rsidR="00A16C12" w:rsidRPr="00673AE5" w:rsidRDefault="00A16C12" w:rsidP="00A16C12"/>
        </w:tc>
        <w:tc>
          <w:tcPr>
            <w:tcW w:w="569" w:type="dxa"/>
            <w:shd w:val="clear" w:color="auto" w:fill="FFFFFF" w:themeFill="background1"/>
            <w:vAlign w:val="center"/>
          </w:tcPr>
          <w:p w:rsidR="00A16C12" w:rsidRPr="00673AE5" w:rsidRDefault="00A16C12" w:rsidP="00A16C12"/>
        </w:tc>
        <w:tc>
          <w:tcPr>
            <w:tcW w:w="482" w:type="dxa"/>
            <w:shd w:val="clear" w:color="auto" w:fill="FFFFFF" w:themeFill="background1"/>
            <w:vAlign w:val="center"/>
          </w:tcPr>
          <w:p w:rsidR="00A16C12" w:rsidRPr="00673AE5" w:rsidRDefault="00A16C12" w:rsidP="00A16C12"/>
        </w:tc>
        <w:tc>
          <w:tcPr>
            <w:tcW w:w="485" w:type="dxa"/>
            <w:shd w:val="clear" w:color="auto" w:fill="FFFFFF" w:themeFill="background1"/>
            <w:vAlign w:val="center"/>
          </w:tcPr>
          <w:p w:rsidR="00A16C12" w:rsidRPr="00673AE5" w:rsidRDefault="00A16C12" w:rsidP="00A16C12"/>
        </w:tc>
        <w:tc>
          <w:tcPr>
            <w:tcW w:w="541" w:type="dxa"/>
            <w:shd w:val="clear" w:color="auto" w:fill="FFFFFF" w:themeFill="background1"/>
            <w:vAlign w:val="center"/>
          </w:tcPr>
          <w:p w:rsidR="00A16C12" w:rsidRPr="00673AE5" w:rsidRDefault="00A16C12" w:rsidP="00A16C12"/>
        </w:tc>
        <w:tc>
          <w:tcPr>
            <w:tcW w:w="482" w:type="dxa"/>
            <w:shd w:val="clear" w:color="auto" w:fill="FFFFFF" w:themeFill="background1"/>
            <w:vAlign w:val="center"/>
          </w:tcPr>
          <w:p w:rsidR="00A16C12" w:rsidRPr="00673AE5" w:rsidRDefault="00A16C12" w:rsidP="00A16C12"/>
        </w:tc>
        <w:tc>
          <w:tcPr>
            <w:tcW w:w="597" w:type="dxa"/>
            <w:shd w:val="clear" w:color="auto" w:fill="FFFFFF" w:themeFill="background1"/>
            <w:noWrap/>
            <w:vAlign w:val="center"/>
          </w:tcPr>
          <w:p w:rsidR="00A16C12" w:rsidRPr="00673AE5" w:rsidRDefault="00A16C12" w:rsidP="00A16C12"/>
        </w:tc>
        <w:tc>
          <w:tcPr>
            <w:tcW w:w="512" w:type="dxa"/>
            <w:shd w:val="clear" w:color="auto" w:fill="FFFFFF" w:themeFill="background1"/>
            <w:noWrap/>
            <w:vAlign w:val="center"/>
          </w:tcPr>
          <w:p w:rsidR="00A16C12" w:rsidRPr="00673AE5" w:rsidRDefault="00A16C12" w:rsidP="00A16C12"/>
        </w:tc>
        <w:tc>
          <w:tcPr>
            <w:tcW w:w="520" w:type="dxa"/>
            <w:shd w:val="clear" w:color="auto" w:fill="FFFFFF" w:themeFill="background1"/>
            <w:noWrap/>
            <w:vAlign w:val="center"/>
          </w:tcPr>
          <w:p w:rsidR="00A16C12" w:rsidRPr="00673AE5" w:rsidRDefault="00A16C12" w:rsidP="00A16C12"/>
        </w:tc>
        <w:tc>
          <w:tcPr>
            <w:tcW w:w="519" w:type="dxa"/>
            <w:shd w:val="clear" w:color="auto" w:fill="FFFFFF" w:themeFill="background1"/>
            <w:noWrap/>
            <w:vAlign w:val="center"/>
          </w:tcPr>
          <w:p w:rsidR="00A16C12" w:rsidRPr="00673AE5" w:rsidRDefault="00A16C12" w:rsidP="00A16C12"/>
        </w:tc>
        <w:tc>
          <w:tcPr>
            <w:tcW w:w="472" w:type="dxa"/>
            <w:shd w:val="clear" w:color="auto" w:fill="FFFFFF" w:themeFill="background1"/>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521" w:type="dxa"/>
            <w:shd w:val="clear" w:color="auto" w:fill="FFFFFF" w:themeFill="background1"/>
            <w:noWrap/>
            <w:vAlign w:val="center"/>
          </w:tcPr>
          <w:p w:rsidR="00A16C12" w:rsidRPr="00673AE5" w:rsidRDefault="00A16C12" w:rsidP="00A16C12"/>
        </w:tc>
        <w:tc>
          <w:tcPr>
            <w:tcW w:w="616" w:type="dxa"/>
            <w:shd w:val="clear" w:color="auto" w:fill="FFFFFF" w:themeFill="background1"/>
            <w:noWrap/>
            <w:vAlign w:val="center"/>
          </w:tcPr>
          <w:p w:rsidR="00A16C12" w:rsidRPr="00673AE5" w:rsidRDefault="00A16C12" w:rsidP="00A16C12"/>
        </w:tc>
        <w:tc>
          <w:tcPr>
            <w:tcW w:w="569" w:type="dxa"/>
            <w:shd w:val="clear" w:color="auto" w:fill="FFFFFF" w:themeFill="background1"/>
            <w:noWrap/>
            <w:vAlign w:val="center"/>
          </w:tcPr>
          <w:p w:rsidR="00A16C12" w:rsidRPr="00673AE5" w:rsidRDefault="00A16C12" w:rsidP="00A16C12"/>
        </w:tc>
        <w:tc>
          <w:tcPr>
            <w:tcW w:w="569" w:type="dxa"/>
            <w:shd w:val="clear" w:color="auto" w:fill="D9D9D9" w:themeFill="background1" w:themeFillShade="D9"/>
            <w:noWrap/>
            <w:vAlign w:val="center"/>
          </w:tcPr>
          <w:p w:rsidR="00A16C12" w:rsidRPr="00673AE5" w:rsidRDefault="00A16C12" w:rsidP="00A16C12"/>
        </w:tc>
        <w:tc>
          <w:tcPr>
            <w:tcW w:w="761" w:type="dxa"/>
            <w:vAlign w:val="center"/>
          </w:tcPr>
          <w:p w:rsidR="00A16C12" w:rsidRPr="00673AE5" w:rsidRDefault="00A16C12" w:rsidP="00A16C12"/>
        </w:tc>
      </w:tr>
      <w:tr w:rsidR="00A16C12" w:rsidRPr="00673AE5" w:rsidTr="00A16C12">
        <w:trPr>
          <w:jc w:val="center"/>
        </w:trPr>
        <w:tc>
          <w:tcPr>
            <w:tcW w:w="4575" w:type="dxa"/>
            <w:gridSpan w:val="2"/>
            <w:shd w:val="clear" w:color="auto" w:fill="D9D9D9"/>
            <w:vAlign w:val="center"/>
          </w:tcPr>
          <w:p w:rsidR="00A16C12" w:rsidRPr="00673AE5" w:rsidRDefault="00A16C12" w:rsidP="00A16C12">
            <w:r w:rsidRPr="00673AE5">
              <w:t xml:space="preserve">Всего час.в неделю </w:t>
            </w:r>
          </w:p>
          <w:p w:rsidR="00A16C12" w:rsidRPr="00673AE5" w:rsidRDefault="00A16C12" w:rsidP="00A16C12">
            <w:r w:rsidRPr="00673AE5">
              <w:t>учебных занятий</w:t>
            </w:r>
          </w:p>
        </w:tc>
        <w:tc>
          <w:tcPr>
            <w:tcW w:w="470" w:type="dxa"/>
            <w:vAlign w:val="bottom"/>
          </w:tcPr>
          <w:p w:rsidR="00A16C12" w:rsidRPr="00673AE5" w:rsidRDefault="00A16C12" w:rsidP="00A16C12">
            <w:r w:rsidRPr="00673AE5">
              <w:t>36</w:t>
            </w:r>
          </w:p>
        </w:tc>
        <w:tc>
          <w:tcPr>
            <w:tcW w:w="571" w:type="dxa"/>
            <w:tcBorders>
              <w:left w:val="nil"/>
            </w:tcBorders>
            <w:vAlign w:val="bottom"/>
          </w:tcPr>
          <w:p w:rsidR="00A16C12" w:rsidRPr="00673AE5" w:rsidRDefault="00A16C12" w:rsidP="00A16C12">
            <w:r w:rsidRPr="00673AE5">
              <w:t>36</w:t>
            </w:r>
          </w:p>
        </w:tc>
        <w:tc>
          <w:tcPr>
            <w:tcW w:w="569" w:type="dxa"/>
            <w:tcBorders>
              <w:left w:val="nil"/>
            </w:tcBorders>
            <w:vAlign w:val="bottom"/>
          </w:tcPr>
          <w:p w:rsidR="00A16C12" w:rsidRPr="00673AE5" w:rsidRDefault="00A16C12" w:rsidP="00A16C12">
            <w:r w:rsidRPr="00673AE5">
              <w:t>36</w:t>
            </w:r>
          </w:p>
        </w:tc>
        <w:tc>
          <w:tcPr>
            <w:tcW w:w="482" w:type="dxa"/>
            <w:tcBorders>
              <w:left w:val="nil"/>
            </w:tcBorders>
            <w:vAlign w:val="bottom"/>
          </w:tcPr>
          <w:p w:rsidR="00A16C12" w:rsidRPr="00673AE5" w:rsidRDefault="00A16C12" w:rsidP="00A16C12">
            <w:r w:rsidRPr="00673AE5">
              <w:t>36</w:t>
            </w:r>
          </w:p>
        </w:tc>
        <w:tc>
          <w:tcPr>
            <w:tcW w:w="485" w:type="dxa"/>
            <w:tcBorders>
              <w:left w:val="nil"/>
            </w:tcBorders>
            <w:vAlign w:val="bottom"/>
          </w:tcPr>
          <w:p w:rsidR="00A16C12" w:rsidRPr="00673AE5" w:rsidRDefault="00A16C12" w:rsidP="00A16C12">
            <w:r w:rsidRPr="00673AE5">
              <w:t>36</w:t>
            </w:r>
          </w:p>
        </w:tc>
        <w:tc>
          <w:tcPr>
            <w:tcW w:w="541" w:type="dxa"/>
            <w:tcBorders>
              <w:left w:val="nil"/>
            </w:tcBorders>
            <w:vAlign w:val="bottom"/>
          </w:tcPr>
          <w:p w:rsidR="00A16C12" w:rsidRPr="00673AE5" w:rsidRDefault="00A16C12" w:rsidP="00A16C12">
            <w:r w:rsidRPr="00673AE5">
              <w:t>36</w:t>
            </w:r>
          </w:p>
        </w:tc>
        <w:tc>
          <w:tcPr>
            <w:tcW w:w="482" w:type="dxa"/>
            <w:tcBorders>
              <w:left w:val="nil"/>
            </w:tcBorders>
            <w:vAlign w:val="bottom"/>
          </w:tcPr>
          <w:p w:rsidR="00A16C12" w:rsidRPr="00673AE5" w:rsidRDefault="00A16C12" w:rsidP="00A16C12">
            <w:r w:rsidRPr="00673AE5">
              <w:t>36</w:t>
            </w:r>
          </w:p>
        </w:tc>
        <w:tc>
          <w:tcPr>
            <w:tcW w:w="597" w:type="dxa"/>
            <w:tcBorders>
              <w:left w:val="nil"/>
            </w:tcBorders>
            <w:noWrap/>
            <w:vAlign w:val="bottom"/>
          </w:tcPr>
          <w:p w:rsidR="00A16C12" w:rsidRPr="00673AE5" w:rsidRDefault="00A16C12" w:rsidP="00A16C12">
            <w:r w:rsidRPr="00673AE5">
              <w:t>36</w:t>
            </w:r>
          </w:p>
        </w:tc>
        <w:tc>
          <w:tcPr>
            <w:tcW w:w="512" w:type="dxa"/>
            <w:tcBorders>
              <w:left w:val="nil"/>
            </w:tcBorders>
            <w:noWrap/>
            <w:vAlign w:val="bottom"/>
          </w:tcPr>
          <w:p w:rsidR="00A16C12" w:rsidRPr="00673AE5" w:rsidRDefault="00A16C12" w:rsidP="00A16C12">
            <w:r w:rsidRPr="00673AE5">
              <w:t>36</w:t>
            </w:r>
          </w:p>
        </w:tc>
        <w:tc>
          <w:tcPr>
            <w:tcW w:w="520" w:type="dxa"/>
            <w:tcBorders>
              <w:left w:val="nil"/>
            </w:tcBorders>
            <w:noWrap/>
            <w:vAlign w:val="bottom"/>
          </w:tcPr>
          <w:p w:rsidR="00A16C12" w:rsidRPr="00673AE5" w:rsidRDefault="00A16C12" w:rsidP="00A16C12">
            <w:r w:rsidRPr="00673AE5">
              <w:t>36</w:t>
            </w:r>
          </w:p>
        </w:tc>
        <w:tc>
          <w:tcPr>
            <w:tcW w:w="519" w:type="dxa"/>
            <w:tcBorders>
              <w:left w:val="nil"/>
            </w:tcBorders>
            <w:noWrap/>
            <w:vAlign w:val="bottom"/>
          </w:tcPr>
          <w:p w:rsidR="00A16C12" w:rsidRPr="00673AE5" w:rsidRDefault="00A16C12" w:rsidP="00A16C12">
            <w:r w:rsidRPr="00673AE5">
              <w:t>36</w:t>
            </w:r>
          </w:p>
        </w:tc>
        <w:tc>
          <w:tcPr>
            <w:tcW w:w="472" w:type="dxa"/>
            <w:tcBorders>
              <w:left w:val="nil"/>
            </w:tcBorders>
            <w:vAlign w:val="bottom"/>
          </w:tcPr>
          <w:p w:rsidR="00A16C12" w:rsidRPr="00673AE5" w:rsidRDefault="00A16C12" w:rsidP="00A16C12">
            <w:r w:rsidRPr="00673AE5">
              <w:t>36</w:t>
            </w:r>
          </w:p>
        </w:tc>
        <w:tc>
          <w:tcPr>
            <w:tcW w:w="569" w:type="dxa"/>
            <w:tcBorders>
              <w:left w:val="nil"/>
            </w:tcBorders>
            <w:noWrap/>
            <w:vAlign w:val="bottom"/>
          </w:tcPr>
          <w:p w:rsidR="00A16C12" w:rsidRPr="00673AE5" w:rsidRDefault="00A16C12" w:rsidP="00A16C12">
            <w:r w:rsidRPr="00673AE5">
              <w:t>36</w:t>
            </w:r>
          </w:p>
        </w:tc>
        <w:tc>
          <w:tcPr>
            <w:tcW w:w="521" w:type="dxa"/>
            <w:tcBorders>
              <w:left w:val="nil"/>
            </w:tcBorders>
            <w:noWrap/>
            <w:vAlign w:val="bottom"/>
          </w:tcPr>
          <w:p w:rsidR="00A16C12" w:rsidRPr="00673AE5" w:rsidRDefault="00A16C12" w:rsidP="00A16C12">
            <w:r w:rsidRPr="00673AE5">
              <w:t>36</w:t>
            </w:r>
          </w:p>
        </w:tc>
        <w:tc>
          <w:tcPr>
            <w:tcW w:w="616" w:type="dxa"/>
            <w:tcBorders>
              <w:left w:val="nil"/>
            </w:tcBorders>
            <w:noWrap/>
            <w:vAlign w:val="bottom"/>
          </w:tcPr>
          <w:p w:rsidR="00A16C12" w:rsidRPr="00673AE5" w:rsidRDefault="00A16C12" w:rsidP="00A16C12">
            <w:r w:rsidRPr="00673AE5">
              <w:t>36</w:t>
            </w:r>
          </w:p>
        </w:tc>
        <w:tc>
          <w:tcPr>
            <w:tcW w:w="569" w:type="dxa"/>
            <w:tcBorders>
              <w:left w:val="nil"/>
            </w:tcBorders>
            <w:noWrap/>
            <w:vAlign w:val="bottom"/>
          </w:tcPr>
          <w:p w:rsidR="00A16C12" w:rsidRPr="00673AE5" w:rsidRDefault="00A16C12" w:rsidP="00A16C12">
            <w:r w:rsidRPr="00673AE5">
              <w:t>36</w:t>
            </w:r>
          </w:p>
        </w:tc>
        <w:tc>
          <w:tcPr>
            <w:tcW w:w="569" w:type="dxa"/>
            <w:tcBorders>
              <w:left w:val="nil"/>
            </w:tcBorders>
            <w:shd w:val="clear" w:color="000000" w:fill="FFFFFF"/>
            <w:noWrap/>
            <w:vAlign w:val="bottom"/>
          </w:tcPr>
          <w:p w:rsidR="00A16C12" w:rsidRPr="00673AE5" w:rsidRDefault="00A16C12" w:rsidP="00A16C12">
            <w:r w:rsidRPr="00673AE5">
              <w:t>36</w:t>
            </w:r>
          </w:p>
        </w:tc>
        <w:tc>
          <w:tcPr>
            <w:tcW w:w="761" w:type="dxa"/>
            <w:shd w:val="clear" w:color="auto" w:fill="D9D9D9"/>
            <w:vAlign w:val="center"/>
          </w:tcPr>
          <w:p w:rsidR="00A16C12" w:rsidRPr="00673AE5" w:rsidRDefault="00A16C12" w:rsidP="00A16C12">
            <w:r>
              <w:t>612</w:t>
            </w:r>
          </w:p>
        </w:tc>
      </w:tr>
    </w:tbl>
    <w:p w:rsidR="00A16C12" w:rsidRPr="00FC6401" w:rsidRDefault="00A16C12" w:rsidP="00A16C12"/>
    <w:p w:rsidR="00A16C12" w:rsidRDefault="00A16C12" w:rsidP="00A16C12">
      <w:pPr>
        <w:rPr>
          <w:b/>
        </w:rPr>
      </w:pPr>
    </w:p>
    <w:p w:rsidR="00A16C12" w:rsidRDefault="00A16C12" w:rsidP="00A16C12">
      <w:pPr>
        <w:rPr>
          <w:b/>
        </w:rPr>
      </w:pPr>
    </w:p>
    <w:p w:rsidR="00A16C12" w:rsidRDefault="00A16C12" w:rsidP="00A16C12">
      <w:pPr>
        <w:rPr>
          <w:b/>
        </w:rPr>
      </w:pPr>
    </w:p>
    <w:p w:rsidR="00A16C12" w:rsidRDefault="00A16C12" w:rsidP="00A16C12">
      <w:pPr>
        <w:rPr>
          <w:b/>
        </w:rPr>
      </w:pPr>
    </w:p>
    <w:p w:rsidR="00A16C12" w:rsidRDefault="00A16C12" w:rsidP="00A16C12">
      <w:pPr>
        <w:rPr>
          <w:b/>
        </w:rPr>
      </w:pPr>
    </w:p>
    <w:p w:rsidR="00A16C12" w:rsidRPr="00B44A08" w:rsidRDefault="00A16C12" w:rsidP="00A16C12">
      <w:pPr>
        <w:rPr>
          <w:b/>
        </w:rPr>
      </w:pPr>
      <w:r w:rsidRPr="00B44A08">
        <w:rPr>
          <w:b/>
        </w:rPr>
        <w:t xml:space="preserve">4 семестр </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3169"/>
        <w:gridCol w:w="389"/>
        <w:gridCol w:w="128"/>
        <w:gridCol w:w="425"/>
        <w:gridCol w:w="142"/>
        <w:gridCol w:w="425"/>
        <w:gridCol w:w="52"/>
        <w:gridCol w:w="391"/>
        <w:gridCol w:w="391"/>
        <w:gridCol w:w="390"/>
        <w:gridCol w:w="391"/>
        <w:gridCol w:w="391"/>
        <w:gridCol w:w="390"/>
        <w:gridCol w:w="391"/>
        <w:gridCol w:w="391"/>
        <w:gridCol w:w="10"/>
        <w:gridCol w:w="380"/>
        <w:gridCol w:w="391"/>
        <w:gridCol w:w="391"/>
        <w:gridCol w:w="390"/>
        <w:gridCol w:w="79"/>
        <w:gridCol w:w="312"/>
        <w:gridCol w:w="391"/>
        <w:gridCol w:w="390"/>
        <w:gridCol w:w="391"/>
        <w:gridCol w:w="337"/>
        <w:gridCol w:w="54"/>
        <w:gridCol w:w="390"/>
        <w:gridCol w:w="391"/>
        <w:gridCol w:w="463"/>
        <w:gridCol w:w="554"/>
        <w:gridCol w:w="13"/>
        <w:gridCol w:w="567"/>
        <w:gridCol w:w="567"/>
      </w:tblGrid>
      <w:tr w:rsidR="00A16C12" w:rsidRPr="00B44A08" w:rsidTr="00A16C12">
        <w:trPr>
          <w:cantSplit/>
          <w:trHeight w:val="1134"/>
        </w:trPr>
        <w:tc>
          <w:tcPr>
            <w:tcW w:w="1242" w:type="dxa"/>
            <w:vMerge w:val="restart"/>
            <w:textDirection w:val="btLr"/>
            <w:vAlign w:val="center"/>
          </w:tcPr>
          <w:p w:rsidR="00A16C12" w:rsidRPr="00B44A08" w:rsidRDefault="00A16C12" w:rsidP="00A16C12">
            <w:r w:rsidRPr="00B44A08">
              <w:lastRenderedPageBreak/>
              <w:t>Индекс</w:t>
            </w:r>
          </w:p>
        </w:tc>
        <w:tc>
          <w:tcPr>
            <w:tcW w:w="3169" w:type="dxa"/>
            <w:vMerge w:val="restart"/>
            <w:vAlign w:val="center"/>
          </w:tcPr>
          <w:p w:rsidR="00A16C12" w:rsidRPr="00B44A08" w:rsidRDefault="00A16C12" w:rsidP="00A16C12">
            <w:r w:rsidRPr="00B44A08">
              <w:t>Компоненты программы</w:t>
            </w:r>
          </w:p>
        </w:tc>
        <w:tc>
          <w:tcPr>
            <w:tcW w:w="389" w:type="dxa"/>
            <w:textDirection w:val="btLr"/>
          </w:tcPr>
          <w:p w:rsidR="00A16C12" w:rsidRPr="00B44A08" w:rsidRDefault="00A16C12" w:rsidP="00A16C12">
            <w:r w:rsidRPr="00B44A08">
              <w:t>ПН</w:t>
            </w:r>
          </w:p>
        </w:tc>
        <w:tc>
          <w:tcPr>
            <w:tcW w:w="1172" w:type="dxa"/>
            <w:gridSpan w:val="5"/>
            <w:vAlign w:val="center"/>
          </w:tcPr>
          <w:p w:rsidR="00A16C12" w:rsidRPr="00B44A08" w:rsidRDefault="00A16C12" w:rsidP="00A16C12">
            <w:r w:rsidRPr="00B44A08">
              <w:t>январь</w:t>
            </w:r>
          </w:p>
        </w:tc>
        <w:tc>
          <w:tcPr>
            <w:tcW w:w="391" w:type="dxa"/>
            <w:textDirection w:val="btLr"/>
          </w:tcPr>
          <w:p w:rsidR="00A16C12" w:rsidRPr="00B44A08" w:rsidRDefault="00A16C12" w:rsidP="00A16C12">
            <w:r w:rsidRPr="00B44A08">
              <w:t>ПН</w:t>
            </w:r>
          </w:p>
        </w:tc>
        <w:tc>
          <w:tcPr>
            <w:tcW w:w="1172" w:type="dxa"/>
            <w:gridSpan w:val="3"/>
            <w:vAlign w:val="center"/>
          </w:tcPr>
          <w:p w:rsidR="00A16C12" w:rsidRPr="00B44A08" w:rsidRDefault="00A16C12" w:rsidP="00A16C12">
            <w:r w:rsidRPr="00B44A08">
              <w:t>февраль</w:t>
            </w:r>
          </w:p>
        </w:tc>
        <w:tc>
          <w:tcPr>
            <w:tcW w:w="391" w:type="dxa"/>
            <w:textDirection w:val="btLr"/>
          </w:tcPr>
          <w:p w:rsidR="00A16C12" w:rsidRPr="00B44A08" w:rsidRDefault="00A16C12" w:rsidP="00A16C12">
            <w:r w:rsidRPr="00B44A08">
              <w:t>ПН</w:t>
            </w:r>
          </w:p>
        </w:tc>
        <w:tc>
          <w:tcPr>
            <w:tcW w:w="1182" w:type="dxa"/>
            <w:gridSpan w:val="4"/>
            <w:vAlign w:val="center"/>
          </w:tcPr>
          <w:p w:rsidR="00A16C12" w:rsidRPr="00B44A08" w:rsidRDefault="00A16C12" w:rsidP="00A16C12">
            <w:r w:rsidRPr="00B44A08">
              <w:t>март</w:t>
            </w:r>
          </w:p>
        </w:tc>
        <w:tc>
          <w:tcPr>
            <w:tcW w:w="380" w:type="dxa"/>
            <w:textDirection w:val="btLr"/>
            <w:vAlign w:val="center"/>
          </w:tcPr>
          <w:p w:rsidR="00A16C12" w:rsidRPr="00B44A08" w:rsidRDefault="00A16C12" w:rsidP="00A16C12">
            <w:r w:rsidRPr="00B44A08">
              <w:t>ПН</w:t>
            </w:r>
          </w:p>
        </w:tc>
        <w:tc>
          <w:tcPr>
            <w:tcW w:w="1251" w:type="dxa"/>
            <w:gridSpan w:val="4"/>
            <w:vAlign w:val="center"/>
          </w:tcPr>
          <w:p w:rsidR="00A16C12" w:rsidRPr="00B44A08" w:rsidRDefault="00A16C12" w:rsidP="00A16C12">
            <w:r w:rsidRPr="00B44A08">
              <w:t>апрель</w:t>
            </w:r>
          </w:p>
        </w:tc>
        <w:tc>
          <w:tcPr>
            <w:tcW w:w="312" w:type="dxa"/>
            <w:textDirection w:val="btLr"/>
            <w:vAlign w:val="center"/>
          </w:tcPr>
          <w:p w:rsidR="00A16C12" w:rsidRPr="00B44A08" w:rsidRDefault="00A16C12" w:rsidP="00A16C12">
            <w:r w:rsidRPr="00B44A08">
              <w:t>ПН</w:t>
            </w:r>
          </w:p>
        </w:tc>
        <w:tc>
          <w:tcPr>
            <w:tcW w:w="1509" w:type="dxa"/>
            <w:gridSpan w:val="4"/>
            <w:vAlign w:val="center"/>
          </w:tcPr>
          <w:p w:rsidR="00A16C12" w:rsidRPr="00B44A08" w:rsidRDefault="00A16C12" w:rsidP="00A16C12">
            <w:r w:rsidRPr="00B44A08">
              <w:t>май</w:t>
            </w:r>
          </w:p>
        </w:tc>
        <w:tc>
          <w:tcPr>
            <w:tcW w:w="444" w:type="dxa"/>
            <w:gridSpan w:val="2"/>
            <w:textDirection w:val="btLr"/>
            <w:vAlign w:val="center"/>
          </w:tcPr>
          <w:p w:rsidR="00A16C12" w:rsidRPr="00B44A08" w:rsidRDefault="00A16C12" w:rsidP="00A16C12">
            <w:r w:rsidRPr="00B44A08">
              <w:t>ПН</w:t>
            </w:r>
          </w:p>
        </w:tc>
        <w:tc>
          <w:tcPr>
            <w:tcW w:w="1421" w:type="dxa"/>
            <w:gridSpan w:val="4"/>
            <w:vAlign w:val="center"/>
          </w:tcPr>
          <w:p w:rsidR="00A16C12" w:rsidRPr="00B44A08" w:rsidRDefault="00A16C12" w:rsidP="00A16C12">
            <w:r w:rsidRPr="00B44A08">
              <w:t>июнь</w:t>
            </w:r>
          </w:p>
        </w:tc>
        <w:tc>
          <w:tcPr>
            <w:tcW w:w="567" w:type="dxa"/>
            <w:textDirection w:val="btLr"/>
          </w:tcPr>
          <w:p w:rsidR="00A16C12" w:rsidRPr="00B44A08" w:rsidRDefault="00A16C12" w:rsidP="00A16C12"/>
        </w:tc>
        <w:tc>
          <w:tcPr>
            <w:tcW w:w="567" w:type="dxa"/>
            <w:textDirection w:val="btLr"/>
            <w:vAlign w:val="center"/>
          </w:tcPr>
          <w:p w:rsidR="00A16C12" w:rsidRPr="00B44A08" w:rsidRDefault="00A16C12" w:rsidP="00A16C12">
            <w:r w:rsidRPr="00B44A08">
              <w:t>Всего часов</w:t>
            </w:r>
          </w:p>
        </w:tc>
      </w:tr>
      <w:tr w:rsidR="00A16C12" w:rsidRPr="00B44A08" w:rsidTr="00A16C12">
        <w:trPr>
          <w:cantSplit/>
          <w:trHeight w:val="277"/>
        </w:trPr>
        <w:tc>
          <w:tcPr>
            <w:tcW w:w="1242" w:type="dxa"/>
            <w:vMerge/>
            <w:textDirection w:val="btLr"/>
            <w:vAlign w:val="center"/>
          </w:tcPr>
          <w:p w:rsidR="00A16C12" w:rsidRPr="00B44A08" w:rsidRDefault="00A16C12" w:rsidP="00A16C12"/>
        </w:tc>
        <w:tc>
          <w:tcPr>
            <w:tcW w:w="3169" w:type="dxa"/>
            <w:vMerge/>
            <w:vAlign w:val="center"/>
          </w:tcPr>
          <w:p w:rsidR="00A16C12" w:rsidRPr="00B44A08" w:rsidRDefault="00A16C12" w:rsidP="00A16C12"/>
        </w:tc>
        <w:tc>
          <w:tcPr>
            <w:tcW w:w="10014" w:type="dxa"/>
            <w:gridSpan w:val="31"/>
            <w:vAlign w:val="center"/>
          </w:tcPr>
          <w:p w:rsidR="00A16C12" w:rsidRPr="00B44A08" w:rsidRDefault="00A16C12" w:rsidP="00A16C12">
            <w:r w:rsidRPr="00B44A08">
              <w:t>Номера календарных недель</w:t>
            </w:r>
          </w:p>
        </w:tc>
        <w:tc>
          <w:tcPr>
            <w:tcW w:w="567" w:type="dxa"/>
            <w:textDirection w:val="btLr"/>
          </w:tcPr>
          <w:p w:rsidR="00A16C12" w:rsidRPr="00B44A08" w:rsidRDefault="00A16C12" w:rsidP="00A16C12"/>
        </w:tc>
        <w:tc>
          <w:tcPr>
            <w:tcW w:w="567" w:type="dxa"/>
            <w:textDirection w:val="btLr"/>
            <w:vAlign w:val="center"/>
          </w:tcPr>
          <w:p w:rsidR="00A16C12" w:rsidRPr="00B44A08" w:rsidRDefault="00A16C12" w:rsidP="00A16C12"/>
        </w:tc>
      </w:tr>
      <w:tr w:rsidR="00A16C12" w:rsidRPr="00B44A08" w:rsidTr="00A16C12">
        <w:trPr>
          <w:trHeight w:val="1271"/>
        </w:trPr>
        <w:tc>
          <w:tcPr>
            <w:tcW w:w="1242" w:type="dxa"/>
            <w:vMerge/>
            <w:textDirection w:val="btLr"/>
          </w:tcPr>
          <w:p w:rsidR="00A16C12" w:rsidRPr="00B44A08" w:rsidRDefault="00A16C12" w:rsidP="00A16C12"/>
        </w:tc>
        <w:tc>
          <w:tcPr>
            <w:tcW w:w="3169" w:type="dxa"/>
            <w:vMerge/>
            <w:textDirection w:val="btLr"/>
          </w:tcPr>
          <w:p w:rsidR="00A16C12" w:rsidRPr="00B44A08" w:rsidRDefault="00A16C12" w:rsidP="00A16C12"/>
        </w:tc>
        <w:tc>
          <w:tcPr>
            <w:tcW w:w="517" w:type="dxa"/>
            <w:gridSpan w:val="2"/>
            <w:vAlign w:val="center"/>
          </w:tcPr>
          <w:p w:rsidR="00A16C12" w:rsidRPr="00B44A08" w:rsidRDefault="00A16C12" w:rsidP="00A16C12">
            <w:r w:rsidRPr="00B44A08">
              <w:t>1</w:t>
            </w:r>
          </w:p>
        </w:tc>
        <w:tc>
          <w:tcPr>
            <w:tcW w:w="425" w:type="dxa"/>
            <w:vAlign w:val="center"/>
          </w:tcPr>
          <w:p w:rsidR="00A16C12" w:rsidRPr="00B44A08" w:rsidRDefault="00A16C12" w:rsidP="00A16C12">
            <w:r w:rsidRPr="00B44A08">
              <w:t>2</w:t>
            </w:r>
          </w:p>
        </w:tc>
        <w:tc>
          <w:tcPr>
            <w:tcW w:w="567" w:type="dxa"/>
            <w:gridSpan w:val="2"/>
            <w:vAlign w:val="center"/>
          </w:tcPr>
          <w:p w:rsidR="00A16C12" w:rsidRPr="00B44A08" w:rsidRDefault="00A16C12" w:rsidP="00A16C12">
            <w:r w:rsidRPr="00B44A08">
              <w:t>3</w:t>
            </w:r>
          </w:p>
        </w:tc>
        <w:tc>
          <w:tcPr>
            <w:tcW w:w="443" w:type="dxa"/>
            <w:gridSpan w:val="2"/>
            <w:vAlign w:val="center"/>
          </w:tcPr>
          <w:p w:rsidR="00A16C12" w:rsidRDefault="00A16C12" w:rsidP="00A16C12"/>
          <w:p w:rsidR="00A16C12" w:rsidRPr="00B44A08" w:rsidRDefault="00A16C12" w:rsidP="00A16C12">
            <w:r w:rsidRPr="00B44A08">
              <w:t>4</w:t>
            </w:r>
          </w:p>
          <w:p w:rsidR="00A16C12" w:rsidRPr="00B44A08" w:rsidRDefault="00A16C12" w:rsidP="00A16C12"/>
        </w:tc>
        <w:tc>
          <w:tcPr>
            <w:tcW w:w="391" w:type="dxa"/>
            <w:vAlign w:val="center"/>
          </w:tcPr>
          <w:p w:rsidR="00A16C12" w:rsidRPr="00B44A08" w:rsidRDefault="00A16C12" w:rsidP="00A16C12">
            <w:r>
              <w:t>5</w:t>
            </w:r>
          </w:p>
        </w:tc>
        <w:tc>
          <w:tcPr>
            <w:tcW w:w="390" w:type="dxa"/>
            <w:vAlign w:val="center"/>
          </w:tcPr>
          <w:p w:rsidR="00A16C12" w:rsidRPr="00B44A08" w:rsidRDefault="00A16C12" w:rsidP="00A16C12">
            <w:r>
              <w:t>6</w:t>
            </w:r>
          </w:p>
        </w:tc>
        <w:tc>
          <w:tcPr>
            <w:tcW w:w="391" w:type="dxa"/>
            <w:vAlign w:val="center"/>
          </w:tcPr>
          <w:p w:rsidR="00A16C12" w:rsidRPr="00B44A08" w:rsidRDefault="00A16C12" w:rsidP="00A16C12">
            <w:r>
              <w:t>7</w:t>
            </w:r>
          </w:p>
        </w:tc>
        <w:tc>
          <w:tcPr>
            <w:tcW w:w="391" w:type="dxa"/>
            <w:vAlign w:val="center"/>
          </w:tcPr>
          <w:p w:rsidR="00A16C12" w:rsidRPr="00B44A08" w:rsidRDefault="00A16C12" w:rsidP="00A16C12">
            <w:r>
              <w:t>8</w:t>
            </w:r>
          </w:p>
        </w:tc>
        <w:tc>
          <w:tcPr>
            <w:tcW w:w="390" w:type="dxa"/>
            <w:vAlign w:val="center"/>
          </w:tcPr>
          <w:p w:rsidR="00A16C12" w:rsidRPr="00B44A08" w:rsidRDefault="00A16C12" w:rsidP="00A16C12">
            <w:r>
              <w:t>9</w:t>
            </w:r>
          </w:p>
        </w:tc>
        <w:tc>
          <w:tcPr>
            <w:tcW w:w="391" w:type="dxa"/>
            <w:vAlign w:val="center"/>
          </w:tcPr>
          <w:p w:rsidR="00A16C12" w:rsidRPr="00B44A08" w:rsidRDefault="00A16C12" w:rsidP="00A16C12">
            <w:r w:rsidRPr="00B44A08">
              <w:t>1</w:t>
            </w:r>
            <w:r>
              <w:t>0</w:t>
            </w:r>
          </w:p>
        </w:tc>
        <w:tc>
          <w:tcPr>
            <w:tcW w:w="391" w:type="dxa"/>
            <w:vAlign w:val="center"/>
          </w:tcPr>
          <w:p w:rsidR="00A16C12" w:rsidRPr="00B44A08" w:rsidRDefault="00A16C12" w:rsidP="00A16C12">
            <w:r w:rsidRPr="00B44A08">
              <w:t>1</w:t>
            </w:r>
            <w:r>
              <w:t>1</w:t>
            </w:r>
          </w:p>
        </w:tc>
        <w:tc>
          <w:tcPr>
            <w:tcW w:w="390" w:type="dxa"/>
            <w:gridSpan w:val="2"/>
            <w:vAlign w:val="center"/>
          </w:tcPr>
          <w:p w:rsidR="00A16C12" w:rsidRPr="00B44A08" w:rsidRDefault="00A16C12" w:rsidP="00A16C12">
            <w:r w:rsidRPr="00B44A08">
              <w:t>1</w:t>
            </w:r>
            <w:r>
              <w:t>2</w:t>
            </w:r>
          </w:p>
        </w:tc>
        <w:tc>
          <w:tcPr>
            <w:tcW w:w="391" w:type="dxa"/>
            <w:vAlign w:val="center"/>
          </w:tcPr>
          <w:p w:rsidR="00A16C12" w:rsidRPr="00B44A08" w:rsidRDefault="00A16C12" w:rsidP="00A16C12">
            <w:r w:rsidRPr="00B44A08">
              <w:t>1</w:t>
            </w:r>
            <w:r>
              <w:t>3</w:t>
            </w:r>
          </w:p>
        </w:tc>
        <w:tc>
          <w:tcPr>
            <w:tcW w:w="391" w:type="dxa"/>
            <w:vAlign w:val="center"/>
          </w:tcPr>
          <w:p w:rsidR="00A16C12" w:rsidRPr="00B44A08" w:rsidRDefault="00A16C12" w:rsidP="00A16C12">
            <w:r w:rsidRPr="00B44A08">
              <w:t>1</w:t>
            </w:r>
            <w:r>
              <w:t>4</w:t>
            </w:r>
          </w:p>
        </w:tc>
        <w:tc>
          <w:tcPr>
            <w:tcW w:w="390" w:type="dxa"/>
          </w:tcPr>
          <w:p w:rsidR="00A16C12" w:rsidRDefault="00A16C12" w:rsidP="00A16C12"/>
          <w:p w:rsidR="00A16C12" w:rsidRPr="00B44A08" w:rsidRDefault="00A16C12" w:rsidP="00A16C12">
            <w:r w:rsidRPr="00B44A08">
              <w:t>1</w:t>
            </w:r>
            <w:r>
              <w:t>5</w:t>
            </w:r>
          </w:p>
        </w:tc>
        <w:tc>
          <w:tcPr>
            <w:tcW w:w="391" w:type="dxa"/>
            <w:gridSpan w:val="2"/>
          </w:tcPr>
          <w:p w:rsidR="00A16C12" w:rsidRDefault="00A16C12" w:rsidP="00A16C12"/>
          <w:p w:rsidR="00A16C12" w:rsidRPr="00B44A08" w:rsidRDefault="00A16C12" w:rsidP="00A16C12">
            <w:r w:rsidRPr="00B44A08">
              <w:t>1</w:t>
            </w:r>
            <w:r>
              <w:t>6</w:t>
            </w:r>
          </w:p>
        </w:tc>
        <w:tc>
          <w:tcPr>
            <w:tcW w:w="391" w:type="dxa"/>
          </w:tcPr>
          <w:p w:rsidR="00A16C12" w:rsidRDefault="00A16C12" w:rsidP="00A16C12"/>
          <w:p w:rsidR="00A16C12" w:rsidRPr="00B44A08" w:rsidRDefault="00A16C12" w:rsidP="00A16C12">
            <w:r w:rsidRPr="00B44A08">
              <w:t>1</w:t>
            </w:r>
            <w:r>
              <w:t>7</w:t>
            </w:r>
          </w:p>
        </w:tc>
        <w:tc>
          <w:tcPr>
            <w:tcW w:w="390" w:type="dxa"/>
          </w:tcPr>
          <w:p w:rsidR="00A16C12" w:rsidRDefault="00A16C12" w:rsidP="00A16C12"/>
          <w:p w:rsidR="00A16C12" w:rsidRPr="00B44A08" w:rsidRDefault="00A16C12" w:rsidP="00A16C12">
            <w:r w:rsidRPr="00B44A08">
              <w:t>1</w:t>
            </w:r>
            <w:r>
              <w:t>8</w:t>
            </w:r>
          </w:p>
        </w:tc>
        <w:tc>
          <w:tcPr>
            <w:tcW w:w="391" w:type="dxa"/>
          </w:tcPr>
          <w:p w:rsidR="00A16C12" w:rsidRDefault="00A16C12" w:rsidP="00A16C12"/>
          <w:p w:rsidR="00A16C12" w:rsidRPr="00B44A08" w:rsidRDefault="00A16C12" w:rsidP="00A16C12">
            <w:r>
              <w:t>19</w:t>
            </w:r>
          </w:p>
        </w:tc>
        <w:tc>
          <w:tcPr>
            <w:tcW w:w="391" w:type="dxa"/>
            <w:gridSpan w:val="2"/>
          </w:tcPr>
          <w:p w:rsidR="00A16C12" w:rsidRDefault="00A16C12" w:rsidP="00A16C12"/>
          <w:p w:rsidR="00A16C12" w:rsidRPr="00B44A08" w:rsidRDefault="00A16C12" w:rsidP="00A16C12">
            <w:r w:rsidRPr="00B44A08">
              <w:t>2</w:t>
            </w:r>
            <w:r>
              <w:t>0</w:t>
            </w:r>
          </w:p>
        </w:tc>
        <w:tc>
          <w:tcPr>
            <w:tcW w:w="390" w:type="dxa"/>
          </w:tcPr>
          <w:p w:rsidR="00A16C12" w:rsidRDefault="00A16C12" w:rsidP="00A16C12"/>
          <w:p w:rsidR="00A16C12" w:rsidRPr="00B44A08" w:rsidRDefault="00A16C12" w:rsidP="00A16C12">
            <w:r w:rsidRPr="00B44A08">
              <w:t>2</w:t>
            </w:r>
            <w:r>
              <w:t>1</w:t>
            </w:r>
          </w:p>
        </w:tc>
        <w:tc>
          <w:tcPr>
            <w:tcW w:w="391" w:type="dxa"/>
          </w:tcPr>
          <w:p w:rsidR="00A16C12" w:rsidRDefault="00A16C12" w:rsidP="00A16C12"/>
          <w:p w:rsidR="00A16C12" w:rsidRPr="00B44A08" w:rsidRDefault="00A16C12" w:rsidP="00A16C12">
            <w:r w:rsidRPr="00B44A08">
              <w:t>2</w:t>
            </w:r>
            <w:r>
              <w:t>2</w:t>
            </w:r>
          </w:p>
        </w:tc>
        <w:tc>
          <w:tcPr>
            <w:tcW w:w="463" w:type="dxa"/>
            <w:vAlign w:val="center"/>
          </w:tcPr>
          <w:p w:rsidR="00A16C12" w:rsidRDefault="00A16C12" w:rsidP="00A16C12"/>
          <w:p w:rsidR="00A16C12" w:rsidRPr="00B44A08" w:rsidRDefault="00A16C12" w:rsidP="00A16C12">
            <w:r w:rsidRPr="00B44A08">
              <w:t>2</w:t>
            </w:r>
            <w:r>
              <w:t>3</w:t>
            </w:r>
          </w:p>
          <w:p w:rsidR="00A16C12" w:rsidRPr="00B44A08" w:rsidRDefault="00A16C12" w:rsidP="00A16C12"/>
        </w:tc>
        <w:tc>
          <w:tcPr>
            <w:tcW w:w="567" w:type="dxa"/>
            <w:gridSpan w:val="2"/>
            <w:vAlign w:val="center"/>
          </w:tcPr>
          <w:p w:rsidR="00A16C12" w:rsidRPr="00B44A08" w:rsidRDefault="00A16C12" w:rsidP="00A16C12">
            <w:r w:rsidRPr="00B44A08">
              <w:t>2</w:t>
            </w:r>
            <w:r>
              <w:t>4</w:t>
            </w:r>
          </w:p>
        </w:tc>
        <w:tc>
          <w:tcPr>
            <w:tcW w:w="567" w:type="dxa"/>
          </w:tcPr>
          <w:p w:rsidR="00A16C12" w:rsidRDefault="00A16C12" w:rsidP="00A16C12"/>
          <w:p w:rsidR="00A16C12" w:rsidRPr="00B44A08" w:rsidRDefault="00A16C12" w:rsidP="00A16C12">
            <w:r>
              <w:t>25</w:t>
            </w:r>
          </w:p>
        </w:tc>
        <w:tc>
          <w:tcPr>
            <w:tcW w:w="567" w:type="dxa"/>
            <w:vAlign w:val="center"/>
          </w:tcPr>
          <w:p w:rsidR="00A16C12" w:rsidRPr="00B44A08" w:rsidRDefault="00A16C12" w:rsidP="00A16C12"/>
        </w:tc>
      </w:tr>
      <w:tr w:rsidR="00A16C12" w:rsidRPr="00B44A08" w:rsidTr="00A16C12">
        <w:tc>
          <w:tcPr>
            <w:tcW w:w="1242" w:type="dxa"/>
            <w:vMerge/>
            <w:textDirection w:val="btLr"/>
          </w:tcPr>
          <w:p w:rsidR="00A16C12" w:rsidRPr="00B44A08" w:rsidRDefault="00A16C12" w:rsidP="00A16C12"/>
        </w:tc>
        <w:tc>
          <w:tcPr>
            <w:tcW w:w="3169" w:type="dxa"/>
            <w:vMerge/>
            <w:textDirection w:val="btLr"/>
          </w:tcPr>
          <w:p w:rsidR="00A16C12" w:rsidRPr="00B44A08" w:rsidRDefault="00A16C12" w:rsidP="00A16C12"/>
        </w:tc>
        <w:tc>
          <w:tcPr>
            <w:tcW w:w="10014" w:type="dxa"/>
            <w:gridSpan w:val="31"/>
            <w:vAlign w:val="center"/>
          </w:tcPr>
          <w:p w:rsidR="00A16C12" w:rsidRPr="00B44A08" w:rsidRDefault="00A16C12" w:rsidP="00A16C12">
            <w:r w:rsidRPr="00B44A08">
              <w:t>Порядковые номера  недель учебного года</w:t>
            </w:r>
          </w:p>
        </w:tc>
        <w:tc>
          <w:tcPr>
            <w:tcW w:w="567" w:type="dxa"/>
          </w:tcPr>
          <w:p w:rsidR="00A16C12" w:rsidRPr="00B44A08" w:rsidRDefault="00A16C12" w:rsidP="00A16C12"/>
        </w:tc>
        <w:tc>
          <w:tcPr>
            <w:tcW w:w="567" w:type="dxa"/>
            <w:vAlign w:val="center"/>
          </w:tcPr>
          <w:p w:rsidR="00A16C12" w:rsidRPr="00B44A08" w:rsidRDefault="00A16C12" w:rsidP="00A16C12"/>
        </w:tc>
      </w:tr>
      <w:tr w:rsidR="00A16C12" w:rsidRPr="00B44A08" w:rsidTr="00A16C12">
        <w:tc>
          <w:tcPr>
            <w:tcW w:w="1242" w:type="dxa"/>
            <w:vMerge/>
            <w:textDirection w:val="btLr"/>
          </w:tcPr>
          <w:p w:rsidR="00A16C12" w:rsidRPr="00B44A08" w:rsidRDefault="00A16C12" w:rsidP="00A16C12"/>
        </w:tc>
        <w:tc>
          <w:tcPr>
            <w:tcW w:w="3169" w:type="dxa"/>
            <w:vMerge/>
            <w:textDirection w:val="btLr"/>
          </w:tcPr>
          <w:p w:rsidR="00A16C12" w:rsidRPr="00B44A08" w:rsidRDefault="00A16C12" w:rsidP="00A16C12"/>
        </w:tc>
        <w:tc>
          <w:tcPr>
            <w:tcW w:w="517" w:type="dxa"/>
            <w:gridSpan w:val="2"/>
            <w:vAlign w:val="center"/>
          </w:tcPr>
          <w:p w:rsidR="00A16C12" w:rsidRPr="00B44A08" w:rsidRDefault="00A16C12" w:rsidP="00A16C12">
            <w:r w:rsidRPr="00B44A08">
              <w:t>18</w:t>
            </w:r>
          </w:p>
        </w:tc>
        <w:tc>
          <w:tcPr>
            <w:tcW w:w="567" w:type="dxa"/>
            <w:gridSpan w:val="2"/>
            <w:vAlign w:val="center"/>
          </w:tcPr>
          <w:p w:rsidR="00A16C12" w:rsidRPr="00B44A08" w:rsidRDefault="00A16C12" w:rsidP="00A16C12">
            <w:r w:rsidRPr="00B44A08">
              <w:t>19</w:t>
            </w:r>
          </w:p>
        </w:tc>
        <w:tc>
          <w:tcPr>
            <w:tcW w:w="425" w:type="dxa"/>
            <w:vAlign w:val="center"/>
          </w:tcPr>
          <w:p w:rsidR="00A16C12" w:rsidRPr="00B44A08" w:rsidRDefault="00A16C12" w:rsidP="00A16C12">
            <w:r w:rsidRPr="00B44A08">
              <w:t>20</w:t>
            </w:r>
          </w:p>
        </w:tc>
        <w:tc>
          <w:tcPr>
            <w:tcW w:w="443" w:type="dxa"/>
            <w:gridSpan w:val="2"/>
            <w:vAlign w:val="center"/>
          </w:tcPr>
          <w:p w:rsidR="00A16C12" w:rsidRPr="00B44A08" w:rsidRDefault="00A16C12" w:rsidP="00A16C12">
            <w:r w:rsidRPr="00B44A08">
              <w:t>21</w:t>
            </w:r>
          </w:p>
          <w:p w:rsidR="00A16C12" w:rsidRPr="00B44A08" w:rsidRDefault="00A16C12" w:rsidP="00A16C12">
            <w:r w:rsidRPr="00B44A08">
              <w:t>22</w:t>
            </w:r>
          </w:p>
        </w:tc>
        <w:tc>
          <w:tcPr>
            <w:tcW w:w="391" w:type="dxa"/>
            <w:vAlign w:val="center"/>
          </w:tcPr>
          <w:p w:rsidR="00A16C12" w:rsidRPr="00B44A08" w:rsidRDefault="00A16C12" w:rsidP="00A16C12">
            <w:r w:rsidRPr="00B44A08">
              <w:t>23</w:t>
            </w:r>
          </w:p>
        </w:tc>
        <w:tc>
          <w:tcPr>
            <w:tcW w:w="390" w:type="dxa"/>
            <w:vAlign w:val="center"/>
          </w:tcPr>
          <w:p w:rsidR="00A16C12" w:rsidRPr="00B44A08" w:rsidRDefault="00A16C12" w:rsidP="00A16C12">
            <w:r w:rsidRPr="00B44A08">
              <w:t>24</w:t>
            </w:r>
          </w:p>
        </w:tc>
        <w:tc>
          <w:tcPr>
            <w:tcW w:w="391" w:type="dxa"/>
            <w:vAlign w:val="center"/>
          </w:tcPr>
          <w:p w:rsidR="00A16C12" w:rsidRPr="00B44A08" w:rsidRDefault="00A16C12" w:rsidP="00A16C12">
            <w:r w:rsidRPr="00B44A08">
              <w:t>25</w:t>
            </w:r>
          </w:p>
        </w:tc>
        <w:tc>
          <w:tcPr>
            <w:tcW w:w="391" w:type="dxa"/>
            <w:vAlign w:val="center"/>
          </w:tcPr>
          <w:p w:rsidR="00A16C12" w:rsidRPr="00B44A08" w:rsidRDefault="00A16C12" w:rsidP="00A16C12">
            <w:r w:rsidRPr="00B44A08">
              <w:t>26</w:t>
            </w:r>
          </w:p>
        </w:tc>
        <w:tc>
          <w:tcPr>
            <w:tcW w:w="390" w:type="dxa"/>
            <w:vAlign w:val="center"/>
          </w:tcPr>
          <w:p w:rsidR="00A16C12" w:rsidRPr="00B44A08" w:rsidRDefault="00A16C12" w:rsidP="00A16C12">
            <w:r w:rsidRPr="00B44A08">
              <w:t>27</w:t>
            </w:r>
          </w:p>
        </w:tc>
        <w:tc>
          <w:tcPr>
            <w:tcW w:w="391" w:type="dxa"/>
            <w:vAlign w:val="center"/>
          </w:tcPr>
          <w:p w:rsidR="00A16C12" w:rsidRPr="00B44A08" w:rsidRDefault="00A16C12" w:rsidP="00A16C12">
            <w:r w:rsidRPr="00B44A08">
              <w:t>28</w:t>
            </w:r>
          </w:p>
        </w:tc>
        <w:tc>
          <w:tcPr>
            <w:tcW w:w="391" w:type="dxa"/>
            <w:vAlign w:val="center"/>
          </w:tcPr>
          <w:p w:rsidR="00A16C12" w:rsidRPr="00B44A08" w:rsidRDefault="00A16C12" w:rsidP="00A16C12">
            <w:r w:rsidRPr="00B44A08">
              <w:t>29</w:t>
            </w:r>
          </w:p>
        </w:tc>
        <w:tc>
          <w:tcPr>
            <w:tcW w:w="390" w:type="dxa"/>
            <w:gridSpan w:val="2"/>
            <w:vAlign w:val="center"/>
          </w:tcPr>
          <w:p w:rsidR="00A16C12" w:rsidRPr="00B44A08" w:rsidRDefault="00A16C12" w:rsidP="00A16C12">
            <w:r w:rsidRPr="00B44A08">
              <w:t>30</w:t>
            </w:r>
          </w:p>
        </w:tc>
        <w:tc>
          <w:tcPr>
            <w:tcW w:w="391" w:type="dxa"/>
            <w:vAlign w:val="center"/>
          </w:tcPr>
          <w:p w:rsidR="00A16C12" w:rsidRPr="00B44A08" w:rsidRDefault="00A16C12" w:rsidP="00A16C12">
            <w:r w:rsidRPr="00B44A08">
              <w:t>31</w:t>
            </w:r>
          </w:p>
        </w:tc>
        <w:tc>
          <w:tcPr>
            <w:tcW w:w="391" w:type="dxa"/>
            <w:vAlign w:val="center"/>
          </w:tcPr>
          <w:p w:rsidR="00A16C12" w:rsidRPr="00B44A08" w:rsidRDefault="00A16C12" w:rsidP="00A16C12">
            <w:r w:rsidRPr="00B44A08">
              <w:t>32</w:t>
            </w:r>
          </w:p>
        </w:tc>
        <w:tc>
          <w:tcPr>
            <w:tcW w:w="390" w:type="dxa"/>
            <w:vAlign w:val="center"/>
          </w:tcPr>
          <w:p w:rsidR="00A16C12" w:rsidRPr="00B44A08" w:rsidRDefault="00A16C12" w:rsidP="00A16C12">
            <w:r w:rsidRPr="00B44A08">
              <w:t>33</w:t>
            </w:r>
          </w:p>
        </w:tc>
        <w:tc>
          <w:tcPr>
            <w:tcW w:w="391" w:type="dxa"/>
            <w:gridSpan w:val="2"/>
          </w:tcPr>
          <w:p w:rsidR="00A16C12" w:rsidRPr="00B44A08" w:rsidRDefault="00A16C12" w:rsidP="00A16C12">
            <w:r w:rsidRPr="00B44A08">
              <w:t>34</w:t>
            </w:r>
          </w:p>
        </w:tc>
        <w:tc>
          <w:tcPr>
            <w:tcW w:w="391" w:type="dxa"/>
          </w:tcPr>
          <w:p w:rsidR="00A16C12" w:rsidRPr="00B44A08" w:rsidRDefault="00A16C12" w:rsidP="00A16C12">
            <w:r w:rsidRPr="00B44A08">
              <w:t>35</w:t>
            </w:r>
          </w:p>
        </w:tc>
        <w:tc>
          <w:tcPr>
            <w:tcW w:w="390" w:type="dxa"/>
          </w:tcPr>
          <w:p w:rsidR="00A16C12" w:rsidRPr="00B44A08" w:rsidRDefault="00A16C12" w:rsidP="00A16C12">
            <w:r w:rsidRPr="00B44A08">
              <w:t>36</w:t>
            </w:r>
          </w:p>
        </w:tc>
        <w:tc>
          <w:tcPr>
            <w:tcW w:w="391" w:type="dxa"/>
          </w:tcPr>
          <w:p w:rsidR="00A16C12" w:rsidRPr="00B44A08" w:rsidRDefault="00A16C12" w:rsidP="00A16C12">
            <w:r w:rsidRPr="00B44A08">
              <w:t>37</w:t>
            </w:r>
          </w:p>
        </w:tc>
        <w:tc>
          <w:tcPr>
            <w:tcW w:w="391" w:type="dxa"/>
            <w:gridSpan w:val="2"/>
          </w:tcPr>
          <w:p w:rsidR="00A16C12" w:rsidRPr="00B44A08" w:rsidRDefault="00A16C12" w:rsidP="00A16C12">
            <w:r w:rsidRPr="00B44A08">
              <w:t>38</w:t>
            </w:r>
          </w:p>
        </w:tc>
        <w:tc>
          <w:tcPr>
            <w:tcW w:w="390" w:type="dxa"/>
          </w:tcPr>
          <w:p w:rsidR="00A16C12" w:rsidRPr="00B44A08" w:rsidRDefault="00A16C12" w:rsidP="00A16C12">
            <w:r w:rsidRPr="00B44A08">
              <w:t>39</w:t>
            </w:r>
          </w:p>
        </w:tc>
        <w:tc>
          <w:tcPr>
            <w:tcW w:w="391" w:type="dxa"/>
          </w:tcPr>
          <w:p w:rsidR="00A16C12" w:rsidRPr="00B44A08" w:rsidRDefault="00A16C12" w:rsidP="00A16C12">
            <w:r w:rsidRPr="00B44A08">
              <w:t>40</w:t>
            </w:r>
          </w:p>
        </w:tc>
        <w:tc>
          <w:tcPr>
            <w:tcW w:w="463" w:type="dxa"/>
          </w:tcPr>
          <w:p w:rsidR="00A16C12" w:rsidRPr="00B44A08" w:rsidRDefault="00A16C12" w:rsidP="00A16C12">
            <w:r w:rsidRPr="00B44A08">
              <w:t>41</w:t>
            </w:r>
          </w:p>
        </w:tc>
        <w:tc>
          <w:tcPr>
            <w:tcW w:w="554" w:type="dxa"/>
            <w:vAlign w:val="center"/>
          </w:tcPr>
          <w:p w:rsidR="00A16C12" w:rsidRPr="00B44A08" w:rsidRDefault="00A16C12" w:rsidP="00A16C12">
            <w:r w:rsidRPr="00B44A08">
              <w:t>4</w:t>
            </w:r>
            <w:r>
              <w:t>2</w:t>
            </w:r>
          </w:p>
        </w:tc>
        <w:tc>
          <w:tcPr>
            <w:tcW w:w="580" w:type="dxa"/>
            <w:gridSpan w:val="2"/>
          </w:tcPr>
          <w:p w:rsidR="00A16C12" w:rsidRPr="00B44A08" w:rsidRDefault="00A16C12" w:rsidP="00A16C12">
            <w:r>
              <w:t>43</w:t>
            </w:r>
          </w:p>
        </w:tc>
        <w:tc>
          <w:tcPr>
            <w:tcW w:w="567" w:type="dxa"/>
          </w:tcPr>
          <w:p w:rsidR="00A16C12" w:rsidRPr="00B44A08" w:rsidRDefault="00A16C12" w:rsidP="00A16C12"/>
        </w:tc>
      </w:tr>
      <w:tr w:rsidR="00A16C12" w:rsidRPr="00B44A08" w:rsidTr="00A16C12">
        <w:tc>
          <w:tcPr>
            <w:tcW w:w="1242" w:type="dxa"/>
            <w:shd w:val="clear" w:color="auto" w:fill="FFFFFF"/>
            <w:vAlign w:val="center"/>
          </w:tcPr>
          <w:p w:rsidR="00A16C12" w:rsidRPr="00D22B1D" w:rsidRDefault="00A16C12" w:rsidP="00A16C12">
            <w:pPr>
              <w:rPr>
                <w:b/>
              </w:rPr>
            </w:pPr>
            <w:r w:rsidRPr="00D22B1D">
              <w:rPr>
                <w:b/>
              </w:rPr>
              <w:t>ОУД.00</w:t>
            </w:r>
          </w:p>
        </w:tc>
        <w:tc>
          <w:tcPr>
            <w:tcW w:w="3169" w:type="dxa"/>
            <w:tcBorders>
              <w:left w:val="nil"/>
            </w:tcBorders>
            <w:shd w:val="clear" w:color="auto" w:fill="FFFFFF"/>
            <w:vAlign w:val="bottom"/>
          </w:tcPr>
          <w:p w:rsidR="00A16C12" w:rsidRPr="00B44A08" w:rsidRDefault="00A16C12" w:rsidP="00A16C12">
            <w:r w:rsidRPr="00271E5E">
              <w:rPr>
                <w:b/>
              </w:rPr>
              <w:t>Общеобразовательный цикл</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tcBorders>
              <w:bottom w:val="single" w:sz="4" w:space="0" w:color="auto"/>
            </w:tcBorders>
            <w:shd w:val="clear" w:color="auto" w:fill="FFFFFF"/>
            <w:vAlign w:val="center"/>
          </w:tcPr>
          <w:p w:rsidR="00A16C12" w:rsidRPr="00B44A08" w:rsidRDefault="00A16C12" w:rsidP="00A16C12"/>
        </w:tc>
        <w:tc>
          <w:tcPr>
            <w:tcW w:w="443" w:type="dxa"/>
            <w:gridSpan w:val="2"/>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0" w:type="dxa"/>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0" w:type="dxa"/>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0" w:type="dxa"/>
            <w:gridSpan w:val="2"/>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0" w:type="dxa"/>
            <w:tcBorders>
              <w:bottom w:val="single" w:sz="4" w:space="0" w:color="auto"/>
            </w:tcBorders>
            <w:shd w:val="clear" w:color="auto" w:fill="FFFFFF"/>
            <w:vAlign w:val="center"/>
          </w:tcPr>
          <w:p w:rsidR="00A16C12" w:rsidRPr="00B44A08" w:rsidRDefault="00A16C12" w:rsidP="00A16C12"/>
        </w:tc>
        <w:tc>
          <w:tcPr>
            <w:tcW w:w="391" w:type="dxa"/>
            <w:gridSpan w:val="2"/>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0" w:type="dxa"/>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391" w:type="dxa"/>
            <w:gridSpan w:val="2"/>
            <w:tcBorders>
              <w:bottom w:val="single" w:sz="4" w:space="0" w:color="auto"/>
            </w:tcBorders>
            <w:shd w:val="clear" w:color="auto" w:fill="FFFFFF"/>
            <w:vAlign w:val="center"/>
          </w:tcPr>
          <w:p w:rsidR="00A16C12" w:rsidRPr="00B44A08" w:rsidRDefault="00A16C12" w:rsidP="00A16C12"/>
        </w:tc>
        <w:tc>
          <w:tcPr>
            <w:tcW w:w="390" w:type="dxa"/>
            <w:tcBorders>
              <w:bottom w:val="single" w:sz="4" w:space="0" w:color="auto"/>
            </w:tcBorders>
            <w:shd w:val="clear" w:color="auto" w:fill="FFFFFF"/>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463" w:type="dxa"/>
            <w:tcBorders>
              <w:bottom w:val="single" w:sz="4" w:space="0" w:color="auto"/>
            </w:tcBorders>
            <w:shd w:val="clear" w:color="auto" w:fill="FFFFFF"/>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tc>
      </w:tr>
      <w:tr w:rsidR="00A16C12" w:rsidRPr="00B44A08" w:rsidTr="00A16C12">
        <w:tc>
          <w:tcPr>
            <w:tcW w:w="1242" w:type="dxa"/>
            <w:shd w:val="clear" w:color="auto" w:fill="FFFFFF"/>
            <w:vAlign w:val="center"/>
          </w:tcPr>
          <w:p w:rsidR="00A16C12" w:rsidRPr="00B44A08" w:rsidRDefault="00A16C12" w:rsidP="00A16C12">
            <w:r>
              <w:t>ОУД.02</w:t>
            </w:r>
          </w:p>
        </w:tc>
        <w:tc>
          <w:tcPr>
            <w:tcW w:w="3169" w:type="dxa"/>
            <w:tcBorders>
              <w:left w:val="nil"/>
            </w:tcBorders>
            <w:shd w:val="clear" w:color="auto" w:fill="FFFFFF"/>
            <w:vAlign w:val="bottom"/>
          </w:tcPr>
          <w:p w:rsidR="00A16C12" w:rsidRPr="00B44A08" w:rsidRDefault="00A16C12" w:rsidP="00A16C12">
            <w:r>
              <w:t>Литература</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Pr="00B44A08" w:rsidRDefault="00A16C12" w:rsidP="00A16C12">
            <w:r>
              <w:t>4</w:t>
            </w:r>
          </w:p>
        </w:tc>
        <w:tc>
          <w:tcPr>
            <w:tcW w:w="443" w:type="dxa"/>
            <w:gridSpan w:val="2"/>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390" w:type="dxa"/>
            <w:gridSpan w:val="2"/>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0" w:type="dxa"/>
            <w:shd w:val="clear" w:color="auto" w:fill="D9D9D9" w:themeFill="background1" w:themeFillShade="D9"/>
            <w:vAlign w:val="center"/>
          </w:tcPr>
          <w:p w:rsidR="00A16C12" w:rsidRPr="00B44A08" w:rsidRDefault="00A16C12" w:rsidP="00A16C12">
            <w:r>
              <w:t>2</w:t>
            </w:r>
          </w:p>
        </w:tc>
        <w:tc>
          <w:tcPr>
            <w:tcW w:w="391" w:type="dxa"/>
            <w:gridSpan w:val="2"/>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3</w:t>
            </w:r>
          </w:p>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Default="00A16C12" w:rsidP="00A16C12"/>
        </w:tc>
        <w:tc>
          <w:tcPr>
            <w:tcW w:w="567" w:type="dxa"/>
            <w:shd w:val="clear" w:color="auto" w:fill="FFFFFF"/>
            <w:vAlign w:val="center"/>
          </w:tcPr>
          <w:p w:rsidR="00A16C12" w:rsidRPr="00B44A08" w:rsidRDefault="00A16C12" w:rsidP="00A16C12">
            <w:r>
              <w:t>59</w:t>
            </w:r>
          </w:p>
        </w:tc>
      </w:tr>
      <w:tr w:rsidR="00A16C12" w:rsidRPr="00B44A08" w:rsidTr="00A16C12">
        <w:tc>
          <w:tcPr>
            <w:tcW w:w="1242" w:type="dxa"/>
            <w:shd w:val="clear" w:color="auto" w:fill="FFFFFF"/>
            <w:vAlign w:val="center"/>
          </w:tcPr>
          <w:p w:rsidR="00A16C12" w:rsidRPr="00B44A08" w:rsidRDefault="00A16C12" w:rsidP="00A16C12">
            <w:r>
              <w:t>ОУД.03</w:t>
            </w:r>
          </w:p>
        </w:tc>
        <w:tc>
          <w:tcPr>
            <w:tcW w:w="3169" w:type="dxa"/>
            <w:tcBorders>
              <w:left w:val="nil"/>
            </w:tcBorders>
            <w:shd w:val="clear" w:color="auto" w:fill="FFFFFF"/>
            <w:vAlign w:val="bottom"/>
          </w:tcPr>
          <w:p w:rsidR="00A16C12" w:rsidRDefault="00A16C12" w:rsidP="00A16C12">
            <w:r>
              <w:t>Иностранный язык</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Default="00A16C12" w:rsidP="00A16C12">
            <w:r>
              <w:t>2</w:t>
            </w:r>
          </w:p>
        </w:tc>
        <w:tc>
          <w:tcPr>
            <w:tcW w:w="443"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gridSpan w:val="2"/>
            <w:shd w:val="clear" w:color="auto" w:fill="D9D9D9" w:themeFill="background1" w:themeFillShade="D9"/>
            <w:vAlign w:val="center"/>
          </w:tcPr>
          <w:p w:rsidR="00A16C12" w:rsidRDefault="00A16C12" w:rsidP="00A16C12"/>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tc>
        <w:tc>
          <w:tcPr>
            <w:tcW w:w="390" w:type="dxa"/>
            <w:shd w:val="clear" w:color="auto" w:fill="D9D9D9" w:themeFill="background1" w:themeFillShade="D9"/>
            <w:vAlign w:val="center"/>
          </w:tcPr>
          <w:p w:rsidR="00A16C12" w:rsidRDefault="00A16C12" w:rsidP="00A16C12">
            <w:r>
              <w:t>2</w:t>
            </w:r>
          </w:p>
        </w:tc>
        <w:tc>
          <w:tcPr>
            <w:tcW w:w="391" w:type="dxa"/>
            <w:gridSpan w:val="2"/>
            <w:shd w:val="clear" w:color="auto" w:fill="D9D9D9" w:themeFill="background1" w:themeFillShade="D9"/>
            <w:vAlign w:val="center"/>
          </w:tcPr>
          <w:p w:rsidR="00A16C12" w:rsidRDefault="00A16C12" w:rsidP="00A16C12"/>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tc>
        <w:tc>
          <w:tcPr>
            <w:tcW w:w="391" w:type="dxa"/>
            <w:shd w:val="clear" w:color="auto" w:fill="D9D9D9" w:themeFill="background1" w:themeFillShade="D9"/>
            <w:vAlign w:val="center"/>
          </w:tcPr>
          <w:p w:rsidR="00A16C12" w:rsidRDefault="00A16C12" w:rsidP="00A16C12"/>
        </w:tc>
        <w:tc>
          <w:tcPr>
            <w:tcW w:w="391" w:type="dxa"/>
            <w:gridSpan w:val="2"/>
            <w:shd w:val="clear" w:color="auto" w:fill="D9D9D9" w:themeFill="background1" w:themeFillShade="D9"/>
            <w:vAlign w:val="center"/>
          </w:tcPr>
          <w:p w:rsidR="00A16C12" w:rsidRDefault="00A16C12" w:rsidP="00A16C12"/>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1</w:t>
            </w:r>
          </w:p>
        </w:tc>
        <w:tc>
          <w:tcPr>
            <w:tcW w:w="463" w:type="dxa"/>
            <w:shd w:val="clear" w:color="auto" w:fill="D9D9D9" w:themeFill="background1" w:themeFillShade="D9"/>
            <w:vAlign w:val="center"/>
          </w:tcPr>
          <w:p w:rsidR="00A16C12" w:rsidRDefault="00A16C12" w:rsidP="00A16C12"/>
        </w:tc>
        <w:tc>
          <w:tcPr>
            <w:tcW w:w="554" w:type="dxa"/>
            <w:shd w:val="clear" w:color="auto" w:fill="FFFFFF"/>
            <w:vAlign w:val="center"/>
          </w:tcPr>
          <w:p w:rsidR="00A16C12" w:rsidRDefault="00A16C12" w:rsidP="00A16C12"/>
        </w:tc>
        <w:tc>
          <w:tcPr>
            <w:tcW w:w="580" w:type="dxa"/>
            <w:gridSpan w:val="2"/>
            <w:shd w:val="clear" w:color="auto" w:fill="FFFFFF"/>
          </w:tcPr>
          <w:p w:rsidR="00A16C12" w:rsidRDefault="00A16C12" w:rsidP="00A16C12"/>
        </w:tc>
        <w:tc>
          <w:tcPr>
            <w:tcW w:w="567" w:type="dxa"/>
            <w:shd w:val="clear" w:color="auto" w:fill="FFFFFF"/>
            <w:vAlign w:val="center"/>
          </w:tcPr>
          <w:p w:rsidR="00A16C12" w:rsidRDefault="00A16C12" w:rsidP="00A16C12">
            <w:r>
              <w:t>25</w:t>
            </w:r>
          </w:p>
        </w:tc>
      </w:tr>
      <w:tr w:rsidR="00A16C12" w:rsidRPr="00B44A08" w:rsidTr="00A16C12">
        <w:tc>
          <w:tcPr>
            <w:tcW w:w="1242" w:type="dxa"/>
            <w:shd w:val="clear" w:color="auto" w:fill="FFFFFF"/>
            <w:vAlign w:val="center"/>
          </w:tcPr>
          <w:p w:rsidR="00A16C12" w:rsidRPr="00B44A08" w:rsidRDefault="00A16C12" w:rsidP="00A16C12">
            <w:r>
              <w:t>ОУД.04</w:t>
            </w:r>
          </w:p>
        </w:tc>
        <w:tc>
          <w:tcPr>
            <w:tcW w:w="3169" w:type="dxa"/>
            <w:tcBorders>
              <w:left w:val="nil"/>
            </w:tcBorders>
            <w:shd w:val="clear" w:color="auto" w:fill="FFFFFF"/>
            <w:vAlign w:val="bottom"/>
          </w:tcPr>
          <w:p w:rsidR="00A16C12" w:rsidRDefault="00A16C12" w:rsidP="00A16C12">
            <w:r>
              <w:t>Математика</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Default="00A16C12" w:rsidP="00A16C12">
            <w:r>
              <w:t>4</w:t>
            </w:r>
          </w:p>
        </w:tc>
        <w:tc>
          <w:tcPr>
            <w:tcW w:w="443" w:type="dxa"/>
            <w:gridSpan w:val="2"/>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4</w:t>
            </w:r>
          </w:p>
        </w:tc>
        <w:tc>
          <w:tcPr>
            <w:tcW w:w="390"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6</w:t>
            </w:r>
          </w:p>
        </w:tc>
        <w:tc>
          <w:tcPr>
            <w:tcW w:w="390" w:type="dxa"/>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0" w:type="dxa"/>
            <w:gridSpan w:val="2"/>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6</w:t>
            </w:r>
          </w:p>
        </w:tc>
        <w:tc>
          <w:tcPr>
            <w:tcW w:w="390" w:type="dxa"/>
            <w:shd w:val="clear" w:color="auto" w:fill="D9D9D9" w:themeFill="background1" w:themeFillShade="D9"/>
            <w:vAlign w:val="center"/>
          </w:tcPr>
          <w:p w:rsidR="00A16C12" w:rsidRDefault="00A16C12" w:rsidP="00A16C12">
            <w:r>
              <w:t>6</w:t>
            </w:r>
          </w:p>
        </w:tc>
        <w:tc>
          <w:tcPr>
            <w:tcW w:w="391" w:type="dxa"/>
            <w:gridSpan w:val="2"/>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0" w:type="dxa"/>
            <w:shd w:val="clear" w:color="auto" w:fill="D9D9D9" w:themeFill="background1" w:themeFillShade="D9"/>
            <w:vAlign w:val="center"/>
          </w:tcPr>
          <w:p w:rsidR="00A16C12" w:rsidRDefault="00A16C12" w:rsidP="00A16C12"/>
        </w:tc>
        <w:tc>
          <w:tcPr>
            <w:tcW w:w="391" w:type="dxa"/>
            <w:shd w:val="clear" w:color="auto" w:fill="D9D9D9" w:themeFill="background1" w:themeFillShade="D9"/>
            <w:vAlign w:val="center"/>
          </w:tcPr>
          <w:p w:rsidR="00A16C12" w:rsidRDefault="00A16C12" w:rsidP="00A16C12"/>
        </w:tc>
        <w:tc>
          <w:tcPr>
            <w:tcW w:w="391" w:type="dxa"/>
            <w:gridSpan w:val="2"/>
            <w:shd w:val="clear" w:color="auto" w:fill="D9D9D9" w:themeFill="background1" w:themeFillShade="D9"/>
            <w:vAlign w:val="center"/>
          </w:tcPr>
          <w:p w:rsidR="00A16C12" w:rsidRDefault="00A16C12" w:rsidP="00A16C12"/>
        </w:tc>
        <w:tc>
          <w:tcPr>
            <w:tcW w:w="390" w:type="dxa"/>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4</w:t>
            </w:r>
          </w:p>
        </w:tc>
        <w:tc>
          <w:tcPr>
            <w:tcW w:w="463" w:type="dxa"/>
            <w:shd w:val="clear" w:color="auto" w:fill="D9D9D9" w:themeFill="background1" w:themeFillShade="D9"/>
            <w:vAlign w:val="center"/>
          </w:tcPr>
          <w:p w:rsidR="00A16C12" w:rsidRDefault="00A16C12" w:rsidP="00A16C12"/>
        </w:tc>
        <w:tc>
          <w:tcPr>
            <w:tcW w:w="554" w:type="dxa"/>
            <w:shd w:val="clear" w:color="auto" w:fill="FFFFFF"/>
            <w:vAlign w:val="center"/>
          </w:tcPr>
          <w:p w:rsidR="00A16C12" w:rsidRDefault="00A16C12" w:rsidP="00A16C12"/>
        </w:tc>
        <w:tc>
          <w:tcPr>
            <w:tcW w:w="580" w:type="dxa"/>
            <w:gridSpan w:val="2"/>
            <w:shd w:val="clear" w:color="auto" w:fill="FFFFFF"/>
          </w:tcPr>
          <w:p w:rsidR="00A16C12" w:rsidRDefault="00A16C12" w:rsidP="00A16C12"/>
        </w:tc>
        <w:tc>
          <w:tcPr>
            <w:tcW w:w="567" w:type="dxa"/>
            <w:shd w:val="clear" w:color="auto" w:fill="FFFFFF"/>
            <w:vAlign w:val="center"/>
          </w:tcPr>
          <w:p w:rsidR="00A16C12" w:rsidRDefault="00A16C12" w:rsidP="00A16C12">
            <w:r>
              <w:t>86</w:t>
            </w:r>
          </w:p>
        </w:tc>
      </w:tr>
      <w:tr w:rsidR="00A16C12" w:rsidRPr="00B44A08" w:rsidTr="00A16C12">
        <w:tc>
          <w:tcPr>
            <w:tcW w:w="1242" w:type="dxa"/>
            <w:tcBorders>
              <w:top w:val="nil"/>
            </w:tcBorders>
            <w:shd w:val="clear" w:color="auto" w:fill="FFFFFF"/>
            <w:vAlign w:val="center"/>
          </w:tcPr>
          <w:p w:rsidR="00A16C12" w:rsidRPr="00B44A08" w:rsidRDefault="00A16C12" w:rsidP="00A16C12">
            <w:r w:rsidRPr="00B44A08">
              <w:t>О</w:t>
            </w:r>
            <w:r>
              <w:t>УД</w:t>
            </w:r>
            <w:r w:rsidRPr="00B44A08">
              <w:t>.0</w:t>
            </w:r>
            <w:r>
              <w:t>6</w:t>
            </w:r>
          </w:p>
        </w:tc>
        <w:tc>
          <w:tcPr>
            <w:tcW w:w="3169" w:type="dxa"/>
            <w:tcBorders>
              <w:top w:val="nil"/>
              <w:left w:val="nil"/>
            </w:tcBorders>
            <w:shd w:val="clear" w:color="auto" w:fill="FFFFFF"/>
            <w:vAlign w:val="center"/>
          </w:tcPr>
          <w:p w:rsidR="00A16C12" w:rsidRPr="00B44A08" w:rsidRDefault="00A16C12" w:rsidP="00A16C12">
            <w:r w:rsidRPr="00B44A08">
              <w:t>Физическая культура</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Pr="00B44A08" w:rsidRDefault="00A16C12" w:rsidP="00A16C12">
            <w:r>
              <w:t>2</w:t>
            </w:r>
          </w:p>
        </w:tc>
        <w:tc>
          <w:tcPr>
            <w:tcW w:w="443"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2</w:t>
            </w:r>
          </w:p>
        </w:tc>
        <w:tc>
          <w:tcPr>
            <w:tcW w:w="390" w:type="dxa"/>
            <w:gridSpan w:val="2"/>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0" w:type="dxa"/>
            <w:shd w:val="clear" w:color="auto" w:fill="D9D9D9" w:themeFill="background1" w:themeFillShade="D9"/>
            <w:vAlign w:val="center"/>
          </w:tcPr>
          <w:p w:rsidR="00A16C12" w:rsidRPr="00B44A08" w:rsidRDefault="00A16C12" w:rsidP="00A16C12">
            <w:r>
              <w:t>2</w:t>
            </w:r>
          </w:p>
        </w:tc>
        <w:tc>
          <w:tcPr>
            <w:tcW w:w="391"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Default="00A16C12" w:rsidP="00A16C12"/>
        </w:tc>
        <w:tc>
          <w:tcPr>
            <w:tcW w:w="567" w:type="dxa"/>
            <w:shd w:val="clear" w:color="auto" w:fill="FFFFFF"/>
            <w:vAlign w:val="center"/>
          </w:tcPr>
          <w:p w:rsidR="00A16C12" w:rsidRPr="00B44A08" w:rsidRDefault="00A16C12" w:rsidP="00A16C12">
            <w:r>
              <w:t>42</w:t>
            </w:r>
          </w:p>
        </w:tc>
      </w:tr>
      <w:tr w:rsidR="00A16C12" w:rsidRPr="00B44A08" w:rsidTr="00A16C12">
        <w:tc>
          <w:tcPr>
            <w:tcW w:w="1242" w:type="dxa"/>
            <w:tcBorders>
              <w:top w:val="nil"/>
            </w:tcBorders>
            <w:shd w:val="clear" w:color="auto" w:fill="FFFFFF"/>
            <w:vAlign w:val="center"/>
          </w:tcPr>
          <w:p w:rsidR="00A16C12" w:rsidRPr="00B44A08" w:rsidRDefault="00A16C12" w:rsidP="00A16C12">
            <w:r w:rsidRPr="00B44A08">
              <w:t>О</w:t>
            </w:r>
            <w:r>
              <w:t>УД</w:t>
            </w:r>
            <w:r w:rsidRPr="00B44A08">
              <w:t>.</w:t>
            </w:r>
            <w:r>
              <w:t>09</w:t>
            </w:r>
          </w:p>
        </w:tc>
        <w:tc>
          <w:tcPr>
            <w:tcW w:w="3169" w:type="dxa"/>
            <w:tcBorders>
              <w:top w:val="nil"/>
              <w:left w:val="nil"/>
            </w:tcBorders>
            <w:shd w:val="clear" w:color="auto" w:fill="FFFFFF"/>
            <w:vAlign w:val="center"/>
          </w:tcPr>
          <w:p w:rsidR="00A16C12" w:rsidRPr="00B44A08" w:rsidRDefault="00A16C12" w:rsidP="00A16C12">
            <w:r>
              <w:t xml:space="preserve">Физика </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Pr="00B44A08" w:rsidRDefault="00A16C12" w:rsidP="00A16C12">
            <w:r>
              <w:t>4</w:t>
            </w:r>
          </w:p>
        </w:tc>
        <w:tc>
          <w:tcPr>
            <w:tcW w:w="443" w:type="dxa"/>
            <w:gridSpan w:val="2"/>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390"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390"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r>
              <w:t>4</w:t>
            </w:r>
          </w:p>
        </w:tc>
        <w:tc>
          <w:tcPr>
            <w:tcW w:w="391"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Default="00A16C12" w:rsidP="00A16C12"/>
        </w:tc>
        <w:tc>
          <w:tcPr>
            <w:tcW w:w="567" w:type="dxa"/>
            <w:shd w:val="clear" w:color="auto" w:fill="FFFFFF"/>
            <w:vAlign w:val="center"/>
          </w:tcPr>
          <w:p w:rsidR="00A16C12" w:rsidRDefault="00A16C12" w:rsidP="00A16C12">
            <w:r>
              <w:t>54</w:t>
            </w:r>
          </w:p>
        </w:tc>
      </w:tr>
      <w:tr w:rsidR="00A16C12" w:rsidRPr="00B44A08" w:rsidTr="00A16C12">
        <w:tc>
          <w:tcPr>
            <w:tcW w:w="1242" w:type="dxa"/>
            <w:tcBorders>
              <w:top w:val="nil"/>
            </w:tcBorders>
            <w:shd w:val="clear" w:color="auto" w:fill="FFFFFF"/>
            <w:vAlign w:val="center"/>
          </w:tcPr>
          <w:p w:rsidR="00A16C12" w:rsidRPr="00B44A08" w:rsidRDefault="00A16C12" w:rsidP="00A16C12">
            <w:r w:rsidRPr="00B44A08">
              <w:t>О</w:t>
            </w:r>
            <w:r>
              <w:t>УД</w:t>
            </w:r>
            <w:r w:rsidRPr="00B44A08">
              <w:t>.</w:t>
            </w:r>
            <w:r>
              <w:t>10</w:t>
            </w:r>
          </w:p>
        </w:tc>
        <w:tc>
          <w:tcPr>
            <w:tcW w:w="3169" w:type="dxa"/>
            <w:tcBorders>
              <w:top w:val="nil"/>
              <w:left w:val="nil"/>
            </w:tcBorders>
            <w:shd w:val="clear" w:color="auto" w:fill="FFFFFF"/>
            <w:vAlign w:val="center"/>
          </w:tcPr>
          <w:p w:rsidR="00A16C12" w:rsidRDefault="00A16C12" w:rsidP="00A16C12">
            <w:r>
              <w:t xml:space="preserve">Химия </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Default="00A16C12" w:rsidP="00A16C12">
            <w:r>
              <w:t>6</w:t>
            </w:r>
          </w:p>
        </w:tc>
        <w:tc>
          <w:tcPr>
            <w:tcW w:w="443" w:type="dxa"/>
            <w:gridSpan w:val="2"/>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6</w:t>
            </w:r>
          </w:p>
        </w:tc>
        <w:tc>
          <w:tcPr>
            <w:tcW w:w="390"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0"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0" w:type="dxa"/>
            <w:gridSpan w:val="2"/>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6</w:t>
            </w:r>
          </w:p>
        </w:tc>
        <w:tc>
          <w:tcPr>
            <w:tcW w:w="390" w:type="dxa"/>
            <w:shd w:val="clear" w:color="auto" w:fill="D9D9D9" w:themeFill="background1" w:themeFillShade="D9"/>
            <w:vAlign w:val="center"/>
          </w:tcPr>
          <w:p w:rsidR="00A16C12" w:rsidRDefault="00A16C12" w:rsidP="00A16C12">
            <w:r>
              <w:t>6</w:t>
            </w:r>
          </w:p>
        </w:tc>
        <w:tc>
          <w:tcPr>
            <w:tcW w:w="391" w:type="dxa"/>
            <w:gridSpan w:val="2"/>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0" w:type="dxa"/>
            <w:shd w:val="clear" w:color="auto" w:fill="D9D9D9" w:themeFill="background1" w:themeFillShade="D9"/>
            <w:vAlign w:val="center"/>
          </w:tcPr>
          <w:p w:rsidR="00A16C12" w:rsidRDefault="00A16C12" w:rsidP="00A16C12"/>
        </w:tc>
        <w:tc>
          <w:tcPr>
            <w:tcW w:w="391" w:type="dxa"/>
            <w:shd w:val="clear" w:color="auto" w:fill="D9D9D9" w:themeFill="background1" w:themeFillShade="D9"/>
            <w:vAlign w:val="center"/>
          </w:tcPr>
          <w:p w:rsidR="00A16C12" w:rsidRDefault="00A16C12" w:rsidP="00A16C12"/>
        </w:tc>
        <w:tc>
          <w:tcPr>
            <w:tcW w:w="391" w:type="dxa"/>
            <w:gridSpan w:val="2"/>
            <w:shd w:val="clear" w:color="auto" w:fill="D9D9D9" w:themeFill="background1" w:themeFillShade="D9"/>
            <w:vAlign w:val="center"/>
          </w:tcPr>
          <w:p w:rsidR="00A16C12" w:rsidRDefault="00A16C12" w:rsidP="00A16C12"/>
        </w:tc>
        <w:tc>
          <w:tcPr>
            <w:tcW w:w="390"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6</w:t>
            </w:r>
          </w:p>
        </w:tc>
        <w:tc>
          <w:tcPr>
            <w:tcW w:w="463" w:type="dxa"/>
            <w:shd w:val="clear" w:color="auto" w:fill="D9D9D9" w:themeFill="background1" w:themeFillShade="D9"/>
            <w:vAlign w:val="center"/>
          </w:tcPr>
          <w:p w:rsidR="00A16C12"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Default="00A16C12" w:rsidP="00A16C12"/>
        </w:tc>
        <w:tc>
          <w:tcPr>
            <w:tcW w:w="567" w:type="dxa"/>
            <w:shd w:val="clear" w:color="auto" w:fill="FFFFFF"/>
            <w:vAlign w:val="center"/>
          </w:tcPr>
          <w:p w:rsidR="00A16C12" w:rsidRDefault="00A16C12" w:rsidP="00A16C12">
            <w:r>
              <w:t>80</w:t>
            </w:r>
          </w:p>
        </w:tc>
      </w:tr>
      <w:tr w:rsidR="00A16C12" w:rsidRPr="00B44A08" w:rsidTr="00A16C12">
        <w:tc>
          <w:tcPr>
            <w:tcW w:w="1242" w:type="dxa"/>
            <w:tcBorders>
              <w:top w:val="nil"/>
            </w:tcBorders>
            <w:shd w:val="clear" w:color="auto" w:fill="FFFFFF"/>
            <w:vAlign w:val="center"/>
          </w:tcPr>
          <w:p w:rsidR="00A16C12" w:rsidRPr="00B44A08" w:rsidRDefault="00A16C12" w:rsidP="00A16C12">
            <w:r w:rsidRPr="00B44A08">
              <w:t>О</w:t>
            </w:r>
            <w:r>
              <w:t>УД</w:t>
            </w:r>
            <w:r w:rsidRPr="00B44A08">
              <w:t>.</w:t>
            </w:r>
            <w:r>
              <w:t>11</w:t>
            </w:r>
          </w:p>
        </w:tc>
        <w:tc>
          <w:tcPr>
            <w:tcW w:w="3169" w:type="dxa"/>
            <w:tcBorders>
              <w:top w:val="nil"/>
              <w:left w:val="nil"/>
            </w:tcBorders>
            <w:shd w:val="clear" w:color="auto" w:fill="FFFFFF"/>
            <w:vAlign w:val="center"/>
          </w:tcPr>
          <w:p w:rsidR="00A16C12" w:rsidRPr="00D53F49" w:rsidRDefault="00A16C12" w:rsidP="00A16C12">
            <w:r w:rsidRPr="00D53F49">
              <w:t>Обществознание (включая экономику и право)</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Default="00A16C12" w:rsidP="00A16C12">
            <w:r>
              <w:t>4</w:t>
            </w:r>
          </w:p>
        </w:tc>
        <w:tc>
          <w:tcPr>
            <w:tcW w:w="443" w:type="dxa"/>
            <w:gridSpan w:val="2"/>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6</w:t>
            </w:r>
          </w:p>
        </w:tc>
        <w:tc>
          <w:tcPr>
            <w:tcW w:w="390" w:type="dxa"/>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0" w:type="dxa"/>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0" w:type="dxa"/>
            <w:gridSpan w:val="2"/>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1" w:type="dxa"/>
            <w:shd w:val="clear" w:color="auto" w:fill="D9D9D9" w:themeFill="background1" w:themeFillShade="D9"/>
            <w:vAlign w:val="center"/>
          </w:tcPr>
          <w:p w:rsidR="00A16C12" w:rsidRDefault="00A16C12" w:rsidP="00A16C12">
            <w:r>
              <w:t>4</w:t>
            </w:r>
          </w:p>
        </w:tc>
        <w:tc>
          <w:tcPr>
            <w:tcW w:w="390" w:type="dxa"/>
            <w:shd w:val="clear" w:color="auto" w:fill="D9D9D9" w:themeFill="background1" w:themeFillShade="D9"/>
            <w:vAlign w:val="center"/>
          </w:tcPr>
          <w:p w:rsidR="00A16C12" w:rsidRDefault="00A16C12" w:rsidP="00A16C12">
            <w:r>
              <w:t>4</w:t>
            </w:r>
          </w:p>
        </w:tc>
        <w:tc>
          <w:tcPr>
            <w:tcW w:w="391" w:type="dxa"/>
            <w:gridSpan w:val="2"/>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4</w:t>
            </w:r>
          </w:p>
        </w:tc>
        <w:tc>
          <w:tcPr>
            <w:tcW w:w="390" w:type="dxa"/>
            <w:shd w:val="clear" w:color="auto" w:fill="D9D9D9" w:themeFill="background1" w:themeFillShade="D9"/>
            <w:vAlign w:val="center"/>
          </w:tcPr>
          <w:p w:rsidR="00A16C12" w:rsidRDefault="00A16C12" w:rsidP="00A16C12"/>
        </w:tc>
        <w:tc>
          <w:tcPr>
            <w:tcW w:w="391" w:type="dxa"/>
            <w:shd w:val="clear" w:color="auto" w:fill="D9D9D9" w:themeFill="background1" w:themeFillShade="D9"/>
            <w:vAlign w:val="center"/>
          </w:tcPr>
          <w:p w:rsidR="00A16C12" w:rsidRDefault="00A16C12" w:rsidP="00A16C12"/>
        </w:tc>
        <w:tc>
          <w:tcPr>
            <w:tcW w:w="391" w:type="dxa"/>
            <w:gridSpan w:val="2"/>
            <w:shd w:val="clear" w:color="auto" w:fill="D9D9D9" w:themeFill="background1" w:themeFillShade="D9"/>
            <w:vAlign w:val="center"/>
          </w:tcPr>
          <w:p w:rsidR="00A16C12" w:rsidRDefault="00A16C12" w:rsidP="00A16C12"/>
        </w:tc>
        <w:tc>
          <w:tcPr>
            <w:tcW w:w="390" w:type="dxa"/>
            <w:shd w:val="clear" w:color="auto" w:fill="D9D9D9" w:themeFill="background1" w:themeFillShade="D9"/>
            <w:vAlign w:val="center"/>
          </w:tcPr>
          <w:p w:rsidR="00A16C12" w:rsidRDefault="00A16C12" w:rsidP="00A16C12">
            <w:r>
              <w:t>6</w:t>
            </w:r>
          </w:p>
        </w:tc>
        <w:tc>
          <w:tcPr>
            <w:tcW w:w="391" w:type="dxa"/>
            <w:shd w:val="clear" w:color="auto" w:fill="D9D9D9" w:themeFill="background1" w:themeFillShade="D9"/>
            <w:vAlign w:val="center"/>
          </w:tcPr>
          <w:p w:rsidR="00A16C12" w:rsidRDefault="00A16C12" w:rsidP="00A16C12">
            <w:r>
              <w:t>4</w:t>
            </w:r>
          </w:p>
        </w:tc>
        <w:tc>
          <w:tcPr>
            <w:tcW w:w="463" w:type="dxa"/>
            <w:shd w:val="clear" w:color="auto" w:fill="D9D9D9" w:themeFill="background1" w:themeFillShade="D9"/>
            <w:vAlign w:val="center"/>
          </w:tcPr>
          <w:p w:rsidR="00A16C12"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Default="00A16C12" w:rsidP="00A16C12"/>
        </w:tc>
        <w:tc>
          <w:tcPr>
            <w:tcW w:w="567" w:type="dxa"/>
            <w:shd w:val="clear" w:color="auto" w:fill="FFFFFF"/>
            <w:vAlign w:val="center"/>
          </w:tcPr>
          <w:p w:rsidR="00A16C12" w:rsidRDefault="00A16C12" w:rsidP="00A16C12">
            <w:r>
              <w:t>80</w:t>
            </w:r>
          </w:p>
        </w:tc>
      </w:tr>
      <w:tr w:rsidR="00A16C12" w:rsidRPr="00B44A08" w:rsidTr="00A16C12">
        <w:tc>
          <w:tcPr>
            <w:tcW w:w="1242" w:type="dxa"/>
            <w:shd w:val="clear" w:color="000000" w:fill="C0C0C0"/>
            <w:vAlign w:val="center"/>
          </w:tcPr>
          <w:p w:rsidR="00A16C12" w:rsidRPr="00B44A08" w:rsidRDefault="00A16C12" w:rsidP="00A16C12">
            <w:r w:rsidRPr="00B44A08">
              <w:t>ОП. 00</w:t>
            </w:r>
          </w:p>
        </w:tc>
        <w:tc>
          <w:tcPr>
            <w:tcW w:w="3169" w:type="dxa"/>
            <w:tcBorders>
              <w:left w:val="nil"/>
            </w:tcBorders>
            <w:shd w:val="clear" w:color="000000" w:fill="C0C0C0"/>
            <w:vAlign w:val="center"/>
          </w:tcPr>
          <w:p w:rsidR="00A16C12" w:rsidRPr="00B44A08" w:rsidRDefault="00A16C12" w:rsidP="00A16C12">
            <w:r w:rsidRPr="00B44A08">
              <w:t>Общепрофессиональный  цикл</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FFFFFF"/>
            <w:vAlign w:val="center"/>
          </w:tcPr>
          <w:p w:rsidR="00A16C12" w:rsidRPr="00B44A08" w:rsidRDefault="00A16C12" w:rsidP="00A16C12"/>
        </w:tc>
        <w:tc>
          <w:tcPr>
            <w:tcW w:w="443"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tcBorders>
              <w:bottom w:val="single" w:sz="4" w:space="0" w:color="auto"/>
            </w:tcBorders>
            <w:shd w:val="clear" w:color="auto" w:fill="FFFFFF" w:themeFill="background1"/>
            <w:vAlign w:val="center"/>
          </w:tcPr>
          <w:p w:rsidR="00A16C12" w:rsidRPr="00B44A08" w:rsidRDefault="00A16C12" w:rsidP="00A16C12"/>
        </w:tc>
        <w:tc>
          <w:tcPr>
            <w:tcW w:w="391" w:type="dxa"/>
            <w:gridSpan w:val="2"/>
            <w:tcBorders>
              <w:bottom w:val="single" w:sz="4" w:space="0" w:color="auto"/>
            </w:tcBorders>
            <w:shd w:val="clear" w:color="auto" w:fill="FFFFFF" w:themeFill="background1"/>
            <w:vAlign w:val="center"/>
          </w:tcPr>
          <w:p w:rsidR="00A16C12" w:rsidRPr="00B44A08" w:rsidRDefault="00A16C12" w:rsidP="00A16C12"/>
        </w:tc>
        <w:tc>
          <w:tcPr>
            <w:tcW w:w="390" w:type="dxa"/>
            <w:tcBorders>
              <w:bottom w:val="single" w:sz="4" w:space="0" w:color="auto"/>
            </w:tcBorders>
            <w:shd w:val="clear" w:color="auto" w:fill="FFFFFF" w:themeFill="background1"/>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463" w:type="dxa"/>
            <w:tcBorders>
              <w:bottom w:val="single" w:sz="4" w:space="0" w:color="auto"/>
            </w:tcBorders>
            <w:shd w:val="clear" w:color="auto" w:fill="FFFFFF" w:themeFill="background1"/>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tc>
      </w:tr>
      <w:tr w:rsidR="00A16C12" w:rsidRPr="00B44A08" w:rsidTr="00A16C12">
        <w:tc>
          <w:tcPr>
            <w:tcW w:w="1242" w:type="dxa"/>
            <w:tcBorders>
              <w:top w:val="nil"/>
            </w:tcBorders>
            <w:vAlign w:val="center"/>
          </w:tcPr>
          <w:p w:rsidR="00A16C12" w:rsidRPr="00673AE5" w:rsidRDefault="00A16C12" w:rsidP="00A16C12">
            <w:r w:rsidRPr="00673AE5">
              <w:t>ОП</w:t>
            </w:r>
            <w:r>
              <w:t>Д.01</w:t>
            </w:r>
          </w:p>
        </w:tc>
        <w:tc>
          <w:tcPr>
            <w:tcW w:w="3169" w:type="dxa"/>
            <w:tcBorders>
              <w:top w:val="nil"/>
              <w:left w:val="nil"/>
            </w:tcBorders>
            <w:vAlign w:val="bottom"/>
          </w:tcPr>
          <w:p w:rsidR="00A16C12" w:rsidRPr="00BF04B9" w:rsidRDefault="00A16C12" w:rsidP="00A16C12">
            <w:r>
              <w:t>Основы экономики организации</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Default="00A16C12" w:rsidP="00A16C12">
            <w:r>
              <w:t>2</w:t>
            </w:r>
          </w:p>
        </w:tc>
        <w:tc>
          <w:tcPr>
            <w:tcW w:w="443"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Default="00A16C12" w:rsidP="00A16C12">
            <w:r>
              <w:t>4</w:t>
            </w:r>
          </w:p>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Default="00A16C12" w:rsidP="00A16C12">
            <w:r>
              <w:t>36</w:t>
            </w:r>
          </w:p>
        </w:tc>
      </w:tr>
      <w:tr w:rsidR="00A16C12" w:rsidRPr="00B44A08" w:rsidTr="00A16C12">
        <w:tc>
          <w:tcPr>
            <w:tcW w:w="1242" w:type="dxa"/>
            <w:tcBorders>
              <w:top w:val="nil"/>
            </w:tcBorders>
            <w:vAlign w:val="center"/>
          </w:tcPr>
          <w:p w:rsidR="00A16C12" w:rsidRPr="00673AE5" w:rsidRDefault="00A16C12" w:rsidP="00A16C12">
            <w:r w:rsidRPr="00673AE5">
              <w:t>ОП</w:t>
            </w:r>
            <w:r>
              <w:t>Д.02</w:t>
            </w:r>
          </w:p>
        </w:tc>
        <w:tc>
          <w:tcPr>
            <w:tcW w:w="3169" w:type="dxa"/>
            <w:tcBorders>
              <w:top w:val="nil"/>
              <w:left w:val="nil"/>
            </w:tcBorders>
            <w:vAlign w:val="bottom"/>
          </w:tcPr>
          <w:p w:rsidR="00A16C12" w:rsidRDefault="00A16C12" w:rsidP="00A16C12">
            <w:r>
              <w:t>Охрана труда</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Default="00A16C12" w:rsidP="00A16C12">
            <w:r>
              <w:t>2</w:t>
            </w:r>
          </w:p>
        </w:tc>
        <w:tc>
          <w:tcPr>
            <w:tcW w:w="443"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Default="00A16C12" w:rsidP="00A16C12">
            <w:r>
              <w:t>4</w:t>
            </w:r>
          </w:p>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Default="00A16C12" w:rsidP="00A16C12">
            <w:r>
              <w:t>36</w:t>
            </w:r>
          </w:p>
        </w:tc>
      </w:tr>
      <w:tr w:rsidR="00A16C12" w:rsidRPr="00B44A08" w:rsidTr="00A16C12">
        <w:tc>
          <w:tcPr>
            <w:tcW w:w="1242" w:type="dxa"/>
            <w:tcBorders>
              <w:top w:val="nil"/>
            </w:tcBorders>
            <w:vAlign w:val="center"/>
          </w:tcPr>
          <w:p w:rsidR="00A16C12" w:rsidRPr="00673AE5" w:rsidRDefault="00A16C12" w:rsidP="00A16C12">
            <w:r w:rsidRPr="00673AE5">
              <w:t>ОП</w:t>
            </w:r>
            <w:r>
              <w:t>Д.04</w:t>
            </w:r>
          </w:p>
        </w:tc>
        <w:tc>
          <w:tcPr>
            <w:tcW w:w="3169" w:type="dxa"/>
            <w:tcBorders>
              <w:top w:val="nil"/>
              <w:left w:val="nil"/>
            </w:tcBorders>
            <w:vAlign w:val="bottom"/>
          </w:tcPr>
          <w:p w:rsidR="00A16C12" w:rsidRPr="00673AE5" w:rsidRDefault="00A16C12" w:rsidP="00A16C12">
            <w:r>
              <w:t>Тракторы и автомобили</w:t>
            </w:r>
          </w:p>
        </w:tc>
        <w:tc>
          <w:tcPr>
            <w:tcW w:w="517" w:type="dxa"/>
            <w:gridSpan w:val="2"/>
            <w:shd w:val="clear" w:color="auto" w:fill="FFFFFF"/>
            <w:vAlign w:val="center"/>
          </w:tcPr>
          <w:p w:rsidR="00A16C12" w:rsidRPr="00B44A08" w:rsidRDefault="00A16C12" w:rsidP="00A16C12"/>
        </w:tc>
        <w:tc>
          <w:tcPr>
            <w:tcW w:w="567" w:type="dxa"/>
            <w:gridSpan w:val="2"/>
            <w:shd w:val="clear" w:color="auto" w:fill="FFFFFF"/>
            <w:vAlign w:val="center"/>
          </w:tcPr>
          <w:p w:rsidR="00A16C12" w:rsidRPr="00B44A08" w:rsidRDefault="00A16C12" w:rsidP="00A16C12"/>
        </w:tc>
        <w:tc>
          <w:tcPr>
            <w:tcW w:w="425" w:type="dxa"/>
            <w:shd w:val="clear" w:color="auto" w:fill="D9D9D9" w:themeFill="background1" w:themeFillShade="D9"/>
            <w:vAlign w:val="center"/>
          </w:tcPr>
          <w:p w:rsidR="00A16C12" w:rsidRPr="00B44A08" w:rsidRDefault="00A16C12" w:rsidP="00A16C12">
            <w:r>
              <w:t>4</w:t>
            </w:r>
          </w:p>
        </w:tc>
        <w:tc>
          <w:tcPr>
            <w:tcW w:w="443"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0"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r>
              <w:t>2</w:t>
            </w:r>
          </w:p>
        </w:tc>
        <w:tc>
          <w:tcPr>
            <w:tcW w:w="391"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4</w:t>
            </w:r>
          </w:p>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r>
              <w:t>46</w:t>
            </w:r>
          </w:p>
        </w:tc>
      </w:tr>
      <w:tr w:rsidR="00A16C12" w:rsidRPr="00B44A08" w:rsidTr="00A16C12">
        <w:tc>
          <w:tcPr>
            <w:tcW w:w="1242" w:type="dxa"/>
            <w:shd w:val="clear" w:color="000000" w:fill="C0C0C0"/>
            <w:vAlign w:val="center"/>
          </w:tcPr>
          <w:p w:rsidR="00A16C12" w:rsidRPr="00B44A08" w:rsidRDefault="00A16C12" w:rsidP="00A16C12">
            <w:r w:rsidRPr="00B44A08">
              <w:t>П.00</w:t>
            </w:r>
          </w:p>
        </w:tc>
        <w:tc>
          <w:tcPr>
            <w:tcW w:w="3169" w:type="dxa"/>
            <w:tcBorders>
              <w:left w:val="nil"/>
            </w:tcBorders>
            <w:shd w:val="clear" w:color="000000" w:fill="C0C0C0"/>
            <w:vAlign w:val="center"/>
          </w:tcPr>
          <w:p w:rsidR="00A16C12" w:rsidRPr="00B44A08" w:rsidRDefault="00A16C12" w:rsidP="00A16C12">
            <w:r w:rsidRPr="00B44A08">
              <w:t xml:space="preserve">Профессиональный цикл </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shd w:val="clear" w:color="auto" w:fill="FFFFFF"/>
            <w:vAlign w:val="center"/>
          </w:tcPr>
          <w:p w:rsidR="00A16C12" w:rsidRPr="00B44A08" w:rsidRDefault="00A16C12" w:rsidP="00A16C12"/>
        </w:tc>
        <w:tc>
          <w:tcPr>
            <w:tcW w:w="443"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1" w:type="dxa"/>
            <w:gridSpan w:val="2"/>
            <w:shd w:val="clear" w:color="auto" w:fill="FFFFFF" w:themeFill="background1"/>
            <w:vAlign w:val="center"/>
          </w:tcPr>
          <w:p w:rsidR="00A16C12" w:rsidRPr="00B44A08" w:rsidRDefault="00A16C12" w:rsidP="00A16C12"/>
        </w:tc>
        <w:tc>
          <w:tcPr>
            <w:tcW w:w="390" w:type="dxa"/>
            <w:shd w:val="clear" w:color="auto" w:fill="FFFFFF" w:themeFill="background1"/>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463" w:type="dxa"/>
            <w:shd w:val="clear" w:color="auto" w:fill="FFFFFF" w:themeFill="background1"/>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tc>
      </w:tr>
      <w:tr w:rsidR="00A16C12" w:rsidRPr="00B44A08" w:rsidTr="00A16C12">
        <w:tc>
          <w:tcPr>
            <w:tcW w:w="1242" w:type="dxa"/>
            <w:tcBorders>
              <w:top w:val="nil"/>
            </w:tcBorders>
            <w:shd w:val="clear" w:color="000000" w:fill="C0C0C0"/>
            <w:vAlign w:val="center"/>
          </w:tcPr>
          <w:p w:rsidR="00A16C12" w:rsidRPr="00B44A08" w:rsidRDefault="00A16C12" w:rsidP="00A16C12">
            <w:r w:rsidRPr="00B44A08">
              <w:t>ПМ. 00</w:t>
            </w:r>
          </w:p>
        </w:tc>
        <w:tc>
          <w:tcPr>
            <w:tcW w:w="3169" w:type="dxa"/>
            <w:tcBorders>
              <w:top w:val="nil"/>
              <w:left w:val="nil"/>
            </w:tcBorders>
            <w:shd w:val="clear" w:color="000000" w:fill="C0C0C0"/>
            <w:vAlign w:val="center"/>
          </w:tcPr>
          <w:p w:rsidR="00A16C12" w:rsidRPr="00B44A08" w:rsidRDefault="00A16C12" w:rsidP="00A16C12">
            <w:r w:rsidRPr="00B44A08">
              <w:t>Профессиональные модули</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shd w:val="clear" w:color="auto" w:fill="FFFFFF"/>
            <w:vAlign w:val="center"/>
          </w:tcPr>
          <w:p w:rsidR="00A16C12" w:rsidRPr="00B44A08" w:rsidRDefault="00A16C12" w:rsidP="00A16C12"/>
        </w:tc>
        <w:tc>
          <w:tcPr>
            <w:tcW w:w="443"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tcBorders>
              <w:bottom w:val="single" w:sz="4" w:space="0" w:color="auto"/>
            </w:tcBorders>
            <w:shd w:val="clear" w:color="auto" w:fill="FFFFFF" w:themeFill="background1"/>
            <w:vAlign w:val="center"/>
          </w:tcPr>
          <w:p w:rsidR="00A16C12" w:rsidRPr="00B44A08" w:rsidRDefault="00A16C12" w:rsidP="00A16C12"/>
        </w:tc>
        <w:tc>
          <w:tcPr>
            <w:tcW w:w="391" w:type="dxa"/>
            <w:gridSpan w:val="2"/>
            <w:tcBorders>
              <w:bottom w:val="single" w:sz="4" w:space="0" w:color="auto"/>
            </w:tcBorders>
            <w:shd w:val="clear" w:color="auto" w:fill="FFFFFF" w:themeFill="background1"/>
            <w:vAlign w:val="center"/>
          </w:tcPr>
          <w:p w:rsidR="00A16C12" w:rsidRPr="00B44A08" w:rsidRDefault="00A16C12" w:rsidP="00A16C12"/>
        </w:tc>
        <w:tc>
          <w:tcPr>
            <w:tcW w:w="390" w:type="dxa"/>
            <w:tcBorders>
              <w:bottom w:val="single" w:sz="4" w:space="0" w:color="auto"/>
            </w:tcBorders>
            <w:shd w:val="clear" w:color="auto" w:fill="FFFFFF" w:themeFill="background1"/>
            <w:vAlign w:val="center"/>
          </w:tcPr>
          <w:p w:rsidR="00A16C12" w:rsidRPr="00B44A08" w:rsidRDefault="00A16C12" w:rsidP="00A16C12"/>
        </w:tc>
        <w:tc>
          <w:tcPr>
            <w:tcW w:w="391" w:type="dxa"/>
            <w:tcBorders>
              <w:bottom w:val="single" w:sz="4" w:space="0" w:color="auto"/>
            </w:tcBorders>
            <w:shd w:val="clear" w:color="auto" w:fill="FFFFFF"/>
            <w:vAlign w:val="center"/>
          </w:tcPr>
          <w:p w:rsidR="00A16C12" w:rsidRPr="00B44A08" w:rsidRDefault="00A16C12" w:rsidP="00A16C12"/>
        </w:tc>
        <w:tc>
          <w:tcPr>
            <w:tcW w:w="463" w:type="dxa"/>
            <w:tcBorders>
              <w:bottom w:val="single" w:sz="4" w:space="0" w:color="auto"/>
            </w:tcBorders>
            <w:shd w:val="clear" w:color="auto" w:fill="FFFFFF" w:themeFill="background1"/>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tc>
      </w:tr>
      <w:tr w:rsidR="00A16C12" w:rsidRPr="00B44A08" w:rsidTr="00A16C12">
        <w:tc>
          <w:tcPr>
            <w:tcW w:w="1242" w:type="dxa"/>
            <w:tcBorders>
              <w:top w:val="nil"/>
            </w:tcBorders>
            <w:vAlign w:val="center"/>
          </w:tcPr>
          <w:p w:rsidR="00A16C12" w:rsidRPr="00673AE5" w:rsidRDefault="00A16C12" w:rsidP="00A16C12">
            <w:r>
              <w:t>МДК.03.0</w:t>
            </w:r>
            <w:r>
              <w:lastRenderedPageBreak/>
              <w:t>1</w:t>
            </w:r>
          </w:p>
        </w:tc>
        <w:tc>
          <w:tcPr>
            <w:tcW w:w="3169" w:type="dxa"/>
            <w:tcBorders>
              <w:top w:val="nil"/>
              <w:left w:val="nil"/>
            </w:tcBorders>
            <w:vAlign w:val="center"/>
          </w:tcPr>
          <w:p w:rsidR="00A16C12" w:rsidRPr="00673AE5" w:rsidRDefault="00A16C12" w:rsidP="00A16C12">
            <w:r>
              <w:lastRenderedPageBreak/>
              <w:t xml:space="preserve">Эксплуатация колесных и </w:t>
            </w:r>
            <w:r>
              <w:lastRenderedPageBreak/>
              <w:t>гусеничных тракторов в лесопромышленном комплексе</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shd w:val="clear" w:color="auto" w:fill="D9D9D9" w:themeFill="background1" w:themeFillShade="D9"/>
            <w:vAlign w:val="center"/>
          </w:tcPr>
          <w:p w:rsidR="00A16C12" w:rsidRPr="00B44A08" w:rsidRDefault="00A16C12" w:rsidP="00A16C12"/>
        </w:tc>
        <w:tc>
          <w:tcPr>
            <w:tcW w:w="443" w:type="dxa"/>
            <w:gridSpan w:val="2"/>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r>
              <w:t>2</w:t>
            </w:r>
          </w:p>
        </w:tc>
        <w:tc>
          <w:tcPr>
            <w:tcW w:w="391"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r>
              <w:t>4</w:t>
            </w:r>
          </w:p>
        </w:tc>
        <w:tc>
          <w:tcPr>
            <w:tcW w:w="391" w:type="dxa"/>
            <w:shd w:val="clear" w:color="auto" w:fill="D9D9D9" w:themeFill="background1" w:themeFillShade="D9"/>
            <w:vAlign w:val="center"/>
          </w:tcPr>
          <w:p w:rsidR="00A16C12" w:rsidRPr="00B44A08" w:rsidRDefault="00A16C12" w:rsidP="00A16C12">
            <w:r>
              <w:t>2</w:t>
            </w:r>
          </w:p>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r>
              <w:t>3</w:t>
            </w:r>
            <w:r w:rsidRPr="00B44A08">
              <w:t>0</w:t>
            </w:r>
          </w:p>
        </w:tc>
      </w:tr>
      <w:tr w:rsidR="00A16C12" w:rsidRPr="00B44A08" w:rsidTr="00A16C12">
        <w:tc>
          <w:tcPr>
            <w:tcW w:w="1242" w:type="dxa"/>
            <w:tcBorders>
              <w:top w:val="nil"/>
            </w:tcBorders>
            <w:vAlign w:val="center"/>
          </w:tcPr>
          <w:p w:rsidR="00A16C12" w:rsidRPr="00673AE5" w:rsidRDefault="00A16C12" w:rsidP="00A16C12">
            <w:r>
              <w:t>МДК.03.02</w:t>
            </w:r>
          </w:p>
        </w:tc>
        <w:tc>
          <w:tcPr>
            <w:tcW w:w="3169" w:type="dxa"/>
            <w:tcBorders>
              <w:top w:val="nil"/>
              <w:left w:val="nil"/>
            </w:tcBorders>
            <w:vAlign w:val="center"/>
          </w:tcPr>
          <w:p w:rsidR="00A16C12" w:rsidRPr="00BF04B9" w:rsidRDefault="00A16C12" w:rsidP="00A16C12">
            <w:r>
              <w:t>Система технического обслуживания тракторов и технологического оборудования в лесопромышленном комплексе</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shd w:val="clear" w:color="auto" w:fill="D9D9D9" w:themeFill="background1" w:themeFillShade="D9"/>
            <w:vAlign w:val="center"/>
          </w:tcPr>
          <w:p w:rsidR="00A16C12" w:rsidRPr="00B44A08" w:rsidRDefault="00A16C12" w:rsidP="00A16C12">
            <w:r>
              <w:t>2</w:t>
            </w:r>
          </w:p>
        </w:tc>
        <w:tc>
          <w:tcPr>
            <w:tcW w:w="443" w:type="dxa"/>
            <w:gridSpan w:val="2"/>
            <w:shd w:val="clear" w:color="auto" w:fill="D9D9D9" w:themeFill="background1" w:themeFillShade="D9"/>
            <w:vAlign w:val="center"/>
          </w:tcPr>
          <w:p w:rsidR="00A16C12" w:rsidRPr="00B44A08" w:rsidRDefault="00A16C12" w:rsidP="00A16C12">
            <w:r>
              <w:t>2</w:t>
            </w:r>
          </w:p>
        </w:tc>
        <w:tc>
          <w:tcPr>
            <w:tcW w:w="391" w:type="dxa"/>
            <w:shd w:val="clear" w:color="auto" w:fill="D9D9D9" w:themeFill="background1" w:themeFillShade="D9"/>
            <w:vAlign w:val="center"/>
          </w:tcPr>
          <w:p w:rsidR="00A16C12" w:rsidRPr="00B44A08"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Default="00A16C12" w:rsidP="00A16C12">
            <w:r>
              <w:t>2</w:t>
            </w:r>
          </w:p>
        </w:tc>
        <w:tc>
          <w:tcPr>
            <w:tcW w:w="391" w:type="dxa"/>
            <w:gridSpan w:val="2"/>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r>
              <w:t>2</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Default="00A16C12" w:rsidP="00A16C12">
            <w:r>
              <w:t>2</w:t>
            </w:r>
          </w:p>
        </w:tc>
        <w:tc>
          <w:tcPr>
            <w:tcW w:w="391" w:type="dxa"/>
            <w:shd w:val="clear" w:color="auto" w:fill="D9D9D9" w:themeFill="background1" w:themeFillShade="D9"/>
            <w:vAlign w:val="center"/>
          </w:tcPr>
          <w:p w:rsidR="00A16C12" w:rsidRDefault="00A16C12" w:rsidP="00A16C12"/>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Default="00A16C12" w:rsidP="00A16C12">
            <w:r>
              <w:t>32</w:t>
            </w:r>
          </w:p>
        </w:tc>
      </w:tr>
      <w:tr w:rsidR="00A16C12" w:rsidRPr="00B44A08" w:rsidTr="00A16C12">
        <w:tc>
          <w:tcPr>
            <w:tcW w:w="1242" w:type="dxa"/>
            <w:tcBorders>
              <w:top w:val="nil"/>
            </w:tcBorders>
            <w:vAlign w:val="center"/>
          </w:tcPr>
          <w:p w:rsidR="00A16C12" w:rsidRPr="0001286C" w:rsidRDefault="00A16C12" w:rsidP="00A16C12">
            <w:r>
              <w:t>УП.02</w:t>
            </w:r>
          </w:p>
        </w:tc>
        <w:tc>
          <w:tcPr>
            <w:tcW w:w="3169" w:type="dxa"/>
            <w:tcBorders>
              <w:top w:val="nil"/>
              <w:left w:val="nil"/>
            </w:tcBorders>
            <w:vAlign w:val="center"/>
          </w:tcPr>
          <w:p w:rsidR="00A16C12" w:rsidRPr="000D5686" w:rsidRDefault="00A16C12" w:rsidP="00A16C12">
            <w:r>
              <w:t>Проведение мероприятий по воспроизводству лесов и уходу за лесом</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shd w:val="clear" w:color="auto" w:fill="D9D9D9" w:themeFill="background1" w:themeFillShade="D9"/>
            <w:vAlign w:val="center"/>
          </w:tcPr>
          <w:p w:rsidR="00A16C12" w:rsidRPr="00B44A08" w:rsidRDefault="00A16C12" w:rsidP="00A16C12"/>
        </w:tc>
        <w:tc>
          <w:tcPr>
            <w:tcW w:w="443" w:type="dxa"/>
            <w:gridSpan w:val="2"/>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gridSpan w:val="2"/>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r>
              <w:t>6</w:t>
            </w:r>
          </w:p>
        </w:tc>
        <w:tc>
          <w:tcPr>
            <w:tcW w:w="390" w:type="dxa"/>
            <w:shd w:val="clear" w:color="auto" w:fill="D9D9D9" w:themeFill="background1" w:themeFillShade="D9"/>
            <w:vAlign w:val="center"/>
          </w:tcPr>
          <w:p w:rsidR="00A16C12" w:rsidRPr="00B44A08" w:rsidRDefault="00A16C12" w:rsidP="00A16C12">
            <w:r>
              <w:t>36</w:t>
            </w:r>
          </w:p>
        </w:tc>
        <w:tc>
          <w:tcPr>
            <w:tcW w:w="391" w:type="dxa"/>
            <w:tcBorders>
              <w:bottom w:val="single" w:sz="4" w:space="0" w:color="auto"/>
            </w:tcBorders>
            <w:shd w:val="clear" w:color="auto" w:fill="D9D9D9" w:themeFill="background1" w:themeFillShade="D9"/>
            <w:vAlign w:val="center"/>
          </w:tcPr>
          <w:p w:rsidR="00A16C12" w:rsidRPr="00B44A08" w:rsidRDefault="00A16C12" w:rsidP="00A16C12">
            <w:r>
              <w:t>36</w:t>
            </w:r>
          </w:p>
        </w:tc>
        <w:tc>
          <w:tcPr>
            <w:tcW w:w="391" w:type="dxa"/>
            <w:gridSpan w:val="2"/>
            <w:tcBorders>
              <w:bottom w:val="single" w:sz="4" w:space="0" w:color="auto"/>
            </w:tcBorders>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463" w:type="dxa"/>
            <w:tcBorders>
              <w:bottom w:val="single" w:sz="4" w:space="0" w:color="auto"/>
            </w:tcBorders>
            <w:shd w:val="clear" w:color="auto" w:fill="D9D9D9" w:themeFill="background1" w:themeFillShade="D9"/>
            <w:vAlign w:val="center"/>
          </w:tcPr>
          <w:p w:rsidR="00A16C12" w:rsidRPr="00B44A08" w:rsidRDefault="00A16C12" w:rsidP="00A16C12"/>
        </w:tc>
        <w:tc>
          <w:tcPr>
            <w:tcW w:w="554" w:type="dxa"/>
            <w:tcBorders>
              <w:bottom w:val="single" w:sz="4" w:space="0" w:color="auto"/>
            </w:tcBorders>
            <w:shd w:val="clear" w:color="auto" w:fill="FFFFFF"/>
            <w:vAlign w:val="center"/>
          </w:tcPr>
          <w:p w:rsidR="00A16C12" w:rsidRPr="00B44A08" w:rsidRDefault="00A16C12" w:rsidP="00A16C12"/>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r>
              <w:t>78</w:t>
            </w:r>
          </w:p>
        </w:tc>
      </w:tr>
      <w:tr w:rsidR="00A16C12" w:rsidRPr="00B44A08" w:rsidTr="00A16C12">
        <w:tc>
          <w:tcPr>
            <w:tcW w:w="1242" w:type="dxa"/>
            <w:tcBorders>
              <w:top w:val="nil"/>
            </w:tcBorders>
            <w:vAlign w:val="center"/>
          </w:tcPr>
          <w:p w:rsidR="00A16C12" w:rsidRPr="00B44A08" w:rsidRDefault="00A16C12" w:rsidP="00A16C12">
            <w:r w:rsidRPr="00B44A08">
              <w:t>ПП. 0</w:t>
            </w:r>
            <w:r>
              <w:t>2</w:t>
            </w:r>
          </w:p>
        </w:tc>
        <w:tc>
          <w:tcPr>
            <w:tcW w:w="3169" w:type="dxa"/>
            <w:tcBorders>
              <w:top w:val="nil"/>
              <w:left w:val="nil"/>
            </w:tcBorders>
            <w:vAlign w:val="center"/>
          </w:tcPr>
          <w:p w:rsidR="00A16C12" w:rsidRPr="00B44A08" w:rsidRDefault="00A16C12" w:rsidP="00A16C12">
            <w:r w:rsidRPr="000B41EA">
              <w:t>Проведение мероприятий по воспроизводству лесов и уходу за лесом</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shd w:val="clear" w:color="auto" w:fill="FFFFFF" w:themeFill="background1"/>
            <w:vAlign w:val="center"/>
          </w:tcPr>
          <w:p w:rsidR="00A16C12" w:rsidRPr="00B44A08" w:rsidRDefault="00A16C12" w:rsidP="00A16C12"/>
        </w:tc>
        <w:tc>
          <w:tcPr>
            <w:tcW w:w="443" w:type="dxa"/>
            <w:gridSpan w:val="2"/>
            <w:shd w:val="clear" w:color="auto" w:fill="FFFFFF" w:themeFill="background1"/>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0" w:type="dxa"/>
            <w:shd w:val="clear" w:color="auto" w:fill="FFFFFF" w:themeFill="background1"/>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0" w:type="dxa"/>
            <w:shd w:val="clear" w:color="auto" w:fill="FFFFFF" w:themeFill="background1"/>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0" w:type="dxa"/>
            <w:gridSpan w:val="2"/>
            <w:shd w:val="clear" w:color="auto" w:fill="FFFFFF" w:themeFill="background1"/>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0" w:type="dxa"/>
            <w:shd w:val="clear" w:color="auto" w:fill="FFFFFF" w:themeFill="background1"/>
            <w:vAlign w:val="center"/>
          </w:tcPr>
          <w:p w:rsidR="00A16C12" w:rsidRPr="00B44A08" w:rsidRDefault="00A16C12" w:rsidP="00A16C12"/>
        </w:tc>
        <w:tc>
          <w:tcPr>
            <w:tcW w:w="391" w:type="dxa"/>
            <w:gridSpan w:val="2"/>
            <w:shd w:val="clear" w:color="auto" w:fill="FFFFFF" w:themeFill="background1"/>
            <w:vAlign w:val="center"/>
          </w:tcPr>
          <w:p w:rsidR="00A16C12" w:rsidRPr="00B44A08" w:rsidRDefault="00A16C12" w:rsidP="00A16C12"/>
        </w:tc>
        <w:tc>
          <w:tcPr>
            <w:tcW w:w="391" w:type="dxa"/>
            <w:shd w:val="clear" w:color="auto" w:fill="FFFFFF" w:themeFill="background1"/>
            <w:vAlign w:val="center"/>
          </w:tcPr>
          <w:p w:rsidR="00A16C12" w:rsidRPr="00B44A08" w:rsidRDefault="00A16C12" w:rsidP="00A16C12"/>
        </w:tc>
        <w:tc>
          <w:tcPr>
            <w:tcW w:w="390" w:type="dxa"/>
            <w:shd w:val="clear" w:color="auto" w:fill="FFFFFF" w:themeFill="background1"/>
            <w:vAlign w:val="center"/>
          </w:tcPr>
          <w:p w:rsidR="00A16C12" w:rsidRPr="00B44A08" w:rsidRDefault="00A16C12" w:rsidP="00A16C12"/>
        </w:tc>
        <w:tc>
          <w:tcPr>
            <w:tcW w:w="391" w:type="dxa"/>
            <w:tcBorders>
              <w:bottom w:val="single" w:sz="4" w:space="0" w:color="auto"/>
            </w:tcBorders>
            <w:shd w:val="clear" w:color="auto" w:fill="FFFFFF" w:themeFill="background1"/>
            <w:vAlign w:val="center"/>
          </w:tcPr>
          <w:p w:rsidR="00A16C12" w:rsidRPr="00B44A08" w:rsidRDefault="00A16C12" w:rsidP="00A16C12"/>
        </w:tc>
        <w:tc>
          <w:tcPr>
            <w:tcW w:w="391" w:type="dxa"/>
            <w:gridSpan w:val="2"/>
            <w:tcBorders>
              <w:bottom w:val="single" w:sz="4" w:space="0" w:color="auto"/>
            </w:tcBorders>
            <w:shd w:val="clear" w:color="auto" w:fill="FFFFFF" w:themeFill="background1"/>
            <w:vAlign w:val="center"/>
          </w:tcPr>
          <w:p w:rsidR="00A16C12" w:rsidRPr="00B44A08" w:rsidRDefault="00A16C12" w:rsidP="00A16C12"/>
        </w:tc>
        <w:tc>
          <w:tcPr>
            <w:tcW w:w="390" w:type="dxa"/>
            <w:tcBorders>
              <w:bottom w:val="single" w:sz="4" w:space="0" w:color="auto"/>
            </w:tcBorders>
            <w:shd w:val="clear" w:color="auto" w:fill="FFFFFF" w:themeFill="background1"/>
            <w:vAlign w:val="center"/>
          </w:tcPr>
          <w:p w:rsidR="00A16C12" w:rsidRPr="00B44A08" w:rsidRDefault="00A16C12" w:rsidP="00A16C12"/>
        </w:tc>
        <w:tc>
          <w:tcPr>
            <w:tcW w:w="391" w:type="dxa"/>
            <w:tcBorders>
              <w:bottom w:val="single" w:sz="4" w:space="0" w:color="auto"/>
            </w:tcBorders>
            <w:shd w:val="clear" w:color="auto" w:fill="FFFFFF" w:themeFill="background1"/>
            <w:vAlign w:val="center"/>
          </w:tcPr>
          <w:p w:rsidR="00A16C12" w:rsidRPr="00B44A08" w:rsidRDefault="00A16C12" w:rsidP="00A16C12"/>
        </w:tc>
        <w:tc>
          <w:tcPr>
            <w:tcW w:w="463" w:type="dxa"/>
            <w:tcBorders>
              <w:bottom w:val="single" w:sz="4" w:space="0" w:color="auto"/>
            </w:tcBorders>
            <w:shd w:val="clear" w:color="auto" w:fill="BFBFBF" w:themeFill="background1" w:themeFillShade="BF"/>
            <w:vAlign w:val="center"/>
          </w:tcPr>
          <w:p w:rsidR="00A16C12" w:rsidRPr="00B44A08" w:rsidRDefault="00A16C12" w:rsidP="00A16C12">
            <w:r>
              <w:t>36</w:t>
            </w:r>
          </w:p>
        </w:tc>
        <w:tc>
          <w:tcPr>
            <w:tcW w:w="554" w:type="dxa"/>
            <w:shd w:val="clear" w:color="auto" w:fill="D9D9D9" w:themeFill="background1" w:themeFillShade="D9"/>
            <w:vAlign w:val="center"/>
          </w:tcPr>
          <w:p w:rsidR="00A16C12" w:rsidRPr="00B44A08" w:rsidRDefault="00A16C12" w:rsidP="00A16C12">
            <w:r>
              <w:t>36</w:t>
            </w:r>
          </w:p>
        </w:tc>
        <w:tc>
          <w:tcPr>
            <w:tcW w:w="580" w:type="dxa"/>
            <w:gridSpan w:val="2"/>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r w:rsidRPr="00B44A08">
              <w:t>72</w:t>
            </w:r>
          </w:p>
        </w:tc>
      </w:tr>
      <w:tr w:rsidR="00A16C12" w:rsidRPr="00B44A08" w:rsidTr="00A16C12">
        <w:tc>
          <w:tcPr>
            <w:tcW w:w="1242" w:type="dxa"/>
            <w:tcBorders>
              <w:top w:val="nil"/>
            </w:tcBorders>
            <w:vAlign w:val="center"/>
          </w:tcPr>
          <w:p w:rsidR="00A16C12" w:rsidRDefault="00A16C12" w:rsidP="00A16C12">
            <w:r>
              <w:t>УП.03</w:t>
            </w:r>
          </w:p>
        </w:tc>
        <w:tc>
          <w:tcPr>
            <w:tcW w:w="3169" w:type="dxa"/>
            <w:tcBorders>
              <w:top w:val="nil"/>
              <w:left w:val="nil"/>
            </w:tcBorders>
            <w:vAlign w:val="center"/>
          </w:tcPr>
          <w:p w:rsidR="00A16C12" w:rsidRDefault="00A16C12" w:rsidP="00A16C12">
            <w:r>
              <w:t>Управление колесными и гусеничными тракторами</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shd w:val="clear" w:color="auto" w:fill="D9D9D9" w:themeFill="background1" w:themeFillShade="D9"/>
            <w:vAlign w:val="center"/>
          </w:tcPr>
          <w:p w:rsidR="00A16C12" w:rsidRPr="00B44A08" w:rsidRDefault="00A16C12" w:rsidP="00A16C12"/>
        </w:tc>
        <w:tc>
          <w:tcPr>
            <w:tcW w:w="443" w:type="dxa"/>
            <w:gridSpan w:val="2"/>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gridSpan w:val="2"/>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391" w:type="dxa"/>
            <w:gridSpan w:val="2"/>
            <w:shd w:val="clear" w:color="auto" w:fill="D9D9D9" w:themeFill="background1" w:themeFillShade="D9"/>
            <w:vAlign w:val="center"/>
          </w:tcPr>
          <w:p w:rsidR="00A16C12" w:rsidRPr="00B44A08" w:rsidRDefault="00A16C12" w:rsidP="00A16C12">
            <w:r>
              <w:t>36</w:t>
            </w:r>
          </w:p>
        </w:tc>
        <w:tc>
          <w:tcPr>
            <w:tcW w:w="390" w:type="dxa"/>
            <w:shd w:val="clear" w:color="auto" w:fill="D9D9D9" w:themeFill="background1" w:themeFillShade="D9"/>
            <w:vAlign w:val="center"/>
          </w:tcPr>
          <w:p w:rsidR="00A16C12" w:rsidRPr="00B44A08" w:rsidRDefault="00A16C12" w:rsidP="00A16C12"/>
        </w:tc>
        <w:tc>
          <w:tcPr>
            <w:tcW w:w="391" w:type="dxa"/>
            <w:shd w:val="clear" w:color="auto" w:fill="D9D9D9" w:themeFill="background1" w:themeFillShade="D9"/>
            <w:vAlign w:val="center"/>
          </w:tcPr>
          <w:p w:rsidR="00A16C12" w:rsidRPr="00B44A08" w:rsidRDefault="00A16C12" w:rsidP="00A16C12"/>
        </w:tc>
        <w:tc>
          <w:tcPr>
            <w:tcW w:w="463" w:type="dxa"/>
            <w:shd w:val="clear" w:color="auto" w:fill="D9D9D9" w:themeFill="background1" w:themeFillShade="D9"/>
            <w:vAlign w:val="center"/>
          </w:tcPr>
          <w:p w:rsidR="00A16C12" w:rsidRPr="00B44A08" w:rsidRDefault="00A16C12" w:rsidP="00A16C12"/>
        </w:tc>
        <w:tc>
          <w:tcPr>
            <w:tcW w:w="554" w:type="dxa"/>
            <w:shd w:val="clear" w:color="auto" w:fill="FFFFFF"/>
            <w:vAlign w:val="center"/>
          </w:tcPr>
          <w:p w:rsidR="00A16C12" w:rsidRPr="00B44A08" w:rsidRDefault="00A16C12" w:rsidP="00A16C12"/>
        </w:tc>
        <w:tc>
          <w:tcPr>
            <w:tcW w:w="580" w:type="dxa"/>
            <w:gridSpan w:val="2"/>
            <w:tcBorders>
              <w:bottom w:val="single" w:sz="4" w:space="0" w:color="auto"/>
            </w:tcBorders>
            <w:shd w:val="clear" w:color="auto" w:fill="FFFFFF"/>
          </w:tcPr>
          <w:p w:rsidR="00A16C12" w:rsidRPr="00B44A08" w:rsidRDefault="00A16C12" w:rsidP="00A16C12"/>
        </w:tc>
        <w:tc>
          <w:tcPr>
            <w:tcW w:w="567" w:type="dxa"/>
            <w:shd w:val="clear" w:color="auto" w:fill="FFFFFF"/>
            <w:vAlign w:val="center"/>
          </w:tcPr>
          <w:p w:rsidR="00A16C12" w:rsidRPr="00B44A08" w:rsidRDefault="00A16C12" w:rsidP="00A16C12">
            <w:r>
              <w:t>36</w:t>
            </w:r>
          </w:p>
        </w:tc>
      </w:tr>
      <w:tr w:rsidR="00A16C12" w:rsidRPr="00B44A08" w:rsidTr="00A16C12">
        <w:tc>
          <w:tcPr>
            <w:tcW w:w="1242" w:type="dxa"/>
            <w:vAlign w:val="center"/>
          </w:tcPr>
          <w:p w:rsidR="00A16C12" w:rsidRPr="00B44A08" w:rsidRDefault="00A16C12" w:rsidP="00A16C12"/>
        </w:tc>
        <w:tc>
          <w:tcPr>
            <w:tcW w:w="3169" w:type="dxa"/>
            <w:vAlign w:val="center"/>
          </w:tcPr>
          <w:p w:rsidR="00A16C12" w:rsidRPr="00B44A08" w:rsidRDefault="00A16C12" w:rsidP="00A16C12">
            <w:r w:rsidRPr="00B44A08">
              <w:t>Промежуточная аттестация</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shd w:val="clear" w:color="auto" w:fill="FFFFFF"/>
            <w:vAlign w:val="center"/>
          </w:tcPr>
          <w:p w:rsidR="00A16C12" w:rsidRPr="00B44A08" w:rsidRDefault="00A16C12" w:rsidP="00A16C12"/>
        </w:tc>
        <w:tc>
          <w:tcPr>
            <w:tcW w:w="443"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gridSpan w:val="2"/>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391" w:type="dxa"/>
            <w:gridSpan w:val="2"/>
            <w:shd w:val="clear" w:color="auto" w:fill="FFFFFF"/>
            <w:vAlign w:val="center"/>
          </w:tcPr>
          <w:p w:rsidR="00A16C12" w:rsidRPr="00B44A08" w:rsidRDefault="00A16C12" w:rsidP="00A16C12"/>
        </w:tc>
        <w:tc>
          <w:tcPr>
            <w:tcW w:w="390" w:type="dxa"/>
            <w:shd w:val="clear" w:color="auto" w:fill="FFFFFF"/>
            <w:vAlign w:val="center"/>
          </w:tcPr>
          <w:p w:rsidR="00A16C12" w:rsidRPr="00B44A08" w:rsidRDefault="00A16C12" w:rsidP="00A16C12"/>
        </w:tc>
        <w:tc>
          <w:tcPr>
            <w:tcW w:w="391" w:type="dxa"/>
            <w:shd w:val="clear" w:color="auto" w:fill="FFFFFF"/>
            <w:vAlign w:val="center"/>
          </w:tcPr>
          <w:p w:rsidR="00A16C12" w:rsidRPr="00B44A08" w:rsidRDefault="00A16C12" w:rsidP="00A16C12"/>
        </w:tc>
        <w:tc>
          <w:tcPr>
            <w:tcW w:w="463" w:type="dxa"/>
            <w:shd w:val="clear" w:color="auto" w:fill="FFFFFF"/>
            <w:vAlign w:val="center"/>
          </w:tcPr>
          <w:p w:rsidR="00A16C12" w:rsidRPr="00B44A08" w:rsidRDefault="00A16C12" w:rsidP="00A16C12"/>
        </w:tc>
        <w:tc>
          <w:tcPr>
            <w:tcW w:w="554" w:type="dxa"/>
            <w:shd w:val="clear" w:color="auto" w:fill="FFFFFF" w:themeFill="background1"/>
            <w:vAlign w:val="center"/>
          </w:tcPr>
          <w:p w:rsidR="00A16C12" w:rsidRPr="00B44A08" w:rsidRDefault="00A16C12" w:rsidP="00A16C12"/>
        </w:tc>
        <w:tc>
          <w:tcPr>
            <w:tcW w:w="580" w:type="dxa"/>
            <w:gridSpan w:val="2"/>
            <w:shd w:val="clear" w:color="auto" w:fill="D9D9D9" w:themeFill="background1" w:themeFillShade="D9"/>
          </w:tcPr>
          <w:p w:rsidR="00A16C12" w:rsidRPr="00B44A08" w:rsidRDefault="00A16C12" w:rsidP="00A16C12"/>
        </w:tc>
        <w:tc>
          <w:tcPr>
            <w:tcW w:w="567" w:type="dxa"/>
            <w:shd w:val="clear" w:color="auto" w:fill="FFFFFF"/>
            <w:vAlign w:val="center"/>
          </w:tcPr>
          <w:p w:rsidR="00A16C12" w:rsidRPr="00B44A08" w:rsidRDefault="00A16C12" w:rsidP="00A16C12"/>
        </w:tc>
      </w:tr>
      <w:tr w:rsidR="00A16C12" w:rsidRPr="00B44A08" w:rsidTr="00A16C12">
        <w:tc>
          <w:tcPr>
            <w:tcW w:w="1242" w:type="dxa"/>
            <w:vAlign w:val="center"/>
          </w:tcPr>
          <w:p w:rsidR="00A16C12" w:rsidRPr="00B44A08" w:rsidRDefault="00A16C12" w:rsidP="00A16C12"/>
        </w:tc>
        <w:tc>
          <w:tcPr>
            <w:tcW w:w="3169" w:type="dxa"/>
            <w:vAlign w:val="center"/>
          </w:tcPr>
          <w:p w:rsidR="00A16C12" w:rsidRPr="00B44A08" w:rsidRDefault="00A16C12" w:rsidP="00A16C12">
            <w:r w:rsidRPr="00B44A08">
              <w:t>Всего час.в неделю учебных занятий</w:t>
            </w:r>
          </w:p>
        </w:tc>
        <w:tc>
          <w:tcPr>
            <w:tcW w:w="517" w:type="dxa"/>
            <w:gridSpan w:val="2"/>
            <w:vAlign w:val="center"/>
          </w:tcPr>
          <w:p w:rsidR="00A16C12" w:rsidRPr="00B44A08" w:rsidRDefault="00A16C12" w:rsidP="00A16C12"/>
        </w:tc>
        <w:tc>
          <w:tcPr>
            <w:tcW w:w="567" w:type="dxa"/>
            <w:gridSpan w:val="2"/>
            <w:vAlign w:val="center"/>
          </w:tcPr>
          <w:p w:rsidR="00A16C12" w:rsidRPr="00B44A08" w:rsidRDefault="00A16C12" w:rsidP="00A16C12"/>
        </w:tc>
        <w:tc>
          <w:tcPr>
            <w:tcW w:w="425" w:type="dxa"/>
            <w:vAlign w:val="center"/>
          </w:tcPr>
          <w:p w:rsidR="00A16C12" w:rsidRPr="00B44A08" w:rsidRDefault="00A16C12" w:rsidP="00A16C12">
            <w:r w:rsidRPr="00B44A08">
              <w:t>36</w:t>
            </w:r>
          </w:p>
        </w:tc>
        <w:tc>
          <w:tcPr>
            <w:tcW w:w="443" w:type="dxa"/>
            <w:gridSpan w:val="2"/>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0" w:type="dxa"/>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0" w:type="dxa"/>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0" w:type="dxa"/>
            <w:gridSpan w:val="2"/>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0" w:type="dxa"/>
            <w:vAlign w:val="center"/>
          </w:tcPr>
          <w:p w:rsidR="00A16C12" w:rsidRPr="00B44A08" w:rsidRDefault="00A16C12" w:rsidP="00A16C12">
            <w:r w:rsidRPr="00B44A08">
              <w:t>36</w:t>
            </w:r>
          </w:p>
        </w:tc>
        <w:tc>
          <w:tcPr>
            <w:tcW w:w="391" w:type="dxa"/>
            <w:gridSpan w:val="2"/>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0" w:type="dxa"/>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391" w:type="dxa"/>
            <w:gridSpan w:val="2"/>
            <w:vAlign w:val="center"/>
          </w:tcPr>
          <w:p w:rsidR="00A16C12" w:rsidRPr="00B44A08" w:rsidRDefault="00A16C12" w:rsidP="00A16C12">
            <w:r w:rsidRPr="00B44A08">
              <w:t>36</w:t>
            </w:r>
          </w:p>
        </w:tc>
        <w:tc>
          <w:tcPr>
            <w:tcW w:w="390" w:type="dxa"/>
            <w:vAlign w:val="center"/>
          </w:tcPr>
          <w:p w:rsidR="00A16C12" w:rsidRPr="00B44A08" w:rsidRDefault="00A16C12" w:rsidP="00A16C12">
            <w:r w:rsidRPr="00B44A08">
              <w:t>36</w:t>
            </w:r>
          </w:p>
        </w:tc>
        <w:tc>
          <w:tcPr>
            <w:tcW w:w="391" w:type="dxa"/>
            <w:vAlign w:val="center"/>
          </w:tcPr>
          <w:p w:rsidR="00A16C12" w:rsidRPr="00B44A08" w:rsidRDefault="00A16C12" w:rsidP="00A16C12">
            <w:r w:rsidRPr="00B44A08">
              <w:t>36</w:t>
            </w:r>
          </w:p>
        </w:tc>
        <w:tc>
          <w:tcPr>
            <w:tcW w:w="463" w:type="dxa"/>
            <w:vAlign w:val="center"/>
          </w:tcPr>
          <w:p w:rsidR="00A16C12" w:rsidRPr="00B44A08" w:rsidRDefault="00A16C12" w:rsidP="00A16C12">
            <w:r w:rsidRPr="00B44A08">
              <w:t>36</w:t>
            </w:r>
          </w:p>
        </w:tc>
        <w:tc>
          <w:tcPr>
            <w:tcW w:w="554" w:type="dxa"/>
            <w:vAlign w:val="center"/>
          </w:tcPr>
          <w:p w:rsidR="00A16C12" w:rsidRPr="00B44A08" w:rsidRDefault="00A16C12" w:rsidP="00A16C12">
            <w:r w:rsidRPr="00B44A08">
              <w:t>36</w:t>
            </w:r>
          </w:p>
        </w:tc>
        <w:tc>
          <w:tcPr>
            <w:tcW w:w="580" w:type="dxa"/>
            <w:gridSpan w:val="2"/>
          </w:tcPr>
          <w:p w:rsidR="00A16C12" w:rsidRPr="00B44A08" w:rsidRDefault="00A16C12" w:rsidP="00A16C12"/>
        </w:tc>
        <w:tc>
          <w:tcPr>
            <w:tcW w:w="567" w:type="dxa"/>
            <w:vAlign w:val="center"/>
          </w:tcPr>
          <w:p w:rsidR="00A16C12" w:rsidRPr="00B44A08" w:rsidRDefault="00A16C12" w:rsidP="00A16C12">
            <w:r>
              <w:t>792</w:t>
            </w:r>
          </w:p>
        </w:tc>
      </w:tr>
    </w:tbl>
    <w:p w:rsidR="00A16C12" w:rsidRPr="00FC6401" w:rsidRDefault="00A16C12" w:rsidP="00A16C12"/>
    <w:p w:rsidR="00A16C12" w:rsidRDefault="00A16C12" w:rsidP="00A16C12">
      <w:pPr>
        <w:rPr>
          <w:b/>
        </w:rPr>
      </w:pPr>
    </w:p>
    <w:p w:rsidR="00A16C12" w:rsidRDefault="00A16C12" w:rsidP="00A16C12">
      <w:pPr>
        <w:rPr>
          <w:b/>
        </w:rPr>
      </w:pPr>
    </w:p>
    <w:p w:rsidR="003A72FB" w:rsidRDefault="003A72FB"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9B24A2" w:rsidRDefault="009B24A2" w:rsidP="003E16FB">
      <w:pPr>
        <w:pStyle w:val="51"/>
        <w:shd w:val="clear" w:color="auto" w:fill="auto"/>
        <w:spacing w:line="240" w:lineRule="auto"/>
        <w:jc w:val="center"/>
        <w:rPr>
          <w:rStyle w:val="21"/>
          <w:b/>
          <w:color w:val="auto"/>
          <w:sz w:val="24"/>
          <w:szCs w:val="24"/>
        </w:rPr>
      </w:pPr>
    </w:p>
    <w:p w:rsidR="00631CEF" w:rsidRPr="00E2247B" w:rsidRDefault="003E16FB" w:rsidP="003E16FB">
      <w:pPr>
        <w:pStyle w:val="51"/>
        <w:shd w:val="clear" w:color="auto" w:fill="auto"/>
        <w:spacing w:line="240" w:lineRule="auto"/>
        <w:jc w:val="center"/>
      </w:pPr>
      <w:r w:rsidRPr="00E2247B">
        <w:rPr>
          <w:rStyle w:val="21"/>
          <w:b/>
          <w:color w:val="auto"/>
          <w:sz w:val="24"/>
          <w:szCs w:val="24"/>
        </w:rPr>
        <w:lastRenderedPageBreak/>
        <w:t>4.2</w:t>
      </w:r>
      <w:hyperlink w:anchor="bookmark25" w:tooltip="Current Document">
        <w:r w:rsidRPr="00E2247B">
          <w:rPr>
            <w:rStyle w:val="21"/>
            <w:b/>
            <w:color w:val="auto"/>
            <w:sz w:val="24"/>
            <w:szCs w:val="24"/>
          </w:rPr>
          <w:t>Учебный план</w:t>
        </w:r>
      </w:hyperlink>
    </w:p>
    <w:p w:rsidR="00E2247B" w:rsidRPr="00226E2C" w:rsidRDefault="00E2247B" w:rsidP="00E2247B">
      <w:pPr>
        <w:rPr>
          <w:b/>
          <w:bCs/>
        </w:rPr>
      </w:pPr>
      <w:r w:rsidRPr="00226E2C">
        <w:rPr>
          <w:b/>
          <w:bCs/>
        </w:rPr>
        <w:t>1. Сводные данные по бюджету времени (в неделях)</w:t>
      </w:r>
    </w:p>
    <w:p w:rsidR="00E2247B" w:rsidRPr="00226E2C" w:rsidRDefault="00E2247B" w:rsidP="00E2247B">
      <w:pPr>
        <w:rPr>
          <w:b/>
          <w:bCs/>
        </w:rPr>
      </w:pPr>
    </w:p>
    <w:tbl>
      <w:tblPr>
        <w:tblpPr w:leftFromText="180" w:rightFromText="180" w:vertAnchor="page" w:horzAnchor="margin" w:tblpY="133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452"/>
        <w:gridCol w:w="1435"/>
        <w:gridCol w:w="2588"/>
        <w:gridCol w:w="2276"/>
        <w:gridCol w:w="2388"/>
        <w:gridCol w:w="1559"/>
        <w:gridCol w:w="1236"/>
      </w:tblGrid>
      <w:tr w:rsidR="00772D58" w:rsidRPr="00BE3C03" w:rsidTr="00772D58">
        <w:trPr>
          <w:trHeight w:val="1288"/>
        </w:trPr>
        <w:tc>
          <w:tcPr>
            <w:tcW w:w="1058" w:type="dxa"/>
            <w:vAlign w:val="center"/>
          </w:tcPr>
          <w:p w:rsidR="00772D58" w:rsidRPr="00BE3C03" w:rsidRDefault="00772D58" w:rsidP="00772D58">
            <w:pPr>
              <w:jc w:val="center"/>
              <w:rPr>
                <w:b/>
                <w:bCs/>
              </w:rPr>
            </w:pPr>
            <w:r w:rsidRPr="00BE3C03">
              <w:rPr>
                <w:b/>
                <w:bCs/>
              </w:rPr>
              <w:t>Курсы</w:t>
            </w:r>
          </w:p>
        </w:tc>
        <w:tc>
          <w:tcPr>
            <w:tcW w:w="2452" w:type="dxa"/>
            <w:vAlign w:val="center"/>
          </w:tcPr>
          <w:p w:rsidR="00772D58" w:rsidRPr="00BE3C03" w:rsidRDefault="00772D58" w:rsidP="00772D58">
            <w:pPr>
              <w:jc w:val="center"/>
              <w:rPr>
                <w:b/>
                <w:bCs/>
              </w:rPr>
            </w:pPr>
            <w:r w:rsidRPr="00BE3C03">
              <w:rPr>
                <w:b/>
                <w:bCs/>
              </w:rPr>
              <w:t>Обучение по дисциплинам и междисциплинарным курсам</w:t>
            </w:r>
          </w:p>
        </w:tc>
        <w:tc>
          <w:tcPr>
            <w:tcW w:w="1435" w:type="dxa"/>
            <w:vAlign w:val="center"/>
          </w:tcPr>
          <w:p w:rsidR="00772D58" w:rsidRPr="00BE3C03" w:rsidRDefault="00772D58" w:rsidP="00772D58">
            <w:pPr>
              <w:jc w:val="center"/>
              <w:rPr>
                <w:b/>
                <w:bCs/>
              </w:rPr>
            </w:pPr>
            <w:r w:rsidRPr="00BE3C03">
              <w:rPr>
                <w:b/>
                <w:bCs/>
              </w:rPr>
              <w:t>Учебная практика</w:t>
            </w:r>
          </w:p>
        </w:tc>
        <w:tc>
          <w:tcPr>
            <w:tcW w:w="2588" w:type="dxa"/>
            <w:vAlign w:val="center"/>
          </w:tcPr>
          <w:p w:rsidR="00772D58" w:rsidRPr="00BE3C03" w:rsidRDefault="00772D58" w:rsidP="00772D58">
            <w:pPr>
              <w:jc w:val="center"/>
              <w:rPr>
                <w:b/>
                <w:bCs/>
              </w:rPr>
            </w:pPr>
            <w:r w:rsidRPr="00BE3C03">
              <w:rPr>
                <w:b/>
                <w:bCs/>
              </w:rPr>
              <w:t>Производственная практика</w:t>
            </w:r>
          </w:p>
        </w:tc>
        <w:tc>
          <w:tcPr>
            <w:tcW w:w="2276" w:type="dxa"/>
            <w:vAlign w:val="center"/>
          </w:tcPr>
          <w:p w:rsidR="00772D58" w:rsidRPr="00BE3C03" w:rsidRDefault="00772D58" w:rsidP="00772D58">
            <w:pPr>
              <w:jc w:val="center"/>
              <w:rPr>
                <w:b/>
                <w:bCs/>
              </w:rPr>
            </w:pPr>
            <w:r w:rsidRPr="00BE3C03">
              <w:rPr>
                <w:b/>
                <w:bCs/>
              </w:rPr>
              <w:t>Промежуточная аттестация</w:t>
            </w:r>
          </w:p>
        </w:tc>
        <w:tc>
          <w:tcPr>
            <w:tcW w:w="2388" w:type="dxa"/>
            <w:vAlign w:val="center"/>
          </w:tcPr>
          <w:p w:rsidR="00772D58" w:rsidRPr="00BE3C03" w:rsidRDefault="00772D58" w:rsidP="00772D58">
            <w:pPr>
              <w:jc w:val="center"/>
              <w:rPr>
                <w:b/>
                <w:bCs/>
              </w:rPr>
            </w:pPr>
            <w:r w:rsidRPr="00BE3C03">
              <w:rPr>
                <w:b/>
                <w:bCs/>
              </w:rPr>
              <w:t>Государственная итоговая аттестация</w:t>
            </w:r>
          </w:p>
        </w:tc>
        <w:tc>
          <w:tcPr>
            <w:tcW w:w="1559" w:type="dxa"/>
            <w:vAlign w:val="center"/>
          </w:tcPr>
          <w:p w:rsidR="00772D58" w:rsidRPr="00BE3C03" w:rsidRDefault="00772D58" w:rsidP="00772D58">
            <w:pPr>
              <w:jc w:val="center"/>
              <w:rPr>
                <w:b/>
                <w:bCs/>
              </w:rPr>
            </w:pPr>
            <w:r w:rsidRPr="00BE3C03">
              <w:rPr>
                <w:b/>
                <w:bCs/>
              </w:rPr>
              <w:t>Каникулы</w:t>
            </w:r>
          </w:p>
        </w:tc>
        <w:tc>
          <w:tcPr>
            <w:tcW w:w="1236" w:type="dxa"/>
            <w:vAlign w:val="center"/>
          </w:tcPr>
          <w:p w:rsidR="00772D58" w:rsidRPr="00BE3C03" w:rsidRDefault="00772D58" w:rsidP="00772D58">
            <w:pPr>
              <w:jc w:val="center"/>
              <w:rPr>
                <w:b/>
                <w:bCs/>
              </w:rPr>
            </w:pPr>
            <w:r w:rsidRPr="00BE3C03">
              <w:rPr>
                <w:b/>
                <w:bCs/>
              </w:rPr>
              <w:t>Всего</w:t>
            </w:r>
          </w:p>
        </w:tc>
      </w:tr>
      <w:tr w:rsidR="00772D58" w:rsidRPr="00BE3C03" w:rsidTr="00772D58">
        <w:tc>
          <w:tcPr>
            <w:tcW w:w="1058" w:type="dxa"/>
          </w:tcPr>
          <w:p w:rsidR="00772D58" w:rsidRPr="00BE3C03" w:rsidRDefault="00772D58" w:rsidP="00772D58">
            <w:pPr>
              <w:jc w:val="center"/>
              <w:rPr>
                <w:b/>
                <w:bCs/>
              </w:rPr>
            </w:pPr>
            <w:r w:rsidRPr="00BE3C03">
              <w:rPr>
                <w:b/>
                <w:bCs/>
              </w:rPr>
              <w:t>1</w:t>
            </w:r>
          </w:p>
        </w:tc>
        <w:tc>
          <w:tcPr>
            <w:tcW w:w="2452" w:type="dxa"/>
            <w:vAlign w:val="center"/>
          </w:tcPr>
          <w:p w:rsidR="00772D58" w:rsidRPr="00BE3C03" w:rsidRDefault="00772D58" w:rsidP="00772D58">
            <w:pPr>
              <w:jc w:val="center"/>
              <w:rPr>
                <w:b/>
                <w:bCs/>
              </w:rPr>
            </w:pPr>
            <w:r w:rsidRPr="00BE3C03">
              <w:rPr>
                <w:b/>
                <w:bCs/>
              </w:rPr>
              <w:t>2</w:t>
            </w:r>
          </w:p>
        </w:tc>
        <w:tc>
          <w:tcPr>
            <w:tcW w:w="1435" w:type="dxa"/>
            <w:vAlign w:val="center"/>
          </w:tcPr>
          <w:p w:rsidR="00772D58" w:rsidRPr="00BE3C03" w:rsidRDefault="00772D58" w:rsidP="00772D58">
            <w:pPr>
              <w:jc w:val="center"/>
              <w:rPr>
                <w:b/>
                <w:bCs/>
              </w:rPr>
            </w:pPr>
            <w:r w:rsidRPr="00BE3C03">
              <w:rPr>
                <w:b/>
                <w:bCs/>
              </w:rPr>
              <w:t>3</w:t>
            </w:r>
          </w:p>
        </w:tc>
        <w:tc>
          <w:tcPr>
            <w:tcW w:w="2588" w:type="dxa"/>
            <w:vAlign w:val="center"/>
          </w:tcPr>
          <w:p w:rsidR="00772D58" w:rsidRPr="00BE3C03" w:rsidRDefault="00772D58" w:rsidP="00772D58">
            <w:pPr>
              <w:jc w:val="center"/>
              <w:rPr>
                <w:b/>
                <w:bCs/>
              </w:rPr>
            </w:pPr>
            <w:r w:rsidRPr="00BE3C03">
              <w:rPr>
                <w:b/>
                <w:bCs/>
              </w:rPr>
              <w:t>4</w:t>
            </w:r>
          </w:p>
        </w:tc>
        <w:tc>
          <w:tcPr>
            <w:tcW w:w="2276" w:type="dxa"/>
            <w:vAlign w:val="center"/>
          </w:tcPr>
          <w:p w:rsidR="00772D58" w:rsidRPr="00BE3C03" w:rsidRDefault="00772D58" w:rsidP="00772D58">
            <w:pPr>
              <w:jc w:val="center"/>
              <w:rPr>
                <w:b/>
                <w:bCs/>
              </w:rPr>
            </w:pPr>
            <w:r w:rsidRPr="00BE3C03">
              <w:rPr>
                <w:b/>
                <w:bCs/>
              </w:rPr>
              <w:t>5</w:t>
            </w:r>
          </w:p>
        </w:tc>
        <w:tc>
          <w:tcPr>
            <w:tcW w:w="2388" w:type="dxa"/>
            <w:vAlign w:val="center"/>
          </w:tcPr>
          <w:p w:rsidR="00772D58" w:rsidRPr="00BE3C03" w:rsidRDefault="00772D58" w:rsidP="00772D58">
            <w:pPr>
              <w:jc w:val="center"/>
              <w:rPr>
                <w:b/>
                <w:bCs/>
              </w:rPr>
            </w:pPr>
            <w:r w:rsidRPr="00BE3C03">
              <w:rPr>
                <w:b/>
                <w:bCs/>
              </w:rPr>
              <w:t>6</w:t>
            </w:r>
          </w:p>
        </w:tc>
        <w:tc>
          <w:tcPr>
            <w:tcW w:w="1559" w:type="dxa"/>
            <w:vAlign w:val="center"/>
          </w:tcPr>
          <w:p w:rsidR="00772D58" w:rsidRPr="00BE3C03" w:rsidRDefault="00772D58" w:rsidP="00772D58">
            <w:pPr>
              <w:jc w:val="center"/>
              <w:rPr>
                <w:b/>
                <w:bCs/>
              </w:rPr>
            </w:pPr>
            <w:r w:rsidRPr="00BE3C03">
              <w:rPr>
                <w:b/>
                <w:bCs/>
              </w:rPr>
              <w:t>7</w:t>
            </w:r>
          </w:p>
        </w:tc>
        <w:tc>
          <w:tcPr>
            <w:tcW w:w="1236" w:type="dxa"/>
            <w:vAlign w:val="center"/>
          </w:tcPr>
          <w:p w:rsidR="00772D58" w:rsidRPr="00BE3C03" w:rsidRDefault="00772D58" w:rsidP="00772D58">
            <w:pPr>
              <w:jc w:val="center"/>
              <w:rPr>
                <w:b/>
                <w:bCs/>
              </w:rPr>
            </w:pPr>
            <w:r w:rsidRPr="00BE3C03">
              <w:rPr>
                <w:b/>
                <w:bCs/>
              </w:rPr>
              <w:t>8</w:t>
            </w:r>
          </w:p>
        </w:tc>
      </w:tr>
      <w:tr w:rsidR="00772D58" w:rsidRPr="00BE3C03" w:rsidTr="00772D58">
        <w:tc>
          <w:tcPr>
            <w:tcW w:w="1058" w:type="dxa"/>
          </w:tcPr>
          <w:p w:rsidR="00772D58" w:rsidRPr="00BE3C03" w:rsidRDefault="00772D58" w:rsidP="00772D58">
            <w:pPr>
              <w:jc w:val="center"/>
            </w:pPr>
            <w:r w:rsidRPr="00BE3C03">
              <w:rPr>
                <w:lang w:val="en-US"/>
              </w:rPr>
              <w:t>I</w:t>
            </w:r>
            <w:r w:rsidRPr="00BE3C03">
              <w:rPr>
                <w:sz w:val="20"/>
                <w:szCs w:val="20"/>
              </w:rPr>
              <w:t>курс</w:t>
            </w:r>
          </w:p>
        </w:tc>
        <w:tc>
          <w:tcPr>
            <w:tcW w:w="2452" w:type="dxa"/>
          </w:tcPr>
          <w:p w:rsidR="00772D58" w:rsidRPr="00BE3C03" w:rsidRDefault="00772D58" w:rsidP="00772D58">
            <w:pPr>
              <w:jc w:val="center"/>
            </w:pPr>
            <w:r w:rsidRPr="00BE3C03">
              <w:t>30,5</w:t>
            </w:r>
          </w:p>
        </w:tc>
        <w:tc>
          <w:tcPr>
            <w:tcW w:w="1435" w:type="dxa"/>
          </w:tcPr>
          <w:p w:rsidR="00772D58" w:rsidRPr="00BE3C03" w:rsidRDefault="00772D58" w:rsidP="00772D58">
            <w:pPr>
              <w:jc w:val="center"/>
            </w:pPr>
            <w:r w:rsidRPr="00BE3C03">
              <w:t>6,5</w:t>
            </w:r>
          </w:p>
        </w:tc>
        <w:tc>
          <w:tcPr>
            <w:tcW w:w="2588" w:type="dxa"/>
          </w:tcPr>
          <w:p w:rsidR="00772D58" w:rsidRPr="00BE3C03" w:rsidRDefault="00772D58" w:rsidP="00772D58">
            <w:pPr>
              <w:jc w:val="center"/>
            </w:pPr>
            <w:r w:rsidRPr="00BE3C03">
              <w:t>2</w:t>
            </w:r>
          </w:p>
        </w:tc>
        <w:tc>
          <w:tcPr>
            <w:tcW w:w="2276" w:type="dxa"/>
          </w:tcPr>
          <w:p w:rsidR="00772D58" w:rsidRPr="00BE3C03" w:rsidRDefault="00772D58" w:rsidP="00772D58">
            <w:pPr>
              <w:jc w:val="center"/>
            </w:pPr>
            <w:r w:rsidRPr="00BE3C03">
              <w:rPr>
                <w:bCs/>
              </w:rPr>
              <w:t>1</w:t>
            </w:r>
          </w:p>
        </w:tc>
        <w:tc>
          <w:tcPr>
            <w:tcW w:w="2388" w:type="dxa"/>
          </w:tcPr>
          <w:p w:rsidR="00772D58" w:rsidRPr="00BE3C03" w:rsidRDefault="00772D58" w:rsidP="00772D58">
            <w:pPr>
              <w:jc w:val="center"/>
            </w:pPr>
            <w:r w:rsidRPr="00BE3C03">
              <w:rPr>
                <w:bCs/>
              </w:rPr>
              <w:t>0</w:t>
            </w:r>
          </w:p>
        </w:tc>
        <w:tc>
          <w:tcPr>
            <w:tcW w:w="1559" w:type="dxa"/>
          </w:tcPr>
          <w:p w:rsidR="00772D58" w:rsidRPr="00BE3C03" w:rsidRDefault="00772D58" w:rsidP="00772D58">
            <w:pPr>
              <w:jc w:val="center"/>
            </w:pPr>
            <w:r w:rsidRPr="00BE3C03">
              <w:rPr>
                <w:bCs/>
              </w:rPr>
              <w:t>1</w:t>
            </w:r>
            <w:r>
              <w:rPr>
                <w:bCs/>
              </w:rPr>
              <w:t>1</w:t>
            </w:r>
          </w:p>
        </w:tc>
        <w:tc>
          <w:tcPr>
            <w:tcW w:w="1236" w:type="dxa"/>
          </w:tcPr>
          <w:p w:rsidR="00772D58" w:rsidRPr="00BE3C03" w:rsidRDefault="00772D58" w:rsidP="00772D58">
            <w:pPr>
              <w:jc w:val="center"/>
            </w:pPr>
            <w:r w:rsidRPr="00BE3C03">
              <w:rPr>
                <w:bCs/>
              </w:rPr>
              <w:t>5</w:t>
            </w:r>
            <w:r>
              <w:rPr>
                <w:bCs/>
              </w:rPr>
              <w:t>1</w:t>
            </w:r>
          </w:p>
        </w:tc>
      </w:tr>
      <w:tr w:rsidR="00772D58" w:rsidRPr="00BE3C03" w:rsidTr="00772D58">
        <w:tc>
          <w:tcPr>
            <w:tcW w:w="1058" w:type="dxa"/>
          </w:tcPr>
          <w:p w:rsidR="00772D58" w:rsidRPr="00BE3C03" w:rsidRDefault="00772D58" w:rsidP="00772D58">
            <w:pPr>
              <w:jc w:val="center"/>
            </w:pPr>
            <w:r w:rsidRPr="00BE3C03">
              <w:rPr>
                <w:lang w:val="en-US"/>
              </w:rPr>
              <w:t>II</w:t>
            </w:r>
            <w:r w:rsidRPr="00BE3C03">
              <w:rPr>
                <w:sz w:val="20"/>
                <w:szCs w:val="20"/>
              </w:rPr>
              <w:t>курс</w:t>
            </w:r>
          </w:p>
        </w:tc>
        <w:tc>
          <w:tcPr>
            <w:tcW w:w="2452" w:type="dxa"/>
          </w:tcPr>
          <w:p w:rsidR="00772D58" w:rsidRPr="00BE3C03" w:rsidRDefault="00772D58" w:rsidP="00772D58">
            <w:pPr>
              <w:jc w:val="center"/>
            </w:pPr>
            <w:r w:rsidRPr="00BE3C03">
              <w:t>29</w:t>
            </w:r>
          </w:p>
        </w:tc>
        <w:tc>
          <w:tcPr>
            <w:tcW w:w="1435" w:type="dxa"/>
          </w:tcPr>
          <w:p w:rsidR="00772D58" w:rsidRPr="00BE3C03" w:rsidRDefault="00772D58" w:rsidP="00772D58">
            <w:pPr>
              <w:jc w:val="center"/>
            </w:pPr>
            <w:r w:rsidRPr="00BE3C03">
              <w:t>8</w:t>
            </w:r>
          </w:p>
        </w:tc>
        <w:tc>
          <w:tcPr>
            <w:tcW w:w="2588" w:type="dxa"/>
          </w:tcPr>
          <w:p w:rsidR="00772D58" w:rsidRPr="00BE3C03" w:rsidRDefault="00772D58" w:rsidP="00772D58">
            <w:pPr>
              <w:jc w:val="center"/>
            </w:pPr>
            <w:r w:rsidRPr="00BE3C03">
              <w:t>2</w:t>
            </w:r>
          </w:p>
        </w:tc>
        <w:tc>
          <w:tcPr>
            <w:tcW w:w="2276" w:type="dxa"/>
          </w:tcPr>
          <w:p w:rsidR="00772D58" w:rsidRPr="00BE3C03" w:rsidRDefault="00772D58" w:rsidP="00772D58">
            <w:pPr>
              <w:jc w:val="center"/>
            </w:pPr>
            <w:r w:rsidRPr="00BE3C03">
              <w:rPr>
                <w:bCs/>
              </w:rPr>
              <w:t>2</w:t>
            </w:r>
          </w:p>
        </w:tc>
        <w:tc>
          <w:tcPr>
            <w:tcW w:w="2388" w:type="dxa"/>
          </w:tcPr>
          <w:p w:rsidR="00772D58" w:rsidRPr="00BE3C03" w:rsidRDefault="00772D58" w:rsidP="00772D58">
            <w:pPr>
              <w:jc w:val="center"/>
            </w:pPr>
            <w:r w:rsidRPr="00BE3C03">
              <w:rPr>
                <w:bCs/>
              </w:rPr>
              <w:t>0</w:t>
            </w:r>
          </w:p>
        </w:tc>
        <w:tc>
          <w:tcPr>
            <w:tcW w:w="1559" w:type="dxa"/>
          </w:tcPr>
          <w:p w:rsidR="00772D58" w:rsidRPr="00BE3C03" w:rsidRDefault="00772D58" w:rsidP="00772D58">
            <w:pPr>
              <w:jc w:val="center"/>
            </w:pPr>
            <w:r w:rsidRPr="00BE3C03">
              <w:rPr>
                <w:bCs/>
              </w:rPr>
              <w:t>11</w:t>
            </w:r>
          </w:p>
        </w:tc>
        <w:tc>
          <w:tcPr>
            <w:tcW w:w="1236" w:type="dxa"/>
          </w:tcPr>
          <w:p w:rsidR="00772D58" w:rsidRPr="00BE3C03" w:rsidRDefault="00772D58" w:rsidP="00772D58">
            <w:pPr>
              <w:jc w:val="center"/>
            </w:pPr>
            <w:r w:rsidRPr="00BE3C03">
              <w:rPr>
                <w:bCs/>
              </w:rPr>
              <w:t>52</w:t>
            </w:r>
          </w:p>
        </w:tc>
      </w:tr>
      <w:tr w:rsidR="00772D58" w:rsidRPr="00BE3C03" w:rsidTr="00772D58">
        <w:tc>
          <w:tcPr>
            <w:tcW w:w="1058" w:type="dxa"/>
          </w:tcPr>
          <w:p w:rsidR="00772D58" w:rsidRPr="00BE3C03" w:rsidRDefault="00772D58" w:rsidP="00772D58">
            <w:pPr>
              <w:jc w:val="center"/>
              <w:rPr>
                <w:lang w:val="en-US"/>
              </w:rPr>
            </w:pPr>
            <w:r w:rsidRPr="00BE3C03">
              <w:rPr>
                <w:lang w:val="en-US"/>
              </w:rPr>
              <w:t>III</w:t>
            </w:r>
            <w:r w:rsidRPr="00BE3C03">
              <w:rPr>
                <w:sz w:val="20"/>
                <w:szCs w:val="20"/>
              </w:rPr>
              <w:t xml:space="preserve"> курс</w:t>
            </w:r>
          </w:p>
        </w:tc>
        <w:tc>
          <w:tcPr>
            <w:tcW w:w="2452" w:type="dxa"/>
          </w:tcPr>
          <w:p w:rsidR="00772D58" w:rsidRPr="00BE3C03" w:rsidRDefault="00772D58" w:rsidP="00772D58">
            <w:pPr>
              <w:jc w:val="center"/>
            </w:pPr>
            <w:r w:rsidRPr="00BE3C03">
              <w:t>20,5</w:t>
            </w:r>
          </w:p>
        </w:tc>
        <w:tc>
          <w:tcPr>
            <w:tcW w:w="1435" w:type="dxa"/>
          </w:tcPr>
          <w:p w:rsidR="00772D58" w:rsidRPr="00BE3C03" w:rsidRDefault="00772D58" w:rsidP="00772D58">
            <w:pPr>
              <w:jc w:val="center"/>
            </w:pPr>
            <w:r w:rsidRPr="00BE3C03">
              <w:t>9,5</w:t>
            </w:r>
          </w:p>
        </w:tc>
        <w:tc>
          <w:tcPr>
            <w:tcW w:w="2588" w:type="dxa"/>
          </w:tcPr>
          <w:p w:rsidR="00772D58" w:rsidRPr="00BE3C03" w:rsidRDefault="00772D58" w:rsidP="00772D58">
            <w:pPr>
              <w:jc w:val="center"/>
            </w:pPr>
            <w:r w:rsidRPr="00BE3C03">
              <w:t>8</w:t>
            </w:r>
          </w:p>
        </w:tc>
        <w:tc>
          <w:tcPr>
            <w:tcW w:w="2276" w:type="dxa"/>
          </w:tcPr>
          <w:p w:rsidR="00772D58" w:rsidRPr="00BE3C03" w:rsidRDefault="00772D58" w:rsidP="00772D58">
            <w:pPr>
              <w:jc w:val="center"/>
            </w:pPr>
            <w:r>
              <w:rPr>
                <w:bCs/>
              </w:rPr>
              <w:t>2</w:t>
            </w:r>
          </w:p>
        </w:tc>
        <w:tc>
          <w:tcPr>
            <w:tcW w:w="2388" w:type="dxa"/>
          </w:tcPr>
          <w:p w:rsidR="00772D58" w:rsidRPr="00BE3C03" w:rsidRDefault="00772D58" w:rsidP="00772D58">
            <w:pPr>
              <w:jc w:val="center"/>
            </w:pPr>
            <w:r>
              <w:rPr>
                <w:bCs/>
              </w:rPr>
              <w:t>2</w:t>
            </w:r>
          </w:p>
        </w:tc>
        <w:tc>
          <w:tcPr>
            <w:tcW w:w="1559" w:type="dxa"/>
          </w:tcPr>
          <w:p w:rsidR="00772D58" w:rsidRPr="00BE3C03" w:rsidRDefault="00772D58" w:rsidP="00772D58">
            <w:pPr>
              <w:jc w:val="center"/>
            </w:pPr>
            <w:r w:rsidRPr="00BE3C03">
              <w:rPr>
                <w:bCs/>
              </w:rPr>
              <w:t>2</w:t>
            </w:r>
          </w:p>
        </w:tc>
        <w:tc>
          <w:tcPr>
            <w:tcW w:w="1236" w:type="dxa"/>
          </w:tcPr>
          <w:p w:rsidR="00772D58" w:rsidRPr="00BE3C03" w:rsidRDefault="00772D58" w:rsidP="00772D58">
            <w:pPr>
              <w:jc w:val="center"/>
            </w:pPr>
            <w:r w:rsidRPr="00BE3C03">
              <w:t>4</w:t>
            </w:r>
            <w:r>
              <w:t>4</w:t>
            </w:r>
          </w:p>
        </w:tc>
      </w:tr>
      <w:tr w:rsidR="00772D58" w:rsidRPr="00BE3C03" w:rsidTr="00772D58">
        <w:tc>
          <w:tcPr>
            <w:tcW w:w="1058" w:type="dxa"/>
          </w:tcPr>
          <w:p w:rsidR="00772D58" w:rsidRPr="00BE3C03" w:rsidRDefault="00772D58" w:rsidP="00772D58">
            <w:pPr>
              <w:jc w:val="center"/>
              <w:rPr>
                <w:b/>
              </w:rPr>
            </w:pPr>
            <w:r w:rsidRPr="00BE3C03">
              <w:rPr>
                <w:b/>
              </w:rPr>
              <w:t>Всего</w:t>
            </w:r>
          </w:p>
        </w:tc>
        <w:tc>
          <w:tcPr>
            <w:tcW w:w="2452" w:type="dxa"/>
          </w:tcPr>
          <w:p w:rsidR="00772D58" w:rsidRPr="00BE3C03" w:rsidRDefault="00772D58" w:rsidP="00772D58">
            <w:pPr>
              <w:jc w:val="center"/>
              <w:rPr>
                <w:b/>
                <w:bCs/>
              </w:rPr>
            </w:pPr>
            <w:r w:rsidRPr="00BE3C03">
              <w:rPr>
                <w:b/>
                <w:bCs/>
              </w:rPr>
              <w:t>80</w:t>
            </w:r>
          </w:p>
        </w:tc>
        <w:tc>
          <w:tcPr>
            <w:tcW w:w="1435" w:type="dxa"/>
          </w:tcPr>
          <w:p w:rsidR="00772D58" w:rsidRPr="00BE3C03" w:rsidRDefault="00772D58" w:rsidP="00772D58">
            <w:pPr>
              <w:jc w:val="center"/>
              <w:rPr>
                <w:b/>
                <w:bCs/>
              </w:rPr>
            </w:pPr>
            <w:r w:rsidRPr="00BE3C03">
              <w:rPr>
                <w:b/>
                <w:bCs/>
              </w:rPr>
              <w:t>24</w:t>
            </w:r>
          </w:p>
        </w:tc>
        <w:tc>
          <w:tcPr>
            <w:tcW w:w="2588" w:type="dxa"/>
          </w:tcPr>
          <w:p w:rsidR="00772D58" w:rsidRPr="00BE3C03" w:rsidRDefault="00772D58" w:rsidP="00772D58">
            <w:pPr>
              <w:jc w:val="center"/>
              <w:rPr>
                <w:b/>
                <w:bCs/>
              </w:rPr>
            </w:pPr>
            <w:r w:rsidRPr="00BE3C03">
              <w:rPr>
                <w:b/>
                <w:bCs/>
              </w:rPr>
              <w:t>12</w:t>
            </w:r>
          </w:p>
        </w:tc>
        <w:tc>
          <w:tcPr>
            <w:tcW w:w="2276" w:type="dxa"/>
          </w:tcPr>
          <w:p w:rsidR="00772D58" w:rsidRPr="00BE3C03" w:rsidRDefault="00772D58" w:rsidP="00772D58">
            <w:pPr>
              <w:jc w:val="center"/>
              <w:rPr>
                <w:b/>
                <w:bCs/>
              </w:rPr>
            </w:pPr>
            <w:r>
              <w:rPr>
                <w:b/>
                <w:bCs/>
              </w:rPr>
              <w:t>5</w:t>
            </w:r>
          </w:p>
        </w:tc>
        <w:tc>
          <w:tcPr>
            <w:tcW w:w="2388" w:type="dxa"/>
          </w:tcPr>
          <w:p w:rsidR="00772D58" w:rsidRPr="00BE3C03" w:rsidRDefault="00772D58" w:rsidP="00772D58">
            <w:pPr>
              <w:jc w:val="center"/>
              <w:rPr>
                <w:b/>
                <w:bCs/>
              </w:rPr>
            </w:pPr>
            <w:r>
              <w:rPr>
                <w:b/>
                <w:bCs/>
              </w:rPr>
              <w:t>2</w:t>
            </w:r>
          </w:p>
        </w:tc>
        <w:tc>
          <w:tcPr>
            <w:tcW w:w="1559" w:type="dxa"/>
          </w:tcPr>
          <w:p w:rsidR="00772D58" w:rsidRPr="00BE3C03" w:rsidRDefault="00772D58" w:rsidP="00772D58">
            <w:pPr>
              <w:jc w:val="center"/>
              <w:rPr>
                <w:b/>
                <w:bCs/>
              </w:rPr>
            </w:pPr>
            <w:r w:rsidRPr="00BE3C03">
              <w:rPr>
                <w:b/>
                <w:bCs/>
              </w:rPr>
              <w:t>2</w:t>
            </w:r>
            <w:r>
              <w:rPr>
                <w:b/>
                <w:bCs/>
              </w:rPr>
              <w:t>4</w:t>
            </w:r>
          </w:p>
        </w:tc>
        <w:tc>
          <w:tcPr>
            <w:tcW w:w="1236" w:type="dxa"/>
          </w:tcPr>
          <w:p w:rsidR="00772D58" w:rsidRPr="00BE3C03" w:rsidRDefault="00772D58" w:rsidP="00772D58">
            <w:pPr>
              <w:jc w:val="center"/>
              <w:rPr>
                <w:b/>
                <w:bCs/>
              </w:rPr>
            </w:pPr>
            <w:r w:rsidRPr="00BE3C03">
              <w:rPr>
                <w:b/>
                <w:bCs/>
              </w:rPr>
              <w:t>14</w:t>
            </w:r>
            <w:r>
              <w:rPr>
                <w:b/>
                <w:bCs/>
              </w:rPr>
              <w:t>7</w:t>
            </w:r>
          </w:p>
        </w:tc>
      </w:tr>
    </w:tbl>
    <w:p w:rsidR="00E2247B" w:rsidRDefault="00E2247B" w:rsidP="003E16FB">
      <w:pPr>
        <w:pStyle w:val="51"/>
        <w:shd w:val="clear" w:color="auto" w:fill="auto"/>
        <w:spacing w:line="240" w:lineRule="auto"/>
        <w:jc w:val="center"/>
      </w:pPr>
    </w:p>
    <w:tbl>
      <w:tblPr>
        <w:tblpPr w:leftFromText="180" w:rightFromText="180" w:vertAnchor="page" w:horzAnchor="margin" w:tblpY="133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452"/>
        <w:gridCol w:w="1435"/>
        <w:gridCol w:w="2588"/>
        <w:gridCol w:w="2276"/>
        <w:gridCol w:w="2388"/>
        <w:gridCol w:w="1559"/>
        <w:gridCol w:w="1236"/>
      </w:tblGrid>
      <w:tr w:rsidR="00772D58" w:rsidRPr="00BE3C03" w:rsidTr="00772D58">
        <w:trPr>
          <w:trHeight w:val="1288"/>
        </w:trPr>
        <w:tc>
          <w:tcPr>
            <w:tcW w:w="1058" w:type="dxa"/>
            <w:vAlign w:val="center"/>
          </w:tcPr>
          <w:p w:rsidR="00772D58" w:rsidRPr="00BE3C03" w:rsidRDefault="00772D58" w:rsidP="00772D58">
            <w:pPr>
              <w:jc w:val="center"/>
              <w:rPr>
                <w:b/>
                <w:bCs/>
              </w:rPr>
            </w:pPr>
            <w:r w:rsidRPr="00BE3C03">
              <w:rPr>
                <w:b/>
                <w:bCs/>
              </w:rPr>
              <w:t>Курсы</w:t>
            </w:r>
          </w:p>
        </w:tc>
        <w:tc>
          <w:tcPr>
            <w:tcW w:w="2452" w:type="dxa"/>
            <w:vAlign w:val="center"/>
          </w:tcPr>
          <w:p w:rsidR="00772D58" w:rsidRPr="00BE3C03" w:rsidRDefault="00772D58" w:rsidP="00772D58">
            <w:pPr>
              <w:jc w:val="center"/>
              <w:rPr>
                <w:b/>
                <w:bCs/>
              </w:rPr>
            </w:pPr>
            <w:r w:rsidRPr="00BE3C03">
              <w:rPr>
                <w:b/>
                <w:bCs/>
              </w:rPr>
              <w:t>Обучение по дисциплинам и междисциплинарным курсам</w:t>
            </w:r>
          </w:p>
        </w:tc>
        <w:tc>
          <w:tcPr>
            <w:tcW w:w="1435" w:type="dxa"/>
            <w:vAlign w:val="center"/>
          </w:tcPr>
          <w:p w:rsidR="00772D58" w:rsidRPr="00BE3C03" w:rsidRDefault="00772D58" w:rsidP="00772D58">
            <w:pPr>
              <w:jc w:val="center"/>
              <w:rPr>
                <w:b/>
                <w:bCs/>
              </w:rPr>
            </w:pPr>
            <w:r w:rsidRPr="00BE3C03">
              <w:rPr>
                <w:b/>
                <w:bCs/>
              </w:rPr>
              <w:t>Учебная практика</w:t>
            </w:r>
          </w:p>
        </w:tc>
        <w:tc>
          <w:tcPr>
            <w:tcW w:w="2588" w:type="dxa"/>
            <w:vAlign w:val="center"/>
          </w:tcPr>
          <w:p w:rsidR="00772D58" w:rsidRPr="00BE3C03" w:rsidRDefault="00772D58" w:rsidP="00772D58">
            <w:pPr>
              <w:jc w:val="center"/>
              <w:rPr>
                <w:b/>
                <w:bCs/>
              </w:rPr>
            </w:pPr>
            <w:r w:rsidRPr="00BE3C03">
              <w:rPr>
                <w:b/>
                <w:bCs/>
              </w:rPr>
              <w:t>Производственная практика</w:t>
            </w:r>
          </w:p>
        </w:tc>
        <w:tc>
          <w:tcPr>
            <w:tcW w:w="2276" w:type="dxa"/>
            <w:vAlign w:val="center"/>
          </w:tcPr>
          <w:p w:rsidR="00772D58" w:rsidRPr="00BE3C03" w:rsidRDefault="00772D58" w:rsidP="00772D58">
            <w:pPr>
              <w:jc w:val="center"/>
              <w:rPr>
                <w:b/>
                <w:bCs/>
              </w:rPr>
            </w:pPr>
            <w:r w:rsidRPr="00BE3C03">
              <w:rPr>
                <w:b/>
                <w:bCs/>
              </w:rPr>
              <w:t>Промежуточная аттестация</w:t>
            </w:r>
          </w:p>
        </w:tc>
        <w:tc>
          <w:tcPr>
            <w:tcW w:w="2388" w:type="dxa"/>
            <w:vAlign w:val="center"/>
          </w:tcPr>
          <w:p w:rsidR="00772D58" w:rsidRPr="00BE3C03" w:rsidRDefault="00772D58" w:rsidP="00772D58">
            <w:pPr>
              <w:jc w:val="center"/>
              <w:rPr>
                <w:b/>
                <w:bCs/>
              </w:rPr>
            </w:pPr>
            <w:r w:rsidRPr="00BE3C03">
              <w:rPr>
                <w:b/>
                <w:bCs/>
              </w:rPr>
              <w:t>Государственная итоговая аттестация</w:t>
            </w:r>
          </w:p>
        </w:tc>
        <w:tc>
          <w:tcPr>
            <w:tcW w:w="1559" w:type="dxa"/>
            <w:vAlign w:val="center"/>
          </w:tcPr>
          <w:p w:rsidR="00772D58" w:rsidRPr="00BE3C03" w:rsidRDefault="00772D58" w:rsidP="00772D58">
            <w:pPr>
              <w:jc w:val="center"/>
              <w:rPr>
                <w:b/>
                <w:bCs/>
              </w:rPr>
            </w:pPr>
            <w:r w:rsidRPr="00BE3C03">
              <w:rPr>
                <w:b/>
                <w:bCs/>
              </w:rPr>
              <w:t>Каникулы</w:t>
            </w:r>
          </w:p>
        </w:tc>
        <w:tc>
          <w:tcPr>
            <w:tcW w:w="1236" w:type="dxa"/>
            <w:vAlign w:val="center"/>
          </w:tcPr>
          <w:p w:rsidR="00772D58" w:rsidRPr="00BE3C03" w:rsidRDefault="00772D58" w:rsidP="00772D58">
            <w:pPr>
              <w:jc w:val="center"/>
              <w:rPr>
                <w:b/>
                <w:bCs/>
              </w:rPr>
            </w:pPr>
            <w:r w:rsidRPr="00BE3C03">
              <w:rPr>
                <w:b/>
                <w:bCs/>
              </w:rPr>
              <w:t>Всего</w:t>
            </w:r>
          </w:p>
        </w:tc>
      </w:tr>
      <w:tr w:rsidR="00772D58" w:rsidRPr="00BE3C03" w:rsidTr="00772D58">
        <w:tc>
          <w:tcPr>
            <w:tcW w:w="1058" w:type="dxa"/>
          </w:tcPr>
          <w:p w:rsidR="00772D58" w:rsidRPr="00BE3C03" w:rsidRDefault="00772D58" w:rsidP="00772D58">
            <w:pPr>
              <w:jc w:val="center"/>
              <w:rPr>
                <w:b/>
                <w:bCs/>
              </w:rPr>
            </w:pPr>
            <w:r w:rsidRPr="00BE3C03">
              <w:rPr>
                <w:b/>
                <w:bCs/>
              </w:rPr>
              <w:t>1</w:t>
            </w:r>
          </w:p>
        </w:tc>
        <w:tc>
          <w:tcPr>
            <w:tcW w:w="2452" w:type="dxa"/>
            <w:vAlign w:val="center"/>
          </w:tcPr>
          <w:p w:rsidR="00772D58" w:rsidRPr="00BE3C03" w:rsidRDefault="00772D58" w:rsidP="00772D58">
            <w:pPr>
              <w:jc w:val="center"/>
              <w:rPr>
                <w:b/>
                <w:bCs/>
              </w:rPr>
            </w:pPr>
            <w:r w:rsidRPr="00BE3C03">
              <w:rPr>
                <w:b/>
                <w:bCs/>
              </w:rPr>
              <w:t>2</w:t>
            </w:r>
          </w:p>
        </w:tc>
        <w:tc>
          <w:tcPr>
            <w:tcW w:w="1435" w:type="dxa"/>
            <w:vAlign w:val="center"/>
          </w:tcPr>
          <w:p w:rsidR="00772D58" w:rsidRPr="00BE3C03" w:rsidRDefault="00772D58" w:rsidP="00772D58">
            <w:pPr>
              <w:jc w:val="center"/>
              <w:rPr>
                <w:b/>
                <w:bCs/>
              </w:rPr>
            </w:pPr>
            <w:r w:rsidRPr="00BE3C03">
              <w:rPr>
                <w:b/>
                <w:bCs/>
              </w:rPr>
              <w:t>3</w:t>
            </w:r>
          </w:p>
        </w:tc>
        <w:tc>
          <w:tcPr>
            <w:tcW w:w="2588" w:type="dxa"/>
            <w:vAlign w:val="center"/>
          </w:tcPr>
          <w:p w:rsidR="00772D58" w:rsidRPr="00BE3C03" w:rsidRDefault="00772D58" w:rsidP="00772D58">
            <w:pPr>
              <w:jc w:val="center"/>
              <w:rPr>
                <w:b/>
                <w:bCs/>
              </w:rPr>
            </w:pPr>
            <w:r w:rsidRPr="00BE3C03">
              <w:rPr>
                <w:b/>
                <w:bCs/>
              </w:rPr>
              <w:t>4</w:t>
            </w:r>
          </w:p>
        </w:tc>
        <w:tc>
          <w:tcPr>
            <w:tcW w:w="2276" w:type="dxa"/>
            <w:vAlign w:val="center"/>
          </w:tcPr>
          <w:p w:rsidR="00772D58" w:rsidRPr="00BE3C03" w:rsidRDefault="00772D58" w:rsidP="00772D58">
            <w:pPr>
              <w:jc w:val="center"/>
              <w:rPr>
                <w:b/>
                <w:bCs/>
              </w:rPr>
            </w:pPr>
            <w:r w:rsidRPr="00BE3C03">
              <w:rPr>
                <w:b/>
                <w:bCs/>
              </w:rPr>
              <w:t>5</w:t>
            </w:r>
          </w:p>
        </w:tc>
        <w:tc>
          <w:tcPr>
            <w:tcW w:w="2388" w:type="dxa"/>
            <w:vAlign w:val="center"/>
          </w:tcPr>
          <w:p w:rsidR="00772D58" w:rsidRPr="00BE3C03" w:rsidRDefault="00772D58" w:rsidP="00772D58">
            <w:pPr>
              <w:jc w:val="center"/>
              <w:rPr>
                <w:b/>
                <w:bCs/>
              </w:rPr>
            </w:pPr>
            <w:r w:rsidRPr="00BE3C03">
              <w:rPr>
                <w:b/>
                <w:bCs/>
              </w:rPr>
              <w:t>6</w:t>
            </w:r>
          </w:p>
        </w:tc>
        <w:tc>
          <w:tcPr>
            <w:tcW w:w="1559" w:type="dxa"/>
            <w:vAlign w:val="center"/>
          </w:tcPr>
          <w:p w:rsidR="00772D58" w:rsidRPr="00BE3C03" w:rsidRDefault="00772D58" w:rsidP="00772D58">
            <w:pPr>
              <w:jc w:val="center"/>
              <w:rPr>
                <w:b/>
                <w:bCs/>
              </w:rPr>
            </w:pPr>
            <w:r w:rsidRPr="00BE3C03">
              <w:rPr>
                <w:b/>
                <w:bCs/>
              </w:rPr>
              <w:t>7</w:t>
            </w:r>
          </w:p>
        </w:tc>
        <w:tc>
          <w:tcPr>
            <w:tcW w:w="1236" w:type="dxa"/>
            <w:vAlign w:val="center"/>
          </w:tcPr>
          <w:p w:rsidR="00772D58" w:rsidRPr="00BE3C03" w:rsidRDefault="00772D58" w:rsidP="00772D58">
            <w:pPr>
              <w:jc w:val="center"/>
              <w:rPr>
                <w:b/>
                <w:bCs/>
              </w:rPr>
            </w:pPr>
            <w:r w:rsidRPr="00BE3C03">
              <w:rPr>
                <w:b/>
                <w:bCs/>
              </w:rPr>
              <w:t>8</w:t>
            </w:r>
          </w:p>
        </w:tc>
      </w:tr>
      <w:tr w:rsidR="00772D58" w:rsidRPr="00BE3C03" w:rsidTr="00772D58">
        <w:tc>
          <w:tcPr>
            <w:tcW w:w="1058" w:type="dxa"/>
          </w:tcPr>
          <w:p w:rsidR="00772D58" w:rsidRPr="00BE3C03" w:rsidRDefault="00772D58" w:rsidP="00772D58">
            <w:pPr>
              <w:jc w:val="center"/>
            </w:pPr>
            <w:r w:rsidRPr="00BE3C03">
              <w:rPr>
                <w:lang w:val="en-US"/>
              </w:rPr>
              <w:t>I</w:t>
            </w:r>
            <w:r w:rsidRPr="00BE3C03">
              <w:rPr>
                <w:sz w:val="20"/>
                <w:szCs w:val="20"/>
              </w:rPr>
              <w:t>курс</w:t>
            </w:r>
          </w:p>
        </w:tc>
        <w:tc>
          <w:tcPr>
            <w:tcW w:w="2452" w:type="dxa"/>
          </w:tcPr>
          <w:p w:rsidR="00772D58" w:rsidRPr="00BE3C03" w:rsidRDefault="00772D58" w:rsidP="00772D58">
            <w:pPr>
              <w:jc w:val="center"/>
            </w:pPr>
            <w:r w:rsidRPr="00BE3C03">
              <w:t>30,5</w:t>
            </w:r>
          </w:p>
        </w:tc>
        <w:tc>
          <w:tcPr>
            <w:tcW w:w="1435" w:type="dxa"/>
          </w:tcPr>
          <w:p w:rsidR="00772D58" w:rsidRPr="00BE3C03" w:rsidRDefault="00772D58" w:rsidP="00772D58">
            <w:pPr>
              <w:jc w:val="center"/>
            </w:pPr>
            <w:r w:rsidRPr="00BE3C03">
              <w:t>6,5</w:t>
            </w:r>
          </w:p>
        </w:tc>
        <w:tc>
          <w:tcPr>
            <w:tcW w:w="2588" w:type="dxa"/>
          </w:tcPr>
          <w:p w:rsidR="00772D58" w:rsidRPr="00BE3C03" w:rsidRDefault="00772D58" w:rsidP="00772D58">
            <w:pPr>
              <w:jc w:val="center"/>
            </w:pPr>
            <w:r w:rsidRPr="00BE3C03">
              <w:t>2</w:t>
            </w:r>
          </w:p>
        </w:tc>
        <w:tc>
          <w:tcPr>
            <w:tcW w:w="2276" w:type="dxa"/>
          </w:tcPr>
          <w:p w:rsidR="00772D58" w:rsidRPr="00BE3C03" w:rsidRDefault="00772D58" w:rsidP="00772D58">
            <w:pPr>
              <w:jc w:val="center"/>
            </w:pPr>
            <w:r w:rsidRPr="00BE3C03">
              <w:rPr>
                <w:bCs/>
              </w:rPr>
              <w:t>1</w:t>
            </w:r>
          </w:p>
        </w:tc>
        <w:tc>
          <w:tcPr>
            <w:tcW w:w="2388" w:type="dxa"/>
          </w:tcPr>
          <w:p w:rsidR="00772D58" w:rsidRPr="00BE3C03" w:rsidRDefault="00772D58" w:rsidP="00772D58">
            <w:pPr>
              <w:jc w:val="center"/>
            </w:pPr>
            <w:r w:rsidRPr="00BE3C03">
              <w:rPr>
                <w:bCs/>
              </w:rPr>
              <w:t>0</w:t>
            </w:r>
          </w:p>
        </w:tc>
        <w:tc>
          <w:tcPr>
            <w:tcW w:w="1559" w:type="dxa"/>
          </w:tcPr>
          <w:p w:rsidR="00772D58" w:rsidRPr="00BE3C03" w:rsidRDefault="00772D58" w:rsidP="00772D58">
            <w:pPr>
              <w:jc w:val="center"/>
            </w:pPr>
            <w:r w:rsidRPr="00BE3C03">
              <w:rPr>
                <w:bCs/>
              </w:rPr>
              <w:t>1</w:t>
            </w:r>
            <w:r>
              <w:rPr>
                <w:bCs/>
              </w:rPr>
              <w:t>1</w:t>
            </w:r>
          </w:p>
        </w:tc>
        <w:tc>
          <w:tcPr>
            <w:tcW w:w="1236" w:type="dxa"/>
          </w:tcPr>
          <w:p w:rsidR="00772D58" w:rsidRPr="00BE3C03" w:rsidRDefault="00772D58" w:rsidP="00772D58">
            <w:pPr>
              <w:jc w:val="center"/>
            </w:pPr>
            <w:r w:rsidRPr="00BE3C03">
              <w:rPr>
                <w:bCs/>
              </w:rPr>
              <w:t>5</w:t>
            </w:r>
            <w:r>
              <w:rPr>
                <w:bCs/>
              </w:rPr>
              <w:t>1</w:t>
            </w:r>
          </w:p>
        </w:tc>
      </w:tr>
      <w:tr w:rsidR="00772D58" w:rsidRPr="00BE3C03" w:rsidTr="00772D58">
        <w:tc>
          <w:tcPr>
            <w:tcW w:w="1058" w:type="dxa"/>
          </w:tcPr>
          <w:p w:rsidR="00772D58" w:rsidRPr="00BE3C03" w:rsidRDefault="00772D58" w:rsidP="00772D58">
            <w:pPr>
              <w:jc w:val="center"/>
            </w:pPr>
            <w:r w:rsidRPr="00BE3C03">
              <w:rPr>
                <w:lang w:val="en-US"/>
              </w:rPr>
              <w:t>II</w:t>
            </w:r>
            <w:r w:rsidRPr="00BE3C03">
              <w:rPr>
                <w:sz w:val="20"/>
                <w:szCs w:val="20"/>
              </w:rPr>
              <w:t>курс</w:t>
            </w:r>
          </w:p>
        </w:tc>
        <w:tc>
          <w:tcPr>
            <w:tcW w:w="2452" w:type="dxa"/>
          </w:tcPr>
          <w:p w:rsidR="00772D58" w:rsidRPr="00BE3C03" w:rsidRDefault="00772D58" w:rsidP="00772D58">
            <w:pPr>
              <w:jc w:val="center"/>
            </w:pPr>
            <w:r w:rsidRPr="00BE3C03">
              <w:t>29</w:t>
            </w:r>
          </w:p>
        </w:tc>
        <w:tc>
          <w:tcPr>
            <w:tcW w:w="1435" w:type="dxa"/>
          </w:tcPr>
          <w:p w:rsidR="00772D58" w:rsidRPr="00BE3C03" w:rsidRDefault="00772D58" w:rsidP="00772D58">
            <w:pPr>
              <w:jc w:val="center"/>
            </w:pPr>
            <w:r w:rsidRPr="00BE3C03">
              <w:t>8</w:t>
            </w:r>
          </w:p>
        </w:tc>
        <w:tc>
          <w:tcPr>
            <w:tcW w:w="2588" w:type="dxa"/>
          </w:tcPr>
          <w:p w:rsidR="00772D58" w:rsidRPr="00BE3C03" w:rsidRDefault="00772D58" w:rsidP="00772D58">
            <w:pPr>
              <w:jc w:val="center"/>
            </w:pPr>
            <w:r w:rsidRPr="00BE3C03">
              <w:t>2</w:t>
            </w:r>
          </w:p>
        </w:tc>
        <w:tc>
          <w:tcPr>
            <w:tcW w:w="2276" w:type="dxa"/>
          </w:tcPr>
          <w:p w:rsidR="00772D58" w:rsidRPr="00BE3C03" w:rsidRDefault="00772D58" w:rsidP="00772D58">
            <w:pPr>
              <w:jc w:val="center"/>
            </w:pPr>
            <w:r w:rsidRPr="00BE3C03">
              <w:rPr>
                <w:bCs/>
              </w:rPr>
              <w:t>2</w:t>
            </w:r>
          </w:p>
        </w:tc>
        <w:tc>
          <w:tcPr>
            <w:tcW w:w="2388" w:type="dxa"/>
          </w:tcPr>
          <w:p w:rsidR="00772D58" w:rsidRPr="00BE3C03" w:rsidRDefault="00772D58" w:rsidP="00772D58">
            <w:pPr>
              <w:jc w:val="center"/>
            </w:pPr>
            <w:r w:rsidRPr="00BE3C03">
              <w:rPr>
                <w:bCs/>
              </w:rPr>
              <w:t>0</w:t>
            </w:r>
          </w:p>
        </w:tc>
        <w:tc>
          <w:tcPr>
            <w:tcW w:w="1559" w:type="dxa"/>
          </w:tcPr>
          <w:p w:rsidR="00772D58" w:rsidRPr="00BE3C03" w:rsidRDefault="00772D58" w:rsidP="00772D58">
            <w:pPr>
              <w:jc w:val="center"/>
            </w:pPr>
            <w:r w:rsidRPr="00BE3C03">
              <w:rPr>
                <w:bCs/>
              </w:rPr>
              <w:t>11</w:t>
            </w:r>
          </w:p>
        </w:tc>
        <w:tc>
          <w:tcPr>
            <w:tcW w:w="1236" w:type="dxa"/>
          </w:tcPr>
          <w:p w:rsidR="00772D58" w:rsidRPr="00BE3C03" w:rsidRDefault="00772D58" w:rsidP="00772D58">
            <w:pPr>
              <w:jc w:val="center"/>
            </w:pPr>
            <w:r w:rsidRPr="00BE3C03">
              <w:rPr>
                <w:bCs/>
              </w:rPr>
              <w:t>52</w:t>
            </w:r>
          </w:p>
        </w:tc>
      </w:tr>
      <w:tr w:rsidR="00772D58" w:rsidRPr="00BE3C03" w:rsidTr="00772D58">
        <w:tc>
          <w:tcPr>
            <w:tcW w:w="1058" w:type="dxa"/>
          </w:tcPr>
          <w:p w:rsidR="00772D58" w:rsidRPr="00BE3C03" w:rsidRDefault="00772D58" w:rsidP="00772D58">
            <w:pPr>
              <w:jc w:val="center"/>
              <w:rPr>
                <w:lang w:val="en-US"/>
              </w:rPr>
            </w:pPr>
            <w:r w:rsidRPr="00BE3C03">
              <w:rPr>
                <w:lang w:val="en-US"/>
              </w:rPr>
              <w:t>III</w:t>
            </w:r>
            <w:r w:rsidRPr="00BE3C03">
              <w:rPr>
                <w:sz w:val="20"/>
                <w:szCs w:val="20"/>
              </w:rPr>
              <w:t xml:space="preserve"> курс</w:t>
            </w:r>
          </w:p>
        </w:tc>
        <w:tc>
          <w:tcPr>
            <w:tcW w:w="2452" w:type="dxa"/>
          </w:tcPr>
          <w:p w:rsidR="00772D58" w:rsidRPr="00BE3C03" w:rsidRDefault="00772D58" w:rsidP="00772D58">
            <w:pPr>
              <w:jc w:val="center"/>
            </w:pPr>
            <w:r w:rsidRPr="00BE3C03">
              <w:t>20,5</w:t>
            </w:r>
          </w:p>
        </w:tc>
        <w:tc>
          <w:tcPr>
            <w:tcW w:w="1435" w:type="dxa"/>
          </w:tcPr>
          <w:p w:rsidR="00772D58" w:rsidRPr="00BE3C03" w:rsidRDefault="00772D58" w:rsidP="00772D58">
            <w:pPr>
              <w:jc w:val="center"/>
            </w:pPr>
            <w:r w:rsidRPr="00BE3C03">
              <w:t>9,5</w:t>
            </w:r>
          </w:p>
        </w:tc>
        <w:tc>
          <w:tcPr>
            <w:tcW w:w="2588" w:type="dxa"/>
          </w:tcPr>
          <w:p w:rsidR="00772D58" w:rsidRPr="00BE3C03" w:rsidRDefault="00772D58" w:rsidP="00772D58">
            <w:pPr>
              <w:jc w:val="center"/>
            </w:pPr>
            <w:r w:rsidRPr="00BE3C03">
              <w:t>8</w:t>
            </w:r>
          </w:p>
        </w:tc>
        <w:tc>
          <w:tcPr>
            <w:tcW w:w="2276" w:type="dxa"/>
          </w:tcPr>
          <w:p w:rsidR="00772D58" w:rsidRPr="00BE3C03" w:rsidRDefault="00772D58" w:rsidP="00772D58">
            <w:pPr>
              <w:jc w:val="center"/>
            </w:pPr>
            <w:r>
              <w:rPr>
                <w:bCs/>
              </w:rPr>
              <w:t>2</w:t>
            </w:r>
          </w:p>
        </w:tc>
        <w:tc>
          <w:tcPr>
            <w:tcW w:w="2388" w:type="dxa"/>
          </w:tcPr>
          <w:p w:rsidR="00772D58" w:rsidRPr="00BE3C03" w:rsidRDefault="00772D58" w:rsidP="00772D58">
            <w:pPr>
              <w:jc w:val="center"/>
            </w:pPr>
            <w:r>
              <w:rPr>
                <w:bCs/>
              </w:rPr>
              <w:t>2</w:t>
            </w:r>
          </w:p>
        </w:tc>
        <w:tc>
          <w:tcPr>
            <w:tcW w:w="1559" w:type="dxa"/>
          </w:tcPr>
          <w:p w:rsidR="00772D58" w:rsidRPr="00BE3C03" w:rsidRDefault="00772D58" w:rsidP="00772D58">
            <w:pPr>
              <w:jc w:val="center"/>
            </w:pPr>
            <w:r w:rsidRPr="00BE3C03">
              <w:rPr>
                <w:bCs/>
              </w:rPr>
              <w:t>2</w:t>
            </w:r>
          </w:p>
        </w:tc>
        <w:tc>
          <w:tcPr>
            <w:tcW w:w="1236" w:type="dxa"/>
          </w:tcPr>
          <w:p w:rsidR="00772D58" w:rsidRPr="00BE3C03" w:rsidRDefault="00772D58" w:rsidP="00772D58">
            <w:pPr>
              <w:jc w:val="center"/>
            </w:pPr>
            <w:r w:rsidRPr="00BE3C03">
              <w:t>4</w:t>
            </w:r>
            <w:r>
              <w:t>4</w:t>
            </w:r>
          </w:p>
        </w:tc>
      </w:tr>
      <w:tr w:rsidR="00772D58" w:rsidRPr="00BE3C03" w:rsidTr="00772D58">
        <w:tc>
          <w:tcPr>
            <w:tcW w:w="1058" w:type="dxa"/>
          </w:tcPr>
          <w:p w:rsidR="00772D58" w:rsidRPr="00BE3C03" w:rsidRDefault="00772D58" w:rsidP="00772D58">
            <w:pPr>
              <w:jc w:val="center"/>
              <w:rPr>
                <w:b/>
              </w:rPr>
            </w:pPr>
            <w:r w:rsidRPr="00BE3C03">
              <w:rPr>
                <w:b/>
              </w:rPr>
              <w:t>Всего</w:t>
            </w:r>
          </w:p>
        </w:tc>
        <w:tc>
          <w:tcPr>
            <w:tcW w:w="2452" w:type="dxa"/>
          </w:tcPr>
          <w:p w:rsidR="00772D58" w:rsidRPr="00BE3C03" w:rsidRDefault="00772D58" w:rsidP="00772D58">
            <w:pPr>
              <w:jc w:val="center"/>
              <w:rPr>
                <w:b/>
                <w:bCs/>
              </w:rPr>
            </w:pPr>
            <w:r w:rsidRPr="00BE3C03">
              <w:rPr>
                <w:b/>
                <w:bCs/>
              </w:rPr>
              <w:t>80</w:t>
            </w:r>
          </w:p>
        </w:tc>
        <w:tc>
          <w:tcPr>
            <w:tcW w:w="1435" w:type="dxa"/>
          </w:tcPr>
          <w:p w:rsidR="00772D58" w:rsidRPr="00BE3C03" w:rsidRDefault="00772D58" w:rsidP="00772D58">
            <w:pPr>
              <w:jc w:val="center"/>
              <w:rPr>
                <w:b/>
                <w:bCs/>
              </w:rPr>
            </w:pPr>
            <w:r w:rsidRPr="00BE3C03">
              <w:rPr>
                <w:b/>
                <w:bCs/>
              </w:rPr>
              <w:t>24</w:t>
            </w:r>
          </w:p>
        </w:tc>
        <w:tc>
          <w:tcPr>
            <w:tcW w:w="2588" w:type="dxa"/>
          </w:tcPr>
          <w:p w:rsidR="00772D58" w:rsidRPr="00BE3C03" w:rsidRDefault="00772D58" w:rsidP="00772D58">
            <w:pPr>
              <w:jc w:val="center"/>
              <w:rPr>
                <w:b/>
                <w:bCs/>
              </w:rPr>
            </w:pPr>
            <w:r w:rsidRPr="00BE3C03">
              <w:rPr>
                <w:b/>
                <w:bCs/>
              </w:rPr>
              <w:t>12</w:t>
            </w:r>
          </w:p>
        </w:tc>
        <w:tc>
          <w:tcPr>
            <w:tcW w:w="2276" w:type="dxa"/>
          </w:tcPr>
          <w:p w:rsidR="00772D58" w:rsidRPr="00BE3C03" w:rsidRDefault="00772D58" w:rsidP="00772D58">
            <w:pPr>
              <w:jc w:val="center"/>
              <w:rPr>
                <w:b/>
                <w:bCs/>
              </w:rPr>
            </w:pPr>
            <w:r>
              <w:rPr>
                <w:b/>
                <w:bCs/>
              </w:rPr>
              <w:t>5</w:t>
            </w:r>
          </w:p>
        </w:tc>
        <w:tc>
          <w:tcPr>
            <w:tcW w:w="2388" w:type="dxa"/>
          </w:tcPr>
          <w:p w:rsidR="00772D58" w:rsidRPr="00BE3C03" w:rsidRDefault="00772D58" w:rsidP="00772D58">
            <w:pPr>
              <w:jc w:val="center"/>
              <w:rPr>
                <w:b/>
                <w:bCs/>
              </w:rPr>
            </w:pPr>
            <w:r>
              <w:rPr>
                <w:b/>
                <w:bCs/>
              </w:rPr>
              <w:t>2</w:t>
            </w:r>
          </w:p>
        </w:tc>
        <w:tc>
          <w:tcPr>
            <w:tcW w:w="1559" w:type="dxa"/>
          </w:tcPr>
          <w:p w:rsidR="00772D58" w:rsidRPr="00BE3C03" w:rsidRDefault="00772D58" w:rsidP="00772D58">
            <w:pPr>
              <w:jc w:val="center"/>
              <w:rPr>
                <w:b/>
                <w:bCs/>
              </w:rPr>
            </w:pPr>
            <w:r w:rsidRPr="00BE3C03">
              <w:rPr>
                <w:b/>
                <w:bCs/>
              </w:rPr>
              <w:t>2</w:t>
            </w:r>
            <w:r>
              <w:rPr>
                <w:b/>
                <w:bCs/>
              </w:rPr>
              <w:t>4</w:t>
            </w:r>
          </w:p>
        </w:tc>
        <w:tc>
          <w:tcPr>
            <w:tcW w:w="1236" w:type="dxa"/>
          </w:tcPr>
          <w:p w:rsidR="00772D58" w:rsidRPr="00BE3C03" w:rsidRDefault="00772D58" w:rsidP="00772D58">
            <w:pPr>
              <w:jc w:val="center"/>
              <w:rPr>
                <w:b/>
                <w:bCs/>
              </w:rPr>
            </w:pPr>
            <w:r w:rsidRPr="00BE3C03">
              <w:rPr>
                <w:b/>
                <w:bCs/>
              </w:rPr>
              <w:t>14</w:t>
            </w:r>
            <w:r>
              <w:rPr>
                <w:b/>
                <w:bCs/>
              </w:rPr>
              <w:t>7</w:t>
            </w:r>
          </w:p>
        </w:tc>
      </w:tr>
    </w:tbl>
    <w:p w:rsidR="00147F40" w:rsidRPr="00226E2C" w:rsidRDefault="00147F40" w:rsidP="00E2247B">
      <w:pPr>
        <w:rPr>
          <w:b/>
          <w:bCs/>
        </w:rPr>
      </w:pPr>
      <w:r>
        <w:rPr>
          <w:b/>
          <w:bCs/>
        </w:rPr>
        <w:t xml:space="preserve">2. </w:t>
      </w:r>
      <w:r w:rsidRPr="00956B9C">
        <w:rPr>
          <w:b/>
          <w:color w:val="000000" w:themeColor="text1"/>
        </w:rPr>
        <w:t>План учебного процесса</w:t>
      </w:r>
    </w:p>
    <w:tbl>
      <w:tblPr>
        <w:tblpPr w:leftFromText="180" w:rightFromText="180" w:vertAnchor="page" w:horzAnchor="margin" w:tblpY="133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452"/>
        <w:gridCol w:w="1435"/>
        <w:gridCol w:w="2588"/>
        <w:gridCol w:w="2276"/>
        <w:gridCol w:w="2388"/>
        <w:gridCol w:w="1559"/>
        <w:gridCol w:w="1236"/>
      </w:tblGrid>
      <w:tr w:rsidR="00147F40" w:rsidRPr="00BE3C03" w:rsidTr="00482410">
        <w:trPr>
          <w:trHeight w:val="1288"/>
        </w:trPr>
        <w:tc>
          <w:tcPr>
            <w:tcW w:w="1058" w:type="dxa"/>
            <w:vAlign w:val="center"/>
          </w:tcPr>
          <w:p w:rsidR="00147F40" w:rsidRPr="00BE3C03" w:rsidRDefault="00147F40" w:rsidP="00482410">
            <w:pPr>
              <w:jc w:val="center"/>
              <w:rPr>
                <w:b/>
                <w:bCs/>
              </w:rPr>
            </w:pPr>
            <w:r w:rsidRPr="00BE3C03">
              <w:rPr>
                <w:b/>
                <w:bCs/>
              </w:rPr>
              <w:t>Курсы</w:t>
            </w:r>
          </w:p>
        </w:tc>
        <w:tc>
          <w:tcPr>
            <w:tcW w:w="2452" w:type="dxa"/>
            <w:vAlign w:val="center"/>
          </w:tcPr>
          <w:p w:rsidR="00147F40" w:rsidRPr="00BE3C03" w:rsidRDefault="00147F40" w:rsidP="00482410">
            <w:pPr>
              <w:jc w:val="center"/>
              <w:rPr>
                <w:b/>
                <w:bCs/>
              </w:rPr>
            </w:pPr>
            <w:r w:rsidRPr="00BE3C03">
              <w:rPr>
                <w:b/>
                <w:bCs/>
              </w:rPr>
              <w:t>Обучение по дисциплинам и междисциплинарным курсам</w:t>
            </w:r>
          </w:p>
        </w:tc>
        <w:tc>
          <w:tcPr>
            <w:tcW w:w="1435" w:type="dxa"/>
            <w:vAlign w:val="center"/>
          </w:tcPr>
          <w:p w:rsidR="00147F40" w:rsidRPr="00BE3C03" w:rsidRDefault="00147F40" w:rsidP="00482410">
            <w:pPr>
              <w:jc w:val="center"/>
              <w:rPr>
                <w:b/>
                <w:bCs/>
              </w:rPr>
            </w:pPr>
            <w:r w:rsidRPr="00BE3C03">
              <w:rPr>
                <w:b/>
                <w:bCs/>
              </w:rPr>
              <w:t>Учебная практика</w:t>
            </w:r>
          </w:p>
        </w:tc>
        <w:tc>
          <w:tcPr>
            <w:tcW w:w="2588" w:type="dxa"/>
            <w:vAlign w:val="center"/>
          </w:tcPr>
          <w:p w:rsidR="00147F40" w:rsidRPr="00BE3C03" w:rsidRDefault="00147F40" w:rsidP="00482410">
            <w:pPr>
              <w:jc w:val="center"/>
              <w:rPr>
                <w:b/>
                <w:bCs/>
              </w:rPr>
            </w:pPr>
            <w:r w:rsidRPr="00BE3C03">
              <w:rPr>
                <w:b/>
                <w:bCs/>
              </w:rPr>
              <w:t>Производственная практика</w:t>
            </w:r>
          </w:p>
        </w:tc>
        <w:tc>
          <w:tcPr>
            <w:tcW w:w="2276" w:type="dxa"/>
            <w:vAlign w:val="center"/>
          </w:tcPr>
          <w:p w:rsidR="00147F40" w:rsidRPr="00BE3C03" w:rsidRDefault="00147F40" w:rsidP="00482410">
            <w:pPr>
              <w:jc w:val="center"/>
              <w:rPr>
                <w:b/>
                <w:bCs/>
              </w:rPr>
            </w:pPr>
            <w:r w:rsidRPr="00BE3C03">
              <w:rPr>
                <w:b/>
                <w:bCs/>
              </w:rPr>
              <w:t>Промежуточная аттестация</w:t>
            </w:r>
          </w:p>
        </w:tc>
        <w:tc>
          <w:tcPr>
            <w:tcW w:w="2388" w:type="dxa"/>
            <w:vAlign w:val="center"/>
          </w:tcPr>
          <w:p w:rsidR="00147F40" w:rsidRPr="00BE3C03" w:rsidRDefault="00147F40" w:rsidP="00482410">
            <w:pPr>
              <w:jc w:val="center"/>
              <w:rPr>
                <w:b/>
                <w:bCs/>
              </w:rPr>
            </w:pPr>
            <w:r w:rsidRPr="00BE3C03">
              <w:rPr>
                <w:b/>
                <w:bCs/>
              </w:rPr>
              <w:t>Государственная итоговая аттестация</w:t>
            </w:r>
          </w:p>
        </w:tc>
        <w:tc>
          <w:tcPr>
            <w:tcW w:w="1559" w:type="dxa"/>
            <w:vAlign w:val="center"/>
          </w:tcPr>
          <w:p w:rsidR="00147F40" w:rsidRPr="00BE3C03" w:rsidRDefault="00147F40" w:rsidP="00482410">
            <w:pPr>
              <w:jc w:val="center"/>
              <w:rPr>
                <w:b/>
                <w:bCs/>
              </w:rPr>
            </w:pPr>
            <w:r w:rsidRPr="00BE3C03">
              <w:rPr>
                <w:b/>
                <w:bCs/>
              </w:rPr>
              <w:t>Каникулы</w:t>
            </w:r>
          </w:p>
        </w:tc>
        <w:tc>
          <w:tcPr>
            <w:tcW w:w="1236" w:type="dxa"/>
            <w:vAlign w:val="center"/>
          </w:tcPr>
          <w:p w:rsidR="00147F40" w:rsidRPr="00BE3C03" w:rsidRDefault="00147F40" w:rsidP="00482410">
            <w:pPr>
              <w:jc w:val="center"/>
              <w:rPr>
                <w:b/>
                <w:bCs/>
              </w:rPr>
            </w:pPr>
            <w:r w:rsidRPr="00BE3C03">
              <w:rPr>
                <w:b/>
                <w:bCs/>
              </w:rPr>
              <w:t>Всего</w:t>
            </w:r>
          </w:p>
        </w:tc>
      </w:tr>
      <w:tr w:rsidR="00147F40" w:rsidRPr="00BE3C03" w:rsidTr="00482410">
        <w:tc>
          <w:tcPr>
            <w:tcW w:w="1058" w:type="dxa"/>
          </w:tcPr>
          <w:p w:rsidR="00147F40" w:rsidRPr="00BE3C03" w:rsidRDefault="00147F40" w:rsidP="00482410">
            <w:pPr>
              <w:jc w:val="center"/>
              <w:rPr>
                <w:b/>
                <w:bCs/>
              </w:rPr>
            </w:pPr>
            <w:r w:rsidRPr="00BE3C03">
              <w:rPr>
                <w:b/>
                <w:bCs/>
              </w:rPr>
              <w:t>1</w:t>
            </w:r>
          </w:p>
        </w:tc>
        <w:tc>
          <w:tcPr>
            <w:tcW w:w="2452" w:type="dxa"/>
            <w:vAlign w:val="center"/>
          </w:tcPr>
          <w:p w:rsidR="00147F40" w:rsidRPr="00BE3C03" w:rsidRDefault="00147F40" w:rsidP="00482410">
            <w:pPr>
              <w:jc w:val="center"/>
              <w:rPr>
                <w:b/>
                <w:bCs/>
              </w:rPr>
            </w:pPr>
            <w:r w:rsidRPr="00BE3C03">
              <w:rPr>
                <w:b/>
                <w:bCs/>
              </w:rPr>
              <w:t>2</w:t>
            </w:r>
          </w:p>
        </w:tc>
        <w:tc>
          <w:tcPr>
            <w:tcW w:w="1435" w:type="dxa"/>
            <w:vAlign w:val="center"/>
          </w:tcPr>
          <w:p w:rsidR="00147F40" w:rsidRPr="00BE3C03" w:rsidRDefault="00147F40" w:rsidP="00482410">
            <w:pPr>
              <w:jc w:val="center"/>
              <w:rPr>
                <w:b/>
                <w:bCs/>
              </w:rPr>
            </w:pPr>
            <w:r w:rsidRPr="00BE3C03">
              <w:rPr>
                <w:b/>
                <w:bCs/>
              </w:rPr>
              <w:t>3</w:t>
            </w:r>
          </w:p>
        </w:tc>
        <w:tc>
          <w:tcPr>
            <w:tcW w:w="2588" w:type="dxa"/>
            <w:vAlign w:val="center"/>
          </w:tcPr>
          <w:p w:rsidR="00147F40" w:rsidRPr="00BE3C03" w:rsidRDefault="00147F40" w:rsidP="00482410">
            <w:pPr>
              <w:jc w:val="center"/>
              <w:rPr>
                <w:b/>
                <w:bCs/>
              </w:rPr>
            </w:pPr>
            <w:r w:rsidRPr="00BE3C03">
              <w:rPr>
                <w:b/>
                <w:bCs/>
              </w:rPr>
              <w:t>4</w:t>
            </w:r>
          </w:p>
        </w:tc>
        <w:tc>
          <w:tcPr>
            <w:tcW w:w="2276" w:type="dxa"/>
            <w:vAlign w:val="center"/>
          </w:tcPr>
          <w:p w:rsidR="00147F40" w:rsidRPr="00BE3C03" w:rsidRDefault="00147F40" w:rsidP="00482410">
            <w:pPr>
              <w:jc w:val="center"/>
              <w:rPr>
                <w:b/>
                <w:bCs/>
              </w:rPr>
            </w:pPr>
            <w:r w:rsidRPr="00BE3C03">
              <w:rPr>
                <w:b/>
                <w:bCs/>
              </w:rPr>
              <w:t>5</w:t>
            </w:r>
          </w:p>
        </w:tc>
        <w:tc>
          <w:tcPr>
            <w:tcW w:w="2388" w:type="dxa"/>
            <w:vAlign w:val="center"/>
          </w:tcPr>
          <w:p w:rsidR="00147F40" w:rsidRPr="00BE3C03" w:rsidRDefault="00147F40" w:rsidP="00482410">
            <w:pPr>
              <w:jc w:val="center"/>
              <w:rPr>
                <w:b/>
                <w:bCs/>
              </w:rPr>
            </w:pPr>
            <w:r w:rsidRPr="00BE3C03">
              <w:rPr>
                <w:b/>
                <w:bCs/>
              </w:rPr>
              <w:t>6</w:t>
            </w:r>
          </w:p>
        </w:tc>
        <w:tc>
          <w:tcPr>
            <w:tcW w:w="1559" w:type="dxa"/>
            <w:vAlign w:val="center"/>
          </w:tcPr>
          <w:p w:rsidR="00147F40" w:rsidRPr="00BE3C03" w:rsidRDefault="00147F40" w:rsidP="00482410">
            <w:pPr>
              <w:jc w:val="center"/>
              <w:rPr>
                <w:b/>
                <w:bCs/>
              </w:rPr>
            </w:pPr>
            <w:r w:rsidRPr="00BE3C03">
              <w:rPr>
                <w:b/>
                <w:bCs/>
              </w:rPr>
              <w:t>7</w:t>
            </w:r>
          </w:p>
        </w:tc>
        <w:tc>
          <w:tcPr>
            <w:tcW w:w="1236" w:type="dxa"/>
            <w:vAlign w:val="center"/>
          </w:tcPr>
          <w:p w:rsidR="00147F40" w:rsidRPr="00BE3C03" w:rsidRDefault="00147F40" w:rsidP="00482410">
            <w:pPr>
              <w:jc w:val="center"/>
              <w:rPr>
                <w:b/>
                <w:bCs/>
              </w:rPr>
            </w:pPr>
            <w:r w:rsidRPr="00BE3C03">
              <w:rPr>
                <w:b/>
                <w:bCs/>
              </w:rPr>
              <w:t>8</w:t>
            </w:r>
          </w:p>
        </w:tc>
      </w:tr>
      <w:tr w:rsidR="00147F40" w:rsidRPr="00BE3C03" w:rsidTr="00482410">
        <w:tc>
          <w:tcPr>
            <w:tcW w:w="1058" w:type="dxa"/>
          </w:tcPr>
          <w:p w:rsidR="00147F40" w:rsidRPr="00BE3C03" w:rsidRDefault="00147F40" w:rsidP="00482410">
            <w:pPr>
              <w:jc w:val="center"/>
            </w:pPr>
            <w:r w:rsidRPr="00BE3C03">
              <w:rPr>
                <w:lang w:val="en-US"/>
              </w:rPr>
              <w:t>I</w:t>
            </w:r>
            <w:r w:rsidRPr="00BE3C03">
              <w:rPr>
                <w:sz w:val="20"/>
                <w:szCs w:val="20"/>
              </w:rPr>
              <w:t>курс</w:t>
            </w:r>
          </w:p>
        </w:tc>
        <w:tc>
          <w:tcPr>
            <w:tcW w:w="2452" w:type="dxa"/>
          </w:tcPr>
          <w:p w:rsidR="00147F40" w:rsidRPr="00BE3C03" w:rsidRDefault="00147F40" w:rsidP="00482410">
            <w:pPr>
              <w:jc w:val="center"/>
            </w:pPr>
            <w:r w:rsidRPr="00BE3C03">
              <w:t>30,5</w:t>
            </w:r>
          </w:p>
        </w:tc>
        <w:tc>
          <w:tcPr>
            <w:tcW w:w="1435" w:type="dxa"/>
          </w:tcPr>
          <w:p w:rsidR="00147F40" w:rsidRPr="00BE3C03" w:rsidRDefault="00147F40" w:rsidP="00482410">
            <w:pPr>
              <w:jc w:val="center"/>
            </w:pPr>
            <w:r w:rsidRPr="00BE3C03">
              <w:t>6,5</w:t>
            </w:r>
          </w:p>
        </w:tc>
        <w:tc>
          <w:tcPr>
            <w:tcW w:w="2588" w:type="dxa"/>
          </w:tcPr>
          <w:p w:rsidR="00147F40" w:rsidRPr="00BE3C03" w:rsidRDefault="00147F40" w:rsidP="00482410">
            <w:pPr>
              <w:jc w:val="center"/>
            </w:pPr>
            <w:r w:rsidRPr="00BE3C03">
              <w:t>2</w:t>
            </w:r>
          </w:p>
        </w:tc>
        <w:tc>
          <w:tcPr>
            <w:tcW w:w="2276" w:type="dxa"/>
          </w:tcPr>
          <w:p w:rsidR="00147F40" w:rsidRPr="00BE3C03" w:rsidRDefault="00147F40" w:rsidP="00482410">
            <w:pPr>
              <w:jc w:val="center"/>
            </w:pPr>
            <w:r w:rsidRPr="00BE3C03">
              <w:rPr>
                <w:bCs/>
              </w:rPr>
              <w:t>1</w:t>
            </w:r>
          </w:p>
        </w:tc>
        <w:tc>
          <w:tcPr>
            <w:tcW w:w="2388" w:type="dxa"/>
          </w:tcPr>
          <w:p w:rsidR="00147F40" w:rsidRPr="00BE3C03" w:rsidRDefault="00147F40" w:rsidP="00482410">
            <w:pPr>
              <w:jc w:val="center"/>
            </w:pPr>
            <w:r w:rsidRPr="00BE3C03">
              <w:rPr>
                <w:bCs/>
              </w:rPr>
              <w:t>0</w:t>
            </w:r>
          </w:p>
        </w:tc>
        <w:tc>
          <w:tcPr>
            <w:tcW w:w="1559" w:type="dxa"/>
          </w:tcPr>
          <w:p w:rsidR="00147F40" w:rsidRPr="00BE3C03" w:rsidRDefault="00147F40" w:rsidP="00441E77">
            <w:pPr>
              <w:jc w:val="center"/>
            </w:pPr>
            <w:r w:rsidRPr="00BE3C03">
              <w:rPr>
                <w:bCs/>
              </w:rPr>
              <w:t>1</w:t>
            </w:r>
            <w:r w:rsidR="00441E77">
              <w:rPr>
                <w:bCs/>
              </w:rPr>
              <w:t>1</w:t>
            </w:r>
          </w:p>
        </w:tc>
        <w:tc>
          <w:tcPr>
            <w:tcW w:w="1236" w:type="dxa"/>
          </w:tcPr>
          <w:p w:rsidR="00147F40" w:rsidRPr="00BE3C03" w:rsidRDefault="00147F40" w:rsidP="00441E77">
            <w:pPr>
              <w:jc w:val="center"/>
            </w:pPr>
            <w:r w:rsidRPr="00BE3C03">
              <w:rPr>
                <w:bCs/>
              </w:rPr>
              <w:t>5</w:t>
            </w:r>
            <w:r w:rsidR="00441E77">
              <w:rPr>
                <w:bCs/>
              </w:rPr>
              <w:t>1</w:t>
            </w:r>
          </w:p>
        </w:tc>
      </w:tr>
      <w:tr w:rsidR="00147F40" w:rsidRPr="00BE3C03" w:rsidTr="00482410">
        <w:tc>
          <w:tcPr>
            <w:tcW w:w="1058" w:type="dxa"/>
          </w:tcPr>
          <w:p w:rsidR="00147F40" w:rsidRPr="00BE3C03" w:rsidRDefault="00147F40" w:rsidP="00482410">
            <w:pPr>
              <w:jc w:val="center"/>
            </w:pPr>
            <w:r w:rsidRPr="00BE3C03">
              <w:rPr>
                <w:lang w:val="en-US"/>
              </w:rPr>
              <w:t>II</w:t>
            </w:r>
            <w:r w:rsidRPr="00BE3C03">
              <w:rPr>
                <w:sz w:val="20"/>
                <w:szCs w:val="20"/>
              </w:rPr>
              <w:t>курс</w:t>
            </w:r>
          </w:p>
        </w:tc>
        <w:tc>
          <w:tcPr>
            <w:tcW w:w="2452" w:type="dxa"/>
          </w:tcPr>
          <w:p w:rsidR="00147F40" w:rsidRPr="00BE3C03" w:rsidRDefault="00147F40" w:rsidP="00482410">
            <w:pPr>
              <w:jc w:val="center"/>
            </w:pPr>
            <w:r w:rsidRPr="00BE3C03">
              <w:t>29</w:t>
            </w:r>
          </w:p>
        </w:tc>
        <w:tc>
          <w:tcPr>
            <w:tcW w:w="1435" w:type="dxa"/>
          </w:tcPr>
          <w:p w:rsidR="00147F40" w:rsidRPr="00BE3C03" w:rsidRDefault="00147F40" w:rsidP="00482410">
            <w:pPr>
              <w:jc w:val="center"/>
            </w:pPr>
            <w:r w:rsidRPr="00BE3C03">
              <w:t>8</w:t>
            </w:r>
          </w:p>
        </w:tc>
        <w:tc>
          <w:tcPr>
            <w:tcW w:w="2588" w:type="dxa"/>
          </w:tcPr>
          <w:p w:rsidR="00147F40" w:rsidRPr="00BE3C03" w:rsidRDefault="00147F40" w:rsidP="00482410">
            <w:pPr>
              <w:jc w:val="center"/>
            </w:pPr>
            <w:r w:rsidRPr="00BE3C03">
              <w:t>2</w:t>
            </w:r>
          </w:p>
        </w:tc>
        <w:tc>
          <w:tcPr>
            <w:tcW w:w="2276" w:type="dxa"/>
          </w:tcPr>
          <w:p w:rsidR="00147F40" w:rsidRPr="00BE3C03" w:rsidRDefault="00147F40" w:rsidP="00482410">
            <w:pPr>
              <w:jc w:val="center"/>
            </w:pPr>
            <w:r w:rsidRPr="00BE3C03">
              <w:rPr>
                <w:bCs/>
              </w:rPr>
              <w:t>2</w:t>
            </w:r>
          </w:p>
        </w:tc>
        <w:tc>
          <w:tcPr>
            <w:tcW w:w="2388" w:type="dxa"/>
          </w:tcPr>
          <w:p w:rsidR="00147F40" w:rsidRPr="00BE3C03" w:rsidRDefault="00147F40" w:rsidP="00482410">
            <w:pPr>
              <w:jc w:val="center"/>
            </w:pPr>
            <w:r w:rsidRPr="00BE3C03">
              <w:rPr>
                <w:bCs/>
              </w:rPr>
              <w:t>0</w:t>
            </w:r>
          </w:p>
        </w:tc>
        <w:tc>
          <w:tcPr>
            <w:tcW w:w="1559" w:type="dxa"/>
          </w:tcPr>
          <w:p w:rsidR="00147F40" w:rsidRPr="00BE3C03" w:rsidRDefault="00147F40" w:rsidP="00482410">
            <w:pPr>
              <w:jc w:val="center"/>
            </w:pPr>
            <w:r w:rsidRPr="00BE3C03">
              <w:rPr>
                <w:bCs/>
              </w:rPr>
              <w:t>11</w:t>
            </w:r>
          </w:p>
        </w:tc>
        <w:tc>
          <w:tcPr>
            <w:tcW w:w="1236" w:type="dxa"/>
          </w:tcPr>
          <w:p w:rsidR="00147F40" w:rsidRPr="00BE3C03" w:rsidRDefault="00147F40" w:rsidP="00482410">
            <w:pPr>
              <w:jc w:val="center"/>
            </w:pPr>
            <w:r w:rsidRPr="00BE3C03">
              <w:rPr>
                <w:bCs/>
              </w:rPr>
              <w:t>52</w:t>
            </w:r>
          </w:p>
        </w:tc>
      </w:tr>
      <w:tr w:rsidR="00147F40" w:rsidRPr="00BE3C03" w:rsidTr="00482410">
        <w:tc>
          <w:tcPr>
            <w:tcW w:w="1058" w:type="dxa"/>
          </w:tcPr>
          <w:p w:rsidR="00147F40" w:rsidRPr="00BE3C03" w:rsidRDefault="00147F40" w:rsidP="00482410">
            <w:pPr>
              <w:jc w:val="center"/>
              <w:rPr>
                <w:lang w:val="en-US"/>
              </w:rPr>
            </w:pPr>
            <w:r w:rsidRPr="00BE3C03">
              <w:rPr>
                <w:lang w:val="en-US"/>
              </w:rPr>
              <w:t>III</w:t>
            </w:r>
            <w:r w:rsidRPr="00BE3C03">
              <w:rPr>
                <w:sz w:val="20"/>
                <w:szCs w:val="20"/>
              </w:rPr>
              <w:t xml:space="preserve"> курс</w:t>
            </w:r>
          </w:p>
        </w:tc>
        <w:tc>
          <w:tcPr>
            <w:tcW w:w="2452" w:type="dxa"/>
          </w:tcPr>
          <w:p w:rsidR="00147F40" w:rsidRPr="00BE3C03" w:rsidRDefault="00147F40" w:rsidP="00482410">
            <w:pPr>
              <w:jc w:val="center"/>
            </w:pPr>
            <w:r w:rsidRPr="00BE3C03">
              <w:t>20,5</w:t>
            </w:r>
          </w:p>
        </w:tc>
        <w:tc>
          <w:tcPr>
            <w:tcW w:w="1435" w:type="dxa"/>
          </w:tcPr>
          <w:p w:rsidR="00147F40" w:rsidRPr="00BE3C03" w:rsidRDefault="00147F40" w:rsidP="00482410">
            <w:pPr>
              <w:jc w:val="center"/>
            </w:pPr>
            <w:r w:rsidRPr="00BE3C03">
              <w:t>9,5</w:t>
            </w:r>
          </w:p>
        </w:tc>
        <w:tc>
          <w:tcPr>
            <w:tcW w:w="2588" w:type="dxa"/>
          </w:tcPr>
          <w:p w:rsidR="00147F40" w:rsidRPr="00BE3C03" w:rsidRDefault="00147F40" w:rsidP="00482410">
            <w:pPr>
              <w:jc w:val="center"/>
            </w:pPr>
            <w:r w:rsidRPr="00BE3C03">
              <w:t>8</w:t>
            </w:r>
          </w:p>
        </w:tc>
        <w:tc>
          <w:tcPr>
            <w:tcW w:w="2276" w:type="dxa"/>
          </w:tcPr>
          <w:p w:rsidR="00147F40" w:rsidRPr="00BE3C03" w:rsidRDefault="00441E77" w:rsidP="00482410">
            <w:pPr>
              <w:jc w:val="center"/>
            </w:pPr>
            <w:r>
              <w:rPr>
                <w:bCs/>
              </w:rPr>
              <w:t>2</w:t>
            </w:r>
          </w:p>
        </w:tc>
        <w:tc>
          <w:tcPr>
            <w:tcW w:w="2388" w:type="dxa"/>
          </w:tcPr>
          <w:p w:rsidR="00147F40" w:rsidRPr="00BE3C03" w:rsidRDefault="00441E77" w:rsidP="00482410">
            <w:pPr>
              <w:jc w:val="center"/>
            </w:pPr>
            <w:r>
              <w:rPr>
                <w:bCs/>
              </w:rPr>
              <w:t>2</w:t>
            </w:r>
          </w:p>
        </w:tc>
        <w:tc>
          <w:tcPr>
            <w:tcW w:w="1559" w:type="dxa"/>
          </w:tcPr>
          <w:p w:rsidR="00147F40" w:rsidRPr="00BE3C03" w:rsidRDefault="00147F40" w:rsidP="00482410">
            <w:pPr>
              <w:jc w:val="center"/>
            </w:pPr>
            <w:r w:rsidRPr="00BE3C03">
              <w:rPr>
                <w:bCs/>
              </w:rPr>
              <w:t>2</w:t>
            </w:r>
          </w:p>
        </w:tc>
        <w:tc>
          <w:tcPr>
            <w:tcW w:w="1236" w:type="dxa"/>
          </w:tcPr>
          <w:p w:rsidR="00147F40" w:rsidRPr="00BE3C03" w:rsidRDefault="00147F40" w:rsidP="00441E77">
            <w:pPr>
              <w:jc w:val="center"/>
            </w:pPr>
            <w:r w:rsidRPr="00BE3C03">
              <w:t>4</w:t>
            </w:r>
            <w:r w:rsidR="00441E77">
              <w:t>4</w:t>
            </w:r>
          </w:p>
        </w:tc>
      </w:tr>
      <w:tr w:rsidR="00147F40" w:rsidRPr="00BE3C03" w:rsidTr="00482410">
        <w:tc>
          <w:tcPr>
            <w:tcW w:w="1058" w:type="dxa"/>
          </w:tcPr>
          <w:p w:rsidR="00147F40" w:rsidRPr="00BE3C03" w:rsidRDefault="00147F40" w:rsidP="00482410">
            <w:pPr>
              <w:jc w:val="center"/>
              <w:rPr>
                <w:b/>
              </w:rPr>
            </w:pPr>
            <w:r w:rsidRPr="00BE3C03">
              <w:rPr>
                <w:b/>
              </w:rPr>
              <w:t>Всего</w:t>
            </w:r>
          </w:p>
        </w:tc>
        <w:tc>
          <w:tcPr>
            <w:tcW w:w="2452" w:type="dxa"/>
          </w:tcPr>
          <w:p w:rsidR="00147F40" w:rsidRPr="00BE3C03" w:rsidRDefault="00147F40" w:rsidP="00482410">
            <w:pPr>
              <w:jc w:val="center"/>
              <w:rPr>
                <w:b/>
                <w:bCs/>
              </w:rPr>
            </w:pPr>
            <w:r w:rsidRPr="00BE3C03">
              <w:rPr>
                <w:b/>
                <w:bCs/>
              </w:rPr>
              <w:t>80</w:t>
            </w:r>
          </w:p>
        </w:tc>
        <w:tc>
          <w:tcPr>
            <w:tcW w:w="1435" w:type="dxa"/>
          </w:tcPr>
          <w:p w:rsidR="00147F40" w:rsidRPr="00BE3C03" w:rsidRDefault="00147F40" w:rsidP="00482410">
            <w:pPr>
              <w:jc w:val="center"/>
              <w:rPr>
                <w:b/>
                <w:bCs/>
              </w:rPr>
            </w:pPr>
            <w:r w:rsidRPr="00BE3C03">
              <w:rPr>
                <w:b/>
                <w:bCs/>
              </w:rPr>
              <w:t>24</w:t>
            </w:r>
          </w:p>
        </w:tc>
        <w:tc>
          <w:tcPr>
            <w:tcW w:w="2588" w:type="dxa"/>
          </w:tcPr>
          <w:p w:rsidR="00147F40" w:rsidRPr="00BE3C03" w:rsidRDefault="00147F40" w:rsidP="00482410">
            <w:pPr>
              <w:jc w:val="center"/>
              <w:rPr>
                <w:b/>
                <w:bCs/>
              </w:rPr>
            </w:pPr>
            <w:r w:rsidRPr="00BE3C03">
              <w:rPr>
                <w:b/>
                <w:bCs/>
              </w:rPr>
              <w:t>12</w:t>
            </w:r>
          </w:p>
        </w:tc>
        <w:tc>
          <w:tcPr>
            <w:tcW w:w="2276" w:type="dxa"/>
          </w:tcPr>
          <w:p w:rsidR="00147F40" w:rsidRPr="00BE3C03" w:rsidRDefault="00441E77" w:rsidP="00482410">
            <w:pPr>
              <w:jc w:val="center"/>
              <w:rPr>
                <w:b/>
                <w:bCs/>
              </w:rPr>
            </w:pPr>
            <w:r>
              <w:rPr>
                <w:b/>
                <w:bCs/>
              </w:rPr>
              <w:t>5</w:t>
            </w:r>
          </w:p>
        </w:tc>
        <w:tc>
          <w:tcPr>
            <w:tcW w:w="2388" w:type="dxa"/>
          </w:tcPr>
          <w:p w:rsidR="00147F40" w:rsidRPr="00BE3C03" w:rsidRDefault="00441E77" w:rsidP="00482410">
            <w:pPr>
              <w:jc w:val="center"/>
              <w:rPr>
                <w:b/>
                <w:bCs/>
              </w:rPr>
            </w:pPr>
            <w:r>
              <w:rPr>
                <w:b/>
                <w:bCs/>
              </w:rPr>
              <w:t>2</w:t>
            </w:r>
          </w:p>
        </w:tc>
        <w:tc>
          <w:tcPr>
            <w:tcW w:w="1559" w:type="dxa"/>
          </w:tcPr>
          <w:p w:rsidR="00147F40" w:rsidRPr="00BE3C03" w:rsidRDefault="00147F40" w:rsidP="00441E77">
            <w:pPr>
              <w:jc w:val="center"/>
              <w:rPr>
                <w:b/>
                <w:bCs/>
              </w:rPr>
            </w:pPr>
            <w:r w:rsidRPr="00BE3C03">
              <w:rPr>
                <w:b/>
                <w:bCs/>
              </w:rPr>
              <w:t>2</w:t>
            </w:r>
            <w:r w:rsidR="00441E77">
              <w:rPr>
                <w:b/>
                <w:bCs/>
              </w:rPr>
              <w:t>4</w:t>
            </w:r>
          </w:p>
        </w:tc>
        <w:tc>
          <w:tcPr>
            <w:tcW w:w="1236" w:type="dxa"/>
          </w:tcPr>
          <w:p w:rsidR="00147F40" w:rsidRPr="00BE3C03" w:rsidRDefault="00147F40" w:rsidP="00441E77">
            <w:pPr>
              <w:jc w:val="center"/>
              <w:rPr>
                <w:b/>
                <w:bCs/>
              </w:rPr>
            </w:pPr>
            <w:r w:rsidRPr="00BE3C03">
              <w:rPr>
                <w:b/>
                <w:bCs/>
              </w:rPr>
              <w:t>14</w:t>
            </w:r>
            <w:r w:rsidR="00441E77">
              <w:rPr>
                <w:b/>
                <w:bCs/>
              </w:rPr>
              <w:t>7</w:t>
            </w:r>
          </w:p>
        </w:tc>
      </w:tr>
    </w:tbl>
    <w:p w:rsidR="00E2247B" w:rsidRPr="00226E2C" w:rsidRDefault="00E2247B" w:rsidP="00E2247B">
      <w:pPr>
        <w:rPr>
          <w:b/>
          <w:bCs/>
        </w:rPr>
      </w:pPr>
    </w:p>
    <w:tbl>
      <w:tblPr>
        <w:tblW w:w="15380" w:type="dxa"/>
        <w:tblInd w:w="93" w:type="dxa"/>
        <w:tblLook w:val="04A0" w:firstRow="1" w:lastRow="0" w:firstColumn="1" w:lastColumn="0" w:noHBand="0" w:noVBand="1"/>
      </w:tblPr>
      <w:tblGrid>
        <w:gridCol w:w="1024"/>
        <w:gridCol w:w="2726"/>
        <w:gridCol w:w="1127"/>
        <w:gridCol w:w="951"/>
        <w:gridCol w:w="951"/>
        <w:gridCol w:w="951"/>
        <w:gridCol w:w="951"/>
        <w:gridCol w:w="951"/>
        <w:gridCol w:w="958"/>
        <w:gridCol w:w="958"/>
        <w:gridCol w:w="958"/>
        <w:gridCol w:w="958"/>
        <w:gridCol w:w="958"/>
        <w:gridCol w:w="958"/>
      </w:tblGrid>
      <w:tr w:rsidR="00E00FE3" w:rsidRPr="00D75589" w:rsidTr="00A375A6">
        <w:trPr>
          <w:trHeight w:val="300"/>
        </w:trPr>
        <w:tc>
          <w:tcPr>
            <w:tcW w:w="102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E00FE3" w:rsidRPr="00D75589" w:rsidRDefault="00E00FE3" w:rsidP="00A375A6">
            <w:pPr>
              <w:jc w:val="center"/>
              <w:rPr>
                <w:b/>
                <w:bCs/>
                <w:sz w:val="20"/>
                <w:szCs w:val="20"/>
              </w:rPr>
            </w:pPr>
            <w:r w:rsidRPr="00D75589">
              <w:rPr>
                <w:b/>
                <w:bCs/>
                <w:sz w:val="20"/>
                <w:szCs w:val="20"/>
              </w:rPr>
              <w:t xml:space="preserve">   Индекс</w:t>
            </w:r>
          </w:p>
        </w:tc>
        <w:tc>
          <w:tcPr>
            <w:tcW w:w="27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Наименование циклов, дисциплин, профессиональных модулей, МДК, практик</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0FE3" w:rsidRPr="00D75589" w:rsidRDefault="00E00FE3" w:rsidP="00A375A6">
            <w:pPr>
              <w:jc w:val="center"/>
              <w:rPr>
                <w:b/>
                <w:bCs/>
                <w:sz w:val="20"/>
                <w:szCs w:val="20"/>
              </w:rPr>
            </w:pPr>
            <w:r w:rsidRPr="00D75589">
              <w:rPr>
                <w:b/>
                <w:bCs/>
                <w:sz w:val="20"/>
                <w:szCs w:val="20"/>
              </w:rPr>
              <w:t>Формы промежуточной аттестации</w:t>
            </w:r>
          </w:p>
        </w:tc>
        <w:tc>
          <w:tcPr>
            <w:tcW w:w="475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Учебная нагрузка обучающихся (час.)</w:t>
            </w:r>
          </w:p>
        </w:tc>
        <w:tc>
          <w:tcPr>
            <w:tcW w:w="574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Распределение обязательной нагрузки по курсам и семестрам (час.в семестр)</w:t>
            </w:r>
          </w:p>
        </w:tc>
      </w:tr>
      <w:tr w:rsidR="00E00FE3" w:rsidRPr="00D75589" w:rsidTr="00A375A6">
        <w:trPr>
          <w:trHeight w:val="300"/>
        </w:trPr>
        <w:tc>
          <w:tcPr>
            <w:tcW w:w="1024"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2726"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1127" w:type="dxa"/>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4755" w:type="dxa"/>
            <w:gridSpan w:val="5"/>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5748" w:type="dxa"/>
            <w:gridSpan w:val="6"/>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r>
      <w:tr w:rsidR="00E00FE3" w:rsidRPr="00D75589" w:rsidTr="00A375A6">
        <w:trPr>
          <w:trHeight w:val="300"/>
        </w:trPr>
        <w:tc>
          <w:tcPr>
            <w:tcW w:w="1024"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2726"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1127" w:type="dxa"/>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4755" w:type="dxa"/>
            <w:gridSpan w:val="5"/>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5748" w:type="dxa"/>
            <w:gridSpan w:val="6"/>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r>
      <w:tr w:rsidR="00E00FE3" w:rsidRPr="00D75589" w:rsidTr="00A375A6">
        <w:trPr>
          <w:trHeight w:val="300"/>
        </w:trPr>
        <w:tc>
          <w:tcPr>
            <w:tcW w:w="1024"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2726"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1127" w:type="dxa"/>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E00FE3" w:rsidRPr="00D75589" w:rsidRDefault="00E00FE3" w:rsidP="00A375A6">
            <w:pPr>
              <w:jc w:val="center"/>
              <w:rPr>
                <w:b/>
                <w:bCs/>
                <w:sz w:val="20"/>
                <w:szCs w:val="20"/>
              </w:rPr>
            </w:pPr>
            <w:r w:rsidRPr="00D75589">
              <w:rPr>
                <w:b/>
                <w:bCs/>
                <w:sz w:val="20"/>
                <w:szCs w:val="20"/>
              </w:rPr>
              <w:t>максимальная</w:t>
            </w:r>
          </w:p>
        </w:tc>
        <w:tc>
          <w:tcPr>
            <w:tcW w:w="95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E00FE3" w:rsidRPr="00D75589" w:rsidRDefault="00E00FE3" w:rsidP="00A375A6">
            <w:pPr>
              <w:jc w:val="center"/>
              <w:rPr>
                <w:b/>
                <w:bCs/>
                <w:sz w:val="20"/>
                <w:szCs w:val="20"/>
              </w:rPr>
            </w:pPr>
            <w:r w:rsidRPr="00D75589">
              <w:rPr>
                <w:b/>
                <w:bCs/>
                <w:sz w:val="20"/>
                <w:szCs w:val="20"/>
              </w:rPr>
              <w:t>Самостоятельная работа</w:t>
            </w:r>
          </w:p>
        </w:tc>
        <w:tc>
          <w:tcPr>
            <w:tcW w:w="2853" w:type="dxa"/>
            <w:gridSpan w:val="3"/>
            <w:tcBorders>
              <w:top w:val="single" w:sz="4" w:space="0" w:color="auto"/>
              <w:left w:val="nil"/>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Обязательная аудиторная</w:t>
            </w:r>
          </w:p>
        </w:tc>
        <w:tc>
          <w:tcPr>
            <w:tcW w:w="1916" w:type="dxa"/>
            <w:gridSpan w:val="2"/>
            <w:tcBorders>
              <w:top w:val="single" w:sz="4" w:space="0" w:color="auto"/>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I курс</w:t>
            </w:r>
          </w:p>
        </w:tc>
        <w:tc>
          <w:tcPr>
            <w:tcW w:w="1916" w:type="dxa"/>
            <w:gridSpan w:val="2"/>
            <w:tcBorders>
              <w:top w:val="single" w:sz="4" w:space="0" w:color="auto"/>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II курс</w:t>
            </w:r>
          </w:p>
        </w:tc>
        <w:tc>
          <w:tcPr>
            <w:tcW w:w="1916" w:type="dxa"/>
            <w:gridSpan w:val="2"/>
            <w:tcBorders>
              <w:top w:val="single" w:sz="4" w:space="0" w:color="auto"/>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III курс</w:t>
            </w:r>
          </w:p>
        </w:tc>
      </w:tr>
      <w:tr w:rsidR="00E00FE3" w:rsidRPr="00D75589" w:rsidTr="00A375A6">
        <w:trPr>
          <w:trHeight w:val="720"/>
        </w:trPr>
        <w:tc>
          <w:tcPr>
            <w:tcW w:w="1024"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2726"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1127" w:type="dxa"/>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E00FE3" w:rsidRPr="00D75589" w:rsidRDefault="00E00FE3" w:rsidP="00A375A6">
            <w:pPr>
              <w:jc w:val="center"/>
              <w:rPr>
                <w:b/>
                <w:bCs/>
                <w:sz w:val="20"/>
                <w:szCs w:val="20"/>
              </w:rPr>
            </w:pPr>
            <w:r w:rsidRPr="00D75589">
              <w:rPr>
                <w:b/>
                <w:bCs/>
                <w:sz w:val="20"/>
                <w:szCs w:val="20"/>
              </w:rPr>
              <w:t>всего занятий</w:t>
            </w:r>
          </w:p>
        </w:tc>
        <w:tc>
          <w:tcPr>
            <w:tcW w:w="1902" w:type="dxa"/>
            <w:gridSpan w:val="2"/>
            <w:tcBorders>
              <w:top w:val="single" w:sz="4" w:space="0" w:color="auto"/>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в т. ч.</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1 семестр</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2 семестр</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3 семестр</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4 семестр</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5 семестр</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b/>
                <w:bCs/>
                <w:sz w:val="20"/>
                <w:szCs w:val="20"/>
              </w:rPr>
            </w:pPr>
            <w:r w:rsidRPr="00D75589">
              <w:rPr>
                <w:b/>
                <w:bCs/>
                <w:sz w:val="20"/>
                <w:szCs w:val="20"/>
              </w:rPr>
              <w:t>6 семестр</w:t>
            </w:r>
          </w:p>
        </w:tc>
      </w:tr>
      <w:tr w:rsidR="00E00FE3" w:rsidRPr="00D75589" w:rsidTr="00A375A6">
        <w:trPr>
          <w:trHeight w:val="300"/>
        </w:trPr>
        <w:tc>
          <w:tcPr>
            <w:tcW w:w="1024"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2726"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1127" w:type="dxa"/>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E00FE3" w:rsidRPr="00D75589" w:rsidRDefault="00E00FE3" w:rsidP="00A375A6">
            <w:pPr>
              <w:jc w:val="center"/>
              <w:rPr>
                <w:sz w:val="20"/>
                <w:szCs w:val="20"/>
              </w:rPr>
            </w:pPr>
            <w:r w:rsidRPr="00D75589">
              <w:rPr>
                <w:sz w:val="20"/>
                <w:szCs w:val="20"/>
              </w:rPr>
              <w:t>Лекций, уроков</w:t>
            </w:r>
          </w:p>
        </w:tc>
        <w:tc>
          <w:tcPr>
            <w:tcW w:w="95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E00FE3" w:rsidRPr="00D75589" w:rsidRDefault="00E00FE3" w:rsidP="00A375A6">
            <w:pPr>
              <w:jc w:val="center"/>
              <w:rPr>
                <w:sz w:val="20"/>
                <w:szCs w:val="20"/>
              </w:rPr>
            </w:pPr>
            <w:r w:rsidRPr="00D75589">
              <w:rPr>
                <w:sz w:val="20"/>
                <w:szCs w:val="20"/>
              </w:rPr>
              <w:t>лаб. и практ. занятий</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17</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22</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17</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22</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17</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23</w:t>
            </w:r>
          </w:p>
        </w:tc>
      </w:tr>
      <w:tr w:rsidR="00E00FE3" w:rsidRPr="00D75589" w:rsidTr="00A375A6">
        <w:trPr>
          <w:trHeight w:val="930"/>
        </w:trPr>
        <w:tc>
          <w:tcPr>
            <w:tcW w:w="1024"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2726" w:type="dxa"/>
            <w:vMerge/>
            <w:tcBorders>
              <w:top w:val="single" w:sz="4" w:space="0" w:color="auto"/>
              <w:left w:val="single" w:sz="4" w:space="0" w:color="auto"/>
              <w:bottom w:val="single" w:sz="4" w:space="0" w:color="000000"/>
              <w:right w:val="single" w:sz="4" w:space="0" w:color="auto"/>
            </w:tcBorders>
            <w:vAlign w:val="center"/>
          </w:tcPr>
          <w:p w:rsidR="00E00FE3" w:rsidRPr="00D75589" w:rsidRDefault="00E00FE3" w:rsidP="00A375A6">
            <w:pPr>
              <w:rPr>
                <w:b/>
                <w:bCs/>
                <w:sz w:val="20"/>
                <w:szCs w:val="20"/>
              </w:rPr>
            </w:pPr>
          </w:p>
        </w:tc>
        <w:tc>
          <w:tcPr>
            <w:tcW w:w="1127" w:type="dxa"/>
            <w:vMerge/>
            <w:tcBorders>
              <w:top w:val="single" w:sz="4" w:space="0" w:color="auto"/>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b/>
                <w:bCs/>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sz w:val="20"/>
                <w:szCs w:val="20"/>
              </w:rPr>
            </w:pPr>
          </w:p>
        </w:tc>
        <w:tc>
          <w:tcPr>
            <w:tcW w:w="951" w:type="dxa"/>
            <w:vMerge/>
            <w:tcBorders>
              <w:top w:val="nil"/>
              <w:left w:val="single" w:sz="4" w:space="0" w:color="auto"/>
              <w:bottom w:val="single" w:sz="4" w:space="0" w:color="auto"/>
              <w:right w:val="single" w:sz="4" w:space="0" w:color="auto"/>
            </w:tcBorders>
            <w:vAlign w:val="center"/>
          </w:tcPr>
          <w:p w:rsidR="00E00FE3" w:rsidRPr="00D75589" w:rsidRDefault="00E00FE3" w:rsidP="00A375A6">
            <w:pPr>
              <w:rPr>
                <w:sz w:val="20"/>
                <w:szCs w:val="20"/>
              </w:rPr>
            </w:pP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нед.</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нед.</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нед.</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нед.</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нед.</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rPr>
                <w:sz w:val="20"/>
                <w:szCs w:val="20"/>
              </w:rPr>
            </w:pPr>
            <w:r w:rsidRPr="00D75589">
              <w:rPr>
                <w:sz w:val="20"/>
                <w:szCs w:val="20"/>
              </w:rPr>
              <w:t>нед</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1</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2</w:t>
            </w:r>
          </w:p>
        </w:tc>
        <w:tc>
          <w:tcPr>
            <w:tcW w:w="1127"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3</w:t>
            </w:r>
          </w:p>
        </w:tc>
        <w:tc>
          <w:tcPr>
            <w:tcW w:w="951"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4</w:t>
            </w:r>
          </w:p>
        </w:tc>
        <w:tc>
          <w:tcPr>
            <w:tcW w:w="951"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5</w:t>
            </w:r>
          </w:p>
        </w:tc>
        <w:tc>
          <w:tcPr>
            <w:tcW w:w="951"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6</w:t>
            </w:r>
          </w:p>
        </w:tc>
        <w:tc>
          <w:tcPr>
            <w:tcW w:w="951"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7</w:t>
            </w:r>
          </w:p>
        </w:tc>
        <w:tc>
          <w:tcPr>
            <w:tcW w:w="951"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8</w:t>
            </w:r>
          </w:p>
        </w:tc>
        <w:tc>
          <w:tcPr>
            <w:tcW w:w="958"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9</w:t>
            </w:r>
          </w:p>
        </w:tc>
        <w:tc>
          <w:tcPr>
            <w:tcW w:w="958"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10</w:t>
            </w:r>
          </w:p>
        </w:tc>
        <w:tc>
          <w:tcPr>
            <w:tcW w:w="958"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11</w:t>
            </w:r>
          </w:p>
        </w:tc>
        <w:tc>
          <w:tcPr>
            <w:tcW w:w="958"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12</w:t>
            </w:r>
          </w:p>
        </w:tc>
        <w:tc>
          <w:tcPr>
            <w:tcW w:w="958"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jc w:val="center"/>
              <w:rPr>
                <w:b/>
                <w:bCs/>
                <w:sz w:val="20"/>
                <w:szCs w:val="20"/>
              </w:rPr>
            </w:pPr>
            <w:r w:rsidRPr="00D75589">
              <w:rPr>
                <w:b/>
                <w:bCs/>
                <w:sz w:val="20"/>
                <w:szCs w:val="20"/>
              </w:rPr>
              <w:t>13</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b/>
                <w:bCs/>
                <w:sz w:val="20"/>
                <w:szCs w:val="20"/>
              </w:rPr>
            </w:pPr>
            <w:r w:rsidRPr="00D75589">
              <w:rPr>
                <w:b/>
                <w:bCs/>
                <w:sz w:val="20"/>
                <w:szCs w:val="20"/>
              </w:rPr>
              <w:t>14</w:t>
            </w:r>
          </w:p>
        </w:tc>
      </w:tr>
      <w:tr w:rsidR="00E00FE3" w:rsidRPr="00D75589" w:rsidTr="00A375A6">
        <w:trPr>
          <w:trHeight w:val="570"/>
        </w:trPr>
        <w:tc>
          <w:tcPr>
            <w:tcW w:w="1024" w:type="dxa"/>
            <w:tcBorders>
              <w:top w:val="nil"/>
              <w:left w:val="single" w:sz="4" w:space="0" w:color="auto"/>
              <w:bottom w:val="single" w:sz="4" w:space="0" w:color="auto"/>
              <w:right w:val="single" w:sz="4" w:space="0" w:color="auto"/>
            </w:tcBorders>
            <w:shd w:val="clear" w:color="000000" w:fill="FFC000"/>
            <w:vAlign w:val="center"/>
          </w:tcPr>
          <w:p w:rsidR="00E00FE3" w:rsidRPr="00D75589" w:rsidRDefault="00E00FE3" w:rsidP="00A375A6">
            <w:pPr>
              <w:jc w:val="center"/>
              <w:rPr>
                <w:b/>
                <w:bCs/>
              </w:rPr>
            </w:pPr>
            <w:r w:rsidRPr="00D75589">
              <w:rPr>
                <w:b/>
                <w:bCs/>
                <w:sz w:val="22"/>
                <w:szCs w:val="22"/>
              </w:rPr>
              <w:t>ОУД.00</w:t>
            </w:r>
          </w:p>
        </w:tc>
        <w:tc>
          <w:tcPr>
            <w:tcW w:w="2726"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rPr>
                <w:b/>
                <w:bCs/>
              </w:rPr>
            </w:pPr>
            <w:r w:rsidRPr="00D75589">
              <w:rPr>
                <w:b/>
                <w:bCs/>
                <w:sz w:val="22"/>
                <w:szCs w:val="22"/>
              </w:rPr>
              <w:t>Общеобразовательный цикл</w:t>
            </w:r>
          </w:p>
        </w:tc>
        <w:tc>
          <w:tcPr>
            <w:tcW w:w="1127"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rPr>
            </w:pPr>
            <w:r w:rsidRPr="00D75589">
              <w:rPr>
                <w:b/>
                <w:bCs/>
                <w:sz w:val="22"/>
                <w:szCs w:val="22"/>
              </w:rPr>
              <w:t>0/9/3</w:t>
            </w:r>
          </w:p>
        </w:tc>
        <w:tc>
          <w:tcPr>
            <w:tcW w:w="951"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Pr>
                <w:b/>
                <w:bCs/>
                <w:color w:val="0070C0"/>
                <w:sz w:val="22"/>
                <w:szCs w:val="22"/>
              </w:rPr>
              <w:t>3067</w:t>
            </w:r>
          </w:p>
        </w:tc>
        <w:tc>
          <w:tcPr>
            <w:tcW w:w="951"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sidRPr="00D75589">
              <w:rPr>
                <w:b/>
                <w:bCs/>
                <w:color w:val="0070C0"/>
                <w:sz w:val="22"/>
                <w:szCs w:val="22"/>
              </w:rPr>
              <w:t>10</w:t>
            </w:r>
            <w:r>
              <w:rPr>
                <w:b/>
                <w:bCs/>
                <w:color w:val="0070C0"/>
                <w:sz w:val="22"/>
                <w:szCs w:val="22"/>
              </w:rPr>
              <w:t>15</w:t>
            </w:r>
          </w:p>
        </w:tc>
        <w:tc>
          <w:tcPr>
            <w:tcW w:w="951"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sidRPr="00D75589">
              <w:rPr>
                <w:b/>
                <w:bCs/>
                <w:color w:val="0070C0"/>
                <w:sz w:val="22"/>
                <w:szCs w:val="22"/>
              </w:rPr>
              <w:t>2052</w:t>
            </w:r>
          </w:p>
        </w:tc>
        <w:tc>
          <w:tcPr>
            <w:tcW w:w="951"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Pr>
                <w:b/>
                <w:bCs/>
                <w:color w:val="0070C0"/>
                <w:sz w:val="22"/>
                <w:szCs w:val="22"/>
              </w:rPr>
              <w:t>1070</w:t>
            </w:r>
          </w:p>
        </w:tc>
        <w:tc>
          <w:tcPr>
            <w:tcW w:w="951"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Pr>
                <w:b/>
                <w:bCs/>
                <w:color w:val="0070C0"/>
                <w:sz w:val="22"/>
                <w:szCs w:val="22"/>
              </w:rPr>
              <w:t>982</w:t>
            </w:r>
          </w:p>
        </w:tc>
        <w:tc>
          <w:tcPr>
            <w:tcW w:w="958"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Pr>
                <w:b/>
                <w:bCs/>
                <w:color w:val="0070C0"/>
                <w:sz w:val="22"/>
                <w:szCs w:val="22"/>
              </w:rPr>
              <w:t>388</w:t>
            </w:r>
          </w:p>
        </w:tc>
        <w:tc>
          <w:tcPr>
            <w:tcW w:w="958"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Pr>
                <w:b/>
                <w:bCs/>
                <w:color w:val="0070C0"/>
                <w:sz w:val="22"/>
                <w:szCs w:val="22"/>
              </w:rPr>
              <w:t>584</w:t>
            </w:r>
          </w:p>
        </w:tc>
        <w:tc>
          <w:tcPr>
            <w:tcW w:w="958"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Pr>
                <w:b/>
                <w:bCs/>
                <w:color w:val="0070C0"/>
                <w:sz w:val="22"/>
                <w:szCs w:val="22"/>
              </w:rPr>
              <w:t>350</w:t>
            </w:r>
          </w:p>
        </w:tc>
        <w:tc>
          <w:tcPr>
            <w:tcW w:w="958"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sidRPr="00D75589">
              <w:rPr>
                <w:b/>
                <w:bCs/>
                <w:color w:val="0070C0"/>
                <w:sz w:val="22"/>
                <w:szCs w:val="22"/>
              </w:rPr>
              <w:t>4</w:t>
            </w:r>
            <w:r>
              <w:rPr>
                <w:b/>
                <w:bCs/>
                <w:color w:val="0070C0"/>
                <w:sz w:val="22"/>
                <w:szCs w:val="22"/>
              </w:rPr>
              <w:t>44</w:t>
            </w:r>
          </w:p>
        </w:tc>
        <w:tc>
          <w:tcPr>
            <w:tcW w:w="958"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Pr>
                <w:b/>
                <w:bCs/>
                <w:color w:val="0070C0"/>
                <w:sz w:val="22"/>
                <w:szCs w:val="22"/>
              </w:rPr>
              <w:t>198</w:t>
            </w:r>
          </w:p>
        </w:tc>
        <w:tc>
          <w:tcPr>
            <w:tcW w:w="958" w:type="dxa"/>
            <w:tcBorders>
              <w:top w:val="nil"/>
              <w:left w:val="nil"/>
              <w:bottom w:val="single" w:sz="4" w:space="0" w:color="auto"/>
              <w:right w:val="single" w:sz="4" w:space="0" w:color="auto"/>
            </w:tcBorders>
            <w:shd w:val="clear" w:color="000000" w:fill="FFC000"/>
            <w:vAlign w:val="center"/>
          </w:tcPr>
          <w:p w:rsidR="00E00FE3" w:rsidRPr="00D75589" w:rsidRDefault="00E00FE3" w:rsidP="00A375A6">
            <w:pPr>
              <w:jc w:val="center"/>
              <w:rPr>
                <w:b/>
                <w:bCs/>
                <w:color w:val="0070C0"/>
              </w:rPr>
            </w:pPr>
            <w:r>
              <w:rPr>
                <w:b/>
                <w:bCs/>
                <w:color w:val="0070C0"/>
                <w:sz w:val="22"/>
                <w:szCs w:val="22"/>
              </w:rPr>
              <w:t>88</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 </w:t>
            </w:r>
          </w:p>
        </w:tc>
        <w:tc>
          <w:tcPr>
            <w:tcW w:w="2726"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Общие</w:t>
            </w:r>
          </w:p>
        </w:tc>
        <w:tc>
          <w:tcPr>
            <w:tcW w:w="1127"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1785</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594</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1191</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540</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651</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280</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358</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254</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212</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87</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ОУД.01</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Русский язык</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Э</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171</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57</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114</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76</w:t>
            </w:r>
            <w:r w:rsidRPr="00D75589">
              <w:rPr>
                <w:sz w:val="22"/>
                <w:szCs w:val="22"/>
              </w:rPr>
              <w:t> </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38</w:t>
            </w:r>
            <w:r w:rsidRPr="00D75589">
              <w:rPr>
                <w:sz w:val="22"/>
                <w:szCs w:val="22"/>
              </w:rPr>
              <w:t> </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46</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ОУД.02</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Литература</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256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85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171</w:t>
            </w:r>
          </w:p>
        </w:tc>
        <w:tc>
          <w:tcPr>
            <w:tcW w:w="951" w:type="dxa"/>
            <w:tcBorders>
              <w:top w:val="nil"/>
              <w:left w:val="nil"/>
              <w:bottom w:val="single" w:sz="4" w:space="0" w:color="auto"/>
              <w:right w:val="single" w:sz="4" w:space="0" w:color="auto"/>
            </w:tcBorders>
            <w:shd w:val="clear" w:color="auto" w:fill="auto"/>
            <w:vAlign w:val="center"/>
          </w:tcPr>
          <w:p w:rsidR="00E00FE3" w:rsidRPr="00FA4027" w:rsidRDefault="00E00FE3" w:rsidP="00A375A6">
            <w:pPr>
              <w:jc w:val="center"/>
              <w:rPr>
                <w:color w:val="FF0000"/>
              </w:rPr>
            </w:pPr>
            <w:r>
              <w:rPr>
                <w:color w:val="FF0000"/>
                <w:sz w:val="22"/>
                <w:szCs w:val="22"/>
              </w:rPr>
              <w:t>171</w:t>
            </w:r>
          </w:p>
        </w:tc>
        <w:tc>
          <w:tcPr>
            <w:tcW w:w="951" w:type="dxa"/>
            <w:tcBorders>
              <w:top w:val="nil"/>
              <w:left w:val="nil"/>
              <w:bottom w:val="single" w:sz="4" w:space="0" w:color="auto"/>
              <w:right w:val="single" w:sz="4" w:space="0" w:color="auto"/>
            </w:tcBorders>
            <w:shd w:val="clear" w:color="auto" w:fill="auto"/>
            <w:vAlign w:val="center"/>
          </w:tcPr>
          <w:p w:rsidR="00E00FE3" w:rsidRPr="00FA4027" w:rsidRDefault="00E00FE3" w:rsidP="00A375A6">
            <w:pPr>
              <w:jc w:val="center"/>
              <w:rPr>
                <w:color w:val="FF0000"/>
              </w:rPr>
            </w:pPr>
            <w:r>
              <w:rPr>
                <w:color w:val="FF0000"/>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44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59</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lastRenderedPageBreak/>
              <w:t>ОУД.03</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Иностранный язык</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256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85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171</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0</w:t>
            </w:r>
            <w:r w:rsidRPr="00D75589">
              <w:rPr>
                <w:sz w:val="22"/>
                <w:szCs w:val="22"/>
              </w:rPr>
              <w:t> </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171</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44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25</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r>
      <w:tr w:rsidR="00E00FE3" w:rsidRPr="00D75589" w:rsidTr="00A375A6">
        <w:trPr>
          <w:trHeight w:val="417"/>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ОУД.04</w:t>
            </w:r>
          </w:p>
        </w:tc>
        <w:tc>
          <w:tcPr>
            <w:tcW w:w="2726" w:type="dxa"/>
            <w:tcBorders>
              <w:top w:val="nil"/>
              <w:left w:val="nil"/>
              <w:bottom w:val="single" w:sz="4" w:space="0" w:color="auto"/>
              <w:right w:val="single" w:sz="4" w:space="0" w:color="auto"/>
            </w:tcBorders>
            <w:shd w:val="clear" w:color="auto" w:fill="auto"/>
            <w:vAlign w:val="center"/>
          </w:tcPr>
          <w:p w:rsidR="00E00FE3" w:rsidRPr="008664F2" w:rsidRDefault="00E00FE3" w:rsidP="00A375A6">
            <w:pPr>
              <w:rPr>
                <w:bCs/>
              </w:rPr>
            </w:pPr>
            <w:r w:rsidRPr="008664F2">
              <w:rPr>
                <w:bCs/>
                <w:sz w:val="22"/>
                <w:szCs w:val="22"/>
              </w:rPr>
              <w:t>Математика</w:t>
            </w:r>
            <w:r>
              <w:rPr>
                <w:bCs/>
                <w:sz w:val="22"/>
                <w:szCs w:val="22"/>
              </w:rPr>
              <w:t xml:space="preserve"> (проф)</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Э</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428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143</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285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143</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142</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64</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72</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63</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86</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ОУД.05</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История</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256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85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171</w:t>
            </w:r>
          </w:p>
        </w:tc>
        <w:tc>
          <w:tcPr>
            <w:tcW w:w="951" w:type="dxa"/>
            <w:tcBorders>
              <w:top w:val="nil"/>
              <w:left w:val="nil"/>
              <w:bottom w:val="single" w:sz="4" w:space="0" w:color="auto"/>
              <w:right w:val="single" w:sz="4" w:space="0" w:color="auto"/>
            </w:tcBorders>
            <w:shd w:val="clear" w:color="auto" w:fill="auto"/>
            <w:vAlign w:val="center"/>
          </w:tcPr>
          <w:p w:rsidR="00E00FE3" w:rsidRPr="00225AA3" w:rsidRDefault="00E00FE3" w:rsidP="00A375A6">
            <w:pPr>
              <w:jc w:val="center"/>
            </w:pPr>
            <w:r w:rsidRPr="00225AA3">
              <w:rPr>
                <w:sz w:val="22"/>
                <w:szCs w:val="22"/>
              </w:rPr>
              <w:t> 86</w:t>
            </w:r>
          </w:p>
        </w:tc>
        <w:tc>
          <w:tcPr>
            <w:tcW w:w="951" w:type="dxa"/>
            <w:tcBorders>
              <w:top w:val="nil"/>
              <w:left w:val="nil"/>
              <w:bottom w:val="single" w:sz="4" w:space="0" w:color="auto"/>
              <w:right w:val="single" w:sz="4" w:space="0" w:color="auto"/>
            </w:tcBorders>
            <w:shd w:val="clear" w:color="auto" w:fill="auto"/>
            <w:vAlign w:val="center"/>
          </w:tcPr>
          <w:p w:rsidR="00E00FE3" w:rsidRPr="00225AA3" w:rsidRDefault="00E00FE3" w:rsidP="00A375A6">
            <w:pPr>
              <w:jc w:val="center"/>
            </w:pPr>
            <w:r w:rsidRPr="00225AA3">
              <w:rPr>
                <w:sz w:val="22"/>
                <w:szCs w:val="22"/>
              </w:rPr>
              <w:t>85 </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46</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70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55</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ОУД.06</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Физическая культура</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256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85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171</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10</w:t>
            </w:r>
            <w:r w:rsidRPr="00D75589">
              <w:rPr>
                <w:sz w:val="22"/>
                <w:szCs w:val="22"/>
              </w:rPr>
              <w:t> </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161</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44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42</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17</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r>
      <w:tr w:rsidR="00E00FE3" w:rsidRPr="00D75589" w:rsidTr="00A375A6">
        <w:trPr>
          <w:trHeight w:val="6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ОУД.07</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Основы безопасности жизнедеятельности</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108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72</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36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36</w:t>
            </w:r>
            <w:r w:rsidRPr="00D75589">
              <w:rPr>
                <w:sz w:val="22"/>
                <w:szCs w:val="22"/>
              </w:rPr>
              <w:t> </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38</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r>
      <w:tr w:rsidR="00E00FE3" w:rsidRPr="00D75589" w:rsidTr="00A375A6">
        <w:trPr>
          <w:trHeight w:val="419"/>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w:t>
            </w:r>
            <w:r>
              <w:rPr>
                <w:sz w:val="22"/>
                <w:szCs w:val="22"/>
              </w:rPr>
              <w:t>08</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Pr>
                <w:sz w:val="22"/>
                <w:szCs w:val="22"/>
              </w:rPr>
              <w:t>Астрономия</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54</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18</w:t>
            </w:r>
            <w:r w:rsidRPr="00D75589">
              <w:rPr>
                <w:sz w:val="22"/>
                <w:szCs w:val="22"/>
              </w:rPr>
              <w:t> </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18</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36</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0</w:t>
            </w:r>
          </w:p>
        </w:tc>
      </w:tr>
      <w:tr w:rsidR="00E00FE3" w:rsidRPr="00D75589" w:rsidTr="00A375A6">
        <w:trPr>
          <w:trHeight w:val="900"/>
        </w:trPr>
        <w:tc>
          <w:tcPr>
            <w:tcW w:w="1024" w:type="dxa"/>
            <w:tcBorders>
              <w:top w:val="nil"/>
              <w:left w:val="single" w:sz="4" w:space="0" w:color="auto"/>
              <w:bottom w:val="single" w:sz="4" w:space="0" w:color="auto"/>
              <w:right w:val="single" w:sz="4" w:space="0" w:color="auto"/>
            </w:tcBorders>
            <w:shd w:val="clear" w:color="000000" w:fill="D7E4BC"/>
            <w:vAlign w:val="center"/>
          </w:tcPr>
          <w:p w:rsidR="00E00FE3" w:rsidRPr="00D75589" w:rsidRDefault="00E00FE3" w:rsidP="00A375A6">
            <w:pPr>
              <w:jc w:val="center"/>
            </w:pPr>
            <w:r w:rsidRPr="00D75589">
              <w:rPr>
                <w:sz w:val="22"/>
                <w:szCs w:val="22"/>
              </w:rPr>
              <w:t> </w:t>
            </w:r>
          </w:p>
        </w:tc>
        <w:tc>
          <w:tcPr>
            <w:tcW w:w="2726"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r w:rsidRPr="00D75589">
              <w:rPr>
                <w:sz w:val="22"/>
                <w:szCs w:val="22"/>
              </w:rPr>
              <w:t>По выбору из обязательных предметных областей</w:t>
            </w:r>
          </w:p>
        </w:tc>
        <w:tc>
          <w:tcPr>
            <w:tcW w:w="1127"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pPr>
            <w:r w:rsidRPr="00D75589">
              <w:rPr>
                <w:sz w:val="22"/>
                <w:szCs w:val="22"/>
              </w:rPr>
              <w:t> </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1075</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3</w:t>
            </w:r>
            <w:r>
              <w:rPr>
                <w:b/>
                <w:bCs/>
                <w:sz w:val="22"/>
                <w:szCs w:val="22"/>
              </w:rPr>
              <w:t>58</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717</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453</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264</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68</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176</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96</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214</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111</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52</w:t>
            </w:r>
          </w:p>
        </w:tc>
      </w:tr>
      <w:tr w:rsidR="00E00FE3" w:rsidRPr="00D75589" w:rsidTr="00A375A6">
        <w:trPr>
          <w:trHeight w:val="480"/>
        </w:trPr>
        <w:tc>
          <w:tcPr>
            <w:tcW w:w="1024" w:type="dxa"/>
            <w:tcBorders>
              <w:top w:val="nil"/>
              <w:left w:val="single" w:sz="4" w:space="0" w:color="auto"/>
              <w:bottom w:val="single" w:sz="4" w:space="0" w:color="auto"/>
              <w:right w:val="single" w:sz="4" w:space="0" w:color="auto"/>
            </w:tcBorders>
            <w:shd w:val="clear" w:color="auto" w:fill="auto"/>
          </w:tcPr>
          <w:p w:rsidR="00E00FE3" w:rsidRPr="008664F2" w:rsidRDefault="00E00FE3" w:rsidP="00A375A6">
            <w:pPr>
              <w:jc w:val="center"/>
            </w:pPr>
            <w:r w:rsidRPr="008664F2">
              <w:t>ОУД.0</w:t>
            </w:r>
            <w:r>
              <w:t>9</w:t>
            </w:r>
          </w:p>
        </w:tc>
        <w:tc>
          <w:tcPr>
            <w:tcW w:w="2726" w:type="dxa"/>
            <w:tcBorders>
              <w:top w:val="nil"/>
              <w:left w:val="nil"/>
              <w:bottom w:val="single" w:sz="4" w:space="0" w:color="auto"/>
              <w:right w:val="single" w:sz="4" w:space="0" w:color="auto"/>
            </w:tcBorders>
            <w:shd w:val="clear" w:color="auto" w:fill="auto"/>
          </w:tcPr>
          <w:p w:rsidR="00E00FE3" w:rsidRPr="008664F2" w:rsidRDefault="00E00FE3" w:rsidP="00A375A6">
            <w:r w:rsidRPr="008664F2">
              <w:t>Родной язык</w:t>
            </w:r>
          </w:p>
        </w:tc>
        <w:tc>
          <w:tcPr>
            <w:tcW w:w="1127" w:type="dxa"/>
            <w:tcBorders>
              <w:top w:val="nil"/>
              <w:left w:val="nil"/>
              <w:bottom w:val="single" w:sz="4" w:space="0" w:color="auto"/>
              <w:right w:val="single" w:sz="4" w:space="0" w:color="auto"/>
            </w:tcBorders>
            <w:shd w:val="clear" w:color="auto" w:fill="auto"/>
          </w:tcPr>
          <w:p w:rsidR="00E00FE3" w:rsidRPr="008664F2" w:rsidRDefault="00E00FE3" w:rsidP="00A375A6">
            <w:pPr>
              <w:jc w:val="center"/>
            </w:pPr>
            <w:r w:rsidRPr="008664F2">
              <w:t>ДЗ</w:t>
            </w:r>
          </w:p>
        </w:tc>
        <w:tc>
          <w:tcPr>
            <w:tcW w:w="951" w:type="dxa"/>
            <w:tcBorders>
              <w:top w:val="nil"/>
              <w:left w:val="nil"/>
              <w:bottom w:val="single" w:sz="4" w:space="0" w:color="auto"/>
              <w:right w:val="single" w:sz="4" w:space="0" w:color="auto"/>
            </w:tcBorders>
            <w:shd w:val="clear" w:color="000000" w:fill="FFFFFF"/>
          </w:tcPr>
          <w:p w:rsidR="00E00FE3" w:rsidRPr="008664F2" w:rsidRDefault="00E00FE3" w:rsidP="00A375A6">
            <w:pPr>
              <w:jc w:val="center"/>
              <w:rPr>
                <w:b/>
              </w:rPr>
            </w:pPr>
            <w:r w:rsidRPr="008664F2">
              <w:rPr>
                <w:b/>
              </w:rPr>
              <w:t>54</w:t>
            </w:r>
          </w:p>
        </w:tc>
        <w:tc>
          <w:tcPr>
            <w:tcW w:w="951" w:type="dxa"/>
            <w:tcBorders>
              <w:top w:val="nil"/>
              <w:left w:val="nil"/>
              <w:bottom w:val="single" w:sz="4" w:space="0" w:color="auto"/>
              <w:right w:val="single" w:sz="4" w:space="0" w:color="auto"/>
            </w:tcBorders>
            <w:shd w:val="clear" w:color="auto" w:fill="auto"/>
          </w:tcPr>
          <w:p w:rsidR="00E00FE3" w:rsidRPr="008664F2" w:rsidRDefault="00E00FE3" w:rsidP="00A375A6">
            <w:pPr>
              <w:jc w:val="center"/>
            </w:pPr>
            <w:r w:rsidRPr="008664F2">
              <w:t>18</w:t>
            </w:r>
          </w:p>
        </w:tc>
        <w:tc>
          <w:tcPr>
            <w:tcW w:w="951" w:type="dxa"/>
            <w:tcBorders>
              <w:top w:val="nil"/>
              <w:left w:val="nil"/>
              <w:bottom w:val="single" w:sz="4" w:space="0" w:color="auto"/>
              <w:right w:val="single" w:sz="4" w:space="0" w:color="auto"/>
            </w:tcBorders>
            <w:shd w:val="clear" w:color="auto" w:fill="auto"/>
          </w:tcPr>
          <w:p w:rsidR="00E00FE3" w:rsidRPr="008664F2" w:rsidRDefault="00E00FE3" w:rsidP="00A375A6">
            <w:pPr>
              <w:jc w:val="center"/>
            </w:pPr>
            <w:r w:rsidRPr="008664F2">
              <w:t>36</w:t>
            </w:r>
          </w:p>
        </w:tc>
        <w:tc>
          <w:tcPr>
            <w:tcW w:w="951" w:type="dxa"/>
            <w:tcBorders>
              <w:top w:val="nil"/>
              <w:left w:val="nil"/>
              <w:bottom w:val="single" w:sz="4" w:space="0" w:color="auto"/>
              <w:right w:val="single" w:sz="4" w:space="0" w:color="auto"/>
            </w:tcBorders>
            <w:shd w:val="clear" w:color="auto" w:fill="auto"/>
          </w:tcPr>
          <w:p w:rsidR="00E00FE3" w:rsidRPr="008664F2" w:rsidRDefault="00E00FE3" w:rsidP="00A375A6">
            <w:pPr>
              <w:jc w:val="center"/>
            </w:pPr>
            <w:r w:rsidRPr="008664F2">
              <w:t>18</w:t>
            </w:r>
          </w:p>
        </w:tc>
        <w:tc>
          <w:tcPr>
            <w:tcW w:w="951" w:type="dxa"/>
            <w:tcBorders>
              <w:top w:val="nil"/>
              <w:left w:val="nil"/>
              <w:bottom w:val="single" w:sz="4" w:space="0" w:color="auto"/>
              <w:right w:val="single" w:sz="4" w:space="0" w:color="auto"/>
            </w:tcBorders>
            <w:shd w:val="clear" w:color="auto" w:fill="auto"/>
          </w:tcPr>
          <w:p w:rsidR="00E00FE3" w:rsidRPr="008664F2" w:rsidRDefault="00E00FE3" w:rsidP="00A375A6">
            <w:pPr>
              <w:jc w:val="center"/>
            </w:pPr>
            <w:r w:rsidRPr="008664F2">
              <w:t> 18</w:t>
            </w:r>
          </w:p>
        </w:tc>
        <w:tc>
          <w:tcPr>
            <w:tcW w:w="958" w:type="dxa"/>
            <w:tcBorders>
              <w:top w:val="nil"/>
              <w:left w:val="nil"/>
              <w:bottom w:val="single" w:sz="4" w:space="0" w:color="auto"/>
              <w:right w:val="single" w:sz="4" w:space="0" w:color="auto"/>
            </w:tcBorders>
            <w:shd w:val="clear" w:color="auto" w:fill="auto"/>
          </w:tcPr>
          <w:p w:rsidR="00E00FE3" w:rsidRPr="008664F2" w:rsidRDefault="00E00FE3" w:rsidP="00A375A6">
            <w:pPr>
              <w:jc w:val="center"/>
            </w:pPr>
            <w:r w:rsidRPr="008664F2">
              <w:t>0</w:t>
            </w:r>
          </w:p>
        </w:tc>
        <w:tc>
          <w:tcPr>
            <w:tcW w:w="958" w:type="dxa"/>
            <w:tcBorders>
              <w:top w:val="nil"/>
              <w:left w:val="nil"/>
              <w:bottom w:val="single" w:sz="4" w:space="0" w:color="auto"/>
              <w:right w:val="single" w:sz="4" w:space="0" w:color="auto"/>
            </w:tcBorders>
            <w:shd w:val="clear" w:color="auto" w:fill="auto"/>
          </w:tcPr>
          <w:p w:rsidR="00E00FE3" w:rsidRPr="008664F2" w:rsidRDefault="00E00FE3" w:rsidP="00A375A6">
            <w:pPr>
              <w:jc w:val="center"/>
            </w:pPr>
            <w:r w:rsidRPr="008664F2">
              <w:t>0</w:t>
            </w:r>
          </w:p>
        </w:tc>
        <w:tc>
          <w:tcPr>
            <w:tcW w:w="958" w:type="dxa"/>
            <w:tcBorders>
              <w:top w:val="nil"/>
              <w:left w:val="nil"/>
              <w:bottom w:val="single" w:sz="4" w:space="0" w:color="auto"/>
              <w:right w:val="single" w:sz="4" w:space="0" w:color="auto"/>
            </w:tcBorders>
            <w:shd w:val="clear" w:color="000000" w:fill="FFFFFF"/>
          </w:tcPr>
          <w:p w:rsidR="00E00FE3" w:rsidRPr="008664F2" w:rsidRDefault="00E00FE3" w:rsidP="00A375A6">
            <w:pPr>
              <w:jc w:val="center"/>
            </w:pPr>
            <w: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Pr>
                <w:sz w:val="22"/>
                <w:szCs w:val="22"/>
              </w:rPr>
              <w:t>36</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p>
        </w:tc>
      </w:tr>
      <w:tr w:rsidR="00E00FE3" w:rsidRPr="00D75589" w:rsidTr="00A375A6">
        <w:trPr>
          <w:trHeight w:val="48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w:t>
            </w:r>
            <w:r>
              <w:rPr>
                <w:sz w:val="22"/>
                <w:szCs w:val="22"/>
              </w:rPr>
              <w:t>10</w:t>
            </w:r>
          </w:p>
        </w:tc>
        <w:tc>
          <w:tcPr>
            <w:tcW w:w="2726" w:type="dxa"/>
            <w:tcBorders>
              <w:top w:val="nil"/>
              <w:left w:val="nil"/>
              <w:bottom w:val="single" w:sz="4" w:space="0" w:color="auto"/>
              <w:right w:val="single" w:sz="4" w:space="0" w:color="auto"/>
            </w:tcBorders>
            <w:shd w:val="clear" w:color="auto" w:fill="auto"/>
            <w:vAlign w:val="center"/>
          </w:tcPr>
          <w:p w:rsidR="00E00FE3" w:rsidRPr="008664F2" w:rsidRDefault="00E00FE3" w:rsidP="00A375A6">
            <w:pPr>
              <w:rPr>
                <w:bCs/>
              </w:rPr>
            </w:pPr>
            <w:r w:rsidRPr="008664F2">
              <w:rPr>
                <w:bCs/>
                <w:sz w:val="22"/>
                <w:szCs w:val="22"/>
              </w:rPr>
              <w:t>Информатика</w:t>
            </w:r>
            <w:r>
              <w:rPr>
                <w:bCs/>
                <w:sz w:val="22"/>
                <w:szCs w:val="22"/>
              </w:rPr>
              <w:t xml:space="preserve"> (проф)</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162</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54</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108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48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60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46</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28</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w:t>
            </w:r>
            <w:r>
              <w:rPr>
                <w:sz w:val="22"/>
                <w:szCs w:val="22"/>
              </w:rPr>
              <w:t>11</w:t>
            </w:r>
          </w:p>
        </w:tc>
        <w:tc>
          <w:tcPr>
            <w:tcW w:w="2726" w:type="dxa"/>
            <w:tcBorders>
              <w:top w:val="nil"/>
              <w:left w:val="nil"/>
              <w:bottom w:val="single" w:sz="4" w:space="0" w:color="auto"/>
              <w:right w:val="single" w:sz="4" w:space="0" w:color="auto"/>
            </w:tcBorders>
            <w:shd w:val="clear" w:color="auto" w:fill="auto"/>
            <w:vAlign w:val="center"/>
          </w:tcPr>
          <w:p w:rsidR="00E00FE3" w:rsidRPr="008664F2" w:rsidRDefault="00E00FE3" w:rsidP="00A375A6">
            <w:pPr>
              <w:rPr>
                <w:bCs/>
              </w:rPr>
            </w:pPr>
            <w:r w:rsidRPr="008664F2">
              <w:rPr>
                <w:bCs/>
                <w:sz w:val="22"/>
                <w:szCs w:val="22"/>
              </w:rPr>
              <w:t>Физика</w:t>
            </w:r>
            <w:r>
              <w:rPr>
                <w:bCs/>
                <w:sz w:val="22"/>
                <w:szCs w:val="22"/>
              </w:rPr>
              <w:t xml:space="preserve"> (проф)</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Э</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270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90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180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110</w:t>
            </w:r>
            <w:r w:rsidRPr="00D75589">
              <w:rPr>
                <w:sz w:val="22"/>
                <w:szCs w:val="22"/>
              </w:rPr>
              <w:t> </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70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58</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54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ОУД.1</w:t>
            </w:r>
            <w:r>
              <w:rPr>
                <w:sz w:val="22"/>
                <w:szCs w:val="22"/>
              </w:rPr>
              <w:t>2</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Химия</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171</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57</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114</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105</w:t>
            </w:r>
            <w:r w:rsidRPr="00D75589">
              <w:rPr>
                <w:sz w:val="22"/>
                <w:szCs w:val="22"/>
              </w:rPr>
              <w:t> </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9</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80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r>
      <w:tr w:rsidR="00E00FE3" w:rsidRPr="00D75589" w:rsidTr="00A375A6">
        <w:trPr>
          <w:trHeight w:val="6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ОУД.1</w:t>
            </w:r>
            <w:r>
              <w:rPr>
                <w:sz w:val="22"/>
                <w:szCs w:val="22"/>
              </w:rPr>
              <w:t>3</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Обществознание (включая экономику и право)</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25</w:t>
            </w:r>
            <w:r>
              <w:rPr>
                <w:b/>
                <w:bCs/>
                <w:sz w:val="22"/>
                <w:szCs w:val="22"/>
              </w:rPr>
              <w:t>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8</w:t>
            </w:r>
            <w:r>
              <w:rPr>
                <w:sz w:val="22"/>
                <w:szCs w:val="22"/>
              </w:rPr>
              <w:t>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171</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85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86</w:t>
            </w:r>
            <w:r w:rsidRPr="00D75589">
              <w:rPr>
                <w:sz w:val="22"/>
                <w:szCs w:val="22"/>
              </w:rPr>
              <w:t> </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80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Pr>
                <w:sz w:val="22"/>
                <w:szCs w:val="22"/>
              </w:rPr>
              <w:t>39</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Pr>
                <w:sz w:val="22"/>
                <w:szCs w:val="22"/>
              </w:rPr>
              <w:t>52</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ОУД.1</w:t>
            </w:r>
            <w:r>
              <w:rPr>
                <w:sz w:val="22"/>
                <w:szCs w:val="22"/>
              </w:rPr>
              <w:t>4</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Биология</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54</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28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8 </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36</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ОУД.1</w:t>
            </w:r>
            <w:r>
              <w:rPr>
                <w:sz w:val="22"/>
                <w:szCs w:val="22"/>
              </w:rPr>
              <w:t>5</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География</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rPr>
                <w:b/>
                <w:bCs/>
              </w:rPr>
            </w:pPr>
            <w:r w:rsidRPr="00D75589">
              <w:rPr>
                <w:b/>
                <w:bCs/>
                <w:sz w:val="22"/>
                <w:szCs w:val="22"/>
              </w:rPr>
              <w:t>108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72</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59</w:t>
            </w:r>
            <w:r w:rsidRPr="00D75589">
              <w:rPr>
                <w:sz w:val="22"/>
                <w:szCs w:val="22"/>
              </w:rPr>
              <w:t> </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 </w:t>
            </w:r>
            <w:r>
              <w:rPr>
                <w:sz w:val="22"/>
                <w:szCs w:val="22"/>
              </w:rPr>
              <w:t>13</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72</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000000" w:fill="D7E4BC"/>
            <w:vAlign w:val="center"/>
          </w:tcPr>
          <w:p w:rsidR="00E00FE3" w:rsidRPr="00D75589" w:rsidRDefault="00E00FE3" w:rsidP="00A375A6">
            <w:pPr>
              <w:jc w:val="center"/>
            </w:pPr>
            <w:r w:rsidRPr="00D75589">
              <w:rPr>
                <w:sz w:val="22"/>
                <w:szCs w:val="22"/>
              </w:rPr>
              <w:t> </w:t>
            </w:r>
          </w:p>
        </w:tc>
        <w:tc>
          <w:tcPr>
            <w:tcW w:w="2726"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r w:rsidRPr="00D75589">
              <w:rPr>
                <w:sz w:val="22"/>
                <w:szCs w:val="22"/>
              </w:rPr>
              <w:t>Дополнительные</w:t>
            </w:r>
          </w:p>
        </w:tc>
        <w:tc>
          <w:tcPr>
            <w:tcW w:w="1127"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pPr>
            <w:r w:rsidRPr="00D75589">
              <w:rPr>
                <w:sz w:val="22"/>
                <w:szCs w:val="22"/>
              </w:rPr>
              <w:t> </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2</w:t>
            </w:r>
            <w:r>
              <w:rPr>
                <w:b/>
                <w:bCs/>
                <w:sz w:val="22"/>
                <w:szCs w:val="22"/>
              </w:rPr>
              <w:t>07</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63</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144</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77</w:t>
            </w:r>
          </w:p>
        </w:tc>
        <w:tc>
          <w:tcPr>
            <w:tcW w:w="951"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67</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sidRPr="00D75589">
              <w:rPr>
                <w:b/>
                <w:bCs/>
                <w:sz w:val="22"/>
                <w:szCs w:val="22"/>
              </w:rPr>
              <w:t>40</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50</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0</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18</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0</w:t>
            </w:r>
          </w:p>
        </w:tc>
        <w:tc>
          <w:tcPr>
            <w:tcW w:w="958" w:type="dxa"/>
            <w:tcBorders>
              <w:top w:val="nil"/>
              <w:left w:val="nil"/>
              <w:bottom w:val="single" w:sz="4" w:space="0" w:color="auto"/>
              <w:right w:val="single" w:sz="4" w:space="0" w:color="auto"/>
            </w:tcBorders>
            <w:shd w:val="clear" w:color="000000" w:fill="D7E4BC"/>
            <w:vAlign w:val="center"/>
          </w:tcPr>
          <w:p w:rsidR="00E00FE3" w:rsidRPr="00D75589" w:rsidRDefault="00E00FE3" w:rsidP="00A375A6">
            <w:pPr>
              <w:jc w:val="center"/>
              <w:rPr>
                <w:b/>
                <w:bCs/>
              </w:rPr>
            </w:pPr>
            <w:r>
              <w:rPr>
                <w:b/>
                <w:bCs/>
                <w:sz w:val="22"/>
                <w:szCs w:val="22"/>
              </w:rPr>
              <w:t>36</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ОУД.1</w:t>
            </w:r>
            <w:r>
              <w:rPr>
                <w:sz w:val="22"/>
                <w:szCs w:val="22"/>
              </w:rPr>
              <w:t>6</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Курс жизнестойкости</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8664F2" w:rsidRDefault="00E00FE3" w:rsidP="00A375A6">
            <w:pPr>
              <w:jc w:val="center"/>
              <w:rPr>
                <w:b/>
              </w:rPr>
            </w:pPr>
            <w:r w:rsidRPr="008664F2">
              <w:rPr>
                <w:b/>
                <w:sz w:val="22"/>
                <w:szCs w:val="22"/>
              </w:rPr>
              <w:t>75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25</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50</w:t>
            </w:r>
          </w:p>
        </w:tc>
        <w:tc>
          <w:tcPr>
            <w:tcW w:w="951" w:type="dxa"/>
            <w:tcBorders>
              <w:top w:val="nil"/>
              <w:left w:val="nil"/>
              <w:bottom w:val="single" w:sz="4" w:space="0" w:color="auto"/>
              <w:right w:val="single" w:sz="4" w:space="0" w:color="auto"/>
            </w:tcBorders>
            <w:shd w:val="clear" w:color="auto" w:fill="auto"/>
            <w:vAlign w:val="center"/>
          </w:tcPr>
          <w:p w:rsidR="00E00FE3" w:rsidRPr="00F45302" w:rsidRDefault="00E00FE3" w:rsidP="00A375A6">
            <w:pPr>
              <w:jc w:val="center"/>
            </w:pPr>
            <w:r w:rsidRPr="00F45302">
              <w:rPr>
                <w:sz w:val="22"/>
                <w:szCs w:val="22"/>
              </w:rPr>
              <w:t> 29</w:t>
            </w:r>
          </w:p>
        </w:tc>
        <w:tc>
          <w:tcPr>
            <w:tcW w:w="951" w:type="dxa"/>
            <w:tcBorders>
              <w:top w:val="nil"/>
              <w:left w:val="nil"/>
              <w:bottom w:val="single" w:sz="4" w:space="0" w:color="auto"/>
              <w:right w:val="single" w:sz="4" w:space="0" w:color="auto"/>
            </w:tcBorders>
            <w:shd w:val="clear" w:color="auto" w:fill="auto"/>
            <w:vAlign w:val="center"/>
          </w:tcPr>
          <w:p w:rsidR="00E00FE3" w:rsidRPr="00F45302" w:rsidRDefault="00E00FE3" w:rsidP="00A375A6">
            <w:pPr>
              <w:jc w:val="center"/>
            </w:pPr>
            <w:r w:rsidRPr="00F45302">
              <w:rPr>
                <w:sz w:val="22"/>
                <w:szCs w:val="22"/>
              </w:rPr>
              <w:t>21 </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50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ОУД.1</w:t>
            </w:r>
            <w:r>
              <w:rPr>
                <w:sz w:val="22"/>
                <w:szCs w:val="22"/>
              </w:rPr>
              <w:t>7</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Введение в профессию</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8664F2" w:rsidRDefault="00E00FE3" w:rsidP="00A375A6">
            <w:pPr>
              <w:jc w:val="center"/>
              <w:rPr>
                <w:b/>
              </w:rPr>
            </w:pPr>
            <w:r w:rsidRPr="008664F2">
              <w:rPr>
                <w:b/>
                <w:sz w:val="22"/>
                <w:szCs w:val="22"/>
              </w:rPr>
              <w:t>60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20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40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20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20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40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r>
      <w:tr w:rsidR="00E00FE3" w:rsidRPr="00D75589" w:rsidTr="00A375A6">
        <w:trPr>
          <w:trHeight w:val="599"/>
        </w:trPr>
        <w:tc>
          <w:tcPr>
            <w:tcW w:w="1024" w:type="dxa"/>
            <w:tcBorders>
              <w:top w:val="nil"/>
              <w:left w:val="single" w:sz="4" w:space="0" w:color="auto"/>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ОУД.1</w:t>
            </w:r>
            <w:r>
              <w:rPr>
                <w:sz w:val="22"/>
                <w:szCs w:val="22"/>
              </w:rPr>
              <w:t>8</w:t>
            </w:r>
          </w:p>
        </w:tc>
        <w:tc>
          <w:tcPr>
            <w:tcW w:w="2726" w:type="dxa"/>
            <w:tcBorders>
              <w:top w:val="nil"/>
              <w:left w:val="nil"/>
              <w:bottom w:val="single" w:sz="4" w:space="0" w:color="auto"/>
              <w:right w:val="single" w:sz="4" w:space="0" w:color="auto"/>
            </w:tcBorders>
            <w:shd w:val="clear" w:color="auto" w:fill="auto"/>
            <w:vAlign w:val="center"/>
          </w:tcPr>
          <w:p w:rsidR="00E00FE3" w:rsidRPr="00D75589" w:rsidRDefault="00E00FE3" w:rsidP="00A375A6">
            <w:r w:rsidRPr="00D75589">
              <w:rPr>
                <w:sz w:val="22"/>
                <w:szCs w:val="22"/>
              </w:rPr>
              <w:t xml:space="preserve">Основы </w:t>
            </w:r>
            <w:r>
              <w:rPr>
                <w:sz w:val="22"/>
                <w:szCs w:val="22"/>
              </w:rPr>
              <w:t xml:space="preserve">индивидуального проектирования </w:t>
            </w:r>
          </w:p>
        </w:tc>
        <w:tc>
          <w:tcPr>
            <w:tcW w:w="1127"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sidRPr="00D75589">
              <w:rPr>
                <w:sz w:val="22"/>
                <w:szCs w:val="22"/>
              </w:rPr>
              <w:t>ДЗ</w:t>
            </w:r>
          </w:p>
        </w:tc>
        <w:tc>
          <w:tcPr>
            <w:tcW w:w="951" w:type="dxa"/>
            <w:tcBorders>
              <w:top w:val="nil"/>
              <w:left w:val="nil"/>
              <w:bottom w:val="single" w:sz="4" w:space="0" w:color="auto"/>
              <w:right w:val="single" w:sz="4" w:space="0" w:color="auto"/>
            </w:tcBorders>
            <w:shd w:val="clear" w:color="000000" w:fill="FFFFFF"/>
            <w:vAlign w:val="center"/>
          </w:tcPr>
          <w:p w:rsidR="00E00FE3" w:rsidRPr="008664F2" w:rsidRDefault="00E00FE3" w:rsidP="00A375A6">
            <w:pPr>
              <w:jc w:val="center"/>
              <w:rPr>
                <w:b/>
              </w:rPr>
            </w:pPr>
            <w:r w:rsidRPr="008664F2">
              <w:rPr>
                <w:b/>
                <w:sz w:val="22"/>
                <w:szCs w:val="22"/>
              </w:rPr>
              <w:t>18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18</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10</w:t>
            </w:r>
          </w:p>
        </w:tc>
        <w:tc>
          <w:tcPr>
            <w:tcW w:w="951" w:type="dxa"/>
            <w:tcBorders>
              <w:top w:val="nil"/>
              <w:left w:val="nil"/>
              <w:bottom w:val="single" w:sz="4" w:space="0" w:color="auto"/>
              <w:right w:val="single" w:sz="4" w:space="0" w:color="auto"/>
            </w:tcBorders>
            <w:shd w:val="clear" w:color="auto" w:fill="auto"/>
            <w:vAlign w:val="center"/>
          </w:tcPr>
          <w:p w:rsidR="00E00FE3" w:rsidRPr="00D75589" w:rsidRDefault="00E00FE3" w:rsidP="00A375A6">
            <w:pPr>
              <w:jc w:val="center"/>
            </w:pPr>
            <w:r>
              <w:rPr>
                <w:sz w:val="22"/>
                <w:szCs w:val="22"/>
              </w:rPr>
              <w:t>8</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Pr>
                <w:sz w:val="22"/>
                <w:szCs w:val="22"/>
              </w:rPr>
              <w:t>18</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Pr>
                <w:sz w:val="22"/>
                <w:szCs w:val="22"/>
              </w:rPr>
              <w:t>0</w:t>
            </w:r>
          </w:p>
        </w:tc>
        <w:tc>
          <w:tcPr>
            <w:tcW w:w="958" w:type="dxa"/>
            <w:tcBorders>
              <w:top w:val="nil"/>
              <w:left w:val="nil"/>
              <w:bottom w:val="single" w:sz="4" w:space="0" w:color="auto"/>
              <w:right w:val="single" w:sz="4" w:space="0" w:color="auto"/>
            </w:tcBorders>
            <w:shd w:val="clear" w:color="000000" w:fill="FFFFFF"/>
            <w:vAlign w:val="center"/>
          </w:tcPr>
          <w:p w:rsidR="00E00FE3" w:rsidRPr="00D75589" w:rsidRDefault="00E00FE3" w:rsidP="00A375A6">
            <w:pPr>
              <w:jc w:val="center"/>
            </w:pPr>
            <w:r>
              <w:rPr>
                <w:sz w:val="22"/>
                <w:szCs w:val="22"/>
              </w:rPr>
              <w:t>0</w:t>
            </w:r>
          </w:p>
        </w:tc>
      </w:tr>
      <w:tr w:rsidR="00E00FE3" w:rsidRPr="00D75589" w:rsidTr="00A375A6">
        <w:trPr>
          <w:trHeight w:val="599"/>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Pr>
                <w:sz w:val="20"/>
                <w:szCs w:val="20"/>
              </w:rPr>
              <w:t>ОУД 19</w:t>
            </w:r>
            <w:r w:rsidRPr="00D75589">
              <w:rPr>
                <w:sz w:val="20"/>
                <w:szCs w:val="20"/>
              </w:rPr>
              <w:t>*</w:t>
            </w:r>
          </w:p>
        </w:tc>
        <w:tc>
          <w:tcPr>
            <w:tcW w:w="2726" w:type="dxa"/>
            <w:tcBorders>
              <w:top w:val="nil"/>
              <w:left w:val="nil"/>
              <w:bottom w:val="single" w:sz="4" w:space="0" w:color="auto"/>
              <w:right w:val="single" w:sz="4" w:space="0" w:color="auto"/>
            </w:tcBorders>
            <w:shd w:val="clear" w:color="auto" w:fill="auto"/>
          </w:tcPr>
          <w:p w:rsidR="00E00FE3" w:rsidRPr="00D75589" w:rsidRDefault="00E00FE3" w:rsidP="00A375A6">
            <w:r w:rsidRPr="00D75589">
              <w:rPr>
                <w:sz w:val="22"/>
                <w:szCs w:val="22"/>
              </w:rPr>
              <w:t xml:space="preserve">Основы </w:t>
            </w:r>
            <w:r>
              <w:rPr>
                <w:sz w:val="22"/>
                <w:szCs w:val="22"/>
              </w:rPr>
              <w:t>бизнеса и предпринимательской деятельности</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Pr>
                <w:sz w:val="20"/>
                <w:szCs w:val="20"/>
              </w:rPr>
              <w:t>ДЗ</w:t>
            </w:r>
          </w:p>
        </w:tc>
        <w:tc>
          <w:tcPr>
            <w:tcW w:w="951" w:type="dxa"/>
            <w:tcBorders>
              <w:top w:val="nil"/>
              <w:left w:val="nil"/>
              <w:bottom w:val="single" w:sz="4" w:space="0" w:color="auto"/>
              <w:right w:val="single" w:sz="4" w:space="0" w:color="auto"/>
            </w:tcBorders>
            <w:shd w:val="clear" w:color="000000" w:fill="FFFFFF"/>
          </w:tcPr>
          <w:p w:rsidR="00E00FE3" w:rsidRPr="00F45302" w:rsidRDefault="00E00FE3" w:rsidP="00A375A6">
            <w:pPr>
              <w:jc w:val="center"/>
              <w:rPr>
                <w:b/>
              </w:rPr>
            </w:pPr>
            <w:r w:rsidRPr="00F45302">
              <w:rPr>
                <w:b/>
                <w:sz w:val="22"/>
                <w:szCs w:val="22"/>
              </w:rPr>
              <w:t>54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36</w:t>
            </w:r>
          </w:p>
        </w:tc>
      </w:tr>
      <w:tr w:rsidR="00E00FE3" w:rsidRPr="00D75589" w:rsidTr="00A375A6">
        <w:trPr>
          <w:trHeight w:val="585"/>
        </w:trPr>
        <w:tc>
          <w:tcPr>
            <w:tcW w:w="1024" w:type="dxa"/>
            <w:tcBorders>
              <w:top w:val="nil"/>
              <w:left w:val="single" w:sz="4" w:space="0" w:color="auto"/>
              <w:bottom w:val="single" w:sz="4" w:space="0" w:color="auto"/>
              <w:right w:val="single" w:sz="4" w:space="0" w:color="auto"/>
            </w:tcBorders>
            <w:shd w:val="clear" w:color="000000" w:fill="D7E4BC"/>
          </w:tcPr>
          <w:p w:rsidR="00E00FE3" w:rsidRPr="00D75589" w:rsidRDefault="00E00FE3" w:rsidP="00A375A6">
            <w:pPr>
              <w:jc w:val="center"/>
              <w:rPr>
                <w:b/>
                <w:bCs/>
                <w:sz w:val="20"/>
                <w:szCs w:val="20"/>
              </w:rPr>
            </w:pPr>
            <w:r w:rsidRPr="00D75589">
              <w:rPr>
                <w:b/>
                <w:bCs/>
                <w:sz w:val="20"/>
                <w:szCs w:val="20"/>
              </w:rPr>
              <w:t>ОП.00</w:t>
            </w:r>
          </w:p>
        </w:tc>
        <w:tc>
          <w:tcPr>
            <w:tcW w:w="2726" w:type="dxa"/>
            <w:tcBorders>
              <w:top w:val="nil"/>
              <w:left w:val="nil"/>
              <w:bottom w:val="single" w:sz="4" w:space="0" w:color="auto"/>
              <w:right w:val="single" w:sz="4" w:space="0" w:color="auto"/>
            </w:tcBorders>
            <w:shd w:val="clear" w:color="000000" w:fill="D7E4BC"/>
          </w:tcPr>
          <w:p w:rsidR="00E00FE3" w:rsidRPr="00D75589" w:rsidRDefault="00E00FE3" w:rsidP="00A375A6">
            <w:pPr>
              <w:rPr>
                <w:b/>
                <w:bCs/>
              </w:rPr>
            </w:pPr>
            <w:r w:rsidRPr="00D75589">
              <w:rPr>
                <w:b/>
                <w:bCs/>
                <w:sz w:val="22"/>
                <w:szCs w:val="22"/>
              </w:rPr>
              <w:t>Общепрофессиональный цикл</w:t>
            </w:r>
          </w:p>
        </w:tc>
        <w:tc>
          <w:tcPr>
            <w:tcW w:w="1127"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sz w:val="20"/>
                <w:szCs w:val="20"/>
              </w:rPr>
            </w:pPr>
            <w:r w:rsidRPr="00D75589">
              <w:rPr>
                <w:b/>
                <w:bCs/>
                <w:sz w:val="20"/>
                <w:szCs w:val="20"/>
              </w:rPr>
              <w:t> </w:t>
            </w:r>
          </w:p>
        </w:tc>
        <w:tc>
          <w:tcPr>
            <w:tcW w:w="951"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393</w:t>
            </w:r>
          </w:p>
        </w:tc>
        <w:tc>
          <w:tcPr>
            <w:tcW w:w="951"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131</w:t>
            </w:r>
          </w:p>
        </w:tc>
        <w:tc>
          <w:tcPr>
            <w:tcW w:w="951"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262</w:t>
            </w:r>
          </w:p>
        </w:tc>
        <w:tc>
          <w:tcPr>
            <w:tcW w:w="951"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136</w:t>
            </w:r>
          </w:p>
        </w:tc>
        <w:tc>
          <w:tcPr>
            <w:tcW w:w="951"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108</w:t>
            </w:r>
          </w:p>
        </w:tc>
        <w:tc>
          <w:tcPr>
            <w:tcW w:w="958"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sidRPr="00D75589">
              <w:rPr>
                <w:b/>
                <w:bCs/>
                <w:sz w:val="22"/>
                <w:szCs w:val="22"/>
              </w:rPr>
              <w:t>36</w:t>
            </w:r>
          </w:p>
        </w:tc>
        <w:tc>
          <w:tcPr>
            <w:tcW w:w="958"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36</w:t>
            </w:r>
          </w:p>
        </w:tc>
        <w:tc>
          <w:tcPr>
            <w:tcW w:w="958"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sidRPr="00D75589">
              <w:rPr>
                <w:b/>
                <w:bCs/>
                <w:sz w:val="22"/>
                <w:szCs w:val="22"/>
              </w:rPr>
              <w:t>34</w:t>
            </w:r>
          </w:p>
        </w:tc>
        <w:tc>
          <w:tcPr>
            <w:tcW w:w="958"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46</w:t>
            </w:r>
          </w:p>
        </w:tc>
        <w:tc>
          <w:tcPr>
            <w:tcW w:w="958"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74</w:t>
            </w:r>
          </w:p>
        </w:tc>
        <w:tc>
          <w:tcPr>
            <w:tcW w:w="958" w:type="dxa"/>
            <w:tcBorders>
              <w:top w:val="nil"/>
              <w:left w:val="nil"/>
              <w:bottom w:val="single" w:sz="4" w:space="0" w:color="auto"/>
              <w:right w:val="single" w:sz="4" w:space="0" w:color="auto"/>
            </w:tcBorders>
            <w:shd w:val="clear" w:color="000000" w:fill="D7E4BC"/>
          </w:tcPr>
          <w:p w:rsidR="00E00FE3" w:rsidRPr="00D75589" w:rsidRDefault="00E00FE3" w:rsidP="00A375A6">
            <w:pPr>
              <w:jc w:val="center"/>
              <w:rPr>
                <w:b/>
                <w:bCs/>
              </w:rPr>
            </w:pPr>
            <w:r>
              <w:rPr>
                <w:b/>
                <w:bCs/>
                <w:sz w:val="22"/>
                <w:szCs w:val="22"/>
              </w:rPr>
              <w:t>36</w:t>
            </w:r>
          </w:p>
        </w:tc>
      </w:tr>
      <w:tr w:rsidR="00E00FE3" w:rsidRPr="00D75589" w:rsidTr="00A375A6">
        <w:trPr>
          <w:trHeight w:val="630"/>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ОПД.01</w:t>
            </w:r>
          </w:p>
        </w:tc>
        <w:tc>
          <w:tcPr>
            <w:tcW w:w="2726" w:type="dxa"/>
            <w:tcBorders>
              <w:top w:val="nil"/>
              <w:left w:val="nil"/>
              <w:bottom w:val="single" w:sz="4" w:space="0" w:color="auto"/>
              <w:right w:val="single" w:sz="4" w:space="0" w:color="auto"/>
            </w:tcBorders>
            <w:shd w:val="clear" w:color="auto" w:fill="auto"/>
          </w:tcPr>
          <w:p w:rsidR="00E00FE3" w:rsidRPr="00D75589" w:rsidRDefault="00E00FE3" w:rsidP="00A375A6">
            <w:r w:rsidRPr="00D75589">
              <w:rPr>
                <w:sz w:val="22"/>
                <w:szCs w:val="22"/>
              </w:rPr>
              <w:t>Основы экономики организации</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w:t>
            </w:r>
            <w:r>
              <w:rPr>
                <w:sz w:val="22"/>
                <w:szCs w:val="22"/>
              </w:rPr>
              <w:t>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36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r>
      <w:tr w:rsidR="00E00FE3" w:rsidRPr="00D75589" w:rsidTr="00A375A6">
        <w:trPr>
          <w:trHeight w:val="345"/>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lastRenderedPageBreak/>
              <w:t>ОПД.02</w:t>
            </w:r>
          </w:p>
        </w:tc>
        <w:tc>
          <w:tcPr>
            <w:tcW w:w="2726" w:type="dxa"/>
            <w:tcBorders>
              <w:top w:val="nil"/>
              <w:left w:val="nil"/>
              <w:bottom w:val="single" w:sz="4" w:space="0" w:color="auto"/>
              <w:right w:val="single" w:sz="4" w:space="0" w:color="auto"/>
            </w:tcBorders>
            <w:shd w:val="clear" w:color="auto" w:fill="auto"/>
          </w:tcPr>
          <w:p w:rsidR="00E00FE3" w:rsidRPr="00D75589" w:rsidRDefault="00E00FE3" w:rsidP="00A375A6">
            <w:r w:rsidRPr="00D75589">
              <w:rPr>
                <w:sz w:val="22"/>
                <w:szCs w:val="22"/>
              </w:rPr>
              <w:t>Охрана труда</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12</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36</w:t>
            </w:r>
          </w:p>
        </w:tc>
      </w:tr>
      <w:tr w:rsidR="00E00FE3" w:rsidRPr="00D75589" w:rsidTr="00A375A6">
        <w:trPr>
          <w:trHeight w:val="330"/>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ОПД.03</w:t>
            </w:r>
          </w:p>
        </w:tc>
        <w:tc>
          <w:tcPr>
            <w:tcW w:w="2726" w:type="dxa"/>
            <w:tcBorders>
              <w:top w:val="nil"/>
              <w:left w:val="nil"/>
              <w:bottom w:val="single" w:sz="4" w:space="0" w:color="auto"/>
              <w:right w:val="single" w:sz="4" w:space="0" w:color="auto"/>
            </w:tcBorders>
            <w:shd w:val="clear" w:color="auto" w:fill="auto"/>
          </w:tcPr>
          <w:p w:rsidR="00E00FE3" w:rsidRPr="00D75589" w:rsidRDefault="00E00FE3" w:rsidP="00A375A6">
            <w:r w:rsidRPr="00D75589">
              <w:rPr>
                <w:sz w:val="22"/>
                <w:szCs w:val="22"/>
              </w:rPr>
              <w:t>Почвоведение</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r>
      <w:tr w:rsidR="00E00FE3" w:rsidRPr="00D75589" w:rsidTr="00A375A6">
        <w:trPr>
          <w:trHeight w:val="330"/>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ОПД.04</w:t>
            </w:r>
          </w:p>
        </w:tc>
        <w:tc>
          <w:tcPr>
            <w:tcW w:w="2726" w:type="dxa"/>
            <w:tcBorders>
              <w:top w:val="nil"/>
              <w:left w:val="nil"/>
              <w:bottom w:val="single" w:sz="4" w:space="0" w:color="auto"/>
              <w:right w:val="single" w:sz="4" w:space="0" w:color="auto"/>
            </w:tcBorders>
            <w:shd w:val="clear" w:color="auto" w:fill="auto"/>
          </w:tcPr>
          <w:p w:rsidR="00E00FE3" w:rsidRPr="00D75589" w:rsidRDefault="00E00FE3" w:rsidP="00A375A6">
            <w:r w:rsidRPr="00D75589">
              <w:rPr>
                <w:sz w:val="22"/>
                <w:szCs w:val="22"/>
              </w:rPr>
              <w:t>Тракторы и автомобили</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120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40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80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42</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46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r>
      <w:tr w:rsidR="00E00FE3" w:rsidRPr="00D75589" w:rsidTr="00A375A6">
        <w:trPr>
          <w:trHeight w:val="630"/>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ОПД.05</w:t>
            </w:r>
          </w:p>
        </w:tc>
        <w:tc>
          <w:tcPr>
            <w:tcW w:w="2726" w:type="dxa"/>
            <w:tcBorders>
              <w:top w:val="nil"/>
              <w:left w:val="nil"/>
              <w:bottom w:val="single" w:sz="4" w:space="0" w:color="auto"/>
              <w:right w:val="single" w:sz="4" w:space="0" w:color="auto"/>
            </w:tcBorders>
            <w:shd w:val="clear" w:color="auto" w:fill="auto"/>
          </w:tcPr>
          <w:p w:rsidR="00E00FE3" w:rsidRPr="00D75589" w:rsidRDefault="00E00FE3" w:rsidP="00A375A6">
            <w:r w:rsidRPr="00D75589">
              <w:rPr>
                <w:sz w:val="22"/>
                <w:szCs w:val="22"/>
              </w:rPr>
              <w:t>Безопасность жизнедеятельности</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57</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19</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3</w:t>
            </w:r>
            <w:r w:rsidRPr="00D75589">
              <w:rPr>
                <w:sz w:val="22"/>
                <w:szCs w:val="22"/>
              </w:rPr>
              <w:t>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 </w:t>
            </w:r>
          </w:p>
        </w:tc>
      </w:tr>
      <w:tr w:rsidR="00E00FE3" w:rsidRPr="00D75589" w:rsidTr="00A375A6">
        <w:trPr>
          <w:trHeight w:val="408"/>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ОПД.0</w:t>
            </w:r>
            <w:r>
              <w:rPr>
                <w:sz w:val="20"/>
                <w:szCs w:val="20"/>
              </w:rPr>
              <w:t>6</w:t>
            </w:r>
            <w:r w:rsidRPr="00D75589">
              <w:rPr>
                <w:sz w:val="20"/>
                <w:szCs w:val="20"/>
              </w:rPr>
              <w:t>*</w:t>
            </w:r>
          </w:p>
        </w:tc>
        <w:tc>
          <w:tcPr>
            <w:tcW w:w="2726" w:type="dxa"/>
            <w:tcBorders>
              <w:top w:val="nil"/>
              <w:left w:val="nil"/>
              <w:bottom w:val="single" w:sz="4" w:space="0" w:color="auto"/>
              <w:right w:val="single" w:sz="4" w:space="0" w:color="auto"/>
            </w:tcBorders>
            <w:shd w:val="clear" w:color="auto" w:fill="auto"/>
          </w:tcPr>
          <w:p w:rsidR="00E00FE3" w:rsidRPr="00D75589" w:rsidRDefault="00E00FE3" w:rsidP="00A375A6">
            <w:r w:rsidRPr="00D75589">
              <w:rPr>
                <w:sz w:val="22"/>
                <w:szCs w:val="22"/>
              </w:rPr>
              <w:t xml:space="preserve">Основы </w:t>
            </w:r>
            <w:r>
              <w:rPr>
                <w:sz w:val="22"/>
                <w:szCs w:val="22"/>
              </w:rPr>
              <w:t>финансовой грамотности</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Pr>
                <w:sz w:val="20"/>
                <w:szCs w:val="20"/>
              </w:rPr>
              <w:t>ДЗ</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36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000000" w:fill="FFC000"/>
            <w:vAlign w:val="bottom"/>
          </w:tcPr>
          <w:p w:rsidR="00E00FE3" w:rsidRPr="00D75589" w:rsidRDefault="00E00FE3" w:rsidP="00A375A6">
            <w:pPr>
              <w:rPr>
                <w:b/>
                <w:bCs/>
                <w:sz w:val="20"/>
                <w:szCs w:val="20"/>
              </w:rPr>
            </w:pPr>
            <w:r w:rsidRPr="00D75589">
              <w:rPr>
                <w:b/>
                <w:bCs/>
                <w:sz w:val="20"/>
                <w:szCs w:val="20"/>
              </w:rPr>
              <w:t>П.00</w:t>
            </w:r>
          </w:p>
        </w:tc>
        <w:tc>
          <w:tcPr>
            <w:tcW w:w="2726" w:type="dxa"/>
            <w:tcBorders>
              <w:top w:val="nil"/>
              <w:left w:val="nil"/>
              <w:bottom w:val="single" w:sz="4" w:space="0" w:color="auto"/>
              <w:right w:val="single" w:sz="4" w:space="0" w:color="auto"/>
            </w:tcBorders>
            <w:shd w:val="clear" w:color="000000" w:fill="FFC000"/>
            <w:vAlign w:val="bottom"/>
          </w:tcPr>
          <w:p w:rsidR="00E00FE3" w:rsidRPr="00D75589" w:rsidRDefault="00E00FE3" w:rsidP="00A375A6">
            <w:pPr>
              <w:rPr>
                <w:b/>
                <w:bCs/>
                <w:sz w:val="20"/>
                <w:szCs w:val="20"/>
              </w:rPr>
            </w:pPr>
            <w:r w:rsidRPr="00D75589">
              <w:rPr>
                <w:b/>
                <w:bCs/>
                <w:sz w:val="20"/>
                <w:szCs w:val="20"/>
              </w:rPr>
              <w:t xml:space="preserve">Профессиональный цикл </w:t>
            </w:r>
          </w:p>
        </w:tc>
        <w:tc>
          <w:tcPr>
            <w:tcW w:w="1127"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sz w:val="20"/>
                <w:szCs w:val="20"/>
              </w:rPr>
            </w:pPr>
            <w:r w:rsidRPr="00D75589">
              <w:rPr>
                <w:b/>
                <w:bCs/>
                <w:sz w:val="20"/>
                <w:szCs w:val="20"/>
              </w:rPr>
              <w:t> </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 </w:t>
            </w:r>
          </w:p>
        </w:tc>
      </w:tr>
      <w:tr w:rsidR="00E00FE3" w:rsidRPr="00D75589" w:rsidTr="00A375A6">
        <w:trPr>
          <w:trHeight w:val="247"/>
        </w:trPr>
        <w:tc>
          <w:tcPr>
            <w:tcW w:w="1024" w:type="dxa"/>
            <w:tcBorders>
              <w:top w:val="nil"/>
              <w:left w:val="single" w:sz="4" w:space="0" w:color="auto"/>
              <w:bottom w:val="single" w:sz="4" w:space="0" w:color="auto"/>
              <w:right w:val="single" w:sz="4" w:space="0" w:color="auto"/>
            </w:tcBorders>
            <w:shd w:val="clear" w:color="000000" w:fill="92D050"/>
            <w:vAlign w:val="bottom"/>
          </w:tcPr>
          <w:p w:rsidR="00E00FE3" w:rsidRPr="00D75589" w:rsidRDefault="00E00FE3" w:rsidP="00A375A6">
            <w:pPr>
              <w:rPr>
                <w:b/>
                <w:bCs/>
                <w:sz w:val="20"/>
                <w:szCs w:val="20"/>
              </w:rPr>
            </w:pPr>
            <w:r w:rsidRPr="00D75589">
              <w:rPr>
                <w:b/>
                <w:bCs/>
                <w:sz w:val="20"/>
                <w:szCs w:val="20"/>
              </w:rPr>
              <w:t>ПМ.00</w:t>
            </w:r>
          </w:p>
        </w:tc>
        <w:tc>
          <w:tcPr>
            <w:tcW w:w="2726" w:type="dxa"/>
            <w:tcBorders>
              <w:top w:val="nil"/>
              <w:left w:val="nil"/>
              <w:bottom w:val="single" w:sz="4" w:space="0" w:color="auto"/>
              <w:right w:val="single" w:sz="4" w:space="0" w:color="auto"/>
            </w:tcBorders>
            <w:shd w:val="clear" w:color="000000" w:fill="92D050"/>
            <w:vAlign w:val="bottom"/>
          </w:tcPr>
          <w:p w:rsidR="00E00FE3" w:rsidRPr="00D75589" w:rsidRDefault="00E00FE3" w:rsidP="00A375A6">
            <w:pPr>
              <w:rPr>
                <w:b/>
                <w:bCs/>
                <w:sz w:val="20"/>
                <w:szCs w:val="20"/>
              </w:rPr>
            </w:pPr>
            <w:r w:rsidRPr="00D75589">
              <w:rPr>
                <w:b/>
                <w:bCs/>
                <w:sz w:val="20"/>
                <w:szCs w:val="20"/>
              </w:rPr>
              <w:t>Профессиональные модули</w:t>
            </w:r>
          </w:p>
        </w:tc>
        <w:tc>
          <w:tcPr>
            <w:tcW w:w="1127"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sz w:val="20"/>
                <w:szCs w:val="20"/>
              </w:rPr>
            </w:pPr>
            <w:r w:rsidRPr="00D75589">
              <w:rPr>
                <w:b/>
                <w:bCs/>
                <w:sz w:val="20"/>
                <w:szCs w:val="20"/>
              </w:rPr>
              <w:t> </w:t>
            </w:r>
          </w:p>
        </w:tc>
        <w:tc>
          <w:tcPr>
            <w:tcW w:w="951"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sidRPr="00D75589">
              <w:rPr>
                <w:b/>
                <w:bCs/>
                <w:sz w:val="22"/>
                <w:szCs w:val="22"/>
              </w:rPr>
              <w:t> </w:t>
            </w:r>
            <w:r>
              <w:rPr>
                <w:b/>
                <w:bCs/>
                <w:sz w:val="22"/>
                <w:szCs w:val="22"/>
              </w:rPr>
              <w:t>2088</w:t>
            </w:r>
          </w:p>
        </w:tc>
        <w:tc>
          <w:tcPr>
            <w:tcW w:w="951"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Pr>
                <w:b/>
                <w:bCs/>
                <w:sz w:val="22"/>
                <w:szCs w:val="22"/>
              </w:rPr>
              <w:t>264</w:t>
            </w:r>
            <w:r w:rsidRPr="00D75589">
              <w:rPr>
                <w:b/>
                <w:bCs/>
                <w:sz w:val="22"/>
                <w:szCs w:val="22"/>
              </w:rPr>
              <w:t> </w:t>
            </w:r>
          </w:p>
        </w:tc>
        <w:tc>
          <w:tcPr>
            <w:tcW w:w="951"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Pr>
                <w:b/>
                <w:bCs/>
                <w:sz w:val="22"/>
                <w:szCs w:val="22"/>
              </w:rPr>
              <w:t>1824</w:t>
            </w:r>
            <w:r w:rsidRPr="00D75589">
              <w:rPr>
                <w:b/>
                <w:bCs/>
                <w:sz w:val="22"/>
                <w:szCs w:val="22"/>
              </w:rPr>
              <w:t> </w:t>
            </w:r>
          </w:p>
        </w:tc>
        <w:tc>
          <w:tcPr>
            <w:tcW w:w="951"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Pr>
                <w:b/>
                <w:bCs/>
                <w:sz w:val="22"/>
                <w:szCs w:val="22"/>
              </w:rPr>
              <w:t>256</w:t>
            </w:r>
            <w:r w:rsidRPr="00D75589">
              <w:rPr>
                <w:b/>
                <w:bCs/>
                <w:sz w:val="22"/>
                <w:szCs w:val="22"/>
              </w:rPr>
              <w:t> </w:t>
            </w:r>
          </w:p>
        </w:tc>
        <w:tc>
          <w:tcPr>
            <w:tcW w:w="951"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sidRPr="00D75589">
              <w:rPr>
                <w:b/>
                <w:bCs/>
                <w:sz w:val="22"/>
                <w:szCs w:val="22"/>
              </w:rPr>
              <w:t> </w:t>
            </w:r>
            <w:r>
              <w:rPr>
                <w:b/>
                <w:bCs/>
                <w:sz w:val="22"/>
                <w:szCs w:val="22"/>
              </w:rPr>
              <w:t>1568</w:t>
            </w:r>
          </w:p>
        </w:tc>
        <w:tc>
          <w:tcPr>
            <w:tcW w:w="958"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Pr>
                <w:b/>
                <w:bCs/>
                <w:sz w:val="22"/>
                <w:szCs w:val="22"/>
              </w:rPr>
              <w:t>152</w:t>
            </w:r>
            <w:r w:rsidRPr="00D75589">
              <w:rPr>
                <w:b/>
                <w:bCs/>
                <w:sz w:val="22"/>
                <w:szCs w:val="22"/>
              </w:rPr>
              <w:t> </w:t>
            </w:r>
          </w:p>
        </w:tc>
        <w:tc>
          <w:tcPr>
            <w:tcW w:w="958"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sidRPr="00D75589">
              <w:rPr>
                <w:b/>
                <w:bCs/>
                <w:sz w:val="22"/>
                <w:szCs w:val="22"/>
              </w:rPr>
              <w:t> </w:t>
            </w:r>
            <w:r>
              <w:rPr>
                <w:b/>
                <w:bCs/>
                <w:sz w:val="22"/>
                <w:szCs w:val="22"/>
              </w:rPr>
              <w:t>208</w:t>
            </w:r>
          </w:p>
        </w:tc>
        <w:tc>
          <w:tcPr>
            <w:tcW w:w="958"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Pr>
                <w:b/>
                <w:bCs/>
                <w:sz w:val="22"/>
                <w:szCs w:val="22"/>
              </w:rPr>
              <w:t>228</w:t>
            </w:r>
          </w:p>
        </w:tc>
        <w:tc>
          <w:tcPr>
            <w:tcW w:w="958"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sidRPr="00D75589">
              <w:rPr>
                <w:b/>
                <w:bCs/>
                <w:sz w:val="22"/>
                <w:szCs w:val="22"/>
              </w:rPr>
              <w:t> </w:t>
            </w:r>
            <w:r>
              <w:rPr>
                <w:b/>
                <w:bCs/>
                <w:sz w:val="22"/>
                <w:szCs w:val="22"/>
              </w:rPr>
              <w:t>338</w:t>
            </w:r>
          </w:p>
        </w:tc>
        <w:tc>
          <w:tcPr>
            <w:tcW w:w="958"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sidRPr="00D75589">
              <w:rPr>
                <w:b/>
                <w:bCs/>
                <w:sz w:val="22"/>
                <w:szCs w:val="22"/>
              </w:rPr>
              <w:t> </w:t>
            </w:r>
            <w:r>
              <w:rPr>
                <w:b/>
                <w:bCs/>
                <w:sz w:val="22"/>
                <w:szCs w:val="22"/>
              </w:rPr>
              <w:t>340</w:t>
            </w:r>
          </w:p>
        </w:tc>
        <w:tc>
          <w:tcPr>
            <w:tcW w:w="958" w:type="dxa"/>
            <w:tcBorders>
              <w:top w:val="nil"/>
              <w:left w:val="nil"/>
              <w:bottom w:val="single" w:sz="4" w:space="0" w:color="auto"/>
              <w:right w:val="single" w:sz="4" w:space="0" w:color="auto"/>
            </w:tcBorders>
            <w:shd w:val="clear" w:color="000000" w:fill="92D050"/>
          </w:tcPr>
          <w:p w:rsidR="00E00FE3" w:rsidRPr="00D75589" w:rsidRDefault="00E00FE3" w:rsidP="00A375A6">
            <w:pPr>
              <w:jc w:val="center"/>
              <w:rPr>
                <w:b/>
                <w:bCs/>
              </w:rPr>
            </w:pPr>
            <w:r w:rsidRPr="00D75589">
              <w:rPr>
                <w:b/>
                <w:bCs/>
                <w:sz w:val="22"/>
                <w:szCs w:val="22"/>
              </w:rPr>
              <w:t> </w:t>
            </w:r>
            <w:r>
              <w:rPr>
                <w:b/>
                <w:bCs/>
                <w:sz w:val="22"/>
                <w:szCs w:val="22"/>
              </w:rPr>
              <w:t>558</w:t>
            </w:r>
          </w:p>
        </w:tc>
      </w:tr>
      <w:tr w:rsidR="00E00FE3" w:rsidRPr="00D75589" w:rsidTr="00A375A6">
        <w:trPr>
          <w:trHeight w:val="780"/>
        </w:trPr>
        <w:tc>
          <w:tcPr>
            <w:tcW w:w="1024" w:type="dxa"/>
            <w:tcBorders>
              <w:top w:val="nil"/>
              <w:left w:val="single" w:sz="4" w:space="0" w:color="auto"/>
              <w:bottom w:val="single" w:sz="4" w:space="0" w:color="auto"/>
              <w:right w:val="single" w:sz="4" w:space="0" w:color="auto"/>
            </w:tcBorders>
            <w:shd w:val="clear" w:color="000000" w:fill="FFFF00"/>
          </w:tcPr>
          <w:p w:rsidR="00E00FE3" w:rsidRPr="00D75589" w:rsidRDefault="00E00FE3" w:rsidP="00A375A6">
            <w:pPr>
              <w:jc w:val="center"/>
              <w:rPr>
                <w:sz w:val="20"/>
                <w:szCs w:val="20"/>
              </w:rPr>
            </w:pPr>
            <w:r w:rsidRPr="00D75589">
              <w:rPr>
                <w:sz w:val="20"/>
                <w:szCs w:val="20"/>
              </w:rPr>
              <w:t>ПМ.02</w:t>
            </w:r>
          </w:p>
        </w:tc>
        <w:tc>
          <w:tcPr>
            <w:tcW w:w="2726" w:type="dxa"/>
            <w:tcBorders>
              <w:top w:val="nil"/>
              <w:left w:val="nil"/>
              <w:bottom w:val="single" w:sz="4" w:space="0" w:color="auto"/>
              <w:right w:val="single" w:sz="4" w:space="0" w:color="auto"/>
            </w:tcBorders>
            <w:shd w:val="clear" w:color="000000" w:fill="FFFF00"/>
            <w:vAlign w:val="bottom"/>
          </w:tcPr>
          <w:p w:rsidR="00E00FE3" w:rsidRPr="00D75589" w:rsidRDefault="00E00FE3" w:rsidP="00A375A6">
            <w:pPr>
              <w:rPr>
                <w:sz w:val="20"/>
                <w:szCs w:val="20"/>
              </w:rPr>
            </w:pPr>
            <w:r w:rsidRPr="00D75589">
              <w:rPr>
                <w:sz w:val="20"/>
                <w:szCs w:val="20"/>
              </w:rPr>
              <w:t>Проведение мероприятий по воспроизводству лесов и уходу за лесом</w:t>
            </w:r>
          </w:p>
        </w:tc>
        <w:tc>
          <w:tcPr>
            <w:tcW w:w="1127"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rPr>
                <w:sz w:val="20"/>
                <w:szCs w:val="20"/>
              </w:rPr>
            </w:pPr>
            <w:r w:rsidRPr="00D75589">
              <w:rPr>
                <w:sz w:val="20"/>
                <w:szCs w:val="20"/>
              </w:rPr>
              <w:t>Экв</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12</w:t>
            </w:r>
            <w:r>
              <w:rPr>
                <w:sz w:val="22"/>
                <w:szCs w:val="22"/>
              </w:rPr>
              <w:t>69</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135</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11</w:t>
            </w:r>
            <w:r>
              <w:rPr>
                <w:sz w:val="22"/>
                <w:szCs w:val="22"/>
              </w:rPr>
              <w:t>34</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128</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10</w:t>
            </w:r>
            <w:r>
              <w:rPr>
                <w:sz w:val="22"/>
                <w:szCs w:val="22"/>
              </w:rPr>
              <w:t>06</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152</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208</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162</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216</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144</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252</w:t>
            </w:r>
          </w:p>
        </w:tc>
      </w:tr>
      <w:tr w:rsidR="00E00FE3" w:rsidRPr="00D75589" w:rsidTr="00A375A6">
        <w:trPr>
          <w:trHeight w:val="540"/>
        </w:trPr>
        <w:tc>
          <w:tcPr>
            <w:tcW w:w="1024" w:type="dxa"/>
            <w:tcBorders>
              <w:top w:val="nil"/>
              <w:left w:val="single" w:sz="4" w:space="0" w:color="auto"/>
              <w:bottom w:val="single" w:sz="4" w:space="0" w:color="auto"/>
              <w:right w:val="single" w:sz="4" w:space="0" w:color="auto"/>
            </w:tcBorders>
            <w:shd w:val="clear" w:color="000000" w:fill="FFFFFF"/>
          </w:tcPr>
          <w:p w:rsidR="00E00FE3" w:rsidRPr="00D75589" w:rsidRDefault="00E00FE3" w:rsidP="00A375A6">
            <w:pPr>
              <w:jc w:val="center"/>
              <w:rPr>
                <w:sz w:val="16"/>
                <w:szCs w:val="16"/>
              </w:rPr>
            </w:pPr>
            <w:r w:rsidRPr="00D75589">
              <w:rPr>
                <w:sz w:val="16"/>
                <w:szCs w:val="16"/>
              </w:rPr>
              <w:t>МДК.02.01</w:t>
            </w:r>
          </w:p>
        </w:tc>
        <w:tc>
          <w:tcPr>
            <w:tcW w:w="2726" w:type="dxa"/>
            <w:tcBorders>
              <w:top w:val="nil"/>
              <w:left w:val="nil"/>
              <w:bottom w:val="single" w:sz="4" w:space="0" w:color="auto"/>
              <w:right w:val="single" w:sz="4" w:space="0" w:color="auto"/>
            </w:tcBorders>
            <w:shd w:val="clear" w:color="000000" w:fill="FFFFFF"/>
            <w:vAlign w:val="bottom"/>
          </w:tcPr>
          <w:p w:rsidR="00E00FE3" w:rsidRPr="00D75589" w:rsidRDefault="00E00FE3" w:rsidP="00A375A6">
            <w:pPr>
              <w:rPr>
                <w:sz w:val="20"/>
                <w:szCs w:val="20"/>
              </w:rPr>
            </w:pPr>
            <w:r w:rsidRPr="00D75589">
              <w:rPr>
                <w:sz w:val="20"/>
                <w:szCs w:val="20"/>
              </w:rPr>
              <w:t>Лесоводство и лесоразведение</w:t>
            </w:r>
          </w:p>
        </w:tc>
        <w:tc>
          <w:tcPr>
            <w:tcW w:w="1127"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rPr>
                <w:sz w:val="20"/>
                <w:szCs w:val="20"/>
              </w:rPr>
            </w:pPr>
            <w:r w:rsidRPr="00D75589">
              <w:rPr>
                <w:sz w:val="20"/>
                <w:szCs w:val="20"/>
              </w:rPr>
              <w:t>ДЗ</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120</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40</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80</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40</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40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46</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0</w:t>
            </w:r>
          </w:p>
        </w:tc>
      </w:tr>
      <w:tr w:rsidR="00E00FE3" w:rsidRPr="00D75589" w:rsidTr="00A375A6">
        <w:trPr>
          <w:trHeight w:val="525"/>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16"/>
                <w:szCs w:val="16"/>
              </w:rPr>
            </w:pPr>
            <w:r w:rsidRPr="00D75589">
              <w:rPr>
                <w:sz w:val="16"/>
                <w:szCs w:val="16"/>
              </w:rPr>
              <w:t>МДК.02.02</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Основы древесиноведения и лесного товароведения</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54</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18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36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16"/>
                <w:szCs w:val="16"/>
              </w:rPr>
            </w:pPr>
            <w:r w:rsidRPr="00D75589">
              <w:rPr>
                <w:sz w:val="16"/>
                <w:szCs w:val="16"/>
              </w:rPr>
              <w:t>МДК.02.03</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Охрана и защита леса</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54</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18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color w:val="E46D0A"/>
              </w:rPr>
            </w:pPr>
            <w:r w:rsidRPr="00D75589">
              <w:rPr>
                <w:color w:val="E46D0A"/>
                <w:sz w:val="22"/>
                <w:szCs w:val="22"/>
              </w:rPr>
              <w:t> </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r>
      <w:tr w:rsidR="00E00FE3" w:rsidRPr="00D75589" w:rsidTr="00A375A6">
        <w:trPr>
          <w:trHeight w:val="525"/>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16"/>
                <w:szCs w:val="16"/>
              </w:rPr>
            </w:pPr>
            <w:r w:rsidRPr="00D75589">
              <w:rPr>
                <w:sz w:val="16"/>
                <w:szCs w:val="16"/>
              </w:rPr>
              <w:t>МДК.02.04</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Технология и механизация лесохозяйственных работ</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Э</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177</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59</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118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52</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66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34</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66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 </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r>
      <w:tr w:rsidR="00E00FE3" w:rsidRPr="00D75589" w:rsidTr="00A375A6">
        <w:trPr>
          <w:trHeight w:val="780"/>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УП.02</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Проведение мероприятий по воспроизводству лесов и уходу за лесом</w:t>
            </w:r>
          </w:p>
        </w:tc>
        <w:tc>
          <w:tcPr>
            <w:tcW w:w="1127" w:type="dxa"/>
            <w:vMerge w:val="restart"/>
            <w:tcBorders>
              <w:top w:val="nil"/>
              <w:left w:val="nil"/>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p w:rsidR="00E00FE3" w:rsidRPr="00D75589" w:rsidRDefault="00E00FE3" w:rsidP="00A375A6">
            <w:pPr>
              <w:jc w:val="center"/>
              <w:rPr>
                <w:sz w:val="20"/>
                <w:szCs w:val="20"/>
              </w:rPr>
            </w:pP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648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648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Pr>
                <w:sz w:val="22"/>
                <w:szCs w:val="22"/>
              </w:rPr>
              <w:t>648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72</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72</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108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144</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144</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108</w:t>
            </w:r>
          </w:p>
        </w:tc>
      </w:tr>
      <w:tr w:rsidR="00E00FE3" w:rsidRPr="00D75589" w:rsidTr="00A375A6">
        <w:trPr>
          <w:trHeight w:val="780"/>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ПП.02</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Проведение мероприятий по воспроизводству лесов и уходу за лесом</w:t>
            </w:r>
          </w:p>
        </w:tc>
        <w:tc>
          <w:tcPr>
            <w:tcW w:w="1127" w:type="dxa"/>
            <w:vMerge/>
            <w:tcBorders>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216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216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1" w:type="dxa"/>
            <w:tcBorders>
              <w:top w:val="nil"/>
              <w:left w:val="nil"/>
              <w:bottom w:val="single" w:sz="4" w:space="0" w:color="auto"/>
              <w:right w:val="single" w:sz="4" w:space="0" w:color="auto"/>
            </w:tcBorders>
            <w:shd w:val="clear" w:color="000000" w:fill="FFFFFF"/>
          </w:tcPr>
          <w:p w:rsidR="00E00FE3" w:rsidRPr="00D75589" w:rsidRDefault="00E00FE3" w:rsidP="00A375A6">
            <w:pPr>
              <w:jc w:val="center"/>
            </w:pPr>
            <w:r w:rsidRPr="00D75589">
              <w:rPr>
                <w:sz w:val="22"/>
                <w:szCs w:val="22"/>
              </w:rPr>
              <w:t>216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72</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144</w:t>
            </w:r>
          </w:p>
        </w:tc>
      </w:tr>
      <w:tr w:rsidR="00E00FE3" w:rsidRPr="00D75589" w:rsidTr="00A375A6">
        <w:trPr>
          <w:trHeight w:val="1433"/>
        </w:trPr>
        <w:tc>
          <w:tcPr>
            <w:tcW w:w="1024" w:type="dxa"/>
            <w:tcBorders>
              <w:top w:val="nil"/>
              <w:left w:val="single" w:sz="4" w:space="0" w:color="auto"/>
              <w:bottom w:val="single" w:sz="4" w:space="0" w:color="auto"/>
              <w:right w:val="single" w:sz="4" w:space="0" w:color="auto"/>
            </w:tcBorders>
            <w:shd w:val="clear" w:color="000000" w:fill="FFFF00"/>
          </w:tcPr>
          <w:p w:rsidR="00E00FE3" w:rsidRPr="00D75589" w:rsidRDefault="00E00FE3" w:rsidP="00A375A6">
            <w:pPr>
              <w:jc w:val="center"/>
              <w:rPr>
                <w:sz w:val="20"/>
                <w:szCs w:val="20"/>
              </w:rPr>
            </w:pPr>
            <w:r w:rsidRPr="00D75589">
              <w:rPr>
                <w:sz w:val="20"/>
                <w:szCs w:val="20"/>
              </w:rPr>
              <w:t>ПМ.03</w:t>
            </w:r>
          </w:p>
        </w:tc>
        <w:tc>
          <w:tcPr>
            <w:tcW w:w="2726" w:type="dxa"/>
            <w:tcBorders>
              <w:top w:val="nil"/>
              <w:left w:val="nil"/>
              <w:bottom w:val="single" w:sz="4" w:space="0" w:color="auto"/>
              <w:right w:val="single" w:sz="4" w:space="0" w:color="auto"/>
            </w:tcBorders>
            <w:shd w:val="clear" w:color="000000" w:fill="FFFF00"/>
            <w:vAlign w:val="bottom"/>
          </w:tcPr>
          <w:p w:rsidR="00E00FE3" w:rsidRPr="00D75589" w:rsidRDefault="00E00FE3" w:rsidP="00A375A6">
            <w:pPr>
              <w:rPr>
                <w:sz w:val="20"/>
                <w:szCs w:val="20"/>
              </w:rPr>
            </w:pPr>
            <w:r w:rsidRPr="00D75589">
              <w:rPr>
                <w:sz w:val="20"/>
                <w:szCs w:val="20"/>
              </w:rPr>
              <w:t>Управление колесными и гусеничными тракторами, используемыми в лесопромышленном комплексе, их техническое обслуживание и ремонт</w:t>
            </w:r>
          </w:p>
        </w:tc>
        <w:tc>
          <w:tcPr>
            <w:tcW w:w="1127"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rPr>
                <w:sz w:val="20"/>
                <w:szCs w:val="20"/>
              </w:rPr>
            </w:pPr>
            <w:r w:rsidRPr="00D75589">
              <w:rPr>
                <w:sz w:val="20"/>
                <w:szCs w:val="20"/>
              </w:rPr>
              <w:t>Экв</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819</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129</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690</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128</w:t>
            </w:r>
          </w:p>
        </w:tc>
        <w:tc>
          <w:tcPr>
            <w:tcW w:w="951"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562</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66</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122</w:t>
            </w:r>
          </w:p>
        </w:tc>
        <w:tc>
          <w:tcPr>
            <w:tcW w:w="958" w:type="dxa"/>
            <w:tcBorders>
              <w:top w:val="nil"/>
              <w:left w:val="nil"/>
              <w:bottom w:val="single" w:sz="4" w:space="0" w:color="auto"/>
              <w:right w:val="single" w:sz="4" w:space="0" w:color="auto"/>
            </w:tcBorders>
            <w:shd w:val="clear" w:color="000000" w:fill="FFFF00"/>
          </w:tcPr>
          <w:p w:rsidR="00E00FE3" w:rsidRPr="00D75589" w:rsidRDefault="00E00FE3" w:rsidP="00A375A6">
            <w:pPr>
              <w:jc w:val="center"/>
            </w:pPr>
            <w:r>
              <w:rPr>
                <w:sz w:val="22"/>
                <w:szCs w:val="22"/>
              </w:rPr>
              <w:t>196</w:t>
            </w:r>
          </w:p>
        </w:tc>
        <w:tc>
          <w:tcPr>
            <w:tcW w:w="958" w:type="dxa"/>
            <w:tcBorders>
              <w:top w:val="nil"/>
              <w:left w:val="nil"/>
              <w:bottom w:val="single" w:sz="4" w:space="0" w:color="auto"/>
              <w:right w:val="single" w:sz="4" w:space="0" w:color="auto"/>
            </w:tcBorders>
            <w:shd w:val="clear" w:color="000000" w:fill="FFFF00"/>
          </w:tcPr>
          <w:p w:rsidR="00E00FE3" w:rsidRPr="00F43CF6" w:rsidRDefault="00E00FE3" w:rsidP="00A375A6">
            <w:pPr>
              <w:jc w:val="center"/>
            </w:pPr>
            <w:r w:rsidRPr="00F43CF6">
              <w:rPr>
                <w:sz w:val="22"/>
                <w:szCs w:val="22"/>
              </w:rPr>
              <w:t>306</w:t>
            </w:r>
          </w:p>
        </w:tc>
      </w:tr>
      <w:tr w:rsidR="00E00FE3" w:rsidRPr="00D75589" w:rsidTr="00A375A6">
        <w:trPr>
          <w:trHeight w:val="876"/>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16"/>
                <w:szCs w:val="16"/>
              </w:rPr>
            </w:pPr>
            <w:r w:rsidRPr="00D75589">
              <w:rPr>
                <w:sz w:val="16"/>
                <w:szCs w:val="16"/>
              </w:rPr>
              <w:t>МДК.03.01</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Эксплуатация колесных и гусеничных тракторов в лесопромышленном комплексе</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Э</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222</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74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148</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74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74</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30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50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68</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r>
      <w:tr w:rsidR="00E00FE3" w:rsidRPr="00D75589" w:rsidTr="00A375A6">
        <w:trPr>
          <w:trHeight w:val="1331"/>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16"/>
                <w:szCs w:val="16"/>
              </w:rPr>
            </w:pPr>
            <w:r w:rsidRPr="00D75589">
              <w:rPr>
                <w:sz w:val="16"/>
                <w:szCs w:val="16"/>
              </w:rPr>
              <w:lastRenderedPageBreak/>
              <w:t>МДК.03.02</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Система технического обслуживания тракторов и технологического оборудования в лесопромышленном комплексе</w:t>
            </w:r>
          </w:p>
        </w:tc>
        <w:tc>
          <w:tcPr>
            <w:tcW w:w="1127" w:type="dxa"/>
            <w:tcBorders>
              <w:top w:val="nil"/>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Э</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165</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55</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110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54</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56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56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54</w:t>
            </w:r>
          </w:p>
        </w:tc>
      </w:tr>
      <w:tr w:rsidR="00E00FE3" w:rsidRPr="00D75589" w:rsidTr="00A375A6">
        <w:trPr>
          <w:trHeight w:val="525"/>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16"/>
                <w:szCs w:val="16"/>
              </w:rPr>
            </w:pPr>
            <w:r w:rsidRPr="00D75589">
              <w:rPr>
                <w:sz w:val="16"/>
                <w:szCs w:val="16"/>
              </w:rPr>
              <w:t>УП.03</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Управление колесными и гусеничными тракторами</w:t>
            </w:r>
          </w:p>
        </w:tc>
        <w:tc>
          <w:tcPr>
            <w:tcW w:w="1127" w:type="dxa"/>
            <w:vMerge w:val="restart"/>
            <w:tcBorders>
              <w:top w:val="nil"/>
              <w:left w:val="nil"/>
              <w:right w:val="single" w:sz="4" w:space="0" w:color="auto"/>
            </w:tcBorders>
            <w:shd w:val="clear" w:color="auto" w:fill="auto"/>
          </w:tcPr>
          <w:p w:rsidR="00E00FE3" w:rsidRPr="00D75589" w:rsidRDefault="00E00FE3" w:rsidP="00A375A6">
            <w:pPr>
              <w:jc w:val="center"/>
              <w:rPr>
                <w:sz w:val="20"/>
                <w:szCs w:val="20"/>
              </w:rPr>
            </w:pPr>
            <w:r w:rsidRPr="00D75589">
              <w:rPr>
                <w:sz w:val="20"/>
                <w:szCs w:val="20"/>
              </w:rPr>
              <w:t>ДЗ</w:t>
            </w:r>
          </w:p>
          <w:p w:rsidR="00E00FE3" w:rsidRPr="00D75589" w:rsidRDefault="00E00FE3" w:rsidP="00A375A6">
            <w:pPr>
              <w:jc w:val="center"/>
              <w:rPr>
                <w:sz w:val="20"/>
                <w:szCs w:val="20"/>
              </w:rPr>
            </w:pP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216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216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216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36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72</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72</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Pr>
                <w:sz w:val="22"/>
                <w:szCs w:val="22"/>
              </w:rPr>
              <w:t>36</w:t>
            </w:r>
          </w:p>
        </w:tc>
      </w:tr>
      <w:tr w:rsidR="00E00FE3" w:rsidRPr="00D75589" w:rsidTr="00A375A6">
        <w:trPr>
          <w:trHeight w:val="510"/>
        </w:trPr>
        <w:tc>
          <w:tcPr>
            <w:tcW w:w="1024" w:type="dxa"/>
            <w:tcBorders>
              <w:top w:val="nil"/>
              <w:left w:val="single" w:sz="4" w:space="0" w:color="auto"/>
              <w:bottom w:val="single" w:sz="4" w:space="0" w:color="auto"/>
              <w:right w:val="single" w:sz="4" w:space="0" w:color="auto"/>
            </w:tcBorders>
            <w:shd w:val="clear" w:color="auto" w:fill="auto"/>
          </w:tcPr>
          <w:p w:rsidR="00E00FE3" w:rsidRPr="00D75589" w:rsidRDefault="00E00FE3" w:rsidP="00A375A6">
            <w:pPr>
              <w:jc w:val="center"/>
              <w:rPr>
                <w:sz w:val="16"/>
                <w:szCs w:val="16"/>
              </w:rPr>
            </w:pPr>
            <w:r w:rsidRPr="00D75589">
              <w:rPr>
                <w:sz w:val="16"/>
                <w:szCs w:val="16"/>
              </w:rPr>
              <w:t>ПП.03</w:t>
            </w:r>
          </w:p>
        </w:tc>
        <w:tc>
          <w:tcPr>
            <w:tcW w:w="2726" w:type="dxa"/>
            <w:tcBorders>
              <w:top w:val="nil"/>
              <w:left w:val="nil"/>
              <w:bottom w:val="single" w:sz="4" w:space="0" w:color="auto"/>
              <w:right w:val="single" w:sz="4" w:space="0" w:color="auto"/>
            </w:tcBorders>
            <w:shd w:val="clear" w:color="auto" w:fill="auto"/>
            <w:vAlign w:val="bottom"/>
          </w:tcPr>
          <w:p w:rsidR="00E00FE3" w:rsidRPr="00D75589" w:rsidRDefault="00E00FE3" w:rsidP="00A375A6">
            <w:pPr>
              <w:rPr>
                <w:sz w:val="20"/>
                <w:szCs w:val="20"/>
              </w:rPr>
            </w:pPr>
            <w:r w:rsidRPr="00D75589">
              <w:rPr>
                <w:sz w:val="20"/>
                <w:szCs w:val="20"/>
              </w:rPr>
              <w:t>Управление колесными и гусеничными тракторами</w:t>
            </w:r>
          </w:p>
        </w:tc>
        <w:tc>
          <w:tcPr>
            <w:tcW w:w="1127" w:type="dxa"/>
            <w:vMerge/>
            <w:tcBorders>
              <w:left w:val="nil"/>
              <w:bottom w:val="single" w:sz="4" w:space="0" w:color="auto"/>
              <w:right w:val="single" w:sz="4" w:space="0" w:color="auto"/>
            </w:tcBorders>
            <w:shd w:val="clear" w:color="auto" w:fill="auto"/>
          </w:tcPr>
          <w:p w:rsidR="00E00FE3" w:rsidRPr="00D75589" w:rsidRDefault="00E00FE3" w:rsidP="00A375A6">
            <w:pPr>
              <w:jc w:val="center"/>
              <w:rPr>
                <w:sz w:val="20"/>
                <w:szCs w:val="20"/>
              </w:rPr>
            </w:pP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216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216</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1"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216</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0</w:t>
            </w:r>
          </w:p>
        </w:tc>
        <w:tc>
          <w:tcPr>
            <w:tcW w:w="958" w:type="dxa"/>
            <w:tcBorders>
              <w:top w:val="nil"/>
              <w:left w:val="nil"/>
              <w:bottom w:val="single" w:sz="4" w:space="0" w:color="auto"/>
              <w:right w:val="single" w:sz="4" w:space="0" w:color="auto"/>
            </w:tcBorders>
            <w:shd w:val="clear" w:color="auto" w:fill="auto"/>
          </w:tcPr>
          <w:p w:rsidR="00E00FE3" w:rsidRPr="00D75589" w:rsidRDefault="00E00FE3" w:rsidP="00A375A6">
            <w:pPr>
              <w:jc w:val="center"/>
            </w:pPr>
            <w:r w:rsidRPr="00D75589">
              <w:rPr>
                <w:sz w:val="22"/>
                <w:szCs w:val="22"/>
              </w:rPr>
              <w:t>216</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000000" w:fill="FFC000"/>
            <w:vAlign w:val="bottom"/>
          </w:tcPr>
          <w:p w:rsidR="00E00FE3" w:rsidRPr="00D75589" w:rsidRDefault="00E00FE3" w:rsidP="00A375A6">
            <w:pPr>
              <w:rPr>
                <w:b/>
                <w:bCs/>
                <w:sz w:val="20"/>
                <w:szCs w:val="20"/>
              </w:rPr>
            </w:pPr>
            <w:r w:rsidRPr="00D75589">
              <w:rPr>
                <w:b/>
                <w:bCs/>
                <w:sz w:val="20"/>
                <w:szCs w:val="20"/>
              </w:rPr>
              <w:t>ФК.00</w:t>
            </w:r>
          </w:p>
        </w:tc>
        <w:tc>
          <w:tcPr>
            <w:tcW w:w="2726" w:type="dxa"/>
            <w:tcBorders>
              <w:top w:val="nil"/>
              <w:left w:val="nil"/>
              <w:bottom w:val="single" w:sz="4" w:space="0" w:color="auto"/>
              <w:right w:val="single" w:sz="4" w:space="0" w:color="auto"/>
            </w:tcBorders>
            <w:shd w:val="clear" w:color="000000" w:fill="FFC000"/>
            <w:vAlign w:val="bottom"/>
          </w:tcPr>
          <w:p w:rsidR="00E00FE3" w:rsidRPr="00D75589" w:rsidRDefault="00E00FE3" w:rsidP="00A375A6">
            <w:pPr>
              <w:rPr>
                <w:b/>
                <w:bCs/>
                <w:sz w:val="20"/>
                <w:szCs w:val="20"/>
              </w:rPr>
            </w:pPr>
            <w:r w:rsidRPr="00D75589">
              <w:rPr>
                <w:b/>
                <w:bCs/>
                <w:sz w:val="20"/>
                <w:szCs w:val="20"/>
              </w:rPr>
              <w:t>Физическая культура</w:t>
            </w:r>
          </w:p>
        </w:tc>
        <w:tc>
          <w:tcPr>
            <w:tcW w:w="1127"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sz w:val="20"/>
                <w:szCs w:val="20"/>
              </w:rPr>
            </w:pPr>
            <w:r w:rsidRPr="00D75589">
              <w:rPr>
                <w:b/>
                <w:bCs/>
                <w:sz w:val="20"/>
                <w:szCs w:val="20"/>
              </w:rPr>
              <w:t>ДЗ</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76</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38</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38</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0</w:t>
            </w:r>
          </w:p>
        </w:tc>
        <w:tc>
          <w:tcPr>
            <w:tcW w:w="951"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38</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0</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0</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0</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0</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0</w:t>
            </w:r>
          </w:p>
        </w:tc>
        <w:tc>
          <w:tcPr>
            <w:tcW w:w="958" w:type="dxa"/>
            <w:tcBorders>
              <w:top w:val="nil"/>
              <w:left w:val="nil"/>
              <w:bottom w:val="single" w:sz="4" w:space="0" w:color="auto"/>
              <w:right w:val="single" w:sz="4" w:space="0" w:color="auto"/>
            </w:tcBorders>
            <w:shd w:val="clear" w:color="000000" w:fill="FFC000"/>
          </w:tcPr>
          <w:p w:rsidR="00E00FE3" w:rsidRPr="00D75589" w:rsidRDefault="00E00FE3" w:rsidP="00A375A6">
            <w:pPr>
              <w:jc w:val="center"/>
              <w:rPr>
                <w:b/>
                <w:bCs/>
              </w:rPr>
            </w:pPr>
            <w:r w:rsidRPr="00D75589">
              <w:rPr>
                <w:b/>
                <w:bCs/>
                <w:sz w:val="22"/>
                <w:szCs w:val="22"/>
              </w:rPr>
              <w:t>38</w:t>
            </w:r>
          </w:p>
        </w:tc>
      </w:tr>
      <w:tr w:rsidR="00E00FE3" w:rsidRPr="00D75589" w:rsidTr="00A375A6">
        <w:trPr>
          <w:trHeight w:val="300"/>
        </w:trPr>
        <w:tc>
          <w:tcPr>
            <w:tcW w:w="3750" w:type="dxa"/>
            <w:gridSpan w:val="2"/>
            <w:tcBorders>
              <w:top w:val="single" w:sz="4" w:space="0" w:color="auto"/>
              <w:left w:val="single" w:sz="4" w:space="0" w:color="auto"/>
              <w:bottom w:val="single" w:sz="4" w:space="0" w:color="auto"/>
              <w:right w:val="single" w:sz="4" w:space="0" w:color="auto"/>
            </w:tcBorders>
            <w:shd w:val="clear" w:color="000000" w:fill="E5B8B7"/>
            <w:vAlign w:val="bottom"/>
          </w:tcPr>
          <w:p w:rsidR="00E00FE3" w:rsidRPr="00D75589" w:rsidRDefault="00E00FE3" w:rsidP="00A375A6">
            <w:pPr>
              <w:rPr>
                <w:b/>
                <w:bCs/>
                <w:sz w:val="20"/>
                <w:szCs w:val="20"/>
              </w:rPr>
            </w:pPr>
            <w:r w:rsidRPr="00D75589">
              <w:rPr>
                <w:b/>
                <w:bCs/>
                <w:sz w:val="20"/>
                <w:szCs w:val="20"/>
              </w:rPr>
              <w:t>Всего</w:t>
            </w:r>
          </w:p>
        </w:tc>
        <w:tc>
          <w:tcPr>
            <w:tcW w:w="1127"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sz w:val="20"/>
                <w:szCs w:val="20"/>
              </w:rPr>
            </w:pPr>
            <w:r w:rsidRPr="00D75589">
              <w:rPr>
                <w:b/>
                <w:bCs/>
                <w:sz w:val="20"/>
                <w:szCs w:val="20"/>
              </w:rPr>
              <w:t> </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5624</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1448</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4176</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p>
        </w:tc>
        <w:tc>
          <w:tcPr>
            <w:tcW w:w="958"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576</w:t>
            </w:r>
          </w:p>
        </w:tc>
        <w:tc>
          <w:tcPr>
            <w:tcW w:w="958"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828</w:t>
            </w:r>
          </w:p>
        </w:tc>
        <w:tc>
          <w:tcPr>
            <w:tcW w:w="958"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612</w:t>
            </w:r>
          </w:p>
        </w:tc>
        <w:tc>
          <w:tcPr>
            <w:tcW w:w="958"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828</w:t>
            </w:r>
          </w:p>
        </w:tc>
        <w:tc>
          <w:tcPr>
            <w:tcW w:w="958"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612</w:t>
            </w:r>
          </w:p>
        </w:tc>
        <w:tc>
          <w:tcPr>
            <w:tcW w:w="958"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Pr>
                <w:b/>
                <w:bCs/>
                <w:sz w:val="22"/>
                <w:szCs w:val="22"/>
              </w:rPr>
              <w:t>720</w:t>
            </w:r>
          </w:p>
        </w:tc>
      </w:tr>
      <w:tr w:rsidR="00E00FE3" w:rsidRPr="00D75589" w:rsidTr="00A375A6">
        <w:trPr>
          <w:trHeight w:val="300"/>
        </w:trPr>
        <w:tc>
          <w:tcPr>
            <w:tcW w:w="1024" w:type="dxa"/>
            <w:tcBorders>
              <w:top w:val="nil"/>
              <w:left w:val="single" w:sz="4" w:space="0" w:color="auto"/>
              <w:bottom w:val="single" w:sz="4" w:space="0" w:color="auto"/>
              <w:right w:val="single" w:sz="4" w:space="0" w:color="auto"/>
            </w:tcBorders>
            <w:shd w:val="clear" w:color="000000" w:fill="E5B8B7"/>
            <w:vAlign w:val="bottom"/>
          </w:tcPr>
          <w:p w:rsidR="00E00FE3" w:rsidRPr="00D75589" w:rsidRDefault="00E00FE3" w:rsidP="00A375A6">
            <w:pPr>
              <w:rPr>
                <w:b/>
                <w:bCs/>
                <w:sz w:val="20"/>
                <w:szCs w:val="20"/>
              </w:rPr>
            </w:pPr>
            <w:r w:rsidRPr="00D75589">
              <w:rPr>
                <w:b/>
                <w:bCs/>
                <w:sz w:val="20"/>
                <w:szCs w:val="20"/>
              </w:rPr>
              <w:t> </w:t>
            </w:r>
          </w:p>
        </w:tc>
        <w:tc>
          <w:tcPr>
            <w:tcW w:w="2726" w:type="dxa"/>
            <w:tcBorders>
              <w:top w:val="nil"/>
              <w:left w:val="nil"/>
              <w:bottom w:val="single" w:sz="4" w:space="0" w:color="auto"/>
              <w:right w:val="single" w:sz="4" w:space="0" w:color="auto"/>
            </w:tcBorders>
            <w:shd w:val="clear" w:color="000000" w:fill="E5B8B7"/>
            <w:vAlign w:val="bottom"/>
          </w:tcPr>
          <w:p w:rsidR="00E00FE3" w:rsidRPr="00D75589" w:rsidRDefault="00E00FE3" w:rsidP="00A375A6">
            <w:pPr>
              <w:rPr>
                <w:b/>
                <w:bCs/>
                <w:sz w:val="20"/>
                <w:szCs w:val="20"/>
              </w:rPr>
            </w:pPr>
            <w:r w:rsidRPr="00D75589">
              <w:rPr>
                <w:b/>
                <w:bCs/>
                <w:sz w:val="20"/>
                <w:szCs w:val="20"/>
              </w:rPr>
              <w:t> </w:t>
            </w:r>
          </w:p>
        </w:tc>
        <w:tc>
          <w:tcPr>
            <w:tcW w:w="1127"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sz w:val="20"/>
                <w:szCs w:val="20"/>
              </w:rPr>
            </w:pPr>
            <w:r w:rsidRPr="00D75589">
              <w:rPr>
                <w:b/>
                <w:bCs/>
                <w:sz w:val="20"/>
                <w:szCs w:val="20"/>
              </w:rPr>
              <w:t> </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sidRPr="00D75589">
              <w:rPr>
                <w:b/>
                <w:bCs/>
                <w:sz w:val="22"/>
                <w:szCs w:val="22"/>
              </w:rPr>
              <w:t> </w:t>
            </w:r>
          </w:p>
        </w:tc>
        <w:tc>
          <w:tcPr>
            <w:tcW w:w="951" w:type="dxa"/>
            <w:tcBorders>
              <w:top w:val="nil"/>
              <w:left w:val="nil"/>
              <w:bottom w:val="single" w:sz="4" w:space="0" w:color="auto"/>
              <w:right w:val="single" w:sz="4" w:space="0" w:color="auto"/>
            </w:tcBorders>
            <w:shd w:val="clear" w:color="000000" w:fill="E5B8B7"/>
          </w:tcPr>
          <w:p w:rsidR="00E00FE3" w:rsidRPr="00D75589" w:rsidRDefault="00E00FE3" w:rsidP="00A375A6">
            <w:pPr>
              <w:jc w:val="center"/>
              <w:rPr>
                <w:b/>
                <w:bCs/>
              </w:rPr>
            </w:pPr>
            <w:r w:rsidRPr="00D75589">
              <w:rPr>
                <w:b/>
                <w:bCs/>
                <w:sz w:val="22"/>
                <w:szCs w:val="22"/>
              </w:rPr>
              <w:t> </w:t>
            </w:r>
          </w:p>
        </w:tc>
        <w:tc>
          <w:tcPr>
            <w:tcW w:w="958" w:type="dxa"/>
            <w:tcBorders>
              <w:top w:val="nil"/>
              <w:left w:val="nil"/>
              <w:bottom w:val="single" w:sz="4" w:space="0" w:color="auto"/>
              <w:right w:val="single" w:sz="4" w:space="0" w:color="auto"/>
            </w:tcBorders>
            <w:shd w:val="clear" w:color="000000" w:fill="E5B8B7"/>
            <w:vAlign w:val="center"/>
          </w:tcPr>
          <w:p w:rsidR="00E00FE3" w:rsidRPr="00D75589" w:rsidRDefault="00E00FE3" w:rsidP="00A375A6">
            <w:pPr>
              <w:jc w:val="center"/>
              <w:rPr>
                <w:b/>
                <w:bCs/>
                <w:color w:val="0070C0"/>
              </w:rPr>
            </w:pPr>
          </w:p>
        </w:tc>
        <w:tc>
          <w:tcPr>
            <w:tcW w:w="958" w:type="dxa"/>
            <w:tcBorders>
              <w:top w:val="nil"/>
              <w:left w:val="nil"/>
              <w:bottom w:val="single" w:sz="4" w:space="0" w:color="auto"/>
              <w:right w:val="single" w:sz="4" w:space="0" w:color="auto"/>
            </w:tcBorders>
            <w:shd w:val="clear" w:color="000000" w:fill="E5B8B7"/>
            <w:vAlign w:val="center"/>
          </w:tcPr>
          <w:p w:rsidR="00E00FE3" w:rsidRPr="00D75589" w:rsidRDefault="00E00FE3" w:rsidP="00A375A6">
            <w:pPr>
              <w:jc w:val="center"/>
              <w:rPr>
                <w:b/>
                <w:bCs/>
                <w:color w:val="0070C0"/>
              </w:rPr>
            </w:pPr>
          </w:p>
        </w:tc>
        <w:tc>
          <w:tcPr>
            <w:tcW w:w="958" w:type="dxa"/>
            <w:tcBorders>
              <w:top w:val="nil"/>
              <w:left w:val="nil"/>
              <w:bottom w:val="single" w:sz="4" w:space="0" w:color="auto"/>
              <w:right w:val="single" w:sz="4" w:space="0" w:color="auto"/>
            </w:tcBorders>
            <w:shd w:val="clear" w:color="000000" w:fill="E5B8B7"/>
            <w:vAlign w:val="center"/>
          </w:tcPr>
          <w:p w:rsidR="00E00FE3" w:rsidRPr="00D75589" w:rsidRDefault="00E00FE3" w:rsidP="00A375A6">
            <w:pPr>
              <w:jc w:val="center"/>
              <w:rPr>
                <w:b/>
                <w:bCs/>
                <w:color w:val="0070C0"/>
              </w:rPr>
            </w:pPr>
          </w:p>
        </w:tc>
        <w:tc>
          <w:tcPr>
            <w:tcW w:w="958" w:type="dxa"/>
            <w:tcBorders>
              <w:top w:val="nil"/>
              <w:left w:val="nil"/>
              <w:bottom w:val="single" w:sz="4" w:space="0" w:color="auto"/>
              <w:right w:val="single" w:sz="4" w:space="0" w:color="auto"/>
            </w:tcBorders>
            <w:shd w:val="clear" w:color="000000" w:fill="E5B8B7"/>
            <w:vAlign w:val="center"/>
          </w:tcPr>
          <w:p w:rsidR="00E00FE3" w:rsidRPr="00D75589" w:rsidRDefault="00E00FE3" w:rsidP="00A375A6">
            <w:pPr>
              <w:jc w:val="center"/>
              <w:rPr>
                <w:b/>
                <w:bCs/>
                <w:color w:val="0070C0"/>
              </w:rPr>
            </w:pPr>
          </w:p>
        </w:tc>
        <w:tc>
          <w:tcPr>
            <w:tcW w:w="958" w:type="dxa"/>
            <w:tcBorders>
              <w:top w:val="nil"/>
              <w:left w:val="nil"/>
              <w:bottom w:val="single" w:sz="4" w:space="0" w:color="auto"/>
              <w:right w:val="single" w:sz="4" w:space="0" w:color="auto"/>
            </w:tcBorders>
            <w:shd w:val="clear" w:color="000000" w:fill="E5B8B7"/>
            <w:vAlign w:val="center"/>
          </w:tcPr>
          <w:p w:rsidR="00E00FE3" w:rsidRPr="00D75589" w:rsidRDefault="00E00FE3" w:rsidP="00A375A6">
            <w:pPr>
              <w:jc w:val="center"/>
              <w:rPr>
                <w:b/>
                <w:bCs/>
                <w:color w:val="0070C0"/>
              </w:rPr>
            </w:pPr>
          </w:p>
        </w:tc>
        <w:tc>
          <w:tcPr>
            <w:tcW w:w="958" w:type="dxa"/>
            <w:tcBorders>
              <w:top w:val="nil"/>
              <w:left w:val="nil"/>
              <w:bottom w:val="single" w:sz="4" w:space="0" w:color="auto"/>
              <w:right w:val="single" w:sz="4" w:space="0" w:color="auto"/>
            </w:tcBorders>
            <w:shd w:val="clear" w:color="000000" w:fill="E5B8B7"/>
            <w:vAlign w:val="center"/>
          </w:tcPr>
          <w:p w:rsidR="00E00FE3" w:rsidRPr="00D75589" w:rsidRDefault="00E00FE3" w:rsidP="00A375A6">
            <w:pPr>
              <w:jc w:val="center"/>
              <w:rPr>
                <w:b/>
                <w:bCs/>
                <w:color w:val="0070C0"/>
              </w:rPr>
            </w:pPr>
          </w:p>
        </w:tc>
      </w:tr>
      <w:tr w:rsidR="00E00FE3" w:rsidRPr="00D75589" w:rsidTr="00A375A6">
        <w:trPr>
          <w:trHeight w:val="600"/>
        </w:trPr>
        <w:tc>
          <w:tcPr>
            <w:tcW w:w="677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00FE3" w:rsidRPr="003C0A1F" w:rsidRDefault="00E00FE3" w:rsidP="00A375A6">
            <w:pPr>
              <w:rPr>
                <w:b/>
                <w:bCs/>
                <w:sz w:val="20"/>
                <w:szCs w:val="20"/>
              </w:rPr>
            </w:pPr>
          </w:p>
        </w:tc>
        <w:tc>
          <w:tcPr>
            <w:tcW w:w="951"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E00FE3" w:rsidRPr="003C0A1F" w:rsidRDefault="00E00FE3" w:rsidP="00A375A6">
            <w:pPr>
              <w:jc w:val="center"/>
              <w:rPr>
                <w:b/>
                <w:bCs/>
                <w:sz w:val="20"/>
                <w:szCs w:val="20"/>
              </w:rPr>
            </w:pPr>
            <w:r w:rsidRPr="003C0A1F">
              <w:rPr>
                <w:b/>
                <w:bCs/>
                <w:sz w:val="20"/>
                <w:szCs w:val="20"/>
              </w:rPr>
              <w:t>Всего</w:t>
            </w:r>
          </w:p>
        </w:tc>
        <w:tc>
          <w:tcPr>
            <w:tcW w:w="1902" w:type="dxa"/>
            <w:gridSpan w:val="2"/>
            <w:tcBorders>
              <w:top w:val="single" w:sz="4" w:space="0" w:color="auto"/>
              <w:left w:val="nil"/>
              <w:bottom w:val="single" w:sz="4" w:space="0" w:color="auto"/>
              <w:right w:val="single" w:sz="4" w:space="0" w:color="auto"/>
            </w:tcBorders>
            <w:shd w:val="clear" w:color="auto" w:fill="auto"/>
            <w:vAlign w:val="bottom"/>
          </w:tcPr>
          <w:p w:rsidR="00E00FE3" w:rsidRPr="003C0A1F" w:rsidRDefault="00E00FE3" w:rsidP="00A375A6">
            <w:pPr>
              <w:rPr>
                <w:sz w:val="20"/>
                <w:szCs w:val="20"/>
              </w:rPr>
            </w:pPr>
            <w:r w:rsidRPr="003C0A1F">
              <w:rPr>
                <w:sz w:val="20"/>
                <w:szCs w:val="20"/>
              </w:rPr>
              <w:t>дисциплин и МДК</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5</w:t>
            </w:r>
            <w:r>
              <w:rPr>
                <w:b/>
                <w:bCs/>
                <w:sz w:val="20"/>
                <w:szCs w:val="20"/>
              </w:rPr>
              <w:t>04</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7</w:t>
            </w:r>
            <w:r>
              <w:rPr>
                <w:b/>
                <w:bCs/>
                <w:sz w:val="20"/>
                <w:szCs w:val="20"/>
              </w:rPr>
              <w:t>56</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Pr>
                <w:b/>
                <w:bCs/>
                <w:sz w:val="20"/>
                <w:szCs w:val="20"/>
              </w:rPr>
              <w:t>468</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Pr>
                <w:b/>
                <w:bCs/>
                <w:sz w:val="20"/>
                <w:szCs w:val="20"/>
              </w:rPr>
              <w:t>540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Pr>
                <w:b/>
                <w:bCs/>
                <w:sz w:val="20"/>
                <w:szCs w:val="20"/>
              </w:rPr>
              <w:t>396</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Pr>
                <w:b/>
                <w:bCs/>
                <w:sz w:val="20"/>
                <w:szCs w:val="20"/>
              </w:rPr>
              <w:t>216</w:t>
            </w:r>
          </w:p>
        </w:tc>
      </w:tr>
      <w:tr w:rsidR="00E00FE3" w:rsidRPr="00D75589" w:rsidTr="00A375A6">
        <w:trPr>
          <w:trHeight w:val="300"/>
        </w:trPr>
        <w:tc>
          <w:tcPr>
            <w:tcW w:w="677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00FE3" w:rsidRPr="003C0A1F" w:rsidRDefault="00E00FE3" w:rsidP="00A375A6">
            <w:pPr>
              <w:rPr>
                <w:b/>
                <w:bCs/>
                <w:sz w:val="20"/>
                <w:szCs w:val="20"/>
              </w:rPr>
            </w:pPr>
            <w:r w:rsidRPr="003C0A1F">
              <w:rPr>
                <w:b/>
                <w:bCs/>
                <w:sz w:val="20"/>
                <w:szCs w:val="20"/>
              </w:rPr>
              <w:t>Государственная (итоговая) аттестация</w:t>
            </w:r>
          </w:p>
        </w:tc>
        <w:tc>
          <w:tcPr>
            <w:tcW w:w="951" w:type="dxa"/>
            <w:vMerge/>
            <w:tcBorders>
              <w:top w:val="nil"/>
              <w:left w:val="single" w:sz="4" w:space="0" w:color="auto"/>
              <w:bottom w:val="single" w:sz="4" w:space="0" w:color="auto"/>
              <w:right w:val="single" w:sz="4" w:space="0" w:color="auto"/>
            </w:tcBorders>
            <w:vAlign w:val="center"/>
          </w:tcPr>
          <w:p w:rsidR="00E00FE3" w:rsidRPr="003C0A1F" w:rsidRDefault="00E00FE3" w:rsidP="00A375A6">
            <w:pPr>
              <w:rPr>
                <w:b/>
                <w:bCs/>
                <w:sz w:val="20"/>
                <w:szCs w:val="20"/>
              </w:rPr>
            </w:pPr>
          </w:p>
        </w:tc>
        <w:tc>
          <w:tcPr>
            <w:tcW w:w="1902" w:type="dxa"/>
            <w:gridSpan w:val="2"/>
            <w:tcBorders>
              <w:top w:val="single" w:sz="4" w:space="0" w:color="auto"/>
              <w:left w:val="nil"/>
              <w:bottom w:val="single" w:sz="4" w:space="0" w:color="auto"/>
              <w:right w:val="single" w:sz="4" w:space="0" w:color="000000"/>
            </w:tcBorders>
            <w:shd w:val="clear" w:color="auto" w:fill="auto"/>
            <w:vAlign w:val="bottom"/>
          </w:tcPr>
          <w:p w:rsidR="00E00FE3" w:rsidRPr="003C0A1F" w:rsidRDefault="00E00FE3" w:rsidP="00A375A6">
            <w:pPr>
              <w:rPr>
                <w:sz w:val="20"/>
                <w:szCs w:val="20"/>
              </w:rPr>
            </w:pPr>
            <w:r w:rsidRPr="003C0A1F">
              <w:rPr>
                <w:sz w:val="20"/>
                <w:szCs w:val="20"/>
              </w:rPr>
              <w:t>учебной практики</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72</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72</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Pr>
                <w:b/>
                <w:bCs/>
                <w:sz w:val="20"/>
                <w:szCs w:val="20"/>
              </w:rPr>
              <w:t>144</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Pr>
                <w:b/>
                <w:bCs/>
                <w:sz w:val="20"/>
                <w:szCs w:val="20"/>
              </w:rPr>
              <w:t>216</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Pr>
                <w:b/>
                <w:bCs/>
                <w:sz w:val="20"/>
                <w:szCs w:val="20"/>
              </w:rPr>
              <w:t>216</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Pr>
                <w:b/>
                <w:bCs/>
                <w:sz w:val="20"/>
                <w:szCs w:val="20"/>
              </w:rPr>
              <w:t>144</w:t>
            </w:r>
          </w:p>
        </w:tc>
      </w:tr>
      <w:tr w:rsidR="00E00FE3" w:rsidRPr="00D75589" w:rsidTr="00A375A6">
        <w:trPr>
          <w:trHeight w:val="631"/>
        </w:trPr>
        <w:tc>
          <w:tcPr>
            <w:tcW w:w="677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00FE3" w:rsidRPr="003C0A1F" w:rsidRDefault="00E00FE3" w:rsidP="00A375A6">
            <w:pPr>
              <w:rPr>
                <w:sz w:val="20"/>
                <w:szCs w:val="20"/>
              </w:rPr>
            </w:pPr>
            <w:r w:rsidRPr="003C0A1F">
              <w:rPr>
                <w:sz w:val="20"/>
                <w:szCs w:val="20"/>
              </w:rPr>
              <w:t>Выпускная квалификационная работа</w:t>
            </w:r>
          </w:p>
        </w:tc>
        <w:tc>
          <w:tcPr>
            <w:tcW w:w="951" w:type="dxa"/>
            <w:vMerge/>
            <w:tcBorders>
              <w:top w:val="nil"/>
              <w:left w:val="single" w:sz="4" w:space="0" w:color="auto"/>
              <w:bottom w:val="single" w:sz="4" w:space="0" w:color="auto"/>
              <w:right w:val="single" w:sz="4" w:space="0" w:color="auto"/>
            </w:tcBorders>
            <w:vAlign w:val="center"/>
          </w:tcPr>
          <w:p w:rsidR="00E00FE3" w:rsidRPr="003C0A1F" w:rsidRDefault="00E00FE3" w:rsidP="00A375A6">
            <w:pPr>
              <w:rPr>
                <w:b/>
                <w:bCs/>
                <w:sz w:val="20"/>
                <w:szCs w:val="20"/>
              </w:rPr>
            </w:pPr>
          </w:p>
        </w:tc>
        <w:tc>
          <w:tcPr>
            <w:tcW w:w="1902" w:type="dxa"/>
            <w:gridSpan w:val="2"/>
            <w:tcBorders>
              <w:top w:val="single" w:sz="4" w:space="0" w:color="auto"/>
              <w:left w:val="nil"/>
              <w:bottom w:val="single" w:sz="4" w:space="0" w:color="auto"/>
              <w:right w:val="single" w:sz="4" w:space="0" w:color="000000"/>
            </w:tcBorders>
            <w:shd w:val="clear" w:color="auto" w:fill="auto"/>
            <w:vAlign w:val="bottom"/>
          </w:tcPr>
          <w:p w:rsidR="00E00FE3" w:rsidRPr="003C0A1F" w:rsidRDefault="00E00FE3" w:rsidP="00A375A6">
            <w:pPr>
              <w:rPr>
                <w:sz w:val="20"/>
                <w:szCs w:val="20"/>
              </w:rPr>
            </w:pPr>
            <w:r w:rsidRPr="003C0A1F">
              <w:rPr>
                <w:sz w:val="20"/>
                <w:szCs w:val="20"/>
              </w:rPr>
              <w:t xml:space="preserve">производст. практики  </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72</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b/>
                <w:bCs/>
                <w:sz w:val="20"/>
                <w:szCs w:val="20"/>
              </w:rPr>
            </w:pPr>
            <w:r w:rsidRPr="003C0A1F">
              <w:rPr>
                <w:b/>
                <w:bCs/>
                <w:sz w:val="20"/>
                <w:szCs w:val="20"/>
              </w:rPr>
              <w:t>360</w:t>
            </w:r>
          </w:p>
        </w:tc>
      </w:tr>
      <w:tr w:rsidR="00E00FE3" w:rsidRPr="00D75589" w:rsidTr="00A375A6">
        <w:trPr>
          <w:trHeight w:val="300"/>
        </w:trPr>
        <w:tc>
          <w:tcPr>
            <w:tcW w:w="677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00FE3" w:rsidRPr="003C0A1F" w:rsidRDefault="00E00FE3" w:rsidP="00A375A6">
            <w:pPr>
              <w:rPr>
                <w:rFonts w:ascii="Calibri" w:hAnsi="Calibri"/>
                <w:sz w:val="20"/>
                <w:szCs w:val="20"/>
              </w:rPr>
            </w:pPr>
            <w:r w:rsidRPr="003C0A1F">
              <w:rPr>
                <w:rFonts w:ascii="Calibri" w:hAnsi="Calibri"/>
                <w:sz w:val="20"/>
                <w:szCs w:val="20"/>
              </w:rPr>
              <w:t> </w:t>
            </w:r>
          </w:p>
        </w:tc>
        <w:tc>
          <w:tcPr>
            <w:tcW w:w="951" w:type="dxa"/>
            <w:vMerge/>
            <w:tcBorders>
              <w:top w:val="nil"/>
              <w:left w:val="single" w:sz="4" w:space="0" w:color="auto"/>
              <w:bottom w:val="single" w:sz="4" w:space="0" w:color="auto"/>
              <w:right w:val="single" w:sz="4" w:space="0" w:color="auto"/>
            </w:tcBorders>
            <w:vAlign w:val="center"/>
          </w:tcPr>
          <w:p w:rsidR="00E00FE3" w:rsidRPr="003C0A1F" w:rsidRDefault="00E00FE3" w:rsidP="00A375A6">
            <w:pPr>
              <w:rPr>
                <w:b/>
                <w:bCs/>
                <w:sz w:val="20"/>
                <w:szCs w:val="20"/>
              </w:rPr>
            </w:pPr>
          </w:p>
        </w:tc>
        <w:tc>
          <w:tcPr>
            <w:tcW w:w="1902" w:type="dxa"/>
            <w:gridSpan w:val="2"/>
            <w:tcBorders>
              <w:top w:val="single" w:sz="4" w:space="0" w:color="auto"/>
              <w:left w:val="nil"/>
              <w:bottom w:val="single" w:sz="4" w:space="0" w:color="auto"/>
              <w:right w:val="single" w:sz="4" w:space="0" w:color="auto"/>
            </w:tcBorders>
            <w:shd w:val="clear" w:color="auto" w:fill="auto"/>
            <w:vAlign w:val="bottom"/>
          </w:tcPr>
          <w:p w:rsidR="00E00FE3" w:rsidRPr="003C0A1F" w:rsidRDefault="00E00FE3" w:rsidP="00A375A6">
            <w:pPr>
              <w:rPr>
                <w:sz w:val="20"/>
                <w:szCs w:val="20"/>
              </w:rPr>
            </w:pPr>
            <w:r w:rsidRPr="003C0A1F">
              <w:rPr>
                <w:sz w:val="20"/>
                <w:szCs w:val="20"/>
              </w:rPr>
              <w:t>экзаменов</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sidRPr="003C0A1F">
              <w:rPr>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sidRPr="003C0A1F">
              <w:rPr>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2</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2</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1</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3</w:t>
            </w:r>
          </w:p>
        </w:tc>
      </w:tr>
      <w:tr w:rsidR="00E00FE3" w:rsidRPr="00D75589" w:rsidTr="00A375A6">
        <w:trPr>
          <w:trHeight w:val="300"/>
        </w:trPr>
        <w:tc>
          <w:tcPr>
            <w:tcW w:w="677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00FE3" w:rsidRPr="003C0A1F" w:rsidRDefault="00E00FE3" w:rsidP="00A375A6">
            <w:pPr>
              <w:rPr>
                <w:rFonts w:ascii="Calibri" w:hAnsi="Calibri"/>
                <w:sz w:val="20"/>
                <w:szCs w:val="20"/>
              </w:rPr>
            </w:pPr>
            <w:r w:rsidRPr="003C0A1F">
              <w:rPr>
                <w:rFonts w:ascii="Calibri" w:hAnsi="Calibri"/>
                <w:sz w:val="20"/>
                <w:szCs w:val="20"/>
              </w:rPr>
              <w:t> </w:t>
            </w:r>
          </w:p>
        </w:tc>
        <w:tc>
          <w:tcPr>
            <w:tcW w:w="951" w:type="dxa"/>
            <w:vMerge/>
            <w:tcBorders>
              <w:top w:val="nil"/>
              <w:left w:val="single" w:sz="4" w:space="0" w:color="auto"/>
              <w:bottom w:val="single" w:sz="4" w:space="0" w:color="auto"/>
              <w:right w:val="single" w:sz="4" w:space="0" w:color="auto"/>
            </w:tcBorders>
            <w:vAlign w:val="center"/>
          </w:tcPr>
          <w:p w:rsidR="00E00FE3" w:rsidRPr="003C0A1F" w:rsidRDefault="00E00FE3" w:rsidP="00A375A6">
            <w:pPr>
              <w:rPr>
                <w:b/>
                <w:bCs/>
                <w:sz w:val="20"/>
                <w:szCs w:val="20"/>
              </w:rPr>
            </w:pPr>
          </w:p>
        </w:tc>
        <w:tc>
          <w:tcPr>
            <w:tcW w:w="1902" w:type="dxa"/>
            <w:gridSpan w:val="2"/>
            <w:tcBorders>
              <w:top w:val="single" w:sz="4" w:space="0" w:color="auto"/>
              <w:left w:val="nil"/>
              <w:bottom w:val="single" w:sz="4" w:space="0" w:color="auto"/>
              <w:right w:val="single" w:sz="4" w:space="0" w:color="auto"/>
            </w:tcBorders>
            <w:shd w:val="clear" w:color="auto" w:fill="auto"/>
            <w:vAlign w:val="bottom"/>
          </w:tcPr>
          <w:p w:rsidR="00E00FE3" w:rsidRPr="003C0A1F" w:rsidRDefault="00E00FE3" w:rsidP="00A375A6">
            <w:pPr>
              <w:rPr>
                <w:sz w:val="20"/>
                <w:szCs w:val="20"/>
              </w:rPr>
            </w:pPr>
            <w:r w:rsidRPr="003C0A1F">
              <w:rPr>
                <w:sz w:val="20"/>
                <w:szCs w:val="20"/>
              </w:rPr>
              <w:t>дифф. зачетов</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2</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6</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3</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3</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5</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5</w:t>
            </w:r>
          </w:p>
        </w:tc>
      </w:tr>
      <w:tr w:rsidR="00E00FE3" w:rsidRPr="00D75589" w:rsidTr="00A375A6">
        <w:trPr>
          <w:trHeight w:val="300"/>
        </w:trPr>
        <w:tc>
          <w:tcPr>
            <w:tcW w:w="677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00FE3" w:rsidRPr="003C0A1F" w:rsidRDefault="00E00FE3" w:rsidP="00A375A6">
            <w:pPr>
              <w:rPr>
                <w:rFonts w:ascii="Calibri" w:hAnsi="Calibri"/>
                <w:sz w:val="20"/>
                <w:szCs w:val="20"/>
              </w:rPr>
            </w:pPr>
            <w:r w:rsidRPr="003C0A1F">
              <w:rPr>
                <w:rFonts w:ascii="Calibri" w:hAnsi="Calibri"/>
                <w:sz w:val="20"/>
                <w:szCs w:val="20"/>
              </w:rPr>
              <w:t> </w:t>
            </w:r>
          </w:p>
        </w:tc>
        <w:tc>
          <w:tcPr>
            <w:tcW w:w="951" w:type="dxa"/>
            <w:vMerge/>
            <w:tcBorders>
              <w:top w:val="nil"/>
              <w:left w:val="single" w:sz="4" w:space="0" w:color="auto"/>
              <w:bottom w:val="single" w:sz="4" w:space="0" w:color="auto"/>
              <w:right w:val="single" w:sz="4" w:space="0" w:color="auto"/>
            </w:tcBorders>
            <w:vAlign w:val="center"/>
          </w:tcPr>
          <w:p w:rsidR="00E00FE3" w:rsidRPr="003C0A1F" w:rsidRDefault="00E00FE3" w:rsidP="00A375A6">
            <w:pPr>
              <w:rPr>
                <w:b/>
                <w:bCs/>
                <w:sz w:val="20"/>
                <w:szCs w:val="20"/>
              </w:rPr>
            </w:pPr>
          </w:p>
        </w:tc>
        <w:tc>
          <w:tcPr>
            <w:tcW w:w="1902" w:type="dxa"/>
            <w:gridSpan w:val="2"/>
            <w:tcBorders>
              <w:top w:val="single" w:sz="4" w:space="0" w:color="auto"/>
              <w:left w:val="nil"/>
              <w:bottom w:val="single" w:sz="4" w:space="0" w:color="auto"/>
              <w:right w:val="single" w:sz="4" w:space="0" w:color="auto"/>
            </w:tcBorders>
            <w:shd w:val="clear" w:color="auto" w:fill="auto"/>
            <w:vAlign w:val="bottom"/>
          </w:tcPr>
          <w:p w:rsidR="00E00FE3" w:rsidRPr="003C0A1F" w:rsidRDefault="00E00FE3" w:rsidP="00A375A6">
            <w:pPr>
              <w:rPr>
                <w:sz w:val="20"/>
                <w:szCs w:val="20"/>
              </w:rPr>
            </w:pPr>
            <w:r>
              <w:rPr>
                <w:sz w:val="20"/>
                <w:szCs w:val="20"/>
              </w:rPr>
              <w:t>Кв.экз</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sidRPr="003C0A1F">
              <w:rPr>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sidRPr="003C0A1F">
              <w:rPr>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sidRPr="003C0A1F">
              <w:rPr>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1</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sidRPr="003C0A1F">
              <w:rPr>
                <w:sz w:val="20"/>
                <w:szCs w:val="20"/>
              </w:rPr>
              <w:t>0</w:t>
            </w:r>
          </w:p>
        </w:tc>
        <w:tc>
          <w:tcPr>
            <w:tcW w:w="958" w:type="dxa"/>
            <w:tcBorders>
              <w:top w:val="nil"/>
              <w:left w:val="nil"/>
              <w:bottom w:val="single" w:sz="4" w:space="0" w:color="auto"/>
              <w:right w:val="single" w:sz="4" w:space="0" w:color="auto"/>
            </w:tcBorders>
            <w:shd w:val="clear" w:color="auto" w:fill="auto"/>
          </w:tcPr>
          <w:p w:rsidR="00E00FE3" w:rsidRPr="003C0A1F" w:rsidRDefault="00E00FE3" w:rsidP="00A375A6">
            <w:pPr>
              <w:jc w:val="center"/>
              <w:rPr>
                <w:sz w:val="20"/>
                <w:szCs w:val="20"/>
              </w:rPr>
            </w:pPr>
            <w:r>
              <w:rPr>
                <w:sz w:val="20"/>
                <w:szCs w:val="20"/>
              </w:rPr>
              <w:t>1</w:t>
            </w:r>
          </w:p>
        </w:tc>
      </w:tr>
    </w:tbl>
    <w:p w:rsidR="00E2247B" w:rsidRPr="00226E2C" w:rsidRDefault="00E2247B" w:rsidP="00E2247B">
      <w:pPr>
        <w:jc w:val="center"/>
        <w:rPr>
          <w:i/>
        </w:rPr>
        <w:sectPr w:rsidR="00E2247B" w:rsidRPr="00226E2C" w:rsidSect="00012F2F">
          <w:pgSz w:w="16838" w:h="11906" w:orient="landscape"/>
          <w:pgMar w:top="1134" w:right="567" w:bottom="284" w:left="1134" w:header="709" w:footer="709" w:gutter="0"/>
          <w:cols w:space="708"/>
          <w:titlePg/>
          <w:docGrid w:linePitch="360"/>
        </w:sectPr>
      </w:pPr>
    </w:p>
    <w:p w:rsidR="00E2247B" w:rsidRPr="00226E2C" w:rsidRDefault="00E2247B" w:rsidP="00E2247B">
      <w:pPr>
        <w:autoSpaceDE w:val="0"/>
        <w:autoSpaceDN w:val="0"/>
        <w:adjustRightInd w:val="0"/>
        <w:spacing w:line="180" w:lineRule="atLeast"/>
        <w:ind w:firstLine="500"/>
        <w:jc w:val="center"/>
        <w:rPr>
          <w:b/>
          <w:color w:val="000000" w:themeColor="text1"/>
          <w:u w:val="single"/>
        </w:rPr>
      </w:pPr>
      <w:r w:rsidRPr="00226E2C">
        <w:rPr>
          <w:b/>
        </w:rPr>
        <w:lastRenderedPageBreak/>
        <w:t xml:space="preserve">3. Перечень кабинетов, лабораторий, мастерских и др. для подготовки по профессии  </w:t>
      </w:r>
      <w:r w:rsidR="00B946F9">
        <w:rPr>
          <w:b/>
          <w:bCs/>
          <w:color w:val="000000" w:themeColor="text1"/>
        </w:rPr>
        <w:t>35.01.01Мастер по лесному хозяйству</w:t>
      </w:r>
    </w:p>
    <w:p w:rsidR="00011F00" w:rsidRDefault="00011F00" w:rsidP="00E2247B">
      <w:pPr>
        <w:jc w:val="right"/>
        <w:rPr>
          <w:b/>
          <w:bCs/>
        </w:rPr>
      </w:pPr>
    </w:p>
    <w:p w:rsidR="00011F00" w:rsidRDefault="00011F00" w:rsidP="00E2247B">
      <w:pPr>
        <w:jc w:val="right"/>
        <w:rPr>
          <w:b/>
          <w:bCs/>
        </w:rPr>
      </w:pPr>
    </w:p>
    <w:tbl>
      <w:tblPr>
        <w:tblOverlap w:val="never"/>
        <w:tblW w:w="935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00"/>
        <w:gridCol w:w="8455"/>
      </w:tblGrid>
      <w:tr w:rsidR="00D52926" w:rsidRPr="00011F00" w:rsidTr="00D52926">
        <w:trPr>
          <w:trHeight w:val="29"/>
        </w:trPr>
        <w:tc>
          <w:tcPr>
            <w:tcW w:w="900" w:type="dxa"/>
            <w:shd w:val="clear" w:color="auto" w:fill="FFFFFF"/>
            <w:vAlign w:val="center"/>
          </w:tcPr>
          <w:p w:rsidR="00D52926" w:rsidRPr="00011F00" w:rsidRDefault="00D52926" w:rsidP="00011F00">
            <w:pPr>
              <w:pStyle w:val="61"/>
              <w:shd w:val="clear" w:color="auto" w:fill="auto"/>
              <w:spacing w:before="0" w:line="240" w:lineRule="auto"/>
              <w:ind w:firstLine="0"/>
              <w:jc w:val="center"/>
              <w:rPr>
                <w:sz w:val="24"/>
                <w:szCs w:val="24"/>
              </w:rPr>
            </w:pPr>
            <w:r w:rsidRPr="00011F00">
              <w:rPr>
                <w:sz w:val="24"/>
                <w:szCs w:val="24"/>
              </w:rPr>
              <w:t>№</w:t>
            </w:r>
          </w:p>
        </w:tc>
        <w:tc>
          <w:tcPr>
            <w:tcW w:w="8455" w:type="dxa"/>
            <w:shd w:val="clear" w:color="auto" w:fill="FFFFFF"/>
            <w:vAlign w:val="center"/>
          </w:tcPr>
          <w:p w:rsidR="00D52926" w:rsidRPr="00AA1764" w:rsidRDefault="00D52926" w:rsidP="00D52926">
            <w:pPr>
              <w:pStyle w:val="61"/>
              <w:shd w:val="clear" w:color="auto" w:fill="auto"/>
              <w:spacing w:before="0" w:line="240" w:lineRule="auto"/>
              <w:ind w:firstLine="0"/>
              <w:jc w:val="center"/>
              <w:rPr>
                <w:sz w:val="24"/>
                <w:szCs w:val="24"/>
              </w:rPr>
            </w:pPr>
            <w:r w:rsidRPr="00AA1764">
              <w:rPr>
                <w:b/>
                <w:sz w:val="24"/>
                <w:szCs w:val="24"/>
              </w:rPr>
              <w:t>Наименование</w:t>
            </w:r>
          </w:p>
        </w:tc>
      </w:tr>
      <w:tr w:rsidR="00D52926" w:rsidRPr="00011F00" w:rsidTr="00D52926">
        <w:trPr>
          <w:trHeight w:val="29"/>
        </w:trPr>
        <w:tc>
          <w:tcPr>
            <w:tcW w:w="900" w:type="dxa"/>
            <w:shd w:val="clear" w:color="auto" w:fill="FFFFFF"/>
            <w:vAlign w:val="center"/>
          </w:tcPr>
          <w:p w:rsidR="00D52926" w:rsidRPr="00011F00" w:rsidRDefault="00D52926" w:rsidP="00D52926">
            <w:pPr>
              <w:pStyle w:val="61"/>
              <w:shd w:val="clear" w:color="auto" w:fill="auto"/>
              <w:spacing w:before="0" w:line="240" w:lineRule="auto"/>
              <w:ind w:firstLine="0"/>
              <w:rPr>
                <w:sz w:val="24"/>
                <w:szCs w:val="24"/>
              </w:rPr>
            </w:pPr>
          </w:p>
        </w:tc>
        <w:tc>
          <w:tcPr>
            <w:tcW w:w="8455" w:type="dxa"/>
            <w:shd w:val="clear" w:color="auto" w:fill="FFFFFF"/>
            <w:vAlign w:val="center"/>
          </w:tcPr>
          <w:p w:rsidR="00D52926" w:rsidRPr="00AA1764" w:rsidRDefault="00D52926" w:rsidP="00011F00">
            <w:pPr>
              <w:pStyle w:val="61"/>
              <w:shd w:val="clear" w:color="auto" w:fill="auto"/>
              <w:spacing w:before="0" w:line="240" w:lineRule="auto"/>
              <w:ind w:firstLine="0"/>
              <w:rPr>
                <w:sz w:val="24"/>
                <w:szCs w:val="24"/>
              </w:rPr>
            </w:pPr>
            <w:r w:rsidRPr="00AA1764">
              <w:rPr>
                <w:b/>
                <w:bCs/>
                <w:iCs/>
                <w:sz w:val="24"/>
                <w:szCs w:val="24"/>
              </w:rPr>
              <w:t>Кабинеты</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Русского языка и литературы</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Иностранного языка</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Истории</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Обществознанияи основ предпринимательства</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Химии</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Биологии</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Математики</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Физики и электротехники</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 xml:space="preserve">Информатики </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tcPr>
          <w:p w:rsidR="00D52926" w:rsidRPr="00011F00" w:rsidRDefault="00D52926" w:rsidP="00011F00">
            <w:pPr>
              <w:widowControl w:val="0"/>
              <w:tabs>
                <w:tab w:val="left" w:pos="540"/>
              </w:tabs>
              <w:jc w:val="both"/>
              <w:rPr>
                <w:bCs/>
              </w:rPr>
            </w:pPr>
            <w:r w:rsidRPr="00011F00">
              <w:t>Безопасности жизнедеятельности и охраны труда</w:t>
            </w:r>
          </w:p>
        </w:tc>
      </w:tr>
      <w:tr w:rsidR="00D52926" w:rsidRPr="00011F00" w:rsidTr="00D52926">
        <w:trPr>
          <w:trHeight w:val="29"/>
        </w:trPr>
        <w:tc>
          <w:tcPr>
            <w:tcW w:w="900" w:type="dxa"/>
            <w:shd w:val="clear" w:color="auto" w:fill="FFFFFF"/>
            <w:vAlign w:val="center"/>
          </w:tcPr>
          <w:p w:rsidR="00D52926" w:rsidRPr="00011F00" w:rsidRDefault="00D52926" w:rsidP="00D52926">
            <w:pPr>
              <w:pStyle w:val="61"/>
              <w:shd w:val="clear" w:color="auto" w:fill="auto"/>
              <w:spacing w:before="0" w:line="240" w:lineRule="auto"/>
              <w:ind w:firstLine="0"/>
              <w:rPr>
                <w:sz w:val="24"/>
                <w:szCs w:val="24"/>
              </w:rPr>
            </w:pPr>
          </w:p>
        </w:tc>
        <w:tc>
          <w:tcPr>
            <w:tcW w:w="8455" w:type="dxa"/>
            <w:shd w:val="clear" w:color="auto" w:fill="FFFFFF"/>
          </w:tcPr>
          <w:p w:rsidR="00D52926" w:rsidRPr="00011F00" w:rsidRDefault="00D52926" w:rsidP="00011F00">
            <w:r w:rsidRPr="008B282C">
              <w:rPr>
                <w:b/>
              </w:rPr>
              <w:t>Лаборатории</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tcPr>
          <w:p w:rsidR="00D52926" w:rsidRPr="00011F00" w:rsidRDefault="000F037C" w:rsidP="00011F00">
            <w:pPr>
              <w:rPr>
                <w:bCs/>
              </w:rPr>
            </w:pPr>
            <w:hyperlink r:id="rId12" w:history="1">
              <w:r w:rsidR="00D52926" w:rsidRPr="00011F00">
                <w:rPr>
                  <w:rStyle w:val="aff4"/>
                  <w:b w:val="0"/>
                  <w:color w:val="auto"/>
                </w:rPr>
                <w:t>Правил</w:t>
              </w:r>
            </w:hyperlink>
            <w:r w:rsidR="00D52926" w:rsidRPr="00011F00">
              <w:t xml:space="preserve"> дорожного движения</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tcPr>
          <w:p w:rsidR="00D52926" w:rsidRPr="00011F00" w:rsidRDefault="00D52926" w:rsidP="00011F00">
            <w:pPr>
              <w:widowControl w:val="0"/>
              <w:tabs>
                <w:tab w:val="left" w:pos="540"/>
              </w:tabs>
              <w:jc w:val="both"/>
            </w:pPr>
            <w:r w:rsidRPr="00011F00">
              <w:t>Технологии и механизации лесохозяйственных работ</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tcPr>
          <w:p w:rsidR="00D52926" w:rsidRPr="00011F00" w:rsidRDefault="00D52926" w:rsidP="00011F00">
            <w:pPr>
              <w:widowControl w:val="0"/>
              <w:tabs>
                <w:tab w:val="left" w:pos="540"/>
              </w:tabs>
              <w:jc w:val="both"/>
            </w:pPr>
            <w:r w:rsidRPr="00011F00">
              <w:t>Тракторы и автомобили</w:t>
            </w:r>
          </w:p>
        </w:tc>
      </w:tr>
      <w:tr w:rsidR="00D52926" w:rsidRPr="00011F00" w:rsidTr="00D52926">
        <w:trPr>
          <w:trHeight w:val="29"/>
        </w:trPr>
        <w:tc>
          <w:tcPr>
            <w:tcW w:w="900" w:type="dxa"/>
            <w:shd w:val="clear" w:color="auto" w:fill="FFFFFF"/>
            <w:vAlign w:val="center"/>
          </w:tcPr>
          <w:p w:rsidR="00D52926" w:rsidRPr="00011F00" w:rsidRDefault="00D52926" w:rsidP="00D52926">
            <w:pPr>
              <w:pStyle w:val="61"/>
              <w:shd w:val="clear" w:color="auto" w:fill="auto"/>
              <w:spacing w:before="0" w:line="240" w:lineRule="auto"/>
              <w:ind w:firstLine="0"/>
              <w:rPr>
                <w:sz w:val="24"/>
                <w:szCs w:val="24"/>
              </w:rPr>
            </w:pPr>
          </w:p>
        </w:tc>
        <w:tc>
          <w:tcPr>
            <w:tcW w:w="8455" w:type="dxa"/>
            <w:shd w:val="clear" w:color="auto" w:fill="FFFFFF"/>
          </w:tcPr>
          <w:p w:rsidR="00D52926" w:rsidRPr="00AA1764" w:rsidRDefault="00D52926" w:rsidP="00011F00">
            <w:pPr>
              <w:widowControl w:val="0"/>
              <w:tabs>
                <w:tab w:val="left" w:pos="540"/>
              </w:tabs>
              <w:jc w:val="both"/>
            </w:pPr>
            <w:r w:rsidRPr="00AA1764">
              <w:rPr>
                <w:b/>
              </w:rPr>
              <w:t>Мастерские</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tcPr>
          <w:p w:rsidR="00D52926" w:rsidRPr="00011F00" w:rsidRDefault="00D52926" w:rsidP="00011F00">
            <w:pPr>
              <w:pStyle w:val="25"/>
              <w:tabs>
                <w:tab w:val="left" w:pos="540"/>
              </w:tabs>
              <w:spacing w:after="0" w:line="240" w:lineRule="auto"/>
              <w:jc w:val="both"/>
            </w:pPr>
            <w:r w:rsidRPr="00011F00">
              <w:t>Слесарная</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tcPr>
          <w:p w:rsidR="00D52926" w:rsidRPr="00011F00" w:rsidRDefault="00D52926" w:rsidP="00011F00">
            <w:r w:rsidRPr="00011F00">
              <w:t>Пункт технического обслуживания</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Автодром</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Трактородром</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Учебная лесосека</w:t>
            </w:r>
          </w:p>
        </w:tc>
      </w:tr>
      <w:tr w:rsidR="00D52926" w:rsidRPr="00011F00" w:rsidTr="00D52926">
        <w:trPr>
          <w:trHeight w:val="29"/>
        </w:trPr>
        <w:tc>
          <w:tcPr>
            <w:tcW w:w="900" w:type="dxa"/>
            <w:shd w:val="clear" w:color="auto" w:fill="FFFFFF"/>
            <w:vAlign w:val="center"/>
          </w:tcPr>
          <w:p w:rsidR="00D52926" w:rsidRPr="00011F00" w:rsidRDefault="00D52926" w:rsidP="00D52926">
            <w:pPr>
              <w:pStyle w:val="61"/>
              <w:shd w:val="clear" w:color="auto" w:fill="auto"/>
              <w:spacing w:before="0" w:line="240" w:lineRule="auto"/>
              <w:ind w:firstLine="0"/>
              <w:rPr>
                <w:sz w:val="24"/>
                <w:szCs w:val="24"/>
              </w:rPr>
            </w:pPr>
          </w:p>
        </w:tc>
        <w:tc>
          <w:tcPr>
            <w:tcW w:w="8455" w:type="dxa"/>
            <w:shd w:val="clear" w:color="auto" w:fill="FFFFFF"/>
            <w:vAlign w:val="center"/>
          </w:tcPr>
          <w:p w:rsidR="00D52926" w:rsidRPr="00AA1764" w:rsidRDefault="00D52926" w:rsidP="00011F00">
            <w:pPr>
              <w:pStyle w:val="61"/>
              <w:shd w:val="clear" w:color="auto" w:fill="auto"/>
              <w:spacing w:before="0" w:line="240" w:lineRule="auto"/>
              <w:ind w:firstLine="0"/>
              <w:rPr>
                <w:sz w:val="24"/>
                <w:szCs w:val="24"/>
              </w:rPr>
            </w:pPr>
            <w:r w:rsidRPr="00AA1764">
              <w:rPr>
                <w:b/>
                <w:bCs/>
                <w:iCs/>
                <w:sz w:val="24"/>
                <w:szCs w:val="24"/>
              </w:rPr>
              <w:t>Спортивный комплекс</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Тренажер грузового автомобиля</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rPr>
            </w:pPr>
            <w:r w:rsidRPr="00011F00">
              <w:rPr>
                <w:sz w:val="24"/>
                <w:szCs w:val="24"/>
              </w:rPr>
              <w:t>Спортивный зал</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lang w:eastAsia="en-US"/>
              </w:rPr>
            </w:pPr>
            <w:r w:rsidRPr="00011F00">
              <w:rPr>
                <w:sz w:val="24"/>
                <w:szCs w:val="24"/>
                <w:lang w:eastAsia="en-US"/>
              </w:rPr>
              <w:t>Открытый стадион широкого профиля с элементами полосы препятствий</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lang w:eastAsia="en-US"/>
              </w:rPr>
            </w:pPr>
            <w:r w:rsidRPr="00011F00">
              <w:rPr>
                <w:sz w:val="24"/>
                <w:szCs w:val="24"/>
                <w:lang w:eastAsia="en-US"/>
              </w:rPr>
              <w:t>Стрелковый тир</w:t>
            </w:r>
          </w:p>
        </w:tc>
      </w:tr>
      <w:tr w:rsidR="00D52926" w:rsidRPr="00011F00" w:rsidTr="00D52926">
        <w:trPr>
          <w:trHeight w:val="29"/>
        </w:trPr>
        <w:tc>
          <w:tcPr>
            <w:tcW w:w="900" w:type="dxa"/>
            <w:shd w:val="clear" w:color="auto" w:fill="FFFFFF"/>
            <w:vAlign w:val="center"/>
          </w:tcPr>
          <w:p w:rsidR="00D52926" w:rsidRPr="00AA1764" w:rsidRDefault="00D52926" w:rsidP="00D52926">
            <w:pPr>
              <w:pStyle w:val="61"/>
              <w:shd w:val="clear" w:color="auto" w:fill="auto"/>
              <w:spacing w:before="0" w:line="240" w:lineRule="auto"/>
              <w:ind w:firstLine="0"/>
              <w:rPr>
                <w:sz w:val="24"/>
                <w:szCs w:val="24"/>
              </w:rPr>
            </w:pPr>
          </w:p>
        </w:tc>
        <w:tc>
          <w:tcPr>
            <w:tcW w:w="8455" w:type="dxa"/>
            <w:shd w:val="clear" w:color="auto" w:fill="FFFFFF"/>
            <w:vAlign w:val="center"/>
          </w:tcPr>
          <w:p w:rsidR="00D52926" w:rsidRPr="00AA1764" w:rsidRDefault="00D52926" w:rsidP="00011F00">
            <w:pPr>
              <w:pStyle w:val="61"/>
              <w:shd w:val="clear" w:color="auto" w:fill="auto"/>
              <w:spacing w:before="0" w:line="240" w:lineRule="auto"/>
              <w:ind w:firstLine="0"/>
              <w:rPr>
                <w:sz w:val="24"/>
                <w:szCs w:val="24"/>
                <w:lang w:eastAsia="en-US"/>
              </w:rPr>
            </w:pPr>
            <w:r w:rsidRPr="00AA1764">
              <w:rPr>
                <w:b/>
                <w:bCs/>
                <w:iCs/>
                <w:sz w:val="24"/>
                <w:szCs w:val="24"/>
              </w:rPr>
              <w:t>Залы</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lang w:eastAsia="en-US"/>
              </w:rPr>
            </w:pPr>
            <w:r w:rsidRPr="00011F00">
              <w:rPr>
                <w:sz w:val="24"/>
                <w:szCs w:val="24"/>
                <w:lang w:eastAsia="en-US"/>
              </w:rPr>
              <w:t>Библиотека, читальный зал с выходом в сеть Интернет</w:t>
            </w:r>
          </w:p>
        </w:tc>
      </w:tr>
      <w:tr w:rsidR="00D52926" w:rsidRPr="00011F00" w:rsidTr="00D52926">
        <w:trPr>
          <w:trHeight w:val="29"/>
        </w:trPr>
        <w:tc>
          <w:tcPr>
            <w:tcW w:w="900" w:type="dxa"/>
            <w:shd w:val="clear" w:color="auto" w:fill="FFFFFF"/>
            <w:vAlign w:val="center"/>
          </w:tcPr>
          <w:p w:rsidR="00D52926" w:rsidRPr="00011F00" w:rsidRDefault="00D52926" w:rsidP="00011F00">
            <w:pPr>
              <w:pStyle w:val="61"/>
              <w:numPr>
                <w:ilvl w:val="0"/>
                <w:numId w:val="4"/>
              </w:numPr>
              <w:shd w:val="clear" w:color="auto" w:fill="auto"/>
              <w:spacing w:before="0" w:line="240" w:lineRule="auto"/>
              <w:ind w:left="0" w:firstLine="0"/>
              <w:jc w:val="center"/>
              <w:rPr>
                <w:sz w:val="24"/>
                <w:szCs w:val="24"/>
              </w:rPr>
            </w:pPr>
          </w:p>
        </w:tc>
        <w:tc>
          <w:tcPr>
            <w:tcW w:w="8455" w:type="dxa"/>
            <w:shd w:val="clear" w:color="auto" w:fill="FFFFFF"/>
            <w:vAlign w:val="center"/>
          </w:tcPr>
          <w:p w:rsidR="00D52926" w:rsidRPr="00011F00" w:rsidRDefault="00D52926" w:rsidP="00011F00">
            <w:pPr>
              <w:pStyle w:val="61"/>
              <w:shd w:val="clear" w:color="auto" w:fill="auto"/>
              <w:spacing w:before="0" w:line="240" w:lineRule="auto"/>
              <w:ind w:firstLine="0"/>
              <w:rPr>
                <w:sz w:val="24"/>
                <w:szCs w:val="24"/>
                <w:lang w:eastAsia="en-US"/>
              </w:rPr>
            </w:pPr>
            <w:r w:rsidRPr="00011F00">
              <w:rPr>
                <w:sz w:val="24"/>
                <w:szCs w:val="24"/>
                <w:lang w:eastAsia="en-US"/>
              </w:rPr>
              <w:t>Актовый зал</w:t>
            </w:r>
          </w:p>
        </w:tc>
      </w:tr>
    </w:tbl>
    <w:p w:rsidR="00E2247B" w:rsidRPr="00226E2C" w:rsidRDefault="00E2247B" w:rsidP="00E2247B">
      <w:pPr>
        <w:jc w:val="right"/>
        <w:rPr>
          <w:b/>
          <w:bCs/>
        </w:rPr>
      </w:pPr>
      <w:r w:rsidRPr="00226E2C">
        <w:rPr>
          <w:b/>
          <w:bCs/>
        </w:rPr>
        <w:br w:type="page"/>
      </w:r>
    </w:p>
    <w:p w:rsidR="00E2247B" w:rsidRPr="00226E2C" w:rsidRDefault="00E2247B" w:rsidP="00E2247B">
      <w:pPr>
        <w:jc w:val="center"/>
        <w:rPr>
          <w:b/>
          <w:bCs/>
        </w:rPr>
      </w:pPr>
      <w:r w:rsidRPr="00226E2C">
        <w:rPr>
          <w:b/>
          <w:bCs/>
        </w:rPr>
        <w:lastRenderedPageBreak/>
        <w:t>4. Пояснительная записка</w:t>
      </w:r>
    </w:p>
    <w:p w:rsidR="00E2247B" w:rsidRPr="00226E2C" w:rsidRDefault="00E2247B" w:rsidP="00E2247B">
      <w:pPr>
        <w:rPr>
          <w:b/>
          <w:bCs/>
        </w:rPr>
      </w:pPr>
    </w:p>
    <w:p w:rsidR="00CB6085" w:rsidRPr="00BA63D9" w:rsidRDefault="00CB6085" w:rsidP="00147F40">
      <w:pPr>
        <w:keepNext/>
        <w:keepLines/>
        <w:widowControl w:val="0"/>
        <w:suppressAutoHyphens/>
        <w:autoSpaceDE w:val="0"/>
        <w:autoSpaceDN w:val="0"/>
        <w:adjustRightInd w:val="0"/>
        <w:ind w:left="426" w:firstLine="283"/>
        <w:jc w:val="both"/>
      </w:pPr>
      <w:r w:rsidRPr="00BA63D9">
        <w:t>Настоящий учебный план образовательного учреждения среднего профессионального образования КГБ</w:t>
      </w:r>
      <w:r w:rsidR="00772D58">
        <w:t>П</w:t>
      </w:r>
      <w:r w:rsidRPr="00BA63D9">
        <w:t>ОУ «ТТТ» р.п. Тальменка Алтайского края предназначен для подготовки квалифицированных рабочих по профессии 35.01.01 Мастер по лесному хозяйству согласно Перечня профессий среднего профессионального образования, утвержденного Приказом Министерства образования и науки от 29 октября 2013 г. № 1199 с квалификацией по рабочим профессиям по ОК 016 – 94:</w:t>
      </w:r>
    </w:p>
    <w:p w:rsidR="00CB6085" w:rsidRPr="00BA63D9" w:rsidRDefault="00CB6085" w:rsidP="00147F40">
      <w:pPr>
        <w:ind w:left="426" w:firstLine="283"/>
        <w:jc w:val="both"/>
      </w:pPr>
      <w:r w:rsidRPr="00BA63D9">
        <w:t xml:space="preserve">13376 Лесовод </w:t>
      </w:r>
    </w:p>
    <w:p w:rsidR="00CB6085" w:rsidRPr="00BA63D9" w:rsidRDefault="00CB6085" w:rsidP="00147F40">
      <w:pPr>
        <w:ind w:left="426" w:firstLine="283"/>
        <w:jc w:val="both"/>
      </w:pPr>
      <w:r w:rsidRPr="00BA63D9">
        <w:t>19203 Тракторист.</w:t>
      </w:r>
    </w:p>
    <w:p w:rsidR="00CB6085" w:rsidRPr="00BA63D9" w:rsidRDefault="00CB6085" w:rsidP="00147F40">
      <w:pPr>
        <w:shd w:val="clear" w:color="auto" w:fill="FFFFFF"/>
        <w:ind w:left="426" w:firstLine="283"/>
        <w:jc w:val="both"/>
      </w:pPr>
      <w:r w:rsidRPr="00BA63D9">
        <w:t>Учебный план разработан на основе Федерального государственного образовательного стандарта (ФГОС) по профессии среднего профессионального образования (СПО), 35.</w:t>
      </w:r>
      <w:r w:rsidRPr="00BA63D9">
        <w:rPr>
          <w:u w:val="single"/>
        </w:rPr>
        <w:t>01.01 Мастер по лесному хозяйству</w:t>
      </w:r>
      <w:r w:rsidRPr="00BA63D9">
        <w:t>, утвержденного приказом Министерства образования и науки Российской Федерации от 2 августа 2013 г. N 889, утв. Министерством юстиции (20 августа 2013 г. регистрационный N 29508), на основании базисного учебного плана (далее – БУП</w:t>
      </w:r>
      <w:r w:rsidRPr="00BA63D9">
        <w:rPr>
          <w:u w:val="single"/>
        </w:rPr>
        <w:t xml:space="preserve">), расположенного на сайте ФГУ ИОЦ «Новый город» </w:t>
      </w:r>
      <w:hyperlink r:id="rId13" w:history="1">
        <w:r w:rsidRPr="00BA63D9">
          <w:rPr>
            <w:rStyle w:val="af4"/>
            <w:lang w:val="en-US"/>
          </w:rPr>
          <w:t>http</w:t>
        </w:r>
        <w:r w:rsidRPr="00BA63D9">
          <w:rPr>
            <w:rStyle w:val="af4"/>
          </w:rPr>
          <w:t>://</w:t>
        </w:r>
        <w:r w:rsidRPr="00BA63D9">
          <w:rPr>
            <w:rStyle w:val="af4"/>
            <w:lang w:val="en-US"/>
          </w:rPr>
          <w:t>www</w:t>
        </w:r>
        <w:r w:rsidRPr="00BA63D9">
          <w:rPr>
            <w:rStyle w:val="af4"/>
          </w:rPr>
          <w:t>.</w:t>
        </w:r>
        <w:r w:rsidRPr="00BA63D9">
          <w:rPr>
            <w:rStyle w:val="af4"/>
            <w:lang w:val="en-US"/>
          </w:rPr>
          <w:t>fcoit</w:t>
        </w:r>
        <w:r w:rsidRPr="00BA63D9">
          <w:rPr>
            <w:rStyle w:val="af4"/>
          </w:rPr>
          <w:t>.</w:t>
        </w:r>
        <w:r w:rsidRPr="00BA63D9">
          <w:rPr>
            <w:rStyle w:val="af4"/>
            <w:lang w:val="en-US"/>
          </w:rPr>
          <w:t>ru</w:t>
        </w:r>
      </w:hyperlink>
    </w:p>
    <w:p w:rsidR="00E2247B" w:rsidRPr="00226E2C" w:rsidRDefault="00E2247B" w:rsidP="00E2247B">
      <w:pPr>
        <w:jc w:val="both"/>
      </w:pPr>
    </w:p>
    <w:p w:rsidR="00C249E1" w:rsidRPr="00BA63D9" w:rsidRDefault="00C249E1" w:rsidP="00147F40">
      <w:pPr>
        <w:ind w:left="426"/>
        <w:jc w:val="both"/>
        <w:rPr>
          <w:i/>
          <w:iCs/>
        </w:rPr>
      </w:pPr>
      <w:r w:rsidRPr="00BA63D9">
        <w:rPr>
          <w:i/>
          <w:iCs/>
        </w:rPr>
        <w:t>Организация учебного процесса и режим занятий:</w:t>
      </w:r>
    </w:p>
    <w:p w:rsidR="00C249E1" w:rsidRPr="00147F40" w:rsidRDefault="00147F40" w:rsidP="00C249E1">
      <w:pPr>
        <w:pStyle w:val="25"/>
        <w:widowControl w:val="0"/>
        <w:numPr>
          <w:ilvl w:val="0"/>
          <w:numId w:val="3"/>
        </w:numPr>
        <w:spacing w:after="0" w:line="240" w:lineRule="auto"/>
        <w:jc w:val="both"/>
        <w:rPr>
          <w:rStyle w:val="FontStyle11"/>
          <w:bCs/>
          <w:sz w:val="24"/>
          <w:szCs w:val="24"/>
        </w:rPr>
      </w:pPr>
      <w:r w:rsidRPr="00147F40">
        <w:t>Пяти-</w:t>
      </w:r>
      <w:r w:rsidR="00772D58">
        <w:t xml:space="preserve"> ш</w:t>
      </w:r>
      <w:r w:rsidR="00C249E1" w:rsidRPr="00147F40">
        <w:t>естидневная учебная неделя;</w:t>
      </w:r>
      <w:r w:rsidR="00C249E1" w:rsidRPr="00147F40">
        <w:rPr>
          <w:bCs/>
        </w:rPr>
        <w:t xml:space="preserve"> п</w:t>
      </w:r>
      <w:r w:rsidR="00C249E1" w:rsidRPr="00147F40">
        <w:rPr>
          <w:rStyle w:val="FontStyle11"/>
          <w:bCs/>
          <w:sz w:val="24"/>
          <w:szCs w:val="24"/>
        </w:rPr>
        <w:t>родолжительность обязательной учебной нагрузки в неделю 36 часов;</w:t>
      </w:r>
    </w:p>
    <w:p w:rsidR="00C249E1" w:rsidRPr="00147F40" w:rsidRDefault="00C249E1" w:rsidP="00C249E1">
      <w:pPr>
        <w:numPr>
          <w:ilvl w:val="0"/>
          <w:numId w:val="3"/>
        </w:numPr>
        <w:jc w:val="both"/>
      </w:pPr>
      <w:r w:rsidRPr="00147F40">
        <w:t>продолжительность академического часа занятий составляет 45 минут, предусмотрена группировка занятий парами, продолжительность которой  составляет 1 час 30 минут: два учебных часа по 45 минут с перерывом в 5 минут, перемена между парами по 10 минут. После двух пар занятий предусмотрен обеденный перерыв на 50 минут;</w:t>
      </w:r>
    </w:p>
    <w:p w:rsidR="00C249E1" w:rsidRPr="00147F40" w:rsidRDefault="00C249E1" w:rsidP="00C249E1">
      <w:pPr>
        <w:numPr>
          <w:ilvl w:val="0"/>
          <w:numId w:val="3"/>
        </w:numPr>
        <w:jc w:val="both"/>
      </w:pPr>
      <w:r w:rsidRPr="00147F40">
        <w:t>учебная и производственная практики в профессиональных модулях проводится концентрированно и/или рассредоточено в соответствии с календарным графиком;</w:t>
      </w:r>
    </w:p>
    <w:p w:rsidR="00C249E1" w:rsidRPr="00147F40" w:rsidRDefault="00C249E1" w:rsidP="00C249E1">
      <w:pPr>
        <w:numPr>
          <w:ilvl w:val="0"/>
          <w:numId w:val="3"/>
        </w:numPr>
        <w:jc w:val="both"/>
      </w:pPr>
      <w:r w:rsidRPr="00147F40">
        <w:t>текущий контроль знаний проводится в форме тестирования, экспертной оценки, среза знаний, контрольной работы и др. за счет учебного времени, отводимого на изучение дисциплин и профессиональных модулей;</w:t>
      </w:r>
    </w:p>
    <w:p w:rsidR="00C249E1" w:rsidRPr="00147F40" w:rsidRDefault="00C249E1" w:rsidP="00C249E1">
      <w:pPr>
        <w:numPr>
          <w:ilvl w:val="0"/>
          <w:numId w:val="3"/>
        </w:numPr>
        <w:jc w:val="both"/>
      </w:pPr>
      <w:r w:rsidRPr="00147F40">
        <w:t>время и формы проведения консультаций (групповые, индивидуальные, письменные и т.д.) утверждаются заместителем директора по учебной работе;</w:t>
      </w:r>
    </w:p>
    <w:p w:rsidR="00C249E1" w:rsidRPr="00147F40" w:rsidRDefault="00C249E1" w:rsidP="00C249E1">
      <w:pPr>
        <w:numPr>
          <w:ilvl w:val="0"/>
          <w:numId w:val="3"/>
        </w:numPr>
        <w:jc w:val="both"/>
      </w:pPr>
      <w:r w:rsidRPr="00147F40">
        <w:t>промежуточная аттестация проводится в форме  дифференцированного зачета и экзамена;</w:t>
      </w:r>
    </w:p>
    <w:p w:rsidR="00C249E1" w:rsidRPr="00147F40" w:rsidRDefault="00C249E1" w:rsidP="00C249E1">
      <w:pPr>
        <w:pStyle w:val="25"/>
        <w:widowControl w:val="0"/>
        <w:numPr>
          <w:ilvl w:val="0"/>
          <w:numId w:val="3"/>
        </w:numPr>
        <w:tabs>
          <w:tab w:val="left" w:pos="540"/>
        </w:tabs>
        <w:spacing w:after="0" w:line="240" w:lineRule="auto"/>
        <w:jc w:val="both"/>
      </w:pPr>
      <w:r w:rsidRPr="00147F40">
        <w:t>государственнаяитоговая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w:t>
      </w:r>
    </w:p>
    <w:p w:rsidR="00C249E1" w:rsidRDefault="00C249E1" w:rsidP="00E2247B">
      <w:pPr>
        <w:jc w:val="center"/>
        <w:rPr>
          <w:b/>
          <w:bCs/>
        </w:rPr>
      </w:pPr>
    </w:p>
    <w:p w:rsidR="00C249E1" w:rsidRDefault="00C249E1" w:rsidP="00E2247B">
      <w:pPr>
        <w:jc w:val="center"/>
        <w:rPr>
          <w:b/>
          <w:bCs/>
        </w:rPr>
      </w:pPr>
    </w:p>
    <w:p w:rsidR="00E2247B" w:rsidRPr="00226E2C" w:rsidRDefault="00E2247B" w:rsidP="00E2247B">
      <w:pPr>
        <w:jc w:val="center"/>
        <w:rPr>
          <w:b/>
          <w:bCs/>
        </w:rPr>
      </w:pPr>
      <w:r w:rsidRPr="00226E2C">
        <w:rPr>
          <w:b/>
          <w:bCs/>
        </w:rPr>
        <w:t>Общеобразовательный цикл</w:t>
      </w:r>
    </w:p>
    <w:p w:rsidR="00E2247B" w:rsidRPr="00F7299B" w:rsidRDefault="00E2247B" w:rsidP="00E2247B">
      <w:pPr>
        <w:jc w:val="center"/>
        <w:rPr>
          <w:b/>
          <w:bCs/>
          <w:color w:val="FF0000"/>
        </w:rPr>
      </w:pPr>
    </w:p>
    <w:p w:rsidR="00E2247B" w:rsidRPr="00D35579" w:rsidRDefault="00E2247B" w:rsidP="00147F40">
      <w:pPr>
        <w:ind w:left="284" w:firstLine="426"/>
        <w:jc w:val="both"/>
      </w:pPr>
      <w:r w:rsidRPr="00D35579">
        <w:t xml:space="preserve">Общеобразовательный цикл сформирован с учетом </w:t>
      </w:r>
    </w:p>
    <w:p w:rsidR="00E2247B" w:rsidRPr="00D35579" w:rsidRDefault="00E2247B" w:rsidP="00147F40">
      <w:pPr>
        <w:numPr>
          <w:ilvl w:val="0"/>
          <w:numId w:val="13"/>
        </w:numPr>
        <w:autoSpaceDE w:val="0"/>
        <w:autoSpaceDN w:val="0"/>
        <w:adjustRightInd w:val="0"/>
        <w:ind w:left="284" w:firstLine="426"/>
        <w:contextualSpacing/>
        <w:jc w:val="both"/>
      </w:pPr>
      <w:r w:rsidRPr="00D35579">
        <w:t>Федеральный закон Российской Федерации от 29декабря 2012г. №273-ФЗ «Об образовании в Российской Федерации»;</w:t>
      </w:r>
    </w:p>
    <w:p w:rsidR="00E2247B" w:rsidRPr="00D35579" w:rsidRDefault="00E2247B" w:rsidP="00147F40">
      <w:pPr>
        <w:numPr>
          <w:ilvl w:val="0"/>
          <w:numId w:val="13"/>
        </w:numPr>
        <w:autoSpaceDE w:val="0"/>
        <w:autoSpaceDN w:val="0"/>
        <w:adjustRightInd w:val="0"/>
        <w:ind w:left="284" w:firstLine="426"/>
        <w:contextualSpacing/>
        <w:jc w:val="both"/>
      </w:pPr>
      <w:r w:rsidRPr="00D35579">
        <w:t>Приказ Минобрнауки России от17мая 2012г. №413 «Об утверждении федерального государственного образовательного стандарта среднего (полного) общего образования» (в редакции приказов Минобрнауки РФ от 29.12.2014 №1645, от 31.12.2015 №1578);</w:t>
      </w:r>
    </w:p>
    <w:p w:rsidR="00E2247B" w:rsidRPr="00D35579" w:rsidRDefault="00E2247B" w:rsidP="00147F40">
      <w:pPr>
        <w:numPr>
          <w:ilvl w:val="0"/>
          <w:numId w:val="13"/>
        </w:numPr>
        <w:autoSpaceDE w:val="0"/>
        <w:autoSpaceDN w:val="0"/>
        <w:adjustRightInd w:val="0"/>
        <w:ind w:left="284" w:firstLine="426"/>
        <w:contextualSpacing/>
        <w:jc w:val="both"/>
      </w:pPr>
      <w:r w:rsidRPr="00D35579">
        <w:t>Приказ Минобрнауки России от 14июня 2013г. №464 «Об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w:t>
      </w:r>
    </w:p>
    <w:p w:rsidR="00E2247B" w:rsidRPr="00D35579" w:rsidRDefault="00E2247B" w:rsidP="00147F40">
      <w:pPr>
        <w:numPr>
          <w:ilvl w:val="0"/>
          <w:numId w:val="13"/>
        </w:numPr>
        <w:autoSpaceDE w:val="0"/>
        <w:autoSpaceDN w:val="0"/>
        <w:adjustRightInd w:val="0"/>
        <w:ind w:left="284" w:firstLine="426"/>
        <w:contextualSpacing/>
        <w:jc w:val="both"/>
      </w:pPr>
      <w:r w:rsidRPr="00D35579">
        <w:lastRenderedPageBreak/>
        <w:t>Приказ Минобрнауки России от 15декабря 2014г .N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от14июня 2013г №464.</w:t>
      </w:r>
    </w:p>
    <w:p w:rsidR="00E2247B" w:rsidRPr="00D35579" w:rsidRDefault="00E2247B" w:rsidP="00147F40">
      <w:pPr>
        <w:numPr>
          <w:ilvl w:val="0"/>
          <w:numId w:val="13"/>
        </w:numPr>
        <w:autoSpaceDE w:val="0"/>
        <w:autoSpaceDN w:val="0"/>
        <w:adjustRightInd w:val="0"/>
        <w:ind w:left="284" w:firstLine="426"/>
        <w:contextualSpacing/>
        <w:jc w:val="both"/>
      </w:pPr>
      <w:r w:rsidRPr="00D35579">
        <w:t xml:space="preserve">Письмо Департамента государственной политики в сфере подготовки рабочих кадров и ДПО Минобрнауки России от </w:t>
      </w:r>
      <w:r w:rsidRPr="00D35579">
        <w:rPr>
          <w:bCs/>
        </w:rPr>
        <w:t>17.03.2015 г. №06-259</w:t>
      </w:r>
    </w:p>
    <w:p w:rsidR="00E2247B" w:rsidRPr="00D35579" w:rsidRDefault="00E2247B" w:rsidP="00147F40">
      <w:pPr>
        <w:numPr>
          <w:ilvl w:val="0"/>
          <w:numId w:val="13"/>
        </w:numPr>
        <w:ind w:left="284" w:firstLine="426"/>
        <w:contextualSpacing/>
        <w:jc w:val="both"/>
        <w:rPr>
          <w:bCs/>
        </w:rPr>
      </w:pPr>
      <w:r w:rsidRPr="00D35579">
        <w:rPr>
          <w:bCs/>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E2247B" w:rsidRPr="00D35579" w:rsidRDefault="00E2247B" w:rsidP="00147F40">
      <w:pPr>
        <w:numPr>
          <w:ilvl w:val="0"/>
          <w:numId w:val="13"/>
        </w:numPr>
        <w:autoSpaceDE w:val="0"/>
        <w:autoSpaceDN w:val="0"/>
        <w:adjustRightInd w:val="0"/>
        <w:ind w:left="284" w:firstLine="426"/>
        <w:contextualSpacing/>
        <w:jc w:val="both"/>
        <w:rPr>
          <w:iCs/>
        </w:rPr>
      </w:pPr>
      <w:r w:rsidRPr="00D35579">
        <w:t xml:space="preserve">Примерные программы общеобразовательных дисциплин для профессиональных образовательных организаций, рекомендованные </w:t>
      </w:r>
      <w:r w:rsidRPr="00D35579">
        <w:rPr>
          <w:iCs/>
        </w:rPr>
        <w:t xml:space="preserve"> Федеральным государственным автономным учреждением </w:t>
      </w:r>
      <w:r w:rsidRPr="00D35579">
        <w:t>«</w:t>
      </w:r>
      <w:r w:rsidRPr="00D35579">
        <w:rPr>
          <w:iCs/>
        </w:rPr>
        <w:t>Федеральный институт развития образования</w:t>
      </w:r>
      <w:r w:rsidRPr="00D35579">
        <w:t>» (</w:t>
      </w:r>
      <w:r w:rsidRPr="00D35579">
        <w:rPr>
          <w:iCs/>
        </w:rPr>
        <w:t xml:space="preserve">ФГАУ </w:t>
      </w:r>
      <w:r w:rsidRPr="00D35579">
        <w:t>«</w:t>
      </w:r>
      <w:r w:rsidRPr="00D35579">
        <w:rPr>
          <w:iCs/>
        </w:rPr>
        <w:t>ФИРО</w:t>
      </w:r>
      <w:r w:rsidRPr="00D35579">
        <w:t xml:space="preserve">») </w:t>
      </w:r>
      <w:r w:rsidRPr="00D35579">
        <w:rPr>
          <w:iCs/>
        </w:rPr>
        <w:t>в качестве примерных  программ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М, 2015.</w:t>
      </w:r>
    </w:p>
    <w:p w:rsidR="00E2247B" w:rsidRPr="00D64BB4" w:rsidRDefault="00E2247B" w:rsidP="00147F40">
      <w:pPr>
        <w:autoSpaceDE w:val="0"/>
        <w:autoSpaceDN w:val="0"/>
        <w:adjustRightInd w:val="0"/>
        <w:ind w:left="284" w:firstLine="426"/>
        <w:contextualSpacing/>
        <w:jc w:val="both"/>
        <w:rPr>
          <w:color w:val="000000" w:themeColor="text1"/>
        </w:rPr>
      </w:pPr>
      <w:r w:rsidRPr="00D64BB4">
        <w:rPr>
          <w:color w:val="000000" w:themeColor="text1"/>
        </w:rPr>
        <w:t xml:space="preserve">Учебное время, отведенное  на теоретическое обучение (2052 час.), распределено в соответствии с Письмом Департамента государственной политики в сфере подготовки рабочих кадров и ДПО Минобрнауки России от </w:t>
      </w:r>
      <w:r w:rsidRPr="00D64BB4">
        <w:rPr>
          <w:bCs/>
          <w:color w:val="000000" w:themeColor="text1"/>
        </w:rPr>
        <w:t>17.03.2015 г. №06-259</w:t>
      </w:r>
      <w:r w:rsidRPr="00D64BB4">
        <w:rPr>
          <w:color w:val="000000" w:themeColor="text1"/>
        </w:rPr>
        <w:t>.</w:t>
      </w:r>
    </w:p>
    <w:p w:rsidR="00E2247B" w:rsidRPr="00D64BB4" w:rsidRDefault="00E2247B" w:rsidP="00147F40">
      <w:pPr>
        <w:ind w:left="284" w:firstLine="426"/>
        <w:jc w:val="both"/>
        <w:rPr>
          <w:color w:val="000000" w:themeColor="text1"/>
        </w:rPr>
      </w:pPr>
      <w:r w:rsidRPr="00D64BB4">
        <w:rPr>
          <w:color w:val="000000" w:themeColor="text1"/>
        </w:rPr>
        <w:t>Изучение общеобразовательных дисциплин осуществляется  рассредоточено одновременно с освоением основной профессиональной образовательной программы подготовки квалифицированных рабочих по профессии</w:t>
      </w:r>
      <w:r w:rsidR="00772D58" w:rsidRPr="00BA63D9">
        <w:t>35.01.01 Мастер по лесному хозяйству</w:t>
      </w:r>
      <w:r w:rsidRPr="00D64BB4">
        <w:rPr>
          <w:color w:val="000000" w:themeColor="text1"/>
        </w:rPr>
        <w:t>.</w:t>
      </w:r>
    </w:p>
    <w:p w:rsidR="00E2247B" w:rsidRPr="00D64BB4" w:rsidRDefault="00E2247B" w:rsidP="00147F40">
      <w:pPr>
        <w:ind w:left="284" w:firstLine="426"/>
        <w:jc w:val="both"/>
        <w:rPr>
          <w:color w:val="000000" w:themeColor="text1"/>
        </w:rPr>
      </w:pPr>
      <w:r w:rsidRPr="00D64BB4">
        <w:rPr>
          <w:color w:val="000000" w:themeColor="text1"/>
        </w:rPr>
        <w:t xml:space="preserve">Оценка качества освоения учебных дисциплин  общеобразовательного цикла проводится в процессе текущего контроля и промежуточной аттестации. Текущий контроль проводится в пределах учебного времени, отведенного на соответствующую учебную дисциплину, как традиционными, так и инновационными методами, включая компьютерные технологии. </w:t>
      </w:r>
    </w:p>
    <w:p w:rsidR="00E2247B" w:rsidRPr="00D64BB4" w:rsidRDefault="00E2247B" w:rsidP="00147F40">
      <w:pPr>
        <w:ind w:left="284" w:firstLine="426"/>
        <w:jc w:val="both"/>
        <w:rPr>
          <w:color w:val="000000" w:themeColor="text1"/>
        </w:rPr>
      </w:pPr>
      <w:r w:rsidRPr="00D64BB4">
        <w:rPr>
          <w:color w:val="000000" w:themeColor="text1"/>
        </w:rPr>
        <w:t xml:space="preserve">Промежуточная аттестация проводится в форме дифференцированных зачетов и экзаменов: дифференцированные зачеты – за счет времени, отведенного на общеобразовательную дисциплину,  экзамены – за счет времени, выделенного ФГОС СПО. </w:t>
      </w:r>
    </w:p>
    <w:p w:rsidR="00E2247B" w:rsidRPr="00D64BB4" w:rsidRDefault="00E2247B" w:rsidP="00147F40">
      <w:pPr>
        <w:ind w:left="284" w:firstLine="426"/>
        <w:jc w:val="both"/>
        <w:rPr>
          <w:color w:val="000000" w:themeColor="text1"/>
        </w:rPr>
      </w:pPr>
      <w:r w:rsidRPr="00D64BB4">
        <w:rPr>
          <w:color w:val="000000" w:themeColor="text1"/>
        </w:rPr>
        <w:t>Занятия по дисциплине «Иностранный язык» проводятся в подгруппах, согласно изучаемому языку на предыдущем этапе обучения.</w:t>
      </w:r>
    </w:p>
    <w:p w:rsidR="00E2247B" w:rsidRPr="00D64BB4" w:rsidRDefault="00E2247B" w:rsidP="00147F40">
      <w:pPr>
        <w:ind w:left="284" w:firstLine="426"/>
        <w:jc w:val="both"/>
        <w:rPr>
          <w:color w:val="000000" w:themeColor="text1"/>
        </w:rPr>
      </w:pPr>
      <w:r w:rsidRPr="00D64BB4">
        <w:rPr>
          <w:color w:val="000000" w:themeColor="text1"/>
        </w:rPr>
        <w:t>Лабораторные и практические занятия по дисциплине  «Информатика» проводятся в подгруппах, если наполняемость каждой составляет не менее 12 человек.</w:t>
      </w:r>
    </w:p>
    <w:p w:rsidR="00E2247B" w:rsidRPr="00D64BB4" w:rsidRDefault="00E2247B" w:rsidP="00147F40">
      <w:pPr>
        <w:ind w:left="284" w:firstLine="426"/>
        <w:jc w:val="both"/>
        <w:rPr>
          <w:color w:val="000000" w:themeColor="text1"/>
        </w:rPr>
      </w:pPr>
      <w:r w:rsidRPr="00D64BB4">
        <w:rPr>
          <w:rFonts w:eastAsiaTheme="minorHAnsi"/>
          <w:lang w:eastAsia="en-US"/>
        </w:rPr>
        <w:t>Реализация общеобразовательного цикла предусматривает выполнение обучающимися индивидуального проекта по одной из дисциплин общеобразовательного цикла за счет часов самостоятельной работы. Выбор обучающимися дисциплин для индивидуальных проектов закрепляются приказом директора техникума, руководство проектом проводится за консультаций, отведенных учебным планом на курс обучения. По окончании курса дисциплины проводится защита выполненных проектов.</w:t>
      </w:r>
    </w:p>
    <w:p w:rsidR="00E2247B" w:rsidRPr="00D64BB4" w:rsidRDefault="00E2247B" w:rsidP="00147F40">
      <w:pPr>
        <w:ind w:left="284" w:firstLine="426"/>
        <w:jc w:val="both"/>
        <w:rPr>
          <w:color w:val="000000" w:themeColor="text1"/>
        </w:rPr>
      </w:pPr>
      <w:r w:rsidRPr="00D64BB4">
        <w:rPr>
          <w:color w:val="000000" w:themeColor="text1"/>
        </w:rPr>
        <w:t>Экзамены проводят по русскому языку, математике и физике. По русскому языку и математике –  в письменной форме, по физике – в устной.</w:t>
      </w:r>
    </w:p>
    <w:p w:rsidR="00E2247B" w:rsidRPr="00D64BB4" w:rsidRDefault="00E2247B" w:rsidP="00147F40">
      <w:pPr>
        <w:ind w:left="284" w:firstLine="426"/>
        <w:jc w:val="both"/>
        <w:rPr>
          <w:color w:val="000000" w:themeColor="text1"/>
        </w:rPr>
      </w:pPr>
      <w:r w:rsidRPr="00D64BB4">
        <w:rPr>
          <w:bCs/>
          <w:color w:val="000000" w:themeColor="text1"/>
          <w:shd w:val="clear" w:color="auto" w:fill="FFFFFF"/>
        </w:rPr>
        <w:t xml:space="preserve">На основании приказа Минобороны РФ и Министерства образования и науки РФ от 24 февраля 2010 г.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для юношей в </w:t>
      </w:r>
      <w:r w:rsidRPr="00D64BB4">
        <w:rPr>
          <w:color w:val="000000" w:themeColor="text1"/>
        </w:rPr>
        <w:t>период летних каникул</w:t>
      </w:r>
      <w:r w:rsidRPr="00D64BB4">
        <w:rPr>
          <w:bCs/>
          <w:color w:val="000000" w:themeColor="text1"/>
          <w:shd w:val="clear" w:color="auto" w:fill="FFFFFF"/>
        </w:rPr>
        <w:t xml:space="preserve"> предусмотрены пятидневные (35 учебных часов) учебные сборы</w:t>
      </w:r>
      <w:r w:rsidRPr="00D64BB4">
        <w:rPr>
          <w:color w:val="000000" w:themeColor="text1"/>
        </w:rPr>
        <w:t xml:space="preserve"> на базе соединений и воинских частей Вооруженных Сил Российской Федерации или в образовательном учреждении.</w:t>
      </w:r>
    </w:p>
    <w:p w:rsidR="00E2247B" w:rsidRDefault="00E2247B" w:rsidP="00147F40">
      <w:pPr>
        <w:ind w:left="284" w:firstLine="426"/>
        <w:jc w:val="center"/>
        <w:rPr>
          <w:b/>
          <w:bCs/>
        </w:rPr>
      </w:pPr>
    </w:p>
    <w:p w:rsidR="005E4E27" w:rsidRDefault="005E4E27">
      <w:pPr>
        <w:spacing w:after="200" w:line="276" w:lineRule="auto"/>
        <w:rPr>
          <w:b/>
          <w:bCs/>
        </w:rPr>
      </w:pPr>
      <w:r>
        <w:rPr>
          <w:b/>
          <w:bCs/>
        </w:rPr>
        <w:br w:type="page"/>
      </w:r>
    </w:p>
    <w:p w:rsidR="00E2247B" w:rsidRPr="00226E2C" w:rsidRDefault="00E2247B" w:rsidP="00147F40">
      <w:pPr>
        <w:ind w:left="284" w:firstLine="426"/>
        <w:jc w:val="center"/>
        <w:rPr>
          <w:b/>
          <w:bCs/>
        </w:rPr>
      </w:pPr>
      <w:r w:rsidRPr="00226E2C">
        <w:rPr>
          <w:b/>
          <w:bCs/>
        </w:rPr>
        <w:lastRenderedPageBreak/>
        <w:t>Общепрофессиональный цикл</w:t>
      </w:r>
    </w:p>
    <w:p w:rsidR="00E2247B" w:rsidRPr="00226E2C" w:rsidRDefault="00E2247B" w:rsidP="00147F40">
      <w:pPr>
        <w:ind w:left="284" w:firstLine="426"/>
        <w:jc w:val="center"/>
        <w:rPr>
          <w:b/>
          <w:bCs/>
        </w:rPr>
      </w:pPr>
    </w:p>
    <w:p w:rsidR="00E2247B" w:rsidRPr="00226E2C" w:rsidRDefault="00E2247B" w:rsidP="00147F40">
      <w:pPr>
        <w:ind w:left="284" w:firstLine="426"/>
        <w:jc w:val="both"/>
      </w:pPr>
      <w:r w:rsidRPr="00226E2C">
        <w:t xml:space="preserve">В соответствии с ФГОС по профессии </w:t>
      </w:r>
      <w:r w:rsidRPr="0066700D">
        <w:rPr>
          <w:b/>
        </w:rPr>
        <w:t>35.01.</w:t>
      </w:r>
      <w:r w:rsidR="006B159D">
        <w:rPr>
          <w:b/>
        </w:rPr>
        <w:t>0</w:t>
      </w:r>
      <w:r w:rsidRPr="0066700D">
        <w:rPr>
          <w:b/>
        </w:rPr>
        <w:t>1</w:t>
      </w:r>
      <w:r w:rsidR="006B159D" w:rsidRPr="006B159D">
        <w:rPr>
          <w:b/>
          <w:color w:val="000000" w:themeColor="text1"/>
        </w:rPr>
        <w:t>Мастер по лесному хозяйству</w:t>
      </w:r>
      <w:r w:rsidRPr="00226E2C">
        <w:t xml:space="preserve">в общепрофессиональный  цикл включены учебные дисциплины: </w:t>
      </w:r>
    </w:p>
    <w:p w:rsidR="00B86762" w:rsidRDefault="00B86762" w:rsidP="00147F40">
      <w:pPr>
        <w:tabs>
          <w:tab w:val="left" w:pos="3719"/>
        </w:tabs>
        <w:ind w:left="284" w:firstLine="426"/>
      </w:pPr>
      <w:r>
        <w:t>ОПД.01. Основы экономики организации</w:t>
      </w:r>
    </w:p>
    <w:p w:rsidR="00B86762" w:rsidRDefault="00B86762" w:rsidP="00147F40">
      <w:pPr>
        <w:tabs>
          <w:tab w:val="left" w:pos="3719"/>
        </w:tabs>
        <w:ind w:left="284" w:firstLine="426"/>
      </w:pPr>
      <w:r>
        <w:t>ОПД.02. Охрана труда</w:t>
      </w:r>
    </w:p>
    <w:p w:rsidR="00B86762" w:rsidRDefault="00B86762" w:rsidP="00147F40">
      <w:pPr>
        <w:tabs>
          <w:tab w:val="left" w:pos="3719"/>
        </w:tabs>
        <w:ind w:left="284" w:firstLine="426"/>
      </w:pPr>
      <w:r>
        <w:t>ОПД.03. Почвоведение</w:t>
      </w:r>
    </w:p>
    <w:p w:rsidR="00B86762" w:rsidRDefault="00B86762" w:rsidP="00147F40">
      <w:pPr>
        <w:tabs>
          <w:tab w:val="left" w:pos="3719"/>
        </w:tabs>
        <w:ind w:left="284" w:firstLine="426"/>
      </w:pPr>
      <w:r>
        <w:t>ОПД.04. Тракторы и автомобили</w:t>
      </w:r>
    </w:p>
    <w:p w:rsidR="00B86762" w:rsidRDefault="00B86762" w:rsidP="00147F40">
      <w:pPr>
        <w:tabs>
          <w:tab w:val="left" w:pos="3719"/>
        </w:tabs>
        <w:ind w:left="284" w:firstLine="426"/>
      </w:pPr>
      <w:r>
        <w:t>ОПД.05.Безопасностьжизнедеятельности</w:t>
      </w:r>
    </w:p>
    <w:p w:rsidR="00B86762" w:rsidRDefault="00B86762" w:rsidP="00147F40">
      <w:pPr>
        <w:tabs>
          <w:tab w:val="left" w:pos="3719"/>
        </w:tabs>
        <w:ind w:left="284" w:firstLine="426"/>
      </w:pPr>
      <w:r>
        <w:t>ОПД.06</w:t>
      </w:r>
      <w:r w:rsidR="00772D58">
        <w:t>*</w:t>
      </w:r>
      <w:r>
        <w:t xml:space="preserve"> Основы </w:t>
      </w:r>
      <w:r w:rsidR="00C373D2">
        <w:t>финансовой грамотности</w:t>
      </w:r>
    </w:p>
    <w:p w:rsidR="00E2247B" w:rsidRPr="00226E2C" w:rsidRDefault="00E2247B" w:rsidP="00147F40">
      <w:pPr>
        <w:shd w:val="clear" w:color="auto" w:fill="FFFFFF"/>
        <w:ind w:left="284" w:right="36" w:firstLine="426"/>
        <w:jc w:val="both"/>
      </w:pPr>
      <w:r w:rsidRPr="00226E2C">
        <w:t xml:space="preserve">Учебная дисциплина «Основы бизнеса и предпринимательской деятельности» введена в  учебный план согласно приказу управления Алтайского края по образованию и делам молодежи № 3583 от 17.05.2010 г. в объеме </w:t>
      </w:r>
      <w:r>
        <w:t>36</w:t>
      </w:r>
      <w:r w:rsidRPr="00226E2C">
        <w:t xml:space="preserve"> часов за счет </w:t>
      </w:r>
      <w:r>
        <w:t>вариативной части</w:t>
      </w:r>
      <w:r w:rsidRPr="00226E2C">
        <w:t xml:space="preserve">. </w:t>
      </w:r>
    </w:p>
    <w:p w:rsidR="00E2247B" w:rsidRPr="00226E2C" w:rsidRDefault="00E2247B" w:rsidP="00147F40">
      <w:pPr>
        <w:ind w:left="284" w:firstLine="426"/>
        <w:jc w:val="center"/>
        <w:rPr>
          <w:b/>
          <w:bCs/>
        </w:rPr>
      </w:pPr>
    </w:p>
    <w:p w:rsidR="00E2247B" w:rsidRPr="00226E2C" w:rsidRDefault="00E2247B" w:rsidP="00147F40">
      <w:pPr>
        <w:ind w:left="284" w:firstLine="426"/>
        <w:jc w:val="center"/>
        <w:rPr>
          <w:b/>
          <w:bCs/>
        </w:rPr>
      </w:pPr>
      <w:r w:rsidRPr="00226E2C">
        <w:rPr>
          <w:b/>
          <w:bCs/>
        </w:rPr>
        <w:t>Профессиональный цикл</w:t>
      </w:r>
    </w:p>
    <w:p w:rsidR="00E2247B" w:rsidRPr="00226E2C" w:rsidRDefault="00E2247B" w:rsidP="00147F40">
      <w:pPr>
        <w:ind w:left="284" w:firstLine="426"/>
        <w:jc w:val="center"/>
        <w:rPr>
          <w:b/>
          <w:bCs/>
        </w:rPr>
      </w:pPr>
    </w:p>
    <w:p w:rsidR="00E2247B" w:rsidRPr="00226E2C" w:rsidRDefault="00E2247B" w:rsidP="00147F40">
      <w:pPr>
        <w:shd w:val="clear" w:color="auto" w:fill="FFFFFF"/>
        <w:ind w:left="284" w:firstLine="426"/>
        <w:jc w:val="both"/>
      </w:pPr>
      <w:r w:rsidRPr="00226E2C">
        <w:t>Профессиональный цикл состоит из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(МДК), учебная практика (УП) и производственная практика (ПП):</w:t>
      </w:r>
    </w:p>
    <w:p w:rsidR="00B86762" w:rsidRDefault="00B86762" w:rsidP="00147F40">
      <w:pPr>
        <w:tabs>
          <w:tab w:val="left" w:pos="3719"/>
        </w:tabs>
        <w:ind w:left="284" w:firstLine="426"/>
      </w:pPr>
      <w:r>
        <w:t>ПМ.02</w:t>
      </w:r>
      <w:r w:rsidR="0083399B" w:rsidRPr="0083399B">
        <w:t>Проведение мероприятий по воспроизводству лесов и уходу за лесом</w:t>
      </w:r>
    </w:p>
    <w:p w:rsidR="00B86762" w:rsidRDefault="00B86762" w:rsidP="00147F40">
      <w:pPr>
        <w:tabs>
          <w:tab w:val="left" w:pos="3719"/>
        </w:tabs>
        <w:ind w:left="284" w:firstLine="426"/>
      </w:pPr>
      <w:r>
        <w:t>МДК.02.01.Лесоводство и лесоразведение</w:t>
      </w:r>
    </w:p>
    <w:p w:rsidR="00B86762" w:rsidRDefault="00B86762" w:rsidP="00147F40">
      <w:pPr>
        <w:tabs>
          <w:tab w:val="left" w:pos="3719"/>
        </w:tabs>
        <w:ind w:left="284" w:firstLine="426"/>
      </w:pPr>
      <w:r>
        <w:t>МДК.02.02.Основы древесиноведения и лесного товароведения</w:t>
      </w:r>
    </w:p>
    <w:p w:rsidR="00B86762" w:rsidRDefault="00B86762" w:rsidP="00147F40">
      <w:pPr>
        <w:tabs>
          <w:tab w:val="left" w:pos="3719"/>
        </w:tabs>
        <w:ind w:left="284" w:firstLine="426"/>
      </w:pPr>
      <w:r>
        <w:t>МДК.02.03.Охрана и защита леса</w:t>
      </w:r>
    </w:p>
    <w:p w:rsidR="00B86762" w:rsidRDefault="00B86762" w:rsidP="00147F40">
      <w:pPr>
        <w:tabs>
          <w:tab w:val="left" w:pos="3719"/>
        </w:tabs>
        <w:ind w:left="284" w:firstLine="426"/>
      </w:pPr>
      <w:r>
        <w:t>МДК.02.04.Технология и механизация лесохозяйственных работ</w:t>
      </w:r>
    </w:p>
    <w:p w:rsidR="00334945" w:rsidRDefault="00334945" w:rsidP="00147F40">
      <w:pPr>
        <w:tabs>
          <w:tab w:val="left" w:pos="3719"/>
        </w:tabs>
        <w:ind w:left="284" w:firstLine="426"/>
      </w:pPr>
      <w:r>
        <w:t>УП.02 Учебная практика</w:t>
      </w:r>
    </w:p>
    <w:p w:rsidR="00334945" w:rsidRDefault="00334945" w:rsidP="00147F40">
      <w:pPr>
        <w:tabs>
          <w:tab w:val="left" w:pos="3719"/>
        </w:tabs>
        <w:ind w:left="284" w:firstLine="426"/>
      </w:pPr>
      <w:r>
        <w:t>ПП.02  Производственная практика</w:t>
      </w:r>
    </w:p>
    <w:p w:rsidR="0083399B" w:rsidRPr="0083399B" w:rsidRDefault="00B86762" w:rsidP="00147F40">
      <w:pPr>
        <w:tabs>
          <w:tab w:val="left" w:pos="3719"/>
        </w:tabs>
        <w:ind w:left="284" w:firstLine="426"/>
        <w:jc w:val="both"/>
      </w:pPr>
      <w:r>
        <w:t>ПМ.03</w:t>
      </w:r>
      <w:r w:rsidR="0083399B" w:rsidRPr="0083399B">
        <w:t>Управление колесными и гусеничными тракторами, используемыми в лесопромышленном комплексе, их техническое обслуживание и ремонт</w:t>
      </w:r>
    </w:p>
    <w:p w:rsidR="00B86762" w:rsidRDefault="00B86762" w:rsidP="00147F40">
      <w:pPr>
        <w:tabs>
          <w:tab w:val="left" w:pos="3719"/>
        </w:tabs>
        <w:ind w:left="284" w:firstLine="426"/>
        <w:jc w:val="both"/>
      </w:pPr>
      <w:r>
        <w:t xml:space="preserve">МДК.03.01.Эксплуатация колесных и гусеничных тракторов в </w:t>
      </w:r>
      <w:r w:rsidR="00334945">
        <w:t>л</w:t>
      </w:r>
      <w:r>
        <w:t>есопромышленном комплексе</w:t>
      </w:r>
    </w:p>
    <w:p w:rsidR="00B86762" w:rsidRDefault="00B86762" w:rsidP="00147F40">
      <w:pPr>
        <w:tabs>
          <w:tab w:val="left" w:pos="3719"/>
        </w:tabs>
        <w:ind w:left="284" w:firstLine="426"/>
      </w:pPr>
      <w:r>
        <w:t>МДК.03.02.Система технического обслуживания тракторов и технологического оборудования в лесопромышленном комплексе</w:t>
      </w:r>
    </w:p>
    <w:p w:rsidR="00334945" w:rsidRDefault="00334945" w:rsidP="00147F40">
      <w:pPr>
        <w:tabs>
          <w:tab w:val="left" w:pos="3719"/>
        </w:tabs>
        <w:ind w:left="284" w:firstLine="426"/>
      </w:pPr>
      <w:r>
        <w:t>УП.03 Учебная практика</w:t>
      </w:r>
    </w:p>
    <w:p w:rsidR="00B86762" w:rsidRPr="00226E2C" w:rsidRDefault="00334945" w:rsidP="00147F40">
      <w:pPr>
        <w:tabs>
          <w:tab w:val="left" w:pos="3719"/>
        </w:tabs>
        <w:ind w:left="284" w:firstLine="426"/>
      </w:pPr>
      <w:r>
        <w:t>ПП.03  Производственная практика</w:t>
      </w:r>
    </w:p>
    <w:p w:rsidR="00B86762" w:rsidRDefault="00B86762" w:rsidP="00147F40">
      <w:pPr>
        <w:tabs>
          <w:tab w:val="left" w:pos="3719"/>
        </w:tabs>
        <w:ind w:left="284" w:firstLine="426"/>
        <w:rPr>
          <w:b/>
          <w:bCs/>
          <w:iCs/>
        </w:rPr>
      </w:pPr>
    </w:p>
    <w:p w:rsidR="00E2247B" w:rsidRPr="00226E2C" w:rsidRDefault="00E2247B" w:rsidP="00147F40">
      <w:pPr>
        <w:ind w:left="284" w:firstLine="426"/>
        <w:jc w:val="center"/>
        <w:rPr>
          <w:i/>
          <w:iCs/>
        </w:rPr>
      </w:pPr>
      <w:r w:rsidRPr="00226E2C">
        <w:rPr>
          <w:b/>
          <w:bCs/>
        </w:rPr>
        <w:t>Формирование вариативной части ОПОП</w:t>
      </w:r>
    </w:p>
    <w:p w:rsidR="00E2247B" w:rsidRPr="00226E2C" w:rsidRDefault="00E2247B" w:rsidP="00147F40">
      <w:pPr>
        <w:ind w:left="284" w:firstLine="426"/>
        <w:jc w:val="center"/>
        <w:rPr>
          <w:i/>
          <w:iCs/>
        </w:rPr>
      </w:pPr>
    </w:p>
    <w:p w:rsidR="00C12197" w:rsidRPr="002503A4" w:rsidRDefault="00C12197" w:rsidP="00147F40">
      <w:pPr>
        <w:ind w:left="284" w:firstLine="426"/>
        <w:jc w:val="both"/>
        <w:rPr>
          <w:color w:val="C0504D" w:themeColor="accent2"/>
        </w:rPr>
      </w:pPr>
      <w:r w:rsidRPr="002503A4">
        <w:rPr>
          <w:color w:val="C0504D" w:themeColor="accent2"/>
        </w:rPr>
        <w:t>Обязательная аудиторная нагрузка вариативной части в количестве 144 часов распределена следующим образом:</w:t>
      </w:r>
    </w:p>
    <w:p w:rsidR="00C12197" w:rsidRPr="002503A4" w:rsidRDefault="00C12197" w:rsidP="00147F40">
      <w:pPr>
        <w:ind w:left="284" w:firstLine="426"/>
        <w:jc w:val="both"/>
        <w:rPr>
          <w:color w:val="C0504D" w:themeColor="accent2"/>
        </w:rPr>
      </w:pPr>
      <w:r w:rsidRPr="002503A4">
        <w:rPr>
          <w:color w:val="C0504D" w:themeColor="accent2"/>
        </w:rPr>
        <w:t xml:space="preserve">- 36 часов - ОПД.06* Основы </w:t>
      </w:r>
      <w:r w:rsidR="00C373D2" w:rsidRPr="002503A4">
        <w:rPr>
          <w:color w:val="C0504D" w:themeColor="accent2"/>
        </w:rPr>
        <w:t>финансовой грамотности</w:t>
      </w:r>
      <w:r w:rsidRPr="002503A4">
        <w:rPr>
          <w:color w:val="C0504D" w:themeColor="accent2"/>
        </w:rPr>
        <w:t>;</w:t>
      </w:r>
    </w:p>
    <w:p w:rsidR="00C12197" w:rsidRPr="002503A4" w:rsidRDefault="00C12197" w:rsidP="00147F40">
      <w:pPr>
        <w:ind w:left="284" w:firstLine="426"/>
        <w:jc w:val="both"/>
        <w:rPr>
          <w:color w:val="C0504D" w:themeColor="accent2"/>
        </w:rPr>
      </w:pPr>
      <w:r w:rsidRPr="002503A4">
        <w:rPr>
          <w:color w:val="C0504D" w:themeColor="accent2"/>
        </w:rPr>
        <w:t>- 58 часов - МДК.02.01 Лесоводство и лесоразведение;</w:t>
      </w:r>
    </w:p>
    <w:p w:rsidR="00C12197" w:rsidRPr="002503A4" w:rsidRDefault="00C12197" w:rsidP="00147F40">
      <w:pPr>
        <w:ind w:left="284" w:firstLine="426"/>
        <w:jc w:val="both"/>
        <w:rPr>
          <w:color w:val="C0504D" w:themeColor="accent2"/>
        </w:rPr>
      </w:pPr>
      <w:r w:rsidRPr="002503A4">
        <w:rPr>
          <w:color w:val="C0504D" w:themeColor="accent2"/>
        </w:rPr>
        <w:t>- 50 часов - МДК.03.01 Эксплуатация колесных и гусеничных тракторов в лесопромышленном комплексе;</w:t>
      </w:r>
    </w:p>
    <w:p w:rsidR="00C12197" w:rsidRPr="000277D8" w:rsidRDefault="00C12197" w:rsidP="00147F40">
      <w:pPr>
        <w:ind w:left="284" w:firstLine="426"/>
        <w:jc w:val="both"/>
      </w:pPr>
      <w:r>
        <w:t xml:space="preserve">для </w:t>
      </w:r>
      <w:r w:rsidRPr="000277D8">
        <w:t xml:space="preserve"> изучения дидактических единиц, обеспечивающих</w:t>
      </w:r>
      <w:r>
        <w:t xml:space="preserve"> освоение лесохозяйственных работ механизированным способом</w:t>
      </w:r>
      <w:r w:rsidRPr="000277D8">
        <w:t>.</w:t>
      </w:r>
    </w:p>
    <w:p w:rsidR="00C12197" w:rsidRPr="000277D8" w:rsidRDefault="00C12197" w:rsidP="00147F40">
      <w:pPr>
        <w:ind w:left="284" w:firstLine="426"/>
        <w:jc w:val="both"/>
      </w:pPr>
    </w:p>
    <w:p w:rsidR="00E2247B" w:rsidRPr="00226E2C" w:rsidRDefault="00E2247B" w:rsidP="00147F40">
      <w:pPr>
        <w:ind w:left="284" w:firstLine="426"/>
        <w:jc w:val="both"/>
      </w:pPr>
      <w:r w:rsidRPr="00226E2C">
        <w:rPr>
          <w:b/>
        </w:rPr>
        <w:t>Формы проведения консультаций</w:t>
      </w:r>
      <w:r w:rsidRPr="00226E2C">
        <w:t xml:space="preserve"> – групповые для подготовки к дифференцированным зачетам</w:t>
      </w:r>
      <w:r w:rsidR="007E0266">
        <w:t>, экзаменам</w:t>
      </w:r>
      <w:r w:rsidRPr="00226E2C">
        <w:t xml:space="preserve"> по общеобразовательным и общепрофессиональным дисциплинам и МДК. Письменное консультирование при написании письменных экзаменационных работ, при оформлении и обработке результатов лабораторных и практических работ, при выполнении практических заданий в ходе учебной и производственной практик (инструкционные карты, технологические карты на выполнение определенного вида работ).</w:t>
      </w:r>
    </w:p>
    <w:p w:rsidR="00E2247B" w:rsidRPr="00226E2C" w:rsidRDefault="00E2247B" w:rsidP="00147F40">
      <w:pPr>
        <w:ind w:left="284" w:firstLine="426"/>
        <w:jc w:val="center"/>
        <w:rPr>
          <w:b/>
          <w:bCs/>
        </w:rPr>
      </w:pPr>
    </w:p>
    <w:p w:rsidR="00E2247B" w:rsidRPr="00226E2C" w:rsidRDefault="00E2247B" w:rsidP="00147F40">
      <w:pPr>
        <w:ind w:left="284" w:firstLine="426"/>
        <w:jc w:val="center"/>
        <w:rPr>
          <w:b/>
          <w:bCs/>
        </w:rPr>
      </w:pPr>
      <w:r w:rsidRPr="00226E2C">
        <w:rPr>
          <w:b/>
          <w:bCs/>
        </w:rPr>
        <w:t>Формы проведения промежуточной аттестации</w:t>
      </w:r>
    </w:p>
    <w:p w:rsidR="00E2247B" w:rsidRPr="00226E2C" w:rsidRDefault="00E2247B" w:rsidP="00147F40">
      <w:pPr>
        <w:ind w:left="284" w:firstLine="426"/>
        <w:jc w:val="both"/>
      </w:pPr>
    </w:p>
    <w:p w:rsidR="00E2247B" w:rsidRPr="00226E2C" w:rsidRDefault="00E2247B" w:rsidP="00147F40">
      <w:pPr>
        <w:tabs>
          <w:tab w:val="left" w:pos="3834"/>
        </w:tabs>
        <w:ind w:left="284" w:firstLine="426"/>
        <w:jc w:val="both"/>
        <w:rPr>
          <w:b/>
          <w:bCs/>
        </w:rPr>
      </w:pPr>
      <w:r w:rsidRPr="00226E2C">
        <w:t>По профессиональным модулям, по которым присваивается квалификация (</w:t>
      </w:r>
      <w:r w:rsidRPr="00226E2C">
        <w:rPr>
          <w:bCs/>
        </w:rPr>
        <w:t xml:space="preserve">ПМ.02 </w:t>
      </w:r>
      <w:r w:rsidR="00822506" w:rsidRPr="00822506">
        <w:rPr>
          <w:bCs/>
        </w:rPr>
        <w:t>Проведение мероприятий по воспроизводству лесов и уходу за лесом</w:t>
      </w:r>
      <w:r w:rsidRPr="00226E2C">
        <w:rPr>
          <w:bCs/>
        </w:rPr>
        <w:t xml:space="preserve">, ПМ.03 </w:t>
      </w:r>
      <w:r w:rsidR="00822506" w:rsidRPr="00822506">
        <w:rPr>
          <w:bCs/>
        </w:rPr>
        <w:t>Управление колесными и гусеничными тракторами, используемыми в лесопромышленном комплексе, их техническое обслуживание и ремонт</w:t>
      </w:r>
      <w:r w:rsidR="007E0266">
        <w:rPr>
          <w:bCs/>
        </w:rPr>
        <w:t xml:space="preserve">) промежуточная аттестация проводится в форме экзамена </w:t>
      </w:r>
      <w:r w:rsidR="00AD277D">
        <w:rPr>
          <w:bCs/>
        </w:rPr>
        <w:t>сч</w:t>
      </w:r>
      <w:r w:rsidRPr="00226E2C">
        <w:t>(квалификационного).</w:t>
      </w:r>
    </w:p>
    <w:p w:rsidR="00E2247B" w:rsidRPr="00226E2C" w:rsidRDefault="00E2247B" w:rsidP="00147F40">
      <w:pPr>
        <w:ind w:left="284" w:firstLine="426"/>
        <w:jc w:val="both"/>
        <w:rPr>
          <w:b/>
          <w:bCs/>
        </w:rPr>
      </w:pPr>
    </w:p>
    <w:p w:rsidR="00E2247B" w:rsidRPr="00226E2C" w:rsidRDefault="00E2247B" w:rsidP="00147F40">
      <w:pPr>
        <w:ind w:left="284" w:firstLine="426"/>
        <w:jc w:val="center"/>
        <w:rPr>
          <w:b/>
          <w:bCs/>
        </w:rPr>
      </w:pPr>
      <w:r w:rsidRPr="00226E2C">
        <w:rPr>
          <w:b/>
          <w:bCs/>
        </w:rPr>
        <w:t>Формы проведения государственной (итоговой) аттестации</w:t>
      </w:r>
    </w:p>
    <w:p w:rsidR="00E2247B" w:rsidRPr="00226E2C" w:rsidRDefault="00E2247B" w:rsidP="00147F40">
      <w:pPr>
        <w:ind w:left="284" w:firstLine="426"/>
        <w:jc w:val="center"/>
        <w:rPr>
          <w:b/>
          <w:bCs/>
        </w:rPr>
      </w:pPr>
    </w:p>
    <w:p w:rsidR="00E2247B" w:rsidRPr="00226E2C" w:rsidRDefault="00E2247B" w:rsidP="00147F40">
      <w:pPr>
        <w:ind w:left="284" w:firstLine="426"/>
        <w:jc w:val="both"/>
        <w:rPr>
          <w:b/>
          <w:bCs/>
        </w:rPr>
      </w:pPr>
      <w:r w:rsidRPr="00226E2C">
        <w:t xml:space="preserve">Защита выпускной квалификационной работы (выпускная практическая квалификационная работа и письменная экзаменационная работа) по профессии </w:t>
      </w:r>
      <w:r w:rsidRPr="0066700D">
        <w:rPr>
          <w:b/>
        </w:rPr>
        <w:t>35.01.0</w:t>
      </w:r>
      <w:r w:rsidR="001B13D2">
        <w:rPr>
          <w:b/>
        </w:rPr>
        <w:t>1</w:t>
      </w:r>
      <w:r w:rsidR="001B13D2">
        <w:rPr>
          <w:b/>
          <w:bCs/>
          <w:color w:val="000000" w:themeColor="text1"/>
        </w:rPr>
        <w:t>Мастер по лесному хозяйству</w:t>
      </w:r>
      <w:r w:rsidRPr="00226E2C">
        <w:t>.</w:t>
      </w:r>
    </w:p>
    <w:p w:rsidR="00E2247B" w:rsidRDefault="00E2247B" w:rsidP="00147F40">
      <w:pPr>
        <w:pStyle w:val="51"/>
        <w:shd w:val="clear" w:color="auto" w:fill="auto"/>
        <w:spacing w:line="240" w:lineRule="auto"/>
        <w:ind w:left="284" w:firstLine="426"/>
      </w:pPr>
    </w:p>
    <w:p w:rsidR="00360C73" w:rsidRDefault="00360C73" w:rsidP="00147F40">
      <w:pPr>
        <w:spacing w:after="200" w:line="276" w:lineRule="auto"/>
        <w:ind w:left="284" w:firstLine="426"/>
        <w:rPr>
          <w:b/>
          <w:color w:val="FF0000"/>
          <w:spacing w:val="4"/>
          <w:lang w:eastAsia="en-US"/>
        </w:rPr>
      </w:pPr>
      <w:r>
        <w:rPr>
          <w:b/>
          <w:color w:val="FF0000"/>
        </w:rPr>
        <w:br w:type="page"/>
      </w:r>
    </w:p>
    <w:p w:rsidR="00631CEF" w:rsidRPr="00E621F3" w:rsidRDefault="003E16FB" w:rsidP="003E16FB">
      <w:pPr>
        <w:pStyle w:val="51"/>
        <w:shd w:val="clear" w:color="auto" w:fill="auto"/>
        <w:spacing w:line="240" w:lineRule="auto"/>
        <w:jc w:val="center"/>
        <w:rPr>
          <w:color w:val="000000" w:themeColor="text1"/>
          <w:sz w:val="24"/>
          <w:szCs w:val="24"/>
        </w:rPr>
      </w:pPr>
      <w:r w:rsidRPr="00E621F3">
        <w:rPr>
          <w:rStyle w:val="21"/>
          <w:b/>
          <w:color w:val="000000" w:themeColor="text1"/>
          <w:sz w:val="24"/>
          <w:szCs w:val="24"/>
        </w:rPr>
        <w:lastRenderedPageBreak/>
        <w:t>4.3</w:t>
      </w:r>
      <w:hyperlink w:anchor="bookmark31" w:tooltip="Current Document">
        <w:r w:rsidRPr="00E621F3">
          <w:rPr>
            <w:rStyle w:val="21"/>
            <w:b/>
            <w:color w:val="000000" w:themeColor="text1"/>
            <w:sz w:val="24"/>
            <w:szCs w:val="24"/>
          </w:rPr>
          <w:t>Рабочие программы учебных дисциплин общеобразовательного цикла</w:t>
        </w:r>
      </w:hyperlink>
    </w:p>
    <w:p w:rsidR="00A053D1" w:rsidRPr="00381007" w:rsidRDefault="00A053D1" w:rsidP="00A053D1">
      <w:pPr>
        <w:ind w:firstLine="709"/>
        <w:rPr>
          <w:b/>
        </w:rPr>
      </w:pPr>
      <w:r w:rsidRPr="00381007">
        <w:rPr>
          <w:b/>
        </w:rPr>
        <w:t xml:space="preserve">ОУД.01 Русский язык </w:t>
      </w:r>
    </w:p>
    <w:p w:rsidR="00A053D1" w:rsidRPr="00381007" w:rsidRDefault="00A053D1" w:rsidP="00A053D1">
      <w:pPr>
        <w:ind w:firstLine="709"/>
        <w:rPr>
          <w:b/>
        </w:rPr>
      </w:pPr>
    </w:p>
    <w:p w:rsidR="00A053D1" w:rsidRPr="00381007" w:rsidRDefault="00A053D1" w:rsidP="00A053D1">
      <w:pPr>
        <w:pStyle w:val="10"/>
        <w:keepNext w:val="0"/>
        <w:ind w:firstLine="709"/>
        <w:jc w:val="center"/>
      </w:pPr>
      <w:bookmarkStart w:id="5" w:name="_Toc445984794"/>
      <w:r w:rsidRPr="00381007">
        <w:t>РЕЗУЛЬТАТЫ ОСВОЕНИЯ УЧЕБНОЙ ДИСЦИПЛИНЫ</w:t>
      </w:r>
      <w:bookmarkEnd w:id="5"/>
    </w:p>
    <w:p w:rsidR="00A053D1" w:rsidRPr="00381007" w:rsidRDefault="00A053D1" w:rsidP="00A053D1">
      <w:pPr>
        <w:pStyle w:val="aa"/>
        <w:spacing w:after="0"/>
        <w:ind w:firstLine="709"/>
        <w:jc w:val="both"/>
        <w:rPr>
          <w:color w:val="000000"/>
        </w:rPr>
      </w:pPr>
    </w:p>
    <w:p w:rsidR="00A053D1" w:rsidRPr="00381007" w:rsidRDefault="00A053D1" w:rsidP="00A053D1">
      <w:pPr>
        <w:pStyle w:val="aa"/>
        <w:tabs>
          <w:tab w:val="left" w:pos="851"/>
        </w:tabs>
        <w:spacing w:after="0"/>
        <w:ind w:firstLine="709"/>
        <w:jc w:val="both"/>
      </w:pPr>
      <w:r w:rsidRPr="00381007">
        <w:rPr>
          <w:color w:val="000000"/>
        </w:rPr>
        <w:t>Освоение содержания учебной дисциплины «Русский язык» обеспечивает достижение студентами следующих результатов:</w:t>
      </w:r>
    </w:p>
    <w:p w:rsidR="00A053D1" w:rsidRPr="00381007" w:rsidRDefault="00A053D1" w:rsidP="00D651E2">
      <w:pPr>
        <w:pStyle w:val="810"/>
        <w:numPr>
          <w:ilvl w:val="0"/>
          <w:numId w:val="14"/>
        </w:numPr>
        <w:shd w:val="clear" w:color="auto" w:fill="auto"/>
        <w:tabs>
          <w:tab w:val="clear" w:pos="720"/>
          <w:tab w:val="left" w:pos="558"/>
          <w:tab w:val="left" w:pos="851"/>
        </w:tabs>
        <w:spacing w:line="240" w:lineRule="auto"/>
        <w:ind w:left="0" w:firstLine="709"/>
        <w:rPr>
          <w:rFonts w:ascii="Times New Roman" w:hAnsi="Times New Roman" w:cs="Times New Roman"/>
          <w:sz w:val="24"/>
          <w:szCs w:val="24"/>
        </w:rPr>
      </w:pPr>
      <w:r w:rsidRPr="00381007">
        <w:rPr>
          <w:rFonts w:ascii="Times New Roman" w:hAnsi="Times New Roman" w:cs="Times New Roman"/>
          <w:color w:val="000000"/>
          <w:sz w:val="24"/>
          <w:szCs w:val="24"/>
        </w:rPr>
        <w:t>личностных:</w:t>
      </w:r>
    </w:p>
    <w:p w:rsidR="00A053D1" w:rsidRPr="00381007" w:rsidRDefault="00A053D1" w:rsidP="00D651E2">
      <w:pPr>
        <w:pStyle w:val="aa"/>
        <w:numPr>
          <w:ilvl w:val="0"/>
          <w:numId w:val="9"/>
        </w:numPr>
        <w:tabs>
          <w:tab w:val="clear" w:pos="1844"/>
          <w:tab w:val="left" w:pos="851"/>
          <w:tab w:val="num" w:pos="1277"/>
        </w:tabs>
        <w:suppressAutoHyphens w:val="0"/>
        <w:spacing w:after="0"/>
        <w:ind w:left="0" w:firstLine="709"/>
        <w:jc w:val="both"/>
      </w:pPr>
      <w:r w:rsidRPr="00381007">
        <w:rPr>
          <w:color w:val="000000"/>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A053D1" w:rsidRPr="00381007" w:rsidRDefault="00A053D1" w:rsidP="00D651E2">
      <w:pPr>
        <w:pStyle w:val="aa"/>
        <w:numPr>
          <w:ilvl w:val="0"/>
          <w:numId w:val="9"/>
        </w:numPr>
        <w:tabs>
          <w:tab w:val="clear" w:pos="1844"/>
          <w:tab w:val="left" w:pos="851"/>
          <w:tab w:val="num" w:pos="1277"/>
        </w:tabs>
        <w:suppressAutoHyphens w:val="0"/>
        <w:spacing w:after="0"/>
        <w:ind w:left="0" w:firstLine="709"/>
        <w:jc w:val="both"/>
      </w:pPr>
      <w:r w:rsidRPr="00381007">
        <w:rPr>
          <w:color w:val="000000"/>
        </w:rPr>
        <w:t>понимание роли родного языка как основы успешной социализации личности;</w:t>
      </w:r>
    </w:p>
    <w:p w:rsidR="00A053D1" w:rsidRPr="00381007" w:rsidRDefault="00A053D1" w:rsidP="00D651E2">
      <w:pPr>
        <w:pStyle w:val="aa"/>
        <w:numPr>
          <w:ilvl w:val="0"/>
          <w:numId w:val="9"/>
        </w:numPr>
        <w:tabs>
          <w:tab w:val="clear" w:pos="1844"/>
          <w:tab w:val="left" w:pos="851"/>
          <w:tab w:val="num" w:pos="1277"/>
        </w:tabs>
        <w:suppressAutoHyphens w:val="0"/>
        <w:spacing w:after="0"/>
        <w:ind w:left="0" w:firstLine="709"/>
        <w:jc w:val="both"/>
      </w:pPr>
      <w:r w:rsidRPr="00381007">
        <w:rPr>
          <w:color w:val="000000"/>
        </w:rPr>
        <w:t>осознание эстетической ценности, потребности сохранить чистоту русского языка как явления национальной культуры;</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готовность и способность к самостоятельной, творческой и ответственной деятельности;</w:t>
      </w:r>
    </w:p>
    <w:p w:rsidR="00A053D1" w:rsidRPr="00F426D4"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способность к самооценке на основе наблюдения за собственной речью, потребность речевого самосовершенствования;</w:t>
      </w:r>
    </w:p>
    <w:p w:rsidR="00F426D4" w:rsidRPr="000824A1" w:rsidRDefault="00F426D4" w:rsidP="00F426D4">
      <w:pPr>
        <w:ind w:firstLine="709"/>
        <w:rPr>
          <w:b/>
        </w:rPr>
      </w:pPr>
      <w:r w:rsidRPr="000824A1">
        <w:rPr>
          <w:b/>
        </w:rPr>
        <w:t>Для глухих, слабослышащих, позднооглохших обучающихся:</w:t>
      </w:r>
    </w:p>
    <w:p w:rsidR="00F426D4" w:rsidRPr="000824A1" w:rsidRDefault="00F426D4" w:rsidP="00F426D4">
      <w:pPr>
        <w:ind w:firstLine="709"/>
        <w:jc w:val="both"/>
      </w:pPr>
      <w:r w:rsidRPr="000824A1">
        <w:t>-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F426D4" w:rsidRPr="000824A1" w:rsidRDefault="00F426D4" w:rsidP="00F426D4">
      <w:pPr>
        <w:ind w:firstLine="709"/>
        <w:jc w:val="both"/>
        <w:rPr>
          <w:b/>
        </w:rPr>
      </w:pPr>
      <w:r w:rsidRPr="000824A1">
        <w:rPr>
          <w:b/>
        </w:rPr>
        <w:t>Для обучающихся с нарушениями опорно-двигательного аппарата:</w:t>
      </w:r>
    </w:p>
    <w:p w:rsidR="00F426D4" w:rsidRPr="000824A1" w:rsidRDefault="00F426D4" w:rsidP="00F426D4">
      <w:pPr>
        <w:ind w:firstLine="709"/>
        <w:jc w:val="both"/>
      </w:pPr>
      <w:r w:rsidRPr="000824A1">
        <w:t>-  владение навыками пространственной и социально-бытовой ориентировки;</w:t>
      </w:r>
    </w:p>
    <w:p w:rsidR="00F426D4" w:rsidRPr="000824A1" w:rsidRDefault="00F426D4" w:rsidP="00F426D4">
      <w:pPr>
        <w:ind w:firstLine="709"/>
        <w:jc w:val="both"/>
      </w:pPr>
      <w:r w:rsidRPr="000824A1">
        <w:t>- умение самостоятельно и безопасно передвигаться в знакомом и незнакомом пространстве с использованием специального оборудования;</w:t>
      </w:r>
    </w:p>
    <w:p w:rsidR="00F426D4" w:rsidRPr="000824A1" w:rsidRDefault="00F426D4" w:rsidP="00F426D4">
      <w:pPr>
        <w:ind w:firstLine="709"/>
        <w:jc w:val="both"/>
      </w:pPr>
      <w:r w:rsidRPr="000824A1">
        <w:t>- способность к осмыслению и дифференциации картины мира, ее временно-пространственной организации;</w:t>
      </w:r>
    </w:p>
    <w:p w:rsidR="00F426D4" w:rsidRPr="000824A1" w:rsidRDefault="00F426D4" w:rsidP="00F426D4">
      <w:pPr>
        <w:ind w:firstLine="709"/>
        <w:jc w:val="both"/>
      </w:pPr>
      <w:r w:rsidRPr="000824A1">
        <w:t>- способность к осмыслению социального окружения, своего места в нем, принятие соответствующих возрасту ценностей и социальных ролей.</w:t>
      </w:r>
    </w:p>
    <w:p w:rsidR="00F426D4" w:rsidRPr="000824A1" w:rsidRDefault="00F426D4" w:rsidP="00F426D4">
      <w:pPr>
        <w:ind w:firstLine="709"/>
        <w:jc w:val="both"/>
        <w:rPr>
          <w:b/>
        </w:rPr>
      </w:pPr>
      <w:r w:rsidRPr="000824A1">
        <w:rPr>
          <w:b/>
        </w:rPr>
        <w:t>Для обучающихся с расстройствами аутистического спектра:</w:t>
      </w:r>
    </w:p>
    <w:p w:rsidR="00F426D4" w:rsidRPr="000824A1" w:rsidRDefault="00F426D4" w:rsidP="00F426D4">
      <w:pPr>
        <w:ind w:firstLine="720"/>
        <w:jc w:val="both"/>
      </w:pPr>
      <w:r w:rsidRPr="000824A1">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F426D4" w:rsidRPr="000824A1" w:rsidRDefault="00F426D4" w:rsidP="00F426D4">
      <w:pPr>
        <w:ind w:firstLine="709"/>
        <w:jc w:val="both"/>
      </w:pPr>
      <w:r w:rsidRPr="000824A1">
        <w:t>- знание своих предпочтений (ограничений) в бытовой сфере и сфере интересов.</w:t>
      </w:r>
    </w:p>
    <w:p w:rsidR="00A053D1" w:rsidRPr="00381007" w:rsidRDefault="00A053D1" w:rsidP="00D651E2">
      <w:pPr>
        <w:pStyle w:val="810"/>
        <w:numPr>
          <w:ilvl w:val="0"/>
          <w:numId w:val="14"/>
        </w:numPr>
        <w:shd w:val="clear" w:color="auto" w:fill="auto"/>
        <w:tabs>
          <w:tab w:val="clear" w:pos="720"/>
          <w:tab w:val="left" w:pos="281"/>
          <w:tab w:val="left" w:pos="851"/>
        </w:tabs>
        <w:spacing w:line="240" w:lineRule="auto"/>
        <w:ind w:left="0" w:firstLine="709"/>
        <w:rPr>
          <w:rFonts w:ascii="Times New Roman" w:hAnsi="Times New Roman" w:cs="Times New Roman"/>
          <w:sz w:val="24"/>
          <w:szCs w:val="24"/>
        </w:rPr>
      </w:pPr>
      <w:r w:rsidRPr="00381007">
        <w:rPr>
          <w:rFonts w:ascii="Times New Roman" w:hAnsi="Times New Roman" w:cs="Times New Roman"/>
          <w:color w:val="000000"/>
          <w:sz w:val="24"/>
          <w:szCs w:val="24"/>
        </w:rPr>
        <w:t>метапредметных:</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владение всеми видами речевой деятельности: аудированием, чтением (пониманием), говорением, письмом;</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овладение нормами речевого поведения в различных ситуациях межличностного и межкультурного общения;</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lastRenderedPageBreak/>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A053D1" w:rsidRPr="00381007" w:rsidRDefault="00A053D1" w:rsidP="00D651E2">
      <w:pPr>
        <w:pStyle w:val="810"/>
        <w:numPr>
          <w:ilvl w:val="0"/>
          <w:numId w:val="14"/>
        </w:numPr>
        <w:shd w:val="clear" w:color="auto" w:fill="auto"/>
        <w:tabs>
          <w:tab w:val="clear" w:pos="720"/>
          <w:tab w:val="left" w:pos="281"/>
          <w:tab w:val="left" w:pos="851"/>
        </w:tabs>
        <w:spacing w:line="240" w:lineRule="auto"/>
        <w:ind w:left="0" w:firstLine="709"/>
        <w:rPr>
          <w:rFonts w:ascii="Times New Roman" w:hAnsi="Times New Roman" w:cs="Times New Roman"/>
          <w:sz w:val="24"/>
          <w:szCs w:val="24"/>
        </w:rPr>
      </w:pPr>
      <w:r w:rsidRPr="00381007">
        <w:rPr>
          <w:rFonts w:ascii="Times New Roman" w:hAnsi="Times New Roman" w:cs="Times New Roman"/>
          <w:color w:val="000000"/>
          <w:sz w:val="24"/>
          <w:szCs w:val="24"/>
        </w:rPr>
        <w:t>предметных</w:t>
      </w:r>
      <w:r w:rsidRPr="00381007">
        <w:rPr>
          <w:rStyle w:val="87"/>
          <w:rFonts w:ascii="Times New Roman" w:eastAsiaTheme="minorHAnsi" w:hAnsi="Times New Roman" w:cs="Times New Roman"/>
          <w:color w:val="000000"/>
          <w:sz w:val="24"/>
          <w:szCs w:val="24"/>
        </w:rPr>
        <w:t>:</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понятий о нормах русского литературного языка и при</w:t>
      </w:r>
      <w:r w:rsidRPr="00381007">
        <w:rPr>
          <w:color w:val="000000"/>
        </w:rPr>
        <w:softHyphen/>
        <w:t>менение знаний о них в речевой практике;</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владение навыками самоанализа и самооценки на основе наблюдений за собственной речью;</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владение умением анализировать текст с точки зрения наличия в нем явной и скрытой, основной и второстепенной информации;</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владение умением представлять тексты в виде тезисов, конспектов, аннотаций, рефератов, сочинений различных жанров;</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представлений об изобразительно-выразительных возможностях русского языка;</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умений учитывать исторический, историко-культурный контекст и контекст творчества писателя в процессе анализа текста;</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A053D1" w:rsidRPr="00381007" w:rsidRDefault="00A053D1" w:rsidP="00D651E2">
      <w:pPr>
        <w:pStyle w:val="aa"/>
        <w:numPr>
          <w:ilvl w:val="0"/>
          <w:numId w:val="9"/>
        </w:numPr>
        <w:tabs>
          <w:tab w:val="clear" w:pos="1844"/>
          <w:tab w:val="left" w:pos="563"/>
          <w:tab w:val="left" w:pos="851"/>
          <w:tab w:val="num" w:pos="1277"/>
        </w:tabs>
        <w:suppressAutoHyphens w:val="0"/>
        <w:spacing w:after="0"/>
        <w:ind w:left="0" w:firstLine="709"/>
        <w:jc w:val="both"/>
      </w:pPr>
      <w:r w:rsidRPr="00381007">
        <w:rPr>
          <w:color w:val="000000"/>
        </w:rPr>
        <w:t>сформированность представлений о системе стилей языка художественной литературы.</w:t>
      </w:r>
    </w:p>
    <w:p w:rsidR="00A053D1" w:rsidRPr="00381007" w:rsidRDefault="00A053D1" w:rsidP="00A053D1">
      <w:pPr>
        <w:pStyle w:val="61"/>
        <w:shd w:val="clear" w:color="auto" w:fill="auto"/>
        <w:tabs>
          <w:tab w:val="left" w:pos="1292"/>
        </w:tabs>
        <w:spacing w:before="0" w:line="240" w:lineRule="auto"/>
        <w:ind w:firstLine="709"/>
        <w:rPr>
          <w:sz w:val="24"/>
          <w:szCs w:val="24"/>
        </w:rPr>
      </w:pPr>
      <w:r w:rsidRPr="00381007">
        <w:rPr>
          <w:rStyle w:val="afff5"/>
          <w:sz w:val="24"/>
          <w:szCs w:val="24"/>
        </w:rPr>
        <w:t xml:space="preserve">Количество часов на освоение программы учебной дисциплины </w:t>
      </w:r>
      <w:r w:rsidRPr="00381007">
        <w:rPr>
          <w:sz w:val="24"/>
          <w:szCs w:val="24"/>
        </w:rPr>
        <w:t xml:space="preserve">Максимальная </w:t>
      </w:r>
      <w:r w:rsidR="0002112B">
        <w:rPr>
          <w:sz w:val="24"/>
          <w:szCs w:val="24"/>
        </w:rPr>
        <w:t>учебная нагрузка обучающегося 1</w:t>
      </w:r>
      <w:r w:rsidRPr="00381007">
        <w:rPr>
          <w:sz w:val="24"/>
          <w:szCs w:val="24"/>
        </w:rPr>
        <w:t>7</w:t>
      </w:r>
      <w:r w:rsidR="0002112B">
        <w:rPr>
          <w:sz w:val="24"/>
          <w:szCs w:val="24"/>
        </w:rPr>
        <w:t>1</w:t>
      </w:r>
      <w:r w:rsidRPr="00381007">
        <w:rPr>
          <w:sz w:val="24"/>
          <w:szCs w:val="24"/>
        </w:rPr>
        <w:t xml:space="preserve"> час, в том числе:</w:t>
      </w:r>
    </w:p>
    <w:p w:rsidR="00A053D1" w:rsidRPr="00381007" w:rsidRDefault="00A053D1" w:rsidP="00D651E2">
      <w:pPr>
        <w:pStyle w:val="61"/>
        <w:numPr>
          <w:ilvl w:val="0"/>
          <w:numId w:val="12"/>
        </w:numPr>
        <w:shd w:val="clear" w:color="auto" w:fill="auto"/>
        <w:spacing w:before="0" w:line="240" w:lineRule="auto"/>
        <w:ind w:firstLine="709"/>
        <w:jc w:val="both"/>
        <w:rPr>
          <w:sz w:val="24"/>
          <w:szCs w:val="24"/>
        </w:rPr>
      </w:pPr>
      <w:r w:rsidRPr="00381007">
        <w:rPr>
          <w:sz w:val="24"/>
          <w:szCs w:val="24"/>
        </w:rPr>
        <w:t xml:space="preserve"> обязательная аудиторная учебная нагрузка обучающегося</w:t>
      </w:r>
      <w:r w:rsidR="0002112B">
        <w:rPr>
          <w:sz w:val="24"/>
          <w:szCs w:val="24"/>
        </w:rPr>
        <w:t>114</w:t>
      </w:r>
      <w:r w:rsidRPr="00381007">
        <w:rPr>
          <w:sz w:val="24"/>
          <w:szCs w:val="24"/>
        </w:rPr>
        <w:t xml:space="preserve"> часов;</w:t>
      </w:r>
    </w:p>
    <w:p w:rsidR="00A053D1" w:rsidRPr="00381007" w:rsidRDefault="00A053D1" w:rsidP="00D651E2">
      <w:pPr>
        <w:pStyle w:val="61"/>
        <w:numPr>
          <w:ilvl w:val="0"/>
          <w:numId w:val="12"/>
        </w:numPr>
        <w:shd w:val="clear" w:color="auto" w:fill="auto"/>
        <w:spacing w:before="0" w:line="240" w:lineRule="auto"/>
        <w:ind w:firstLine="709"/>
        <w:jc w:val="both"/>
        <w:rPr>
          <w:sz w:val="24"/>
          <w:szCs w:val="24"/>
        </w:rPr>
      </w:pPr>
      <w:r w:rsidRPr="00381007">
        <w:rPr>
          <w:sz w:val="24"/>
          <w:szCs w:val="24"/>
        </w:rPr>
        <w:t xml:space="preserve"> самостоятельная работа обучающегося</w:t>
      </w:r>
      <w:r w:rsidR="0002112B">
        <w:rPr>
          <w:sz w:val="24"/>
          <w:szCs w:val="24"/>
        </w:rPr>
        <w:t>57</w:t>
      </w:r>
      <w:r w:rsidRPr="00381007">
        <w:rPr>
          <w:sz w:val="24"/>
          <w:szCs w:val="24"/>
        </w:rPr>
        <w:t xml:space="preserve"> часов.</w:t>
      </w:r>
    </w:p>
    <w:p w:rsidR="00A053D1" w:rsidRPr="00381007" w:rsidRDefault="00A053D1" w:rsidP="00A053D1">
      <w:pPr>
        <w:ind w:firstLine="709"/>
        <w:rPr>
          <w:b/>
        </w:rPr>
      </w:pPr>
    </w:p>
    <w:p w:rsidR="00A053D1" w:rsidRPr="008F026A" w:rsidRDefault="00A053D1" w:rsidP="00A053D1">
      <w:pPr>
        <w:pStyle w:val="10"/>
        <w:keepNext w:val="0"/>
        <w:ind w:firstLine="709"/>
        <w:jc w:val="center"/>
        <w:rPr>
          <w:b/>
        </w:rPr>
      </w:pPr>
      <w:bookmarkStart w:id="6" w:name="_Toc445984795"/>
      <w:r w:rsidRPr="008F026A">
        <w:rPr>
          <w:b/>
        </w:rPr>
        <w:t>СОДЕРЖАНИЕ УЧЕБНОЙ ДИСЦИПЛИНЫ</w:t>
      </w:r>
      <w:bookmarkEnd w:id="6"/>
    </w:p>
    <w:p w:rsidR="00A053D1" w:rsidRPr="00381007" w:rsidRDefault="00A053D1" w:rsidP="00A053D1">
      <w:pPr>
        <w:pStyle w:val="312"/>
        <w:shd w:val="clear" w:color="auto" w:fill="auto"/>
        <w:spacing w:after="0" w:line="240" w:lineRule="auto"/>
        <w:ind w:firstLine="709"/>
        <w:rPr>
          <w:rFonts w:ascii="Times New Roman" w:hAnsi="Times New Roman" w:cs="Times New Roman"/>
          <w:color w:val="000000"/>
          <w:sz w:val="24"/>
          <w:szCs w:val="24"/>
        </w:rPr>
      </w:pPr>
    </w:p>
    <w:p w:rsidR="00A053D1" w:rsidRPr="00381007" w:rsidRDefault="00A053D1" w:rsidP="00A053D1">
      <w:pPr>
        <w:ind w:firstLine="709"/>
        <w:jc w:val="center"/>
        <w:rPr>
          <w:b/>
        </w:rPr>
      </w:pPr>
      <w:r w:rsidRPr="00381007">
        <w:rPr>
          <w:b/>
        </w:rPr>
        <w:t>Введение</w:t>
      </w:r>
    </w:p>
    <w:p w:rsidR="00A053D1" w:rsidRPr="00381007" w:rsidRDefault="00A053D1" w:rsidP="00A053D1">
      <w:pPr>
        <w:pStyle w:val="aa"/>
        <w:spacing w:after="0"/>
        <w:ind w:firstLine="709"/>
        <w:jc w:val="both"/>
      </w:pPr>
      <w:r w:rsidRPr="00381007">
        <w:rPr>
          <w:color w:val="000000"/>
        </w:rPr>
        <w:t>Язык как средство общения и форма существования национальной культуры. Язык и общество. Язык как развивающееся явление.</w:t>
      </w:r>
    </w:p>
    <w:p w:rsidR="00A053D1" w:rsidRPr="00381007" w:rsidRDefault="00A053D1" w:rsidP="00A053D1">
      <w:pPr>
        <w:pStyle w:val="aa"/>
        <w:spacing w:after="0"/>
        <w:ind w:firstLine="709"/>
        <w:jc w:val="both"/>
      </w:pPr>
      <w:r w:rsidRPr="00381007">
        <w:rPr>
          <w:color w:val="000000"/>
        </w:rPr>
        <w:t>Язык как система. Основные уровни языка.</w:t>
      </w:r>
    </w:p>
    <w:p w:rsidR="00A053D1" w:rsidRPr="00381007" w:rsidRDefault="00A053D1" w:rsidP="00A053D1">
      <w:pPr>
        <w:pStyle w:val="aa"/>
        <w:spacing w:after="0"/>
        <w:ind w:firstLine="709"/>
        <w:jc w:val="both"/>
      </w:pPr>
      <w:r w:rsidRPr="00381007">
        <w:rPr>
          <w:color w:val="000000"/>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p w:rsidR="00A053D1" w:rsidRPr="00381007" w:rsidRDefault="00A053D1" w:rsidP="00A053D1">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Освоение общих закономерностей лингвистического анализа.</w:t>
      </w:r>
    </w:p>
    <w:p w:rsidR="00A053D1" w:rsidRDefault="00A053D1" w:rsidP="00A053D1">
      <w:pPr>
        <w:pStyle w:val="aa"/>
        <w:spacing w:after="0"/>
        <w:ind w:firstLine="709"/>
        <w:jc w:val="both"/>
        <w:rPr>
          <w:color w:val="000000"/>
        </w:rPr>
      </w:pPr>
      <w:r w:rsidRPr="00381007">
        <w:rPr>
          <w:color w:val="000000"/>
        </w:rPr>
        <w:t>Выполнение заданий по обобщению знаний о современном русском языке как науке и анализу методов языкового исследования.</w:t>
      </w:r>
    </w:p>
    <w:p w:rsidR="00A053D1" w:rsidRPr="00381007" w:rsidRDefault="00A053D1" w:rsidP="00A053D1">
      <w:pPr>
        <w:pStyle w:val="aa"/>
        <w:spacing w:after="0"/>
        <w:ind w:firstLine="709"/>
        <w:jc w:val="both"/>
      </w:pPr>
    </w:p>
    <w:p w:rsidR="00A053D1" w:rsidRPr="00381007" w:rsidRDefault="00A053D1" w:rsidP="00A053D1">
      <w:pPr>
        <w:ind w:firstLine="709"/>
        <w:jc w:val="center"/>
        <w:rPr>
          <w:b/>
        </w:rPr>
      </w:pPr>
      <w:r w:rsidRPr="00381007">
        <w:rPr>
          <w:b/>
        </w:rPr>
        <w:t>1. Язык и речь. Функциональные стили речи</w:t>
      </w:r>
    </w:p>
    <w:p w:rsidR="00A053D1" w:rsidRPr="00381007" w:rsidRDefault="00A053D1" w:rsidP="00A053D1">
      <w:pPr>
        <w:pStyle w:val="aa"/>
        <w:spacing w:after="0"/>
        <w:ind w:firstLine="709"/>
        <w:jc w:val="both"/>
      </w:pPr>
      <w:r w:rsidRPr="00381007">
        <w:rPr>
          <w:color w:val="000000"/>
        </w:rPr>
        <w:t>Язык и речь. Виды речевой деятельности. Речевая ситуация и ее компоненты.</w:t>
      </w:r>
    </w:p>
    <w:p w:rsidR="00A053D1" w:rsidRPr="00381007" w:rsidRDefault="00A053D1" w:rsidP="00A053D1">
      <w:pPr>
        <w:pStyle w:val="aa"/>
        <w:spacing w:after="0"/>
        <w:ind w:firstLine="709"/>
        <w:jc w:val="both"/>
      </w:pPr>
      <w:r w:rsidRPr="00381007">
        <w:rPr>
          <w:color w:val="000000"/>
        </w:rPr>
        <w:lastRenderedPageBreak/>
        <w:t>Основные требования к речи: правильность, точность, выразительность, уместность употребления языковых средств.</w:t>
      </w:r>
    </w:p>
    <w:p w:rsidR="00A053D1" w:rsidRPr="00381007" w:rsidRDefault="00A053D1" w:rsidP="00A053D1">
      <w:pPr>
        <w:pStyle w:val="aa"/>
        <w:spacing w:after="0"/>
        <w:ind w:firstLine="709"/>
        <w:jc w:val="both"/>
      </w:pPr>
      <w:r w:rsidRPr="00381007">
        <w:rPr>
          <w:color w:val="000000"/>
        </w:rPr>
        <w:t>Функциональные стили речи и их особенности.</w:t>
      </w:r>
    </w:p>
    <w:p w:rsidR="00A053D1" w:rsidRPr="00381007" w:rsidRDefault="00A053D1" w:rsidP="00A053D1">
      <w:pPr>
        <w:pStyle w:val="aa"/>
        <w:spacing w:after="0"/>
        <w:ind w:firstLine="709"/>
        <w:jc w:val="both"/>
      </w:pPr>
      <w:r w:rsidRPr="00381007">
        <w:rPr>
          <w:color w:val="000000"/>
        </w:rPr>
        <w:t>Разговорный стиль речи, его основные признаки, сфера использования.</w:t>
      </w:r>
    </w:p>
    <w:p w:rsidR="00A053D1" w:rsidRPr="00381007" w:rsidRDefault="00A053D1" w:rsidP="00A053D1">
      <w:pPr>
        <w:pStyle w:val="aa"/>
        <w:spacing w:after="0"/>
        <w:ind w:firstLine="709"/>
        <w:jc w:val="both"/>
      </w:pPr>
      <w:r w:rsidRPr="00381007">
        <w:rPr>
          <w:color w:val="000000"/>
        </w:rPr>
        <w:t>Научный стиль речи. Основные жанры научного стиля: доклад, статья, сообщение и др.</w:t>
      </w:r>
    </w:p>
    <w:p w:rsidR="00A053D1" w:rsidRPr="00381007" w:rsidRDefault="00A053D1" w:rsidP="00A053D1">
      <w:pPr>
        <w:pStyle w:val="aa"/>
        <w:spacing w:after="0"/>
        <w:ind w:firstLine="709"/>
        <w:jc w:val="both"/>
      </w:pPr>
      <w:r w:rsidRPr="00381007">
        <w:rPr>
          <w:color w:val="000000"/>
        </w:rPr>
        <w:t>Официально-деловой стиль речи, его признаки, назначение. Жанры официальноделового стиля: заявление, доверенность, расписка, резюме и др.</w:t>
      </w:r>
    </w:p>
    <w:p w:rsidR="00A053D1" w:rsidRPr="00381007" w:rsidRDefault="00A053D1" w:rsidP="00A053D1">
      <w:pPr>
        <w:pStyle w:val="aa"/>
        <w:spacing w:after="0"/>
        <w:ind w:firstLine="709"/>
        <w:jc w:val="both"/>
      </w:pPr>
      <w:r w:rsidRPr="00381007">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A053D1" w:rsidRPr="00381007" w:rsidRDefault="00A053D1" w:rsidP="00A053D1">
      <w:pPr>
        <w:pStyle w:val="aa"/>
        <w:spacing w:after="0"/>
        <w:ind w:firstLine="709"/>
        <w:jc w:val="both"/>
      </w:pPr>
      <w:r w:rsidRPr="00381007">
        <w:rPr>
          <w:color w:val="000000"/>
        </w:rPr>
        <w:t>Художественный стиль речи, его основные признаки: образность, использование изобразительно-выразительных средств и др.</w:t>
      </w:r>
    </w:p>
    <w:p w:rsidR="00A053D1" w:rsidRPr="00381007" w:rsidRDefault="00A053D1" w:rsidP="00A053D1">
      <w:pPr>
        <w:pStyle w:val="aa"/>
        <w:spacing w:after="0"/>
        <w:ind w:firstLine="709"/>
        <w:jc w:val="both"/>
      </w:pPr>
      <w:r w:rsidRPr="00381007">
        <w:rPr>
          <w:color w:val="000000"/>
        </w:rPr>
        <w:t>Текст как произведение речи. Признаки, структура текста. Сложное синтакси</w:t>
      </w:r>
      <w:r w:rsidRPr="00381007">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A053D1" w:rsidRPr="00381007" w:rsidRDefault="00A053D1" w:rsidP="00A053D1">
      <w:pPr>
        <w:pStyle w:val="aa"/>
        <w:spacing w:after="0"/>
        <w:ind w:firstLine="709"/>
        <w:jc w:val="both"/>
      </w:pPr>
      <w:r w:rsidRPr="00381007">
        <w:rPr>
          <w:color w:val="000000"/>
        </w:rPr>
        <w:t xml:space="preserve">Функционально-смысловые типы речи (повествование, описание, рассуждение). </w:t>
      </w:r>
      <w:r w:rsidRPr="00381007">
        <w:rPr>
          <w:rStyle w:val="affff1"/>
          <w:color w:val="000000"/>
        </w:rPr>
        <w:t>Соединение в тексте различных типов речи.</w:t>
      </w:r>
    </w:p>
    <w:p w:rsidR="00A053D1" w:rsidRPr="00381007" w:rsidRDefault="00A053D1" w:rsidP="00A053D1">
      <w:pPr>
        <w:pStyle w:val="aa"/>
        <w:spacing w:after="0"/>
        <w:ind w:firstLine="709"/>
        <w:jc w:val="both"/>
      </w:pPr>
      <w:r w:rsidRPr="00381007">
        <w:rPr>
          <w:color w:val="000000"/>
        </w:rPr>
        <w:t>Лингвостилистический анализ текста.</w:t>
      </w:r>
    </w:p>
    <w:p w:rsidR="00A053D1" w:rsidRPr="00381007" w:rsidRDefault="00A053D1" w:rsidP="00A053D1">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Анализ основных стилевых разновидностей письменной и устной речи.</w:t>
      </w:r>
    </w:p>
    <w:p w:rsidR="00A053D1" w:rsidRPr="00381007" w:rsidRDefault="00A053D1" w:rsidP="00A053D1">
      <w:pPr>
        <w:pStyle w:val="aa"/>
        <w:spacing w:after="0"/>
        <w:ind w:firstLine="709"/>
        <w:jc w:val="both"/>
      </w:pPr>
      <w:r w:rsidRPr="00381007">
        <w:rPr>
          <w:color w:val="000000"/>
        </w:rPr>
        <w:t>Определение типа, стиля, жанра текста (по заданному способу).</w:t>
      </w:r>
    </w:p>
    <w:p w:rsidR="00A053D1" w:rsidRPr="00381007" w:rsidRDefault="00A053D1" w:rsidP="00A053D1">
      <w:pPr>
        <w:pStyle w:val="aa"/>
        <w:spacing w:after="0"/>
        <w:ind w:firstLine="709"/>
        <w:jc w:val="both"/>
      </w:pPr>
      <w:r w:rsidRPr="00381007">
        <w:rPr>
          <w:color w:val="000000"/>
        </w:rPr>
        <w:t>Анализ структуры текста.</w:t>
      </w:r>
    </w:p>
    <w:p w:rsidR="00A053D1" w:rsidRPr="00381007" w:rsidRDefault="00A053D1" w:rsidP="00A053D1">
      <w:pPr>
        <w:pStyle w:val="aa"/>
        <w:spacing w:after="0"/>
        <w:ind w:firstLine="709"/>
        <w:jc w:val="both"/>
      </w:pPr>
      <w:r w:rsidRPr="00381007">
        <w:rPr>
          <w:color w:val="000000"/>
        </w:rPr>
        <w:t>Лингвостилистический (стилистический, речеведческий) анализ текста.</w:t>
      </w:r>
    </w:p>
    <w:p w:rsidR="00A053D1" w:rsidRPr="00381007" w:rsidRDefault="00A053D1" w:rsidP="00A053D1">
      <w:pPr>
        <w:pStyle w:val="aa"/>
        <w:spacing w:after="0"/>
        <w:ind w:firstLine="709"/>
        <w:jc w:val="both"/>
      </w:pPr>
      <w:r w:rsidRPr="00381007">
        <w:rPr>
          <w:color w:val="000000"/>
        </w:rPr>
        <w:t>Освоение видов переработки текста.</w:t>
      </w:r>
    </w:p>
    <w:p w:rsidR="00A053D1" w:rsidRPr="00381007" w:rsidRDefault="00A053D1" w:rsidP="00A053D1">
      <w:pPr>
        <w:pStyle w:val="aa"/>
        <w:spacing w:after="0"/>
        <w:ind w:firstLine="709"/>
        <w:jc w:val="both"/>
      </w:pPr>
      <w:r w:rsidRPr="00381007">
        <w:rPr>
          <w:color w:val="000000"/>
        </w:rPr>
        <w:t>Изучение особенностей построения текста разных функциональных типов.</w:t>
      </w:r>
    </w:p>
    <w:p w:rsidR="00A053D1" w:rsidRPr="00381007" w:rsidRDefault="00A053D1" w:rsidP="00A053D1">
      <w:pPr>
        <w:pStyle w:val="aa"/>
        <w:spacing w:after="0"/>
        <w:ind w:firstLine="709"/>
        <w:jc w:val="both"/>
        <w:rPr>
          <w:color w:val="000000"/>
        </w:rPr>
      </w:pPr>
      <w:r w:rsidRPr="00381007">
        <w:rPr>
          <w:color w:val="000000"/>
        </w:rPr>
        <w:t>Составление связного высказывания на заданную тему, в том числе на лингвистическую.</w:t>
      </w:r>
    </w:p>
    <w:p w:rsidR="00A053D1" w:rsidRPr="00381007" w:rsidRDefault="00A053D1" w:rsidP="00A053D1">
      <w:pPr>
        <w:pStyle w:val="aa"/>
        <w:spacing w:after="0"/>
        <w:ind w:firstLine="709"/>
        <w:jc w:val="both"/>
      </w:pPr>
    </w:p>
    <w:p w:rsidR="00A053D1" w:rsidRPr="00381007" w:rsidRDefault="00A053D1" w:rsidP="00A053D1">
      <w:pPr>
        <w:ind w:firstLine="709"/>
        <w:jc w:val="center"/>
        <w:rPr>
          <w:b/>
        </w:rPr>
      </w:pPr>
      <w:r w:rsidRPr="00381007">
        <w:rPr>
          <w:b/>
        </w:rPr>
        <w:t>2. Фонетика, орфоэпия, графика, орфография</w:t>
      </w:r>
    </w:p>
    <w:p w:rsidR="00A053D1" w:rsidRPr="00381007" w:rsidRDefault="00A053D1" w:rsidP="00A053D1">
      <w:pPr>
        <w:pStyle w:val="aa"/>
        <w:spacing w:after="0"/>
        <w:ind w:firstLine="709"/>
        <w:jc w:val="both"/>
      </w:pPr>
      <w:r w:rsidRPr="00381007">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A053D1" w:rsidRPr="00381007" w:rsidRDefault="00A053D1" w:rsidP="00A053D1">
      <w:pPr>
        <w:pStyle w:val="aa"/>
        <w:spacing w:after="0"/>
        <w:ind w:firstLine="709"/>
        <w:jc w:val="both"/>
      </w:pPr>
      <w:r w:rsidRPr="00381007">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9"/>
          <w:sz w:val="24"/>
          <w:szCs w:val="24"/>
        </w:rPr>
        <w:t>Благозвучие речи. Звукопись как изобразительное средство. Ассонанс, аллитерация.</w:t>
      </w:r>
    </w:p>
    <w:p w:rsidR="00A053D1" w:rsidRPr="00381007" w:rsidRDefault="00A053D1" w:rsidP="00A053D1">
      <w:pPr>
        <w:pStyle w:val="aa"/>
        <w:spacing w:after="0"/>
        <w:ind w:firstLine="709"/>
        <w:jc w:val="both"/>
      </w:pPr>
      <w:r w:rsidRPr="00381007">
        <w:rPr>
          <w:color w:val="000000"/>
        </w:rPr>
        <w:t xml:space="preserve">Правописание безударных гласных, звонких и глухих согласных. Употребление буквы ь. Правописание </w:t>
      </w:r>
      <w:r w:rsidRPr="00381007">
        <w:rPr>
          <w:rStyle w:val="affff1"/>
          <w:color w:val="000000"/>
        </w:rPr>
        <w:t>о</w:t>
      </w:r>
      <w:r w:rsidRPr="00381007">
        <w:rPr>
          <w:rStyle w:val="afff5"/>
          <w:rFonts w:eastAsia="Lucida Sans Unicode"/>
          <w:sz w:val="24"/>
          <w:szCs w:val="24"/>
        </w:rPr>
        <w:t>/</w:t>
      </w:r>
      <w:r w:rsidRPr="00381007">
        <w:rPr>
          <w:rStyle w:val="affff1"/>
          <w:color w:val="000000"/>
        </w:rPr>
        <w:t>е</w:t>
      </w:r>
      <w:r w:rsidRPr="00381007">
        <w:rPr>
          <w:color w:val="000000"/>
        </w:rPr>
        <w:t xml:space="preserve">после шипящих и ц. Правописание приставок на з- / с-. Правописание </w:t>
      </w:r>
      <w:r w:rsidRPr="00381007">
        <w:rPr>
          <w:rStyle w:val="affff1"/>
          <w:color w:val="000000"/>
        </w:rPr>
        <w:t>и</w:t>
      </w:r>
      <w:r w:rsidRPr="00381007">
        <w:rPr>
          <w:rStyle w:val="afff5"/>
          <w:rFonts w:eastAsia="Lucida Sans Unicode"/>
          <w:sz w:val="24"/>
          <w:szCs w:val="24"/>
        </w:rPr>
        <w:t>/</w:t>
      </w:r>
      <w:r w:rsidRPr="00381007">
        <w:rPr>
          <w:rStyle w:val="affff1"/>
          <w:color w:val="000000"/>
        </w:rPr>
        <w:t>ы</w:t>
      </w:r>
      <w:r w:rsidRPr="00381007">
        <w:rPr>
          <w:color w:val="000000"/>
        </w:rPr>
        <w:t>после приставок.</w:t>
      </w:r>
    </w:p>
    <w:p w:rsidR="00A053D1" w:rsidRPr="00381007" w:rsidRDefault="00A053D1" w:rsidP="00A053D1">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Выявление закономерностей функционирования фонетической системы русского языка.</w:t>
      </w:r>
    </w:p>
    <w:p w:rsidR="00A053D1" w:rsidRPr="00381007" w:rsidRDefault="00A053D1" w:rsidP="00A053D1">
      <w:pPr>
        <w:pStyle w:val="aa"/>
        <w:spacing w:after="0"/>
        <w:ind w:firstLine="709"/>
        <w:jc w:val="both"/>
      </w:pPr>
      <w:r w:rsidRPr="00381007">
        <w:rPr>
          <w:color w:val="000000"/>
        </w:rPr>
        <w:t>Сопоставление устной и письменной речи.</w:t>
      </w:r>
    </w:p>
    <w:p w:rsidR="00A053D1" w:rsidRPr="00381007" w:rsidRDefault="00A053D1" w:rsidP="00A053D1">
      <w:pPr>
        <w:pStyle w:val="aa"/>
        <w:spacing w:after="0"/>
        <w:ind w:firstLine="709"/>
        <w:jc w:val="both"/>
      </w:pPr>
      <w:r w:rsidRPr="00381007">
        <w:rPr>
          <w:color w:val="000000"/>
        </w:rPr>
        <w:t>Наблюдение над функционированием правил орфографии и пунктуации в образ</w:t>
      </w:r>
      <w:r w:rsidRPr="00381007">
        <w:rPr>
          <w:color w:val="000000"/>
        </w:rPr>
        <w:softHyphen/>
        <w:t>цах письменных текстов.</w:t>
      </w:r>
    </w:p>
    <w:p w:rsidR="00A053D1" w:rsidRPr="00381007" w:rsidRDefault="00A053D1" w:rsidP="00A053D1">
      <w:pPr>
        <w:pStyle w:val="aa"/>
        <w:spacing w:after="0"/>
        <w:ind w:firstLine="709"/>
        <w:jc w:val="both"/>
      </w:pPr>
      <w:r w:rsidRPr="00381007">
        <w:rPr>
          <w:color w:val="000000"/>
        </w:rPr>
        <w:t>Фонетический, орфоэпический и графический анализ слова.</w:t>
      </w:r>
    </w:p>
    <w:p w:rsidR="00A053D1" w:rsidRPr="00381007" w:rsidRDefault="00A053D1" w:rsidP="00A053D1">
      <w:pPr>
        <w:pStyle w:val="aa"/>
        <w:spacing w:after="0"/>
        <w:ind w:firstLine="709"/>
        <w:jc w:val="both"/>
      </w:pPr>
      <w:r w:rsidRPr="00381007">
        <w:rPr>
          <w:color w:val="000000"/>
        </w:rPr>
        <w:t>Наблюдение над выразительными средствами фонетики</w:t>
      </w:r>
    </w:p>
    <w:p w:rsidR="00A053D1" w:rsidRPr="00381007" w:rsidRDefault="00A053D1" w:rsidP="00A053D1">
      <w:pPr>
        <w:ind w:firstLine="709"/>
        <w:jc w:val="center"/>
      </w:pPr>
    </w:p>
    <w:p w:rsidR="00A053D1" w:rsidRPr="00381007" w:rsidRDefault="00A053D1" w:rsidP="00A053D1">
      <w:pPr>
        <w:ind w:firstLine="709"/>
        <w:jc w:val="center"/>
        <w:rPr>
          <w:b/>
        </w:rPr>
      </w:pPr>
      <w:r w:rsidRPr="00381007">
        <w:rPr>
          <w:b/>
        </w:rPr>
        <w:t>3. Лексикология и фразеология</w:t>
      </w:r>
    </w:p>
    <w:p w:rsidR="00A053D1" w:rsidRPr="00381007" w:rsidRDefault="00A053D1" w:rsidP="00A053D1">
      <w:pPr>
        <w:pStyle w:val="aa"/>
        <w:spacing w:after="0"/>
        <w:ind w:firstLine="709"/>
        <w:jc w:val="both"/>
      </w:pPr>
      <w:r w:rsidRPr="00381007">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381007">
        <w:rPr>
          <w:rStyle w:val="affff1"/>
          <w:color w:val="000000"/>
        </w:rPr>
        <w:t>Изобразительные возможности синонимов, антонимов, омонимов, паронимов. Контекстуальные синонимы и антонимы. Градация. Антитеза.</w:t>
      </w:r>
    </w:p>
    <w:p w:rsidR="00A053D1" w:rsidRPr="00381007" w:rsidRDefault="00A053D1" w:rsidP="00A053D1">
      <w:pPr>
        <w:pStyle w:val="aa"/>
        <w:spacing w:after="0"/>
        <w:ind w:firstLine="709"/>
        <w:jc w:val="both"/>
      </w:pPr>
      <w:r w:rsidRPr="00381007">
        <w:rPr>
          <w:color w:val="000000"/>
        </w:rPr>
        <w:t>Русская лексика с точки зрения ее происхождения (исконно русская, заимство</w:t>
      </w:r>
      <w:r w:rsidRPr="00381007">
        <w:rPr>
          <w:color w:val="000000"/>
        </w:rPr>
        <w:softHyphen/>
        <w:t xml:space="preserve">ванная </w:t>
      </w:r>
      <w:r w:rsidRPr="00381007">
        <w:rPr>
          <w:color w:val="000000"/>
        </w:rPr>
        <w:lastRenderedPageBreak/>
        <w:t>лексика, старославянизмы).</w:t>
      </w:r>
    </w:p>
    <w:p w:rsidR="00A053D1" w:rsidRPr="00381007" w:rsidRDefault="00A053D1" w:rsidP="00A053D1">
      <w:pPr>
        <w:pStyle w:val="aa"/>
        <w:spacing w:after="0"/>
        <w:ind w:firstLine="709"/>
        <w:jc w:val="both"/>
      </w:pPr>
      <w:r w:rsidRPr="00381007">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381007">
        <w:rPr>
          <w:color w:val="000000"/>
        </w:rPr>
        <w:softHyphen/>
        <w:t>ская лексика.</w:t>
      </w:r>
    </w:p>
    <w:p w:rsidR="00A053D1" w:rsidRPr="00381007" w:rsidRDefault="00A053D1" w:rsidP="00A053D1">
      <w:pPr>
        <w:pStyle w:val="aa"/>
        <w:spacing w:after="0"/>
        <w:ind w:firstLine="709"/>
        <w:jc w:val="both"/>
      </w:pPr>
      <w:r w:rsidRPr="00381007">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381007">
        <w:rPr>
          <w:color w:val="000000"/>
        </w:rPr>
        <w:softHyphen/>
        <w:t>ния традиционного русского быта. Фольклорная лексика и фразеология. Русские пословицы и поговорки.</w:t>
      </w:r>
    </w:p>
    <w:p w:rsidR="00A053D1" w:rsidRPr="00381007" w:rsidRDefault="00A053D1" w:rsidP="00A053D1">
      <w:pPr>
        <w:pStyle w:val="aa"/>
        <w:spacing w:after="0"/>
        <w:ind w:firstLine="709"/>
        <w:jc w:val="both"/>
      </w:pPr>
      <w:r w:rsidRPr="00381007">
        <w:rPr>
          <w:color w:val="000000"/>
        </w:rPr>
        <w:t>Фразеологизмы. Отличие фразеологизма от слова. Употребление фразеоло</w:t>
      </w:r>
      <w:r w:rsidRPr="00381007">
        <w:rPr>
          <w:color w:val="000000"/>
        </w:rPr>
        <w:softHyphen/>
        <w:t>гизмов в речи. Афоризмы. Лексические и фразеологические словари. Лексико</w:t>
      </w:r>
      <w:r w:rsidRPr="00381007">
        <w:rPr>
          <w:color w:val="000000"/>
        </w:rPr>
        <w:softHyphen/>
        <w:t>фразеологический разбор.</w:t>
      </w:r>
    </w:p>
    <w:p w:rsidR="00A053D1" w:rsidRPr="00381007" w:rsidRDefault="00A053D1" w:rsidP="00A053D1">
      <w:pPr>
        <w:pStyle w:val="aa"/>
        <w:spacing w:after="0"/>
        <w:ind w:firstLine="709"/>
        <w:jc w:val="both"/>
      </w:pPr>
      <w:r w:rsidRPr="00381007">
        <w:rPr>
          <w:color w:val="000000"/>
        </w:rPr>
        <w:t>Лексические нормы. Лексические ошибки и их исправление. Ошибки в употреб</w:t>
      </w:r>
      <w:r w:rsidRPr="00381007">
        <w:rPr>
          <w:color w:val="000000"/>
        </w:rPr>
        <w:softHyphen/>
        <w:t>лении фразеологических единиц и их исправление.</w:t>
      </w:r>
    </w:p>
    <w:p w:rsidR="00A053D1" w:rsidRPr="00381007" w:rsidRDefault="00A053D1" w:rsidP="00A053D1">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Лингвистическое исследование лексических и фразеологических единиц — вы</w:t>
      </w:r>
      <w:r w:rsidRPr="00381007">
        <w:rPr>
          <w:color w:val="000000"/>
        </w:rPr>
        <w:softHyphen/>
        <w:t>ведение алгоритма лексического анализа.</w:t>
      </w:r>
    </w:p>
    <w:p w:rsidR="00A053D1" w:rsidRPr="00381007" w:rsidRDefault="00A053D1" w:rsidP="00A053D1">
      <w:pPr>
        <w:pStyle w:val="aa"/>
        <w:spacing w:after="0"/>
        <w:ind w:firstLine="709"/>
        <w:jc w:val="both"/>
      </w:pPr>
      <w:r w:rsidRPr="00381007">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381007">
        <w:rPr>
          <w:color w:val="000000"/>
        </w:rPr>
        <w:softHyphen/>
        <w:t>личных сфер употребления.</w:t>
      </w:r>
    </w:p>
    <w:p w:rsidR="00A053D1" w:rsidRPr="00381007" w:rsidRDefault="00A053D1" w:rsidP="00A053D1">
      <w:pPr>
        <w:pStyle w:val="aa"/>
        <w:spacing w:after="0"/>
        <w:ind w:firstLine="709"/>
        <w:jc w:val="both"/>
      </w:pPr>
      <w:r w:rsidRPr="00381007">
        <w:rPr>
          <w:color w:val="000000"/>
        </w:rPr>
        <w:t>Лексический и фразеологический анализ слова.</w:t>
      </w:r>
    </w:p>
    <w:p w:rsidR="00A053D1" w:rsidRPr="00381007" w:rsidRDefault="00A053D1" w:rsidP="00A053D1">
      <w:pPr>
        <w:pStyle w:val="aa"/>
        <w:spacing w:after="0"/>
        <w:ind w:firstLine="709"/>
        <w:jc w:val="both"/>
      </w:pPr>
      <w:r w:rsidRPr="00381007">
        <w:rPr>
          <w:color w:val="000000"/>
        </w:rPr>
        <w:t>Подбор текстов с изучаемым языковым явлением.</w:t>
      </w:r>
    </w:p>
    <w:p w:rsidR="00A053D1" w:rsidRPr="00381007" w:rsidRDefault="00A053D1" w:rsidP="00A053D1">
      <w:pPr>
        <w:pStyle w:val="aa"/>
        <w:spacing w:after="0"/>
        <w:ind w:firstLine="709"/>
        <w:jc w:val="both"/>
      </w:pPr>
      <w:r w:rsidRPr="00381007">
        <w:rPr>
          <w:color w:val="000000"/>
        </w:rPr>
        <w:t>Наблюдение над изобразительно-выразительными средствами лексики.</w:t>
      </w:r>
    </w:p>
    <w:p w:rsidR="00A053D1" w:rsidRPr="00381007" w:rsidRDefault="00A053D1" w:rsidP="00A053D1">
      <w:pPr>
        <w:pStyle w:val="aa"/>
        <w:spacing w:after="0"/>
        <w:ind w:firstLine="709"/>
        <w:jc w:val="both"/>
        <w:rPr>
          <w:color w:val="000000"/>
        </w:rPr>
      </w:pPr>
      <w:r w:rsidRPr="00381007">
        <w:rPr>
          <w:color w:val="000000"/>
        </w:rPr>
        <w:t>Составление связного высказывания с использованием заданных лексем, в том числе на лингвистическую тему.</w:t>
      </w:r>
    </w:p>
    <w:p w:rsidR="00A053D1" w:rsidRPr="00381007" w:rsidRDefault="00A053D1" w:rsidP="00A053D1">
      <w:pPr>
        <w:pStyle w:val="aa"/>
        <w:spacing w:after="0"/>
        <w:ind w:firstLine="709"/>
        <w:jc w:val="both"/>
      </w:pPr>
    </w:p>
    <w:p w:rsidR="00A053D1" w:rsidRPr="00381007" w:rsidRDefault="00A053D1" w:rsidP="00A053D1">
      <w:pPr>
        <w:ind w:firstLine="709"/>
        <w:jc w:val="center"/>
        <w:rPr>
          <w:b/>
        </w:rPr>
      </w:pPr>
      <w:bookmarkStart w:id="7" w:name="bookmark11"/>
      <w:r w:rsidRPr="00381007">
        <w:rPr>
          <w:b/>
        </w:rPr>
        <w:t>4. Морфемика, словообразование, орфография</w:t>
      </w:r>
      <w:bookmarkEnd w:id="7"/>
    </w:p>
    <w:p w:rsidR="00A053D1" w:rsidRPr="00381007" w:rsidRDefault="00A053D1" w:rsidP="00A053D1">
      <w:pPr>
        <w:pStyle w:val="aa"/>
        <w:spacing w:after="0"/>
        <w:ind w:firstLine="709"/>
        <w:jc w:val="both"/>
      </w:pPr>
      <w:r w:rsidRPr="00381007">
        <w:rPr>
          <w:color w:val="000000"/>
        </w:rPr>
        <w:t>Понятие морфемы как значимой части слова. Многозначность морфем. Синонимия и антонимия морфем. Морфемный разбор слова.</w:t>
      </w:r>
    </w:p>
    <w:p w:rsidR="00A053D1" w:rsidRPr="00381007" w:rsidRDefault="00A053D1" w:rsidP="00A053D1">
      <w:pPr>
        <w:pStyle w:val="aa"/>
        <w:spacing w:after="0"/>
        <w:ind w:firstLine="709"/>
        <w:jc w:val="both"/>
      </w:pPr>
      <w:r w:rsidRPr="00381007">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381007">
        <w:rPr>
          <w:rStyle w:val="affff1"/>
          <w:color w:val="000000"/>
        </w:rPr>
        <w:t>Понятие об этимологии</w:t>
      </w:r>
      <w:r w:rsidRPr="00381007">
        <w:rPr>
          <w:rStyle w:val="afff5"/>
          <w:rFonts w:eastAsia="Lucida Sans Unicode"/>
          <w:sz w:val="24"/>
          <w:szCs w:val="24"/>
        </w:rPr>
        <w:t>.</w:t>
      </w:r>
      <w:r w:rsidRPr="00381007">
        <w:rPr>
          <w:color w:val="000000"/>
        </w:rPr>
        <w:t xml:space="preserve"> Словообразовательный анализ.</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9"/>
          <w:sz w:val="24"/>
          <w:szCs w:val="24"/>
        </w:rPr>
        <w:t>Употребление приставок в разных стилях речи</w:t>
      </w:r>
      <w:r w:rsidRPr="00381007">
        <w:rPr>
          <w:rStyle w:val="4c"/>
          <w:rFonts w:ascii="Times New Roman" w:eastAsia="Lucida Sans Unicode" w:hAnsi="Times New Roman"/>
          <w:color w:val="000000"/>
          <w:sz w:val="24"/>
          <w:szCs w:val="24"/>
        </w:rPr>
        <w:t xml:space="preserve">. </w:t>
      </w:r>
      <w:r w:rsidRPr="00381007">
        <w:rPr>
          <w:rStyle w:val="49"/>
          <w:sz w:val="24"/>
          <w:szCs w:val="24"/>
        </w:rPr>
        <w:t>Употребление суффиксов в разных стилях речи.</w:t>
      </w:r>
      <w:r w:rsidRPr="00381007">
        <w:rPr>
          <w:rStyle w:val="4d"/>
        </w:rPr>
        <w:t>Речевые ошибки, связанные с неоправданным повтором однокоренных слов.</w:t>
      </w:r>
    </w:p>
    <w:p w:rsidR="00A053D1" w:rsidRPr="00381007" w:rsidRDefault="00A053D1" w:rsidP="00A053D1">
      <w:pPr>
        <w:pStyle w:val="aa"/>
        <w:spacing w:after="0"/>
        <w:ind w:firstLine="709"/>
        <w:jc w:val="both"/>
      </w:pPr>
      <w:r w:rsidRPr="00381007">
        <w:rPr>
          <w:color w:val="000000"/>
        </w:rPr>
        <w:t xml:space="preserve">Правописание чередующихся гласных в корнях слов. Правописание приставок </w:t>
      </w:r>
      <w:r w:rsidRPr="00381007">
        <w:rPr>
          <w:rStyle w:val="affff1"/>
          <w:color w:val="000000"/>
        </w:rPr>
        <w:t>при</w:t>
      </w:r>
      <w:r w:rsidRPr="00381007">
        <w:rPr>
          <w:rStyle w:val="afff5"/>
          <w:rFonts w:eastAsia="Lucida Sans Unicode"/>
          <w:sz w:val="24"/>
          <w:szCs w:val="24"/>
        </w:rPr>
        <w:t>-</w:t>
      </w:r>
      <w:r w:rsidRPr="00381007">
        <w:rPr>
          <w:color w:val="000000"/>
        </w:rPr>
        <w:t xml:space="preserve"> / </w:t>
      </w:r>
      <w:r w:rsidRPr="00381007">
        <w:rPr>
          <w:rStyle w:val="affff1"/>
          <w:color w:val="000000"/>
        </w:rPr>
        <w:t>пре</w:t>
      </w:r>
      <w:r w:rsidRPr="00381007">
        <w:rPr>
          <w:rStyle w:val="afff5"/>
          <w:rFonts w:eastAsia="Lucida Sans Unicode"/>
          <w:sz w:val="24"/>
          <w:szCs w:val="24"/>
        </w:rPr>
        <w:t>-.</w:t>
      </w:r>
      <w:r w:rsidRPr="00381007">
        <w:rPr>
          <w:color w:val="000000"/>
        </w:rPr>
        <w:t xml:space="preserve"> Правописание сложных слов.</w:t>
      </w:r>
    </w:p>
    <w:p w:rsidR="00A053D1" w:rsidRPr="00381007" w:rsidRDefault="00A053D1" w:rsidP="00A053D1">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Наблюдение над значением морфем и их функциями в тексте.</w:t>
      </w:r>
    </w:p>
    <w:p w:rsidR="00A053D1" w:rsidRPr="00381007" w:rsidRDefault="00A053D1" w:rsidP="00A053D1">
      <w:pPr>
        <w:pStyle w:val="aa"/>
        <w:spacing w:after="0"/>
        <w:ind w:firstLine="709"/>
        <w:jc w:val="both"/>
      </w:pPr>
      <w:r w:rsidRPr="00381007">
        <w:rPr>
          <w:color w:val="000000"/>
        </w:rPr>
        <w:t>Анализ одноструктурных слов с морфемами-омонимами; сопоставление слов с морфемами-синонимами.</w:t>
      </w:r>
    </w:p>
    <w:p w:rsidR="00A053D1" w:rsidRPr="00381007" w:rsidRDefault="00A053D1" w:rsidP="00A053D1">
      <w:pPr>
        <w:pStyle w:val="aa"/>
        <w:spacing w:after="0"/>
        <w:ind w:firstLine="709"/>
        <w:jc w:val="both"/>
      </w:pPr>
      <w:r w:rsidRPr="00381007">
        <w:rPr>
          <w:color w:val="000000"/>
        </w:rPr>
        <w:t>Распределение слов по словообразовательным гнездам, восстановление словообра</w:t>
      </w:r>
      <w:r w:rsidRPr="00381007">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A053D1" w:rsidRPr="00381007" w:rsidRDefault="00A053D1" w:rsidP="00A053D1">
      <w:pPr>
        <w:pStyle w:val="aa"/>
        <w:spacing w:after="0"/>
        <w:ind w:firstLine="709"/>
        <w:jc w:val="both"/>
      </w:pPr>
      <w:r w:rsidRPr="00381007">
        <w:rPr>
          <w:color w:val="000000"/>
        </w:rPr>
        <w:t>Наблюдение над функционированием правил орфографии и пунктуации в образцах письменных текстов.</w:t>
      </w:r>
    </w:p>
    <w:p w:rsidR="00A053D1" w:rsidRPr="00381007" w:rsidRDefault="00A053D1" w:rsidP="00A053D1">
      <w:pPr>
        <w:pStyle w:val="aa"/>
        <w:spacing w:after="0"/>
        <w:ind w:firstLine="709"/>
        <w:jc w:val="both"/>
      </w:pPr>
      <w:r w:rsidRPr="00381007">
        <w:rPr>
          <w:color w:val="000000"/>
        </w:rPr>
        <w:t>Составление текстов (устных и письменных) с использованием однокоренных слов, слов одной структуры.</w:t>
      </w:r>
    </w:p>
    <w:p w:rsidR="00A053D1" w:rsidRPr="00381007" w:rsidRDefault="00A053D1" w:rsidP="00A053D1">
      <w:pPr>
        <w:pStyle w:val="aa"/>
        <w:spacing w:after="0"/>
        <w:ind w:firstLine="709"/>
        <w:jc w:val="both"/>
        <w:rPr>
          <w:color w:val="000000"/>
        </w:rPr>
      </w:pPr>
      <w:r w:rsidRPr="00381007">
        <w:rPr>
          <w:color w:val="000000"/>
        </w:rPr>
        <w:t>Морфемный, словообразовательный, этимологический анализ для понимания внутренней формы слова, наблюдения за историческими процессами.</w:t>
      </w:r>
    </w:p>
    <w:p w:rsidR="00A053D1" w:rsidRPr="00381007" w:rsidRDefault="00A053D1" w:rsidP="00A053D1">
      <w:pPr>
        <w:pStyle w:val="aa"/>
        <w:spacing w:after="0"/>
        <w:ind w:firstLine="709"/>
        <w:jc w:val="both"/>
      </w:pPr>
    </w:p>
    <w:p w:rsidR="00A053D1" w:rsidRPr="00381007" w:rsidRDefault="00A053D1" w:rsidP="00A053D1">
      <w:pPr>
        <w:ind w:firstLine="709"/>
        <w:jc w:val="center"/>
        <w:rPr>
          <w:b/>
        </w:rPr>
      </w:pPr>
      <w:bookmarkStart w:id="8" w:name="bookmark12"/>
      <w:r w:rsidRPr="00381007">
        <w:rPr>
          <w:b/>
        </w:rPr>
        <w:t>5. Морфология и орфография</w:t>
      </w:r>
      <w:bookmarkEnd w:id="8"/>
    </w:p>
    <w:p w:rsidR="00A053D1" w:rsidRPr="00381007" w:rsidRDefault="00A053D1" w:rsidP="00A053D1">
      <w:pPr>
        <w:pStyle w:val="aa"/>
        <w:spacing w:after="0"/>
        <w:ind w:firstLine="709"/>
        <w:jc w:val="both"/>
      </w:pPr>
      <w:r w:rsidRPr="00381007">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381007">
        <w:rPr>
          <w:rStyle w:val="affff1"/>
          <w:color w:val="000000"/>
        </w:rPr>
        <w:t>Основные выразительные средства морфологии.</w:t>
      </w:r>
    </w:p>
    <w:p w:rsidR="00A053D1" w:rsidRPr="00381007" w:rsidRDefault="00A053D1" w:rsidP="00A053D1">
      <w:pPr>
        <w:pStyle w:val="aa"/>
        <w:spacing w:after="0"/>
        <w:ind w:firstLine="709"/>
        <w:jc w:val="both"/>
      </w:pPr>
      <w:r w:rsidRPr="00381007">
        <w:rPr>
          <w:color w:val="000000"/>
        </w:rPr>
        <w:t xml:space="preserve">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w:t>
      </w:r>
      <w:r w:rsidRPr="00381007">
        <w:rPr>
          <w:color w:val="000000"/>
        </w:rPr>
        <w:lastRenderedPageBreak/>
        <w:t>имени существительного. Употребление форм имен существительных в речи.</w:t>
      </w:r>
    </w:p>
    <w:p w:rsidR="00A053D1" w:rsidRPr="00381007" w:rsidRDefault="00A053D1" w:rsidP="00A053D1">
      <w:pPr>
        <w:pStyle w:val="aa"/>
        <w:spacing w:after="0"/>
        <w:ind w:firstLine="709"/>
        <w:jc w:val="both"/>
      </w:pPr>
      <w:r w:rsidRPr="00381007">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A053D1" w:rsidRPr="00381007" w:rsidRDefault="00A053D1" w:rsidP="00A053D1">
      <w:pPr>
        <w:pStyle w:val="aa"/>
        <w:spacing w:after="0"/>
        <w:ind w:firstLine="709"/>
        <w:jc w:val="both"/>
      </w:pPr>
      <w:r w:rsidRPr="00381007">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A053D1" w:rsidRPr="00381007" w:rsidRDefault="00A053D1" w:rsidP="00A053D1">
      <w:pPr>
        <w:pStyle w:val="aa"/>
        <w:spacing w:after="0"/>
        <w:ind w:firstLine="709"/>
        <w:jc w:val="both"/>
      </w:pPr>
      <w:r w:rsidRPr="00381007">
        <w:rPr>
          <w:color w:val="000000"/>
        </w:rPr>
        <w:t xml:space="preserve">Употребление числительных в речи. Сочетание числительных </w:t>
      </w:r>
      <w:r w:rsidRPr="00381007">
        <w:rPr>
          <w:rStyle w:val="affff1"/>
          <w:color w:val="000000"/>
        </w:rPr>
        <w:t xml:space="preserve">оба, обе, двое, трое </w:t>
      </w:r>
      <w:r w:rsidRPr="00381007">
        <w:rPr>
          <w:color w:val="000000"/>
        </w:rPr>
        <w:t>и других с существительными разного рода.</w:t>
      </w:r>
    </w:p>
    <w:p w:rsidR="00A053D1" w:rsidRPr="00381007" w:rsidRDefault="00A053D1" w:rsidP="00A053D1">
      <w:pPr>
        <w:pStyle w:val="aa"/>
        <w:spacing w:after="0"/>
        <w:ind w:firstLine="709"/>
        <w:jc w:val="both"/>
      </w:pPr>
      <w:r w:rsidRPr="00381007">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A053D1" w:rsidRPr="00381007" w:rsidRDefault="00A053D1" w:rsidP="00A053D1">
      <w:pPr>
        <w:pStyle w:val="aa"/>
        <w:spacing w:after="0"/>
        <w:ind w:firstLine="709"/>
        <w:jc w:val="both"/>
      </w:pPr>
      <w:r w:rsidRPr="00381007">
        <w:rPr>
          <w:color w:val="000000"/>
        </w:rPr>
        <w:t xml:space="preserve">Употребление местоимений в речи. Местоимение как средство связи предложений в тексте. </w:t>
      </w:r>
      <w:r w:rsidRPr="00381007">
        <w:rPr>
          <w:rStyle w:val="affff1"/>
          <w:color w:val="000000"/>
        </w:rPr>
        <w:t>Синонимия местоименных форм.</w:t>
      </w:r>
    </w:p>
    <w:p w:rsidR="00A053D1" w:rsidRPr="00381007" w:rsidRDefault="00A053D1" w:rsidP="00A053D1">
      <w:pPr>
        <w:pStyle w:val="aa"/>
        <w:spacing w:after="0"/>
        <w:ind w:firstLine="709"/>
        <w:jc w:val="both"/>
      </w:pPr>
      <w:r w:rsidRPr="00381007">
        <w:rPr>
          <w:color w:val="000000"/>
        </w:rPr>
        <w:t>Глагол. Грамматические признаки глагола.</w:t>
      </w:r>
    </w:p>
    <w:p w:rsidR="00A053D1" w:rsidRPr="00381007" w:rsidRDefault="00A053D1" w:rsidP="00A053D1">
      <w:pPr>
        <w:pStyle w:val="aa"/>
        <w:spacing w:after="0"/>
        <w:ind w:firstLine="709"/>
        <w:jc w:val="both"/>
      </w:pPr>
      <w:r w:rsidRPr="00381007">
        <w:rPr>
          <w:color w:val="000000"/>
        </w:rPr>
        <w:t xml:space="preserve">Правописание суффиксов и личных окончаний глагола. Правописание </w:t>
      </w:r>
      <w:r w:rsidRPr="00381007">
        <w:rPr>
          <w:rStyle w:val="affff1"/>
          <w:color w:val="000000"/>
        </w:rPr>
        <w:t>не</w:t>
      </w:r>
      <w:r w:rsidRPr="00381007">
        <w:rPr>
          <w:color w:val="000000"/>
        </w:rPr>
        <w:t>с глаголами. Морфологический разбор глагола.</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d"/>
        </w:rPr>
        <w:t xml:space="preserve">Употребление форм глагола в речи. </w:t>
      </w:r>
      <w:r w:rsidRPr="00381007">
        <w:rPr>
          <w:rStyle w:val="49"/>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A053D1" w:rsidRPr="00381007" w:rsidRDefault="00A053D1" w:rsidP="00A053D1">
      <w:pPr>
        <w:pStyle w:val="aa"/>
        <w:spacing w:after="0"/>
        <w:ind w:firstLine="709"/>
        <w:jc w:val="both"/>
      </w:pPr>
      <w:r w:rsidRPr="00381007">
        <w:rPr>
          <w:color w:val="000000"/>
        </w:rPr>
        <w:t>Причастие как особая форма глагола. Образование действительных и страдатель</w:t>
      </w:r>
      <w:r w:rsidRPr="00381007">
        <w:rPr>
          <w:color w:val="000000"/>
        </w:rPr>
        <w:softHyphen/>
        <w:t xml:space="preserve">ных причастий. Правописание суффиксов и окончаний причастий. Правописание </w:t>
      </w:r>
      <w:r w:rsidRPr="00381007">
        <w:rPr>
          <w:rStyle w:val="affff1"/>
          <w:color w:val="000000"/>
        </w:rPr>
        <w:t>не</w:t>
      </w:r>
      <w:r w:rsidRPr="00381007">
        <w:rPr>
          <w:color w:val="000000"/>
        </w:rPr>
        <w:t>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9"/>
          <w:sz w:val="24"/>
          <w:szCs w:val="24"/>
        </w:rPr>
        <w:t>Употребление причастий в текстах разных стилей. Синонимия причастий.</w:t>
      </w:r>
    </w:p>
    <w:p w:rsidR="00A053D1" w:rsidRPr="00381007" w:rsidRDefault="00A053D1" w:rsidP="00A053D1">
      <w:pPr>
        <w:pStyle w:val="aa"/>
        <w:spacing w:after="0"/>
        <w:ind w:firstLine="709"/>
        <w:jc w:val="both"/>
      </w:pPr>
      <w:r w:rsidRPr="00381007">
        <w:rPr>
          <w:color w:val="000000"/>
        </w:rPr>
        <w:t xml:space="preserve">Деепричастие как особая форма глагола. Образование деепричастий совершенного и несовершенного вида. Правописание </w:t>
      </w:r>
      <w:r w:rsidRPr="00381007">
        <w:rPr>
          <w:rStyle w:val="affff1"/>
          <w:color w:val="000000"/>
        </w:rPr>
        <w:t>не</w:t>
      </w:r>
      <w:r w:rsidRPr="00381007">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9"/>
          <w:sz w:val="24"/>
          <w:szCs w:val="24"/>
        </w:rPr>
        <w:t>Употребление деепричастий в текстах разных стилей</w:t>
      </w:r>
      <w:r w:rsidRPr="00381007">
        <w:rPr>
          <w:rStyle w:val="4d"/>
        </w:rPr>
        <w:t xml:space="preserve">. Особенности построения предложений с деепричастиями. </w:t>
      </w:r>
      <w:r w:rsidRPr="00381007">
        <w:rPr>
          <w:rStyle w:val="49"/>
          <w:sz w:val="24"/>
          <w:szCs w:val="24"/>
        </w:rPr>
        <w:t>Синонимия деепричастий.</w:t>
      </w:r>
    </w:p>
    <w:p w:rsidR="00A053D1" w:rsidRPr="00381007" w:rsidRDefault="00A053D1" w:rsidP="00A053D1">
      <w:pPr>
        <w:pStyle w:val="aa"/>
        <w:spacing w:after="0"/>
        <w:ind w:firstLine="709"/>
        <w:jc w:val="both"/>
      </w:pPr>
      <w:r w:rsidRPr="00381007">
        <w:rPr>
          <w:color w:val="000000"/>
        </w:rPr>
        <w:t>Наречие. Грамматические признаки наречия. Степени сравнения наречий. Правописание наречий. Отличие наречий от слов-омонимов.</w:t>
      </w:r>
    </w:p>
    <w:p w:rsidR="00A053D1" w:rsidRPr="00381007" w:rsidRDefault="00A053D1" w:rsidP="00A053D1">
      <w:pPr>
        <w:pStyle w:val="aa"/>
        <w:spacing w:after="0"/>
        <w:ind w:firstLine="709"/>
        <w:jc w:val="both"/>
      </w:pPr>
      <w:r w:rsidRPr="00381007">
        <w:rPr>
          <w:color w:val="000000"/>
        </w:rPr>
        <w:t>Морфологический разбор наречия.</w:t>
      </w:r>
    </w:p>
    <w:p w:rsidR="00A053D1" w:rsidRPr="00381007" w:rsidRDefault="00A053D1" w:rsidP="00A053D1">
      <w:pPr>
        <w:pStyle w:val="aa"/>
        <w:spacing w:after="0"/>
        <w:ind w:firstLine="709"/>
        <w:jc w:val="both"/>
      </w:pPr>
      <w:r w:rsidRPr="00381007">
        <w:rPr>
          <w:color w:val="000000"/>
        </w:rPr>
        <w:t xml:space="preserve">Употребление наречия в речи. </w:t>
      </w:r>
      <w:r w:rsidRPr="00381007">
        <w:rPr>
          <w:rStyle w:val="affff1"/>
          <w:color w:val="000000"/>
        </w:rPr>
        <w:t>Синонимия наречий при характеристике признака действия.</w:t>
      </w:r>
      <w:r w:rsidRPr="00381007">
        <w:rPr>
          <w:color w:val="000000"/>
        </w:rPr>
        <w:t>Использование местоименных наречий для связи предложений в тексте.</w:t>
      </w:r>
    </w:p>
    <w:p w:rsidR="00A053D1" w:rsidRPr="00381007" w:rsidRDefault="00A053D1" w:rsidP="00A053D1">
      <w:pPr>
        <w:pStyle w:val="aa"/>
        <w:spacing w:after="0"/>
        <w:ind w:firstLine="709"/>
        <w:jc w:val="both"/>
      </w:pPr>
      <w:r w:rsidRPr="00381007">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9"/>
          <w:sz w:val="24"/>
          <w:szCs w:val="24"/>
        </w:rPr>
        <w:t>Служебные части речи</w:t>
      </w:r>
    </w:p>
    <w:p w:rsidR="00A053D1" w:rsidRPr="00381007" w:rsidRDefault="00A053D1" w:rsidP="00A053D1">
      <w:pPr>
        <w:pStyle w:val="aa"/>
        <w:spacing w:after="0"/>
        <w:ind w:firstLine="709"/>
        <w:jc w:val="both"/>
      </w:pPr>
      <w:r w:rsidRPr="00381007">
        <w:rPr>
          <w:color w:val="000000"/>
        </w:rPr>
        <w:t xml:space="preserve">Предлог как часть речи. Правописание предлогов. Отличие производных предлогов </w:t>
      </w:r>
      <w:r w:rsidRPr="00381007">
        <w:rPr>
          <w:rStyle w:val="afff5"/>
          <w:rFonts w:eastAsia="Lucida Sans Unicode"/>
          <w:sz w:val="24"/>
          <w:szCs w:val="24"/>
        </w:rPr>
        <w:t>(</w:t>
      </w:r>
      <w:r w:rsidRPr="00381007">
        <w:rPr>
          <w:rStyle w:val="affff1"/>
          <w:color w:val="000000"/>
        </w:rPr>
        <w:t>в течение, в продолжение, вследствие</w:t>
      </w:r>
      <w:r w:rsidRPr="00381007">
        <w:rPr>
          <w:color w:val="000000"/>
        </w:rPr>
        <w:t>и др.) от слов-омонимов.</w:t>
      </w:r>
    </w:p>
    <w:p w:rsidR="00A053D1" w:rsidRPr="00381007" w:rsidRDefault="00A053D1" w:rsidP="00A053D1">
      <w:pPr>
        <w:pStyle w:val="aa"/>
        <w:spacing w:after="0"/>
        <w:ind w:firstLine="709"/>
        <w:jc w:val="both"/>
      </w:pPr>
      <w:r w:rsidRPr="00381007">
        <w:rPr>
          <w:color w:val="000000"/>
        </w:rPr>
        <w:t xml:space="preserve">Употребление предлогов в составе словосочетаний. Употребление существительных с предлогами </w:t>
      </w:r>
      <w:r w:rsidRPr="00381007">
        <w:rPr>
          <w:rStyle w:val="affff1"/>
          <w:color w:val="000000"/>
        </w:rPr>
        <w:t>благодаря, вопреки, согласно</w:t>
      </w:r>
      <w:r w:rsidRPr="00381007">
        <w:rPr>
          <w:color w:val="000000"/>
        </w:rPr>
        <w:t>и др.</w:t>
      </w:r>
    </w:p>
    <w:p w:rsidR="00A053D1" w:rsidRPr="00381007" w:rsidRDefault="00A053D1" w:rsidP="00A053D1">
      <w:pPr>
        <w:pStyle w:val="aa"/>
        <w:spacing w:after="0"/>
        <w:ind w:firstLine="709"/>
        <w:jc w:val="both"/>
      </w:pPr>
      <w:r w:rsidRPr="00381007">
        <w:rPr>
          <w:color w:val="000000"/>
        </w:rPr>
        <w:t xml:space="preserve">Союз как часть речи. Правописание союзов. Отличие союзов </w:t>
      </w:r>
      <w:r w:rsidRPr="00381007">
        <w:rPr>
          <w:rStyle w:val="affff1"/>
          <w:color w:val="000000"/>
        </w:rPr>
        <w:t>тоже, также, чтобы, зато</w:t>
      </w:r>
      <w:r w:rsidRPr="00381007">
        <w:rPr>
          <w:color w:val="000000"/>
        </w:rPr>
        <w:t>от слов-омонимов.</w:t>
      </w:r>
    </w:p>
    <w:p w:rsidR="00A053D1" w:rsidRPr="00381007" w:rsidRDefault="00A053D1" w:rsidP="00A053D1">
      <w:pPr>
        <w:pStyle w:val="aa"/>
        <w:spacing w:after="0"/>
        <w:ind w:firstLine="709"/>
        <w:jc w:val="both"/>
      </w:pPr>
      <w:r w:rsidRPr="00381007">
        <w:rPr>
          <w:color w:val="000000"/>
        </w:rPr>
        <w:t>Употребление союзов в простом и сложном предложении. Союзы как средство связи предложений в тексте.</w:t>
      </w:r>
    </w:p>
    <w:p w:rsidR="00A053D1" w:rsidRPr="00381007" w:rsidRDefault="00A053D1" w:rsidP="00A053D1">
      <w:pPr>
        <w:pStyle w:val="aa"/>
        <w:spacing w:after="0"/>
        <w:ind w:firstLine="709"/>
        <w:jc w:val="both"/>
      </w:pPr>
      <w:r w:rsidRPr="00381007">
        <w:rPr>
          <w:color w:val="000000"/>
        </w:rPr>
        <w:t xml:space="preserve">Частица как часть речи. Правописание частиц. Правописание частиц </w:t>
      </w:r>
      <w:r w:rsidRPr="00381007">
        <w:rPr>
          <w:rStyle w:val="affff1"/>
          <w:color w:val="000000"/>
        </w:rPr>
        <w:t>не</w:t>
      </w:r>
      <w:r w:rsidRPr="00381007">
        <w:rPr>
          <w:color w:val="000000"/>
        </w:rPr>
        <w:t>и</w:t>
      </w:r>
      <w:r w:rsidRPr="00381007">
        <w:rPr>
          <w:rStyle w:val="affff1"/>
          <w:color w:val="000000"/>
        </w:rPr>
        <w:t>ни</w:t>
      </w:r>
      <w:r w:rsidRPr="00381007">
        <w:rPr>
          <w:color w:val="000000"/>
        </w:rPr>
        <w:t xml:space="preserve">с разными частями речи. </w:t>
      </w:r>
      <w:r w:rsidRPr="00381007">
        <w:rPr>
          <w:rStyle w:val="affff1"/>
          <w:color w:val="000000"/>
        </w:rPr>
        <w:t>Частицы как средство выразительности речи.</w:t>
      </w:r>
      <w:r w:rsidRPr="00381007">
        <w:rPr>
          <w:color w:val="000000"/>
        </w:rPr>
        <w:t>Употребление частиц в речи.</w:t>
      </w:r>
    </w:p>
    <w:p w:rsidR="00A053D1" w:rsidRPr="00381007" w:rsidRDefault="00A053D1" w:rsidP="00A053D1">
      <w:pPr>
        <w:pStyle w:val="aa"/>
        <w:spacing w:after="0"/>
        <w:ind w:firstLine="709"/>
        <w:jc w:val="both"/>
      </w:pPr>
      <w:r w:rsidRPr="00381007">
        <w:rPr>
          <w:color w:val="000000"/>
        </w:rPr>
        <w:t>Междометия и звукоподражательные слова. Правописание междометий и звуко</w:t>
      </w:r>
      <w:r w:rsidRPr="00381007">
        <w:rPr>
          <w:color w:val="000000"/>
        </w:rPr>
        <w:softHyphen/>
        <w:t>подражаний. Знаки препинания в предложениях с междометиями. Употребление междометий в речи.</w:t>
      </w:r>
    </w:p>
    <w:p w:rsidR="00A053D1" w:rsidRPr="00381007" w:rsidRDefault="00A053D1" w:rsidP="00A053D1">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 xml:space="preserve">Исследование текста с целью освоения основных понятий морфологии: грамматические </w:t>
      </w:r>
      <w:r w:rsidRPr="00381007">
        <w:rPr>
          <w:color w:val="000000"/>
        </w:rPr>
        <w:lastRenderedPageBreak/>
        <w:t>категории и грамматические значения; выведение алгоритма морфологического разбора.</w:t>
      </w:r>
    </w:p>
    <w:p w:rsidR="00A053D1" w:rsidRPr="00381007" w:rsidRDefault="00A053D1" w:rsidP="00A053D1">
      <w:pPr>
        <w:pStyle w:val="aa"/>
        <w:spacing w:after="0"/>
        <w:ind w:firstLine="709"/>
        <w:jc w:val="both"/>
      </w:pPr>
      <w:r w:rsidRPr="00381007">
        <w:rPr>
          <w:color w:val="000000"/>
        </w:rPr>
        <w:t>Наблюдение над значением словоформ разных частей речи и их функциями в тексте.</w:t>
      </w:r>
    </w:p>
    <w:p w:rsidR="00A053D1" w:rsidRPr="00381007" w:rsidRDefault="00A053D1" w:rsidP="00A053D1">
      <w:pPr>
        <w:pStyle w:val="aa"/>
        <w:spacing w:after="0"/>
        <w:ind w:firstLine="709"/>
        <w:jc w:val="both"/>
      </w:pPr>
      <w:r w:rsidRPr="00381007">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A053D1" w:rsidRPr="00381007" w:rsidRDefault="00A053D1" w:rsidP="00A053D1">
      <w:pPr>
        <w:pStyle w:val="aa"/>
        <w:spacing w:after="0"/>
        <w:ind w:firstLine="709"/>
        <w:jc w:val="both"/>
      </w:pPr>
      <w:r w:rsidRPr="00381007">
        <w:rPr>
          <w:color w:val="000000"/>
        </w:rPr>
        <w:t>Сопоставление лексического и грамматического значения слов.</w:t>
      </w:r>
    </w:p>
    <w:p w:rsidR="00A053D1" w:rsidRPr="00381007" w:rsidRDefault="00A053D1" w:rsidP="00A053D1">
      <w:pPr>
        <w:pStyle w:val="aa"/>
        <w:spacing w:after="0"/>
        <w:ind w:firstLine="709"/>
        <w:jc w:val="both"/>
      </w:pPr>
      <w:r w:rsidRPr="00381007">
        <w:rPr>
          <w:color w:val="000000"/>
        </w:rPr>
        <w:t>Выявление нормы употребления сходных грамматических форм в письменной речи обучащихся.</w:t>
      </w:r>
    </w:p>
    <w:p w:rsidR="00A053D1" w:rsidRPr="00381007" w:rsidRDefault="00A053D1" w:rsidP="00A053D1">
      <w:pPr>
        <w:pStyle w:val="aa"/>
        <w:spacing w:after="0"/>
        <w:ind w:firstLine="709"/>
        <w:jc w:val="both"/>
      </w:pPr>
      <w:r w:rsidRPr="00381007">
        <w:rPr>
          <w:color w:val="000000"/>
        </w:rPr>
        <w:t>Образование слов и форм слов разных частей речи с помощью различных слово</w:t>
      </w:r>
      <w:r w:rsidRPr="00381007">
        <w:rPr>
          <w:color w:val="000000"/>
        </w:rPr>
        <w:softHyphen/>
        <w:t>образовательных моделей и способов словообразования и словоизменения; использова</w:t>
      </w:r>
      <w:r w:rsidRPr="00381007">
        <w:rPr>
          <w:color w:val="000000"/>
        </w:rPr>
        <w:softHyphen/>
        <w:t>ние способа разграничения слов-омонимов, принадлежащих к разным частям речи.</w:t>
      </w:r>
    </w:p>
    <w:p w:rsidR="00A053D1" w:rsidRPr="00381007" w:rsidRDefault="00A053D1" w:rsidP="00A053D1">
      <w:pPr>
        <w:pStyle w:val="aa"/>
        <w:spacing w:after="0"/>
        <w:ind w:firstLine="709"/>
        <w:jc w:val="both"/>
      </w:pPr>
      <w:r w:rsidRPr="00381007">
        <w:rPr>
          <w:color w:val="000000"/>
        </w:rPr>
        <w:t>Составление словосочетаний, предложений, текстов (устных и письменных) с ис</w:t>
      </w:r>
      <w:r w:rsidRPr="00381007">
        <w:rPr>
          <w:color w:val="000000"/>
        </w:rPr>
        <w:softHyphen/>
        <w:t>пользованием нужной словоформы с учетом различных типов и стилей речи.</w:t>
      </w:r>
    </w:p>
    <w:p w:rsidR="00A053D1" w:rsidRPr="00381007" w:rsidRDefault="00A053D1" w:rsidP="00A053D1">
      <w:pPr>
        <w:pStyle w:val="aa"/>
        <w:spacing w:after="0"/>
        <w:ind w:firstLine="709"/>
        <w:jc w:val="both"/>
      </w:pPr>
      <w:r w:rsidRPr="00381007">
        <w:rPr>
          <w:color w:val="000000"/>
        </w:rPr>
        <w:t>Наблюдение над функционированием правил орфографии и пунктуации в образ</w:t>
      </w:r>
      <w:r w:rsidRPr="00381007">
        <w:rPr>
          <w:color w:val="000000"/>
        </w:rPr>
        <w:softHyphen/>
        <w:t>цах письменных текстов.</w:t>
      </w:r>
    </w:p>
    <w:p w:rsidR="00A053D1" w:rsidRPr="00381007" w:rsidRDefault="00A053D1" w:rsidP="00A053D1">
      <w:pPr>
        <w:pStyle w:val="aa"/>
        <w:spacing w:after="0"/>
        <w:ind w:firstLine="709"/>
        <w:jc w:val="both"/>
        <w:rPr>
          <w:color w:val="000000"/>
        </w:rPr>
      </w:pPr>
      <w:r w:rsidRPr="00381007">
        <w:rPr>
          <w:color w:val="000000"/>
        </w:rPr>
        <w:t>Подбор текстов с определенными орфограммами и пунктограммами.</w:t>
      </w:r>
    </w:p>
    <w:p w:rsidR="00A053D1" w:rsidRPr="00381007" w:rsidRDefault="00A053D1" w:rsidP="00A053D1">
      <w:pPr>
        <w:pStyle w:val="aa"/>
        <w:spacing w:after="0"/>
        <w:ind w:firstLine="709"/>
        <w:jc w:val="both"/>
      </w:pPr>
    </w:p>
    <w:p w:rsidR="00A053D1" w:rsidRPr="00381007" w:rsidRDefault="00A053D1" w:rsidP="00A053D1">
      <w:pPr>
        <w:ind w:firstLine="709"/>
        <w:jc w:val="center"/>
        <w:rPr>
          <w:b/>
        </w:rPr>
      </w:pPr>
      <w:bookmarkStart w:id="9" w:name="bookmark13"/>
      <w:r w:rsidRPr="00381007">
        <w:rPr>
          <w:b/>
        </w:rPr>
        <w:t>6. Синтаксис и пунктуация</w:t>
      </w:r>
      <w:bookmarkEnd w:id="9"/>
    </w:p>
    <w:p w:rsidR="00A053D1" w:rsidRPr="00381007" w:rsidRDefault="00A053D1" w:rsidP="00A053D1">
      <w:pPr>
        <w:pStyle w:val="aa"/>
        <w:spacing w:after="0"/>
        <w:ind w:firstLine="709"/>
        <w:jc w:val="both"/>
      </w:pPr>
      <w:r w:rsidRPr="00381007">
        <w:rPr>
          <w:color w:val="000000"/>
        </w:rPr>
        <w:t xml:space="preserve">Основные единицы синтаксиса. Словосочетание, предложение, сложное синтаксическое целое. </w:t>
      </w:r>
      <w:r w:rsidRPr="00381007">
        <w:rPr>
          <w:rStyle w:val="affff1"/>
          <w:color w:val="000000"/>
        </w:rPr>
        <w:t>Основные выразительные средства синтаксиса.</w:t>
      </w:r>
    </w:p>
    <w:p w:rsidR="00A053D1" w:rsidRPr="00381007" w:rsidRDefault="00A053D1" w:rsidP="00A053D1">
      <w:pPr>
        <w:pStyle w:val="aa"/>
        <w:spacing w:after="0"/>
        <w:ind w:firstLine="709"/>
        <w:jc w:val="both"/>
      </w:pPr>
      <w:r w:rsidRPr="00381007">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381007">
        <w:rPr>
          <w:rStyle w:val="affff1"/>
          <w:color w:val="000000"/>
        </w:rPr>
        <w:t>Синонимия словосочетаний.</w:t>
      </w:r>
    </w:p>
    <w:p w:rsidR="00A053D1" w:rsidRPr="00381007" w:rsidRDefault="00A053D1" w:rsidP="00A053D1">
      <w:pPr>
        <w:pStyle w:val="aa"/>
        <w:spacing w:after="0"/>
        <w:ind w:firstLine="709"/>
        <w:jc w:val="both"/>
      </w:pPr>
      <w:r w:rsidRPr="00381007">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d"/>
        </w:rPr>
        <w:t xml:space="preserve">Логическое ударение. Прямой и обратный порядок слов. </w:t>
      </w:r>
      <w:r w:rsidRPr="00381007">
        <w:rPr>
          <w:rStyle w:val="49"/>
          <w:sz w:val="24"/>
          <w:szCs w:val="24"/>
        </w:rPr>
        <w:t>Стилистические функции и роль порядка слов в предложении.</w:t>
      </w:r>
    </w:p>
    <w:p w:rsidR="00A053D1" w:rsidRPr="00381007" w:rsidRDefault="00A053D1" w:rsidP="00A053D1">
      <w:pPr>
        <w:pStyle w:val="aa"/>
        <w:spacing w:after="0"/>
        <w:ind w:firstLine="709"/>
        <w:jc w:val="both"/>
      </w:pPr>
      <w:r w:rsidRPr="00381007">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381007">
        <w:rPr>
          <w:rStyle w:val="affff1"/>
          <w:color w:val="000000"/>
        </w:rPr>
        <w:t>Синонимия составных сказуемых. Единство видовременных форм глаголов-сказуемых как средство связи предложений в тексте.</w:t>
      </w:r>
    </w:p>
    <w:p w:rsidR="00A053D1" w:rsidRPr="00381007" w:rsidRDefault="00A053D1" w:rsidP="00A053D1">
      <w:pPr>
        <w:pStyle w:val="aa"/>
        <w:spacing w:after="0"/>
        <w:ind w:firstLine="709"/>
        <w:jc w:val="both"/>
      </w:pPr>
      <w:r w:rsidRPr="00381007">
        <w:rPr>
          <w:color w:val="000000"/>
        </w:rPr>
        <w:t>Второстепенные члены предложения (определение, приложение, обстоятельство, дополнение).</w:t>
      </w:r>
    </w:p>
    <w:p w:rsidR="00A053D1" w:rsidRPr="00381007" w:rsidRDefault="00A053D1" w:rsidP="00A053D1">
      <w:pPr>
        <w:pStyle w:val="aa"/>
        <w:spacing w:after="0"/>
        <w:ind w:firstLine="709"/>
        <w:jc w:val="both"/>
      </w:pPr>
      <w:r w:rsidRPr="00381007">
        <w:rPr>
          <w:color w:val="000000"/>
        </w:rPr>
        <w:t>Роль второстепенных членов предложения в построении текста.</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9"/>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A053D1" w:rsidRPr="00381007" w:rsidRDefault="00A053D1" w:rsidP="00A053D1">
      <w:pPr>
        <w:pStyle w:val="aa"/>
        <w:spacing w:after="0"/>
        <w:ind w:firstLine="709"/>
        <w:jc w:val="both"/>
      </w:pPr>
      <w:r w:rsidRPr="00381007">
        <w:rPr>
          <w:color w:val="000000"/>
        </w:rPr>
        <w:t>Односоставное и неполное предложение.</w:t>
      </w:r>
    </w:p>
    <w:p w:rsidR="00A053D1" w:rsidRPr="00381007" w:rsidRDefault="00A053D1" w:rsidP="00A053D1">
      <w:pPr>
        <w:pStyle w:val="aa"/>
        <w:spacing w:after="0"/>
        <w:ind w:firstLine="709"/>
        <w:jc w:val="both"/>
      </w:pPr>
      <w:r w:rsidRPr="00381007">
        <w:rPr>
          <w:color w:val="000000"/>
        </w:rPr>
        <w:t>Односоставные предложения с главным членом в форме подлежащего.</w:t>
      </w:r>
    </w:p>
    <w:p w:rsidR="00A053D1" w:rsidRPr="00381007" w:rsidRDefault="00A053D1" w:rsidP="00A053D1">
      <w:pPr>
        <w:pStyle w:val="aa"/>
        <w:spacing w:after="0"/>
        <w:ind w:firstLine="709"/>
        <w:jc w:val="both"/>
      </w:pPr>
      <w:r w:rsidRPr="00381007">
        <w:rPr>
          <w:color w:val="000000"/>
        </w:rPr>
        <w:t>Односоставные предложения с главным членом в форме сказуемого.</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9"/>
          <w:sz w:val="24"/>
          <w:szCs w:val="24"/>
        </w:rPr>
        <w:t>Синонимия односоставных предложений</w:t>
      </w:r>
      <w:r w:rsidRPr="00381007">
        <w:rPr>
          <w:rStyle w:val="4c"/>
          <w:rFonts w:ascii="Times New Roman" w:eastAsia="Lucida Sans Unicode" w:hAnsi="Times New Roman"/>
          <w:color w:val="000000"/>
          <w:sz w:val="24"/>
          <w:szCs w:val="24"/>
        </w:rPr>
        <w:t xml:space="preserve">. </w:t>
      </w:r>
      <w:r w:rsidRPr="00381007">
        <w:rPr>
          <w:rStyle w:val="49"/>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A053D1" w:rsidRPr="00381007" w:rsidRDefault="00A053D1" w:rsidP="00A053D1">
      <w:pPr>
        <w:pStyle w:val="aa"/>
        <w:spacing w:after="0"/>
        <w:ind w:firstLine="709"/>
        <w:jc w:val="both"/>
      </w:pPr>
      <w:r w:rsidRPr="00381007">
        <w:rPr>
          <w:color w:val="000000"/>
        </w:rPr>
        <w:t>Односложное простое предложение. Предложения с однородными членами и знаки препинания в них. Однородные и неоднородные определения.</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d"/>
        </w:rPr>
        <w:t xml:space="preserve">Употребление однородных членов предложения в разных стилях речи. </w:t>
      </w:r>
      <w:r w:rsidRPr="00381007">
        <w:rPr>
          <w:rStyle w:val="49"/>
          <w:sz w:val="24"/>
          <w:szCs w:val="24"/>
        </w:rPr>
        <w:t>Синонимика ряда однородных членов предложения с союзами и без союзов.</w:t>
      </w:r>
    </w:p>
    <w:p w:rsidR="00A053D1" w:rsidRPr="00381007" w:rsidRDefault="00A053D1" w:rsidP="00A053D1">
      <w:pPr>
        <w:pStyle w:val="aa"/>
        <w:spacing w:after="0"/>
        <w:ind w:firstLine="709"/>
        <w:jc w:val="both"/>
      </w:pPr>
      <w:r w:rsidRPr="00381007">
        <w:rPr>
          <w:color w:val="000000"/>
        </w:rPr>
        <w:t xml:space="preserve">Предложения с обособленными и уточняющими членами. Обособление определений. </w:t>
      </w:r>
      <w:r w:rsidRPr="00381007">
        <w:rPr>
          <w:rStyle w:val="affff1"/>
          <w:color w:val="000000"/>
        </w:rPr>
        <w:t>Синонимия обособленных и необособленных определений.</w:t>
      </w:r>
      <w:r w:rsidRPr="00381007">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381007">
        <w:rPr>
          <w:rStyle w:val="affff1"/>
          <w:color w:val="000000"/>
        </w:rPr>
        <w:t>Стилистическая роль обособленных и необособленных членов предложения.</w:t>
      </w:r>
    </w:p>
    <w:p w:rsidR="00A053D1" w:rsidRPr="00381007" w:rsidRDefault="00A053D1" w:rsidP="00A053D1">
      <w:pPr>
        <w:pStyle w:val="aa"/>
        <w:spacing w:after="0"/>
        <w:ind w:firstLine="709"/>
        <w:jc w:val="both"/>
      </w:pPr>
      <w:r w:rsidRPr="00381007">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d"/>
        </w:rPr>
        <w:lastRenderedPageBreak/>
        <w:t xml:space="preserve">Знаки препинания при обращении. </w:t>
      </w:r>
      <w:r w:rsidRPr="00381007">
        <w:rPr>
          <w:rStyle w:val="49"/>
          <w:sz w:val="24"/>
          <w:szCs w:val="24"/>
        </w:rPr>
        <w:t>Использование обращений в разных стилях речи как средства характеристики адресата и передачи авторского отношения к нему.</w:t>
      </w:r>
    </w:p>
    <w:p w:rsidR="00A053D1" w:rsidRPr="00381007" w:rsidRDefault="00A053D1" w:rsidP="00A053D1">
      <w:pPr>
        <w:pStyle w:val="aa"/>
        <w:spacing w:after="0"/>
        <w:ind w:firstLine="709"/>
        <w:jc w:val="both"/>
      </w:pPr>
      <w:r w:rsidRPr="00381007">
        <w:rPr>
          <w:color w:val="000000"/>
        </w:rPr>
        <w:t xml:space="preserve">Сложное предложение. Сложносочиненное предложение. Знаки препинания в сложносочиненном предложении. </w:t>
      </w:r>
      <w:r w:rsidRPr="00381007">
        <w:rPr>
          <w:rStyle w:val="affff1"/>
          <w:color w:val="000000"/>
        </w:rPr>
        <w:t>Синонимика сложносочиненных предложений с различными союзами.</w:t>
      </w:r>
      <w:r w:rsidRPr="00381007">
        <w:rPr>
          <w:color w:val="000000"/>
        </w:rPr>
        <w:t>Употребление сложносочиненных предложений в речи.</w:t>
      </w:r>
    </w:p>
    <w:p w:rsidR="00A053D1" w:rsidRPr="00381007" w:rsidRDefault="00A053D1" w:rsidP="00A053D1">
      <w:pPr>
        <w:pStyle w:val="aa"/>
        <w:spacing w:after="0"/>
        <w:ind w:firstLine="709"/>
        <w:jc w:val="both"/>
      </w:pPr>
      <w:r w:rsidRPr="00381007">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A053D1" w:rsidRPr="00381007" w:rsidRDefault="00A053D1" w:rsidP="00A053D1">
      <w:pPr>
        <w:pStyle w:val="aa"/>
        <w:spacing w:after="0"/>
        <w:ind w:firstLine="709"/>
        <w:jc w:val="both"/>
      </w:pPr>
      <w:r w:rsidRPr="00381007">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rsidR="00A053D1" w:rsidRPr="00381007" w:rsidRDefault="00A053D1" w:rsidP="00A053D1">
      <w:pPr>
        <w:pStyle w:val="410"/>
        <w:shd w:val="clear" w:color="auto" w:fill="auto"/>
        <w:spacing w:before="0" w:after="0" w:line="240" w:lineRule="auto"/>
        <w:ind w:firstLine="709"/>
        <w:jc w:val="both"/>
        <w:rPr>
          <w:sz w:val="24"/>
          <w:szCs w:val="24"/>
        </w:rPr>
      </w:pPr>
      <w:r w:rsidRPr="00381007">
        <w:rPr>
          <w:rStyle w:val="4d"/>
        </w:rPr>
        <w:t xml:space="preserve">Знаки препинания в сложном предложении с разными видами связи. </w:t>
      </w:r>
      <w:r w:rsidRPr="00381007">
        <w:rPr>
          <w:rStyle w:val="49"/>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381007">
        <w:rPr>
          <w:rStyle w:val="4d"/>
        </w:rPr>
        <w:t>).</w:t>
      </w:r>
    </w:p>
    <w:p w:rsidR="00A053D1" w:rsidRPr="00381007" w:rsidRDefault="00A053D1" w:rsidP="00A053D1">
      <w:pPr>
        <w:pStyle w:val="aa"/>
        <w:spacing w:after="0"/>
        <w:ind w:firstLine="709"/>
        <w:jc w:val="both"/>
      </w:pPr>
      <w:r w:rsidRPr="00381007">
        <w:rPr>
          <w:color w:val="000000"/>
        </w:rPr>
        <w:t>Способы передачи чужой речи. Знаки препинания при прямой речи. Замена пря</w:t>
      </w:r>
      <w:r w:rsidRPr="00381007">
        <w:rPr>
          <w:color w:val="000000"/>
        </w:rPr>
        <w:softHyphen/>
        <w:t>мой речи косвенной. Знаки препинания при цитатах.</w:t>
      </w:r>
    </w:p>
    <w:p w:rsidR="00A053D1" w:rsidRPr="00381007" w:rsidRDefault="00A053D1" w:rsidP="00A053D1">
      <w:pPr>
        <w:pStyle w:val="aa"/>
        <w:spacing w:after="0"/>
        <w:ind w:firstLine="709"/>
        <w:jc w:val="both"/>
      </w:pPr>
      <w:r w:rsidRPr="00381007">
        <w:rPr>
          <w:color w:val="000000"/>
        </w:rPr>
        <w:t>Оформление диалога. Знаки препинания при диалоге.</w:t>
      </w:r>
    </w:p>
    <w:p w:rsidR="00A053D1" w:rsidRPr="00381007" w:rsidRDefault="00A053D1" w:rsidP="00A053D1">
      <w:pPr>
        <w:pStyle w:val="8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A053D1" w:rsidRPr="00381007" w:rsidRDefault="00A053D1" w:rsidP="00A053D1">
      <w:pPr>
        <w:pStyle w:val="aa"/>
        <w:spacing w:after="0"/>
        <w:ind w:firstLine="709"/>
        <w:jc w:val="both"/>
      </w:pPr>
      <w:r w:rsidRPr="00381007">
        <w:rPr>
          <w:color w:val="000000"/>
        </w:rPr>
        <w:t>Наблюдение над существенными признаками словосочетания.</w:t>
      </w:r>
    </w:p>
    <w:p w:rsidR="00A053D1" w:rsidRPr="00381007" w:rsidRDefault="00A053D1" w:rsidP="00A053D1">
      <w:pPr>
        <w:pStyle w:val="aa"/>
        <w:spacing w:after="0"/>
        <w:ind w:firstLine="709"/>
        <w:jc w:val="both"/>
      </w:pPr>
      <w:r w:rsidRPr="00381007">
        <w:rPr>
          <w:color w:val="000000"/>
        </w:rPr>
        <w:t>Особенности употребления словосочетаний.</w:t>
      </w:r>
    </w:p>
    <w:p w:rsidR="00A053D1" w:rsidRPr="00381007" w:rsidRDefault="00A053D1" w:rsidP="00A053D1">
      <w:pPr>
        <w:pStyle w:val="aa"/>
        <w:spacing w:after="0"/>
        <w:ind w:firstLine="709"/>
        <w:jc w:val="both"/>
      </w:pPr>
      <w:r w:rsidRPr="00381007">
        <w:rPr>
          <w:color w:val="000000"/>
        </w:rPr>
        <w:t>Синонимия словосочетаний.</w:t>
      </w:r>
    </w:p>
    <w:p w:rsidR="00A053D1" w:rsidRPr="00381007" w:rsidRDefault="00A053D1" w:rsidP="00A053D1">
      <w:pPr>
        <w:pStyle w:val="aa"/>
        <w:spacing w:after="0"/>
        <w:ind w:firstLine="709"/>
        <w:jc w:val="both"/>
      </w:pPr>
      <w:r w:rsidRPr="00381007">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A053D1" w:rsidRPr="00381007" w:rsidRDefault="00A053D1" w:rsidP="00A053D1">
      <w:pPr>
        <w:pStyle w:val="aa"/>
        <w:spacing w:after="0"/>
        <w:ind w:firstLine="709"/>
        <w:jc w:val="both"/>
      </w:pPr>
      <w:r w:rsidRPr="00381007">
        <w:rPr>
          <w:color w:val="000000"/>
        </w:rPr>
        <w:t>Анализ роли разных типов простых и сложных предложений в текстообразовании.</w:t>
      </w:r>
    </w:p>
    <w:p w:rsidR="00A053D1" w:rsidRPr="00381007" w:rsidRDefault="00A053D1" w:rsidP="00A053D1">
      <w:pPr>
        <w:pStyle w:val="aa"/>
        <w:spacing w:after="0"/>
        <w:ind w:firstLine="709"/>
        <w:jc w:val="both"/>
      </w:pPr>
      <w:r w:rsidRPr="00381007">
        <w:rPr>
          <w:color w:val="000000"/>
        </w:rPr>
        <w:t>Сопоставление устной и письменной речи.</w:t>
      </w:r>
    </w:p>
    <w:p w:rsidR="00A053D1" w:rsidRPr="00381007" w:rsidRDefault="00A053D1" w:rsidP="00A053D1">
      <w:pPr>
        <w:pStyle w:val="aa"/>
        <w:spacing w:after="0"/>
        <w:ind w:firstLine="709"/>
        <w:jc w:val="both"/>
      </w:pPr>
      <w:r w:rsidRPr="00381007">
        <w:rPr>
          <w:color w:val="000000"/>
        </w:rPr>
        <w:t>Наблюдение над функционированием правил пунктуации в образцах письменных текстов.</w:t>
      </w:r>
    </w:p>
    <w:p w:rsidR="00A053D1" w:rsidRPr="00381007" w:rsidRDefault="00A053D1" w:rsidP="00A053D1">
      <w:pPr>
        <w:pStyle w:val="aa"/>
        <w:spacing w:after="0"/>
        <w:ind w:firstLine="709"/>
        <w:jc w:val="both"/>
      </w:pPr>
      <w:r w:rsidRPr="00381007">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A053D1" w:rsidRPr="00381007" w:rsidRDefault="00A053D1" w:rsidP="00A053D1">
      <w:pPr>
        <w:pStyle w:val="aa"/>
        <w:spacing w:after="0"/>
        <w:ind w:firstLine="709"/>
        <w:jc w:val="both"/>
      </w:pPr>
      <w:r w:rsidRPr="00381007">
        <w:rPr>
          <w:color w:val="000000"/>
        </w:rPr>
        <w:t>Анализ ошибок и недочетов в построении простого (сложного) предложения.</w:t>
      </w:r>
    </w:p>
    <w:p w:rsidR="00A053D1" w:rsidRPr="00381007" w:rsidRDefault="00A053D1" w:rsidP="00A053D1">
      <w:pPr>
        <w:pStyle w:val="aa"/>
        <w:spacing w:after="0"/>
        <w:ind w:firstLine="709"/>
        <w:jc w:val="both"/>
      </w:pPr>
      <w:r w:rsidRPr="00381007">
        <w:rPr>
          <w:color w:val="000000"/>
        </w:rPr>
        <w:t>Составление схем простых и сложных предложений и составление предложений по схемам.</w:t>
      </w:r>
    </w:p>
    <w:p w:rsidR="00A053D1" w:rsidRPr="00381007" w:rsidRDefault="00A053D1" w:rsidP="00A053D1">
      <w:pPr>
        <w:pStyle w:val="aa"/>
        <w:spacing w:after="0"/>
        <w:ind w:firstLine="709"/>
        <w:jc w:val="both"/>
      </w:pPr>
      <w:r w:rsidRPr="00381007">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A053D1" w:rsidRPr="00381007" w:rsidRDefault="00A053D1" w:rsidP="00A053D1">
      <w:pPr>
        <w:pStyle w:val="aa"/>
        <w:spacing w:after="0"/>
        <w:ind w:firstLine="709"/>
        <w:jc w:val="both"/>
      </w:pPr>
      <w:r w:rsidRPr="00381007">
        <w:rPr>
          <w:color w:val="000000"/>
        </w:rPr>
        <w:t>Применение синтаксического и пунктуационного разбора простого предложения.</w:t>
      </w:r>
    </w:p>
    <w:p w:rsidR="00C67037" w:rsidRPr="00E621F3" w:rsidRDefault="00C67037" w:rsidP="0051467D">
      <w:pPr>
        <w:rPr>
          <w:b/>
          <w:bCs/>
          <w:color w:val="000000" w:themeColor="text1"/>
        </w:rPr>
      </w:pPr>
    </w:p>
    <w:p w:rsidR="00A053D1" w:rsidRPr="00381007" w:rsidRDefault="00A053D1" w:rsidP="00A053D1">
      <w:pPr>
        <w:ind w:firstLine="709"/>
        <w:rPr>
          <w:b/>
        </w:rPr>
      </w:pPr>
      <w:r w:rsidRPr="00381007">
        <w:rPr>
          <w:b/>
        </w:rPr>
        <w:t>ОУД.02 Литература</w:t>
      </w:r>
    </w:p>
    <w:p w:rsidR="00A053D1" w:rsidRPr="00381007" w:rsidRDefault="00A053D1" w:rsidP="00A053D1">
      <w:pPr>
        <w:ind w:firstLine="709"/>
        <w:rPr>
          <w:b/>
        </w:rPr>
      </w:pP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РЕЗУЛЬТАТЫ ОСВОЕНИЯ УЧЕБНОЙ ДИСЦИПЛИНЫ</w:t>
      </w:r>
    </w:p>
    <w:p w:rsidR="00A053D1" w:rsidRPr="00381007" w:rsidRDefault="00A053D1" w:rsidP="00A053D1">
      <w:pPr>
        <w:pStyle w:val="aa"/>
        <w:tabs>
          <w:tab w:val="left" w:pos="709"/>
        </w:tabs>
        <w:spacing w:after="0"/>
        <w:ind w:firstLine="709"/>
        <w:jc w:val="both"/>
        <w:rPr>
          <w:b/>
          <w:color w:val="000000"/>
        </w:rPr>
      </w:pPr>
    </w:p>
    <w:p w:rsidR="00A053D1" w:rsidRPr="00090447" w:rsidRDefault="00A053D1" w:rsidP="00A053D1">
      <w:pPr>
        <w:pStyle w:val="aa"/>
        <w:tabs>
          <w:tab w:val="left" w:pos="709"/>
        </w:tabs>
        <w:spacing w:after="0"/>
        <w:ind w:firstLine="709"/>
        <w:jc w:val="both"/>
      </w:pPr>
      <w:r w:rsidRPr="008F026A">
        <w:rPr>
          <w:color w:val="000000"/>
        </w:rPr>
        <w:t xml:space="preserve">Освоение содержания учебной дисциплины «Литература» обеспечивает достижение студентами следующих </w:t>
      </w:r>
      <w:r w:rsidRPr="00090447">
        <w:rPr>
          <w:rStyle w:val="affff1"/>
          <w:rFonts w:ascii="Times New Roman" w:hAnsi="Times New Roman" w:cs="Times New Roman"/>
          <w:bCs/>
          <w:color w:val="000000"/>
          <w:sz w:val="24"/>
          <w:szCs w:val="24"/>
        </w:rPr>
        <w:t>результатов:</w:t>
      </w:r>
    </w:p>
    <w:p w:rsidR="00A053D1" w:rsidRPr="006E0E7E" w:rsidRDefault="00A053D1" w:rsidP="00D651E2">
      <w:pPr>
        <w:pStyle w:val="310"/>
        <w:numPr>
          <w:ilvl w:val="0"/>
          <w:numId w:val="55"/>
        </w:numPr>
        <w:shd w:val="clear" w:color="auto" w:fill="auto"/>
        <w:tabs>
          <w:tab w:val="left" w:pos="558"/>
        </w:tabs>
        <w:spacing w:before="0" w:after="0" w:line="240" w:lineRule="auto"/>
        <w:jc w:val="both"/>
        <w:rPr>
          <w:b/>
          <w:i/>
          <w:spacing w:val="0"/>
          <w:sz w:val="24"/>
          <w:szCs w:val="24"/>
        </w:rPr>
      </w:pPr>
      <w:r w:rsidRPr="006E0E7E">
        <w:rPr>
          <w:rStyle w:val="3a"/>
          <w:rFonts w:eastAsiaTheme="majorEastAsia"/>
          <w:b/>
          <w:bCs/>
          <w:i/>
          <w:spacing w:val="0"/>
        </w:rPr>
        <w:t>личностных:</w:t>
      </w:r>
    </w:p>
    <w:p w:rsidR="00A053D1" w:rsidRPr="008F026A" w:rsidRDefault="00A053D1" w:rsidP="00D651E2">
      <w:pPr>
        <w:pStyle w:val="aa"/>
        <w:numPr>
          <w:ilvl w:val="0"/>
          <w:numId w:val="9"/>
        </w:numPr>
        <w:tabs>
          <w:tab w:val="clear" w:pos="1844"/>
          <w:tab w:val="left" w:pos="709"/>
          <w:tab w:val="left" w:pos="869"/>
          <w:tab w:val="num" w:pos="1277"/>
        </w:tabs>
        <w:suppressAutoHyphens w:val="0"/>
        <w:spacing w:after="0"/>
        <w:ind w:left="0" w:firstLine="709"/>
        <w:jc w:val="both"/>
      </w:pPr>
      <w:r w:rsidRPr="008F026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053D1" w:rsidRPr="008F026A" w:rsidRDefault="00A053D1" w:rsidP="00D651E2">
      <w:pPr>
        <w:pStyle w:val="aa"/>
        <w:numPr>
          <w:ilvl w:val="0"/>
          <w:numId w:val="9"/>
        </w:numPr>
        <w:tabs>
          <w:tab w:val="clear" w:pos="1844"/>
          <w:tab w:val="left" w:pos="709"/>
          <w:tab w:val="left" w:pos="869"/>
          <w:tab w:val="num" w:pos="1277"/>
        </w:tabs>
        <w:suppressAutoHyphens w:val="0"/>
        <w:spacing w:after="0"/>
        <w:ind w:left="0" w:firstLine="709"/>
        <w:jc w:val="both"/>
      </w:pPr>
      <w:r w:rsidRPr="008F026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8F026A">
        <w:rPr>
          <w:color w:val="000000"/>
        </w:rPr>
        <w:softHyphen/>
        <w:t>ность и способность к самостоятельной, творческой и ответственной деятель</w:t>
      </w:r>
      <w:r w:rsidRPr="008F026A">
        <w:rPr>
          <w:color w:val="000000"/>
        </w:rPr>
        <w:softHyphen/>
        <w:t>ности;</w:t>
      </w:r>
    </w:p>
    <w:p w:rsidR="00A053D1" w:rsidRPr="008F026A" w:rsidRDefault="00A053D1" w:rsidP="00D651E2">
      <w:pPr>
        <w:pStyle w:val="aa"/>
        <w:numPr>
          <w:ilvl w:val="0"/>
          <w:numId w:val="9"/>
        </w:numPr>
        <w:tabs>
          <w:tab w:val="clear" w:pos="1844"/>
          <w:tab w:val="left" w:pos="709"/>
          <w:tab w:val="left" w:pos="869"/>
          <w:tab w:val="num" w:pos="1277"/>
        </w:tabs>
        <w:suppressAutoHyphens w:val="0"/>
        <w:spacing w:after="0"/>
        <w:ind w:left="0" w:firstLine="709"/>
        <w:jc w:val="both"/>
      </w:pPr>
      <w:r w:rsidRPr="008F026A">
        <w:rPr>
          <w:color w:val="000000"/>
        </w:rPr>
        <w:t>толерантное сознание и поведение в поликультурном мире, готовность и спо</w:t>
      </w:r>
      <w:r w:rsidRPr="008F026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rsidR="00A053D1" w:rsidRPr="008F026A" w:rsidRDefault="00A053D1" w:rsidP="00D651E2">
      <w:pPr>
        <w:pStyle w:val="aa"/>
        <w:numPr>
          <w:ilvl w:val="0"/>
          <w:numId w:val="9"/>
        </w:numPr>
        <w:tabs>
          <w:tab w:val="clear" w:pos="1844"/>
          <w:tab w:val="left" w:pos="709"/>
          <w:tab w:val="left" w:pos="869"/>
          <w:tab w:val="num" w:pos="1277"/>
        </w:tabs>
        <w:suppressAutoHyphens w:val="0"/>
        <w:spacing w:after="0"/>
        <w:ind w:left="0" w:firstLine="709"/>
        <w:jc w:val="both"/>
      </w:pPr>
      <w:r w:rsidRPr="008F026A">
        <w:rPr>
          <w:color w:val="000000"/>
        </w:rP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w:t>
      </w:r>
      <w:r w:rsidRPr="008F026A">
        <w:rPr>
          <w:color w:val="000000"/>
        </w:rPr>
        <w:softHyphen/>
        <w:t>ванию как условию успешной профессиональной и общественной деятель</w:t>
      </w:r>
      <w:r w:rsidRPr="008F026A">
        <w:rPr>
          <w:color w:val="000000"/>
        </w:rPr>
        <w:softHyphen/>
        <w:t>ности;</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эстетическое отношение к миру;</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A053D1" w:rsidRPr="002C5433"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использование для решения познавательных и коммуникативных задач раз</w:t>
      </w:r>
      <w:r w:rsidRPr="008F026A">
        <w:rPr>
          <w:color w:val="000000"/>
        </w:rPr>
        <w:softHyphen/>
        <w:t>личных источников информации (словарей, энциклопедий, интернет-ресурсов и др.);</w:t>
      </w:r>
    </w:p>
    <w:p w:rsidR="002C5433" w:rsidRPr="000A56DE" w:rsidRDefault="002C5433" w:rsidP="002C5433">
      <w:pPr>
        <w:ind w:firstLine="709"/>
        <w:rPr>
          <w:b/>
        </w:rPr>
      </w:pPr>
      <w:r w:rsidRPr="000A56DE">
        <w:rPr>
          <w:b/>
        </w:rPr>
        <w:t>Для глухих, слабослышащих, позднооглохших обучающихся:</w:t>
      </w:r>
    </w:p>
    <w:p w:rsidR="002C5433" w:rsidRPr="000A56DE" w:rsidRDefault="002C5433" w:rsidP="002C5433">
      <w:pPr>
        <w:ind w:firstLine="709"/>
        <w:jc w:val="both"/>
      </w:pPr>
      <w:r w:rsidRPr="000A56DE">
        <w:t>-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C5433" w:rsidRPr="000A56DE" w:rsidRDefault="002C5433" w:rsidP="002C5433">
      <w:pPr>
        <w:ind w:firstLine="709"/>
        <w:jc w:val="both"/>
        <w:rPr>
          <w:b/>
        </w:rPr>
      </w:pPr>
      <w:r w:rsidRPr="000A56DE">
        <w:rPr>
          <w:b/>
        </w:rPr>
        <w:t>Для обучающихся с нарушениями опорно-двигательного аппарата:</w:t>
      </w:r>
    </w:p>
    <w:p w:rsidR="002C5433" w:rsidRPr="000A56DE" w:rsidRDefault="002C5433" w:rsidP="002C5433">
      <w:pPr>
        <w:ind w:firstLine="709"/>
        <w:jc w:val="both"/>
      </w:pPr>
      <w:r w:rsidRPr="000A56DE">
        <w:t>-  владение навыками пространственной и социально-бытовой ориентировки;</w:t>
      </w:r>
    </w:p>
    <w:p w:rsidR="002C5433" w:rsidRPr="000A56DE" w:rsidRDefault="002C5433" w:rsidP="002C5433">
      <w:pPr>
        <w:ind w:firstLine="709"/>
        <w:jc w:val="both"/>
      </w:pPr>
      <w:r w:rsidRPr="000A56DE">
        <w:t>- умение самостоятельно и безопасно передвигаться в знакомом и незнакомом пространстве с использованием специального оборудования;</w:t>
      </w:r>
    </w:p>
    <w:p w:rsidR="002C5433" w:rsidRPr="000A56DE" w:rsidRDefault="002C5433" w:rsidP="002C5433">
      <w:pPr>
        <w:ind w:firstLine="709"/>
        <w:jc w:val="both"/>
      </w:pPr>
      <w:r w:rsidRPr="000A56DE">
        <w:t>- способность к осмыслению и дифференциации картины мира, ее временно-пространственной организации;</w:t>
      </w:r>
    </w:p>
    <w:p w:rsidR="002C5433" w:rsidRPr="000A56DE" w:rsidRDefault="002C5433" w:rsidP="002C5433">
      <w:pPr>
        <w:ind w:firstLine="709"/>
        <w:jc w:val="both"/>
      </w:pPr>
      <w:r w:rsidRPr="000A56DE">
        <w:t>- способность к осмыслению социального окружения, своего места в нем, принятие соответствующих возрасту ценностей и социальных ролей.</w:t>
      </w:r>
    </w:p>
    <w:p w:rsidR="002C5433" w:rsidRPr="000A56DE" w:rsidRDefault="002C5433" w:rsidP="002C5433">
      <w:pPr>
        <w:ind w:firstLine="709"/>
        <w:jc w:val="both"/>
        <w:rPr>
          <w:b/>
        </w:rPr>
      </w:pPr>
      <w:r w:rsidRPr="000A56DE">
        <w:rPr>
          <w:b/>
        </w:rPr>
        <w:t>Для обучающихся с расстройствами аутистического спектра:</w:t>
      </w:r>
    </w:p>
    <w:p w:rsidR="002C5433" w:rsidRPr="000A56DE" w:rsidRDefault="002C5433" w:rsidP="002C5433">
      <w:pPr>
        <w:ind w:firstLine="720"/>
        <w:jc w:val="both"/>
      </w:pPr>
      <w:r w:rsidRPr="000A56DE">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2C5433" w:rsidRPr="000A56DE" w:rsidRDefault="002C5433" w:rsidP="002C5433">
      <w:pPr>
        <w:ind w:firstLine="709"/>
        <w:jc w:val="both"/>
      </w:pPr>
      <w:r w:rsidRPr="000A56DE">
        <w:t>- знание своих предпочтений (ограничений) в бытовой сфере и сфере интересов.</w:t>
      </w:r>
    </w:p>
    <w:p w:rsidR="00A053D1" w:rsidRPr="006E0E7E" w:rsidRDefault="00A053D1" w:rsidP="00D651E2">
      <w:pPr>
        <w:pStyle w:val="310"/>
        <w:numPr>
          <w:ilvl w:val="0"/>
          <w:numId w:val="55"/>
        </w:numPr>
        <w:shd w:val="clear" w:color="auto" w:fill="auto"/>
        <w:tabs>
          <w:tab w:val="left" w:pos="561"/>
          <w:tab w:val="left" w:pos="709"/>
        </w:tabs>
        <w:spacing w:before="0" w:after="0" w:line="240" w:lineRule="auto"/>
        <w:ind w:left="0" w:firstLine="709"/>
        <w:jc w:val="both"/>
        <w:rPr>
          <w:b/>
          <w:i/>
          <w:spacing w:val="0"/>
          <w:sz w:val="24"/>
          <w:szCs w:val="24"/>
        </w:rPr>
      </w:pPr>
      <w:r w:rsidRPr="006E0E7E">
        <w:rPr>
          <w:rStyle w:val="3a"/>
          <w:rFonts w:eastAsiaTheme="majorEastAsia"/>
          <w:b/>
          <w:bCs/>
          <w:i/>
          <w:spacing w:val="0"/>
        </w:rPr>
        <w:t>метапредметных:</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8F026A">
        <w:rPr>
          <w:color w:val="000000"/>
        </w:rPr>
        <w:softHyphen/>
        <w:t>мулировать выводы;</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умение самостоятельно организовывать собственную деятельность, оценивать ее, определять сферу своих интересов;</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умение работать с разными источниками информации, находить ее, анали</w:t>
      </w:r>
      <w:r w:rsidRPr="008F026A">
        <w:rPr>
          <w:color w:val="000000"/>
        </w:rPr>
        <w:softHyphen/>
        <w:t>зировать, использовать в самостоятельной деятельности;</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053D1" w:rsidRPr="006E0E7E" w:rsidRDefault="00A053D1" w:rsidP="00D651E2">
      <w:pPr>
        <w:pStyle w:val="310"/>
        <w:numPr>
          <w:ilvl w:val="0"/>
          <w:numId w:val="55"/>
        </w:numPr>
        <w:shd w:val="clear" w:color="auto" w:fill="auto"/>
        <w:tabs>
          <w:tab w:val="left" w:pos="561"/>
          <w:tab w:val="left" w:pos="709"/>
        </w:tabs>
        <w:spacing w:before="0" w:after="0" w:line="240" w:lineRule="auto"/>
        <w:ind w:left="0" w:firstLine="709"/>
        <w:jc w:val="both"/>
        <w:rPr>
          <w:b/>
          <w:i/>
          <w:spacing w:val="0"/>
          <w:sz w:val="24"/>
          <w:szCs w:val="24"/>
        </w:rPr>
      </w:pPr>
      <w:r w:rsidRPr="006E0E7E">
        <w:rPr>
          <w:rStyle w:val="3a"/>
          <w:rFonts w:eastAsiaTheme="majorEastAsia"/>
          <w:b/>
          <w:bCs/>
          <w:i/>
          <w:spacing w:val="0"/>
        </w:rPr>
        <w:t>предметных</w:t>
      </w:r>
      <w:r w:rsidRPr="006E0E7E">
        <w:rPr>
          <w:rStyle w:val="Bodytext9"/>
          <w:b/>
          <w:bCs/>
          <w:i/>
          <w:iCs/>
          <w:color w:val="000000"/>
          <w:sz w:val="24"/>
          <w:szCs w:val="24"/>
        </w:rPr>
        <w:t>:</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сформированность устойчивого интереса к чтению как средству познания других культур, уважительного отношения к ним;</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сформированность навыков различных видов анализа литературных произ</w:t>
      </w:r>
      <w:r w:rsidRPr="008F026A">
        <w:rPr>
          <w:color w:val="000000"/>
        </w:rPr>
        <w:softHyphen/>
        <w:t>ведений;</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владение навыками самоанализа и самооценки на основе наблюдений за собственной речью;</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владение умением анализировать текст с точки зрения наличия в нем явной и скрытой, основной и второстепенной информации;</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владение умением представлять тексты в виде тезисов, конспектов, аннота</w:t>
      </w:r>
      <w:r w:rsidRPr="008F026A">
        <w:rPr>
          <w:color w:val="000000"/>
        </w:rPr>
        <w:softHyphen/>
        <w:t>ций, рефератов, сочинений различных жанров;</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lastRenderedPageBreak/>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8F026A">
        <w:rPr>
          <w:color w:val="000000"/>
        </w:rPr>
        <w:softHyphen/>
        <w:t>ного произведения;</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A053D1" w:rsidRPr="008F026A" w:rsidRDefault="00A053D1" w:rsidP="00D651E2">
      <w:pPr>
        <w:pStyle w:val="aa"/>
        <w:numPr>
          <w:ilvl w:val="0"/>
          <w:numId w:val="9"/>
        </w:numPr>
        <w:tabs>
          <w:tab w:val="clear" w:pos="1844"/>
          <w:tab w:val="left" w:pos="709"/>
          <w:tab w:val="left" w:pos="863"/>
          <w:tab w:val="num" w:pos="1277"/>
        </w:tabs>
        <w:suppressAutoHyphens w:val="0"/>
        <w:spacing w:after="0"/>
        <w:ind w:left="0" w:firstLine="709"/>
        <w:jc w:val="both"/>
      </w:pPr>
      <w:r w:rsidRPr="008F026A">
        <w:rPr>
          <w:color w:val="000000"/>
        </w:rPr>
        <w:t>сформированность представлений о системе стилей языка художественной литературы.</w:t>
      </w:r>
    </w:p>
    <w:p w:rsidR="00A053D1" w:rsidRDefault="00A053D1" w:rsidP="00A053D1">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w:t>
      </w:r>
      <w:r w:rsidR="003C07B8">
        <w:rPr>
          <w:sz w:val="24"/>
          <w:szCs w:val="24"/>
        </w:rPr>
        <w:t>25</w:t>
      </w:r>
      <w:r>
        <w:rPr>
          <w:sz w:val="24"/>
          <w:szCs w:val="24"/>
        </w:rPr>
        <w:t>6 часов, в том числе:</w:t>
      </w:r>
    </w:p>
    <w:p w:rsidR="00A053D1" w:rsidRDefault="00A053D1" w:rsidP="00D651E2">
      <w:pPr>
        <w:pStyle w:val="61"/>
        <w:numPr>
          <w:ilvl w:val="0"/>
          <w:numId w:val="12"/>
        </w:numPr>
        <w:shd w:val="clear" w:color="auto" w:fill="auto"/>
        <w:spacing w:before="0" w:line="240" w:lineRule="auto"/>
        <w:ind w:firstLine="709"/>
        <w:jc w:val="both"/>
        <w:rPr>
          <w:sz w:val="24"/>
          <w:szCs w:val="24"/>
        </w:rPr>
      </w:pPr>
      <w:r>
        <w:rPr>
          <w:sz w:val="24"/>
          <w:szCs w:val="24"/>
        </w:rPr>
        <w:t>обязательная аудиторная учебная нагрузка обучающегося 17</w:t>
      </w:r>
      <w:r w:rsidR="003C07B8">
        <w:rPr>
          <w:sz w:val="24"/>
          <w:szCs w:val="24"/>
        </w:rPr>
        <w:t>1</w:t>
      </w:r>
      <w:r>
        <w:rPr>
          <w:sz w:val="24"/>
          <w:szCs w:val="24"/>
        </w:rPr>
        <w:t xml:space="preserve"> час;</w:t>
      </w:r>
    </w:p>
    <w:p w:rsidR="00A053D1" w:rsidRDefault="00A053D1" w:rsidP="00D651E2">
      <w:pPr>
        <w:pStyle w:val="61"/>
        <w:numPr>
          <w:ilvl w:val="0"/>
          <w:numId w:val="12"/>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w:t>
      </w:r>
      <w:r w:rsidR="003C07B8">
        <w:rPr>
          <w:sz w:val="24"/>
          <w:szCs w:val="24"/>
        </w:rPr>
        <w:t>85</w:t>
      </w:r>
      <w:r>
        <w:rPr>
          <w:sz w:val="24"/>
          <w:szCs w:val="24"/>
        </w:rPr>
        <w:t xml:space="preserve"> часов.</w:t>
      </w:r>
    </w:p>
    <w:p w:rsidR="00A053D1" w:rsidRPr="00381007" w:rsidRDefault="00A053D1" w:rsidP="00A053D1">
      <w:pPr>
        <w:pStyle w:val="910"/>
        <w:shd w:val="clear" w:color="auto" w:fill="auto"/>
        <w:spacing w:after="0" w:line="240" w:lineRule="auto"/>
        <w:ind w:firstLine="709"/>
        <w:rPr>
          <w:rFonts w:ascii="Times New Roman" w:hAnsi="Times New Roman" w:cs="Times New Roman"/>
          <w:color w:val="000000"/>
          <w:sz w:val="24"/>
          <w:szCs w:val="24"/>
        </w:rPr>
      </w:pPr>
    </w:p>
    <w:p w:rsidR="00A053D1" w:rsidRPr="008F026A" w:rsidRDefault="00A053D1" w:rsidP="00A053D1">
      <w:pPr>
        <w:pStyle w:val="910"/>
        <w:shd w:val="clear" w:color="auto" w:fill="auto"/>
        <w:spacing w:after="0" w:line="240" w:lineRule="auto"/>
        <w:ind w:firstLine="709"/>
        <w:rPr>
          <w:rFonts w:ascii="Times New Roman" w:hAnsi="Times New Roman" w:cs="Times New Roman"/>
          <w:b/>
          <w:color w:val="000000"/>
          <w:sz w:val="24"/>
          <w:szCs w:val="24"/>
        </w:rPr>
      </w:pPr>
      <w:r w:rsidRPr="008F026A">
        <w:rPr>
          <w:rFonts w:ascii="Times New Roman" w:hAnsi="Times New Roman" w:cs="Times New Roman"/>
          <w:b/>
          <w:color w:val="000000"/>
          <w:sz w:val="24"/>
          <w:szCs w:val="24"/>
        </w:rPr>
        <w:t xml:space="preserve">СОДЕРЖАНИЕ УЧЕБНОЙ ДИСЦИПЛИНЫ </w:t>
      </w:r>
    </w:p>
    <w:p w:rsidR="00A053D1" w:rsidRPr="008F026A" w:rsidRDefault="00A053D1" w:rsidP="00A053D1">
      <w:pPr>
        <w:pStyle w:val="910"/>
        <w:shd w:val="clear" w:color="auto" w:fill="auto"/>
        <w:spacing w:after="0" w:line="240" w:lineRule="auto"/>
        <w:ind w:firstLine="709"/>
        <w:rPr>
          <w:rFonts w:ascii="Times New Roman" w:hAnsi="Times New Roman" w:cs="Times New Roman"/>
          <w:b/>
          <w:color w:val="000000"/>
          <w:sz w:val="24"/>
          <w:szCs w:val="24"/>
        </w:rPr>
      </w:pPr>
    </w:p>
    <w:p w:rsidR="00A053D1" w:rsidRPr="008F026A" w:rsidRDefault="00A053D1" w:rsidP="00A053D1">
      <w:pPr>
        <w:pStyle w:val="910"/>
        <w:shd w:val="clear" w:color="auto" w:fill="auto"/>
        <w:spacing w:after="0" w:line="240" w:lineRule="auto"/>
        <w:ind w:firstLine="709"/>
        <w:rPr>
          <w:rFonts w:ascii="Times New Roman" w:hAnsi="Times New Roman" w:cs="Times New Roman"/>
          <w:b/>
          <w:sz w:val="24"/>
          <w:szCs w:val="24"/>
        </w:rPr>
      </w:pPr>
      <w:r w:rsidRPr="008F026A">
        <w:rPr>
          <w:rFonts w:ascii="Times New Roman" w:hAnsi="Times New Roman" w:cs="Times New Roman"/>
          <w:b/>
          <w:color w:val="000000"/>
          <w:sz w:val="24"/>
          <w:szCs w:val="24"/>
        </w:rPr>
        <w:t>Введение</w:t>
      </w:r>
    </w:p>
    <w:p w:rsidR="00A053D1" w:rsidRPr="008F026A" w:rsidRDefault="00A053D1" w:rsidP="00A053D1">
      <w:pPr>
        <w:pStyle w:val="aa"/>
        <w:spacing w:after="0"/>
        <w:ind w:firstLine="709"/>
        <w:jc w:val="both"/>
      </w:pPr>
      <w:r w:rsidRPr="008F026A">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A053D1" w:rsidRPr="008F026A" w:rsidRDefault="00A053D1" w:rsidP="00A053D1">
      <w:pPr>
        <w:pStyle w:val="411"/>
        <w:shd w:val="clear" w:color="auto" w:fill="auto"/>
        <w:spacing w:after="0" w:line="240" w:lineRule="auto"/>
        <w:ind w:firstLine="709"/>
        <w:jc w:val="both"/>
        <w:rPr>
          <w:rFonts w:ascii="Times New Roman" w:hAnsi="Times New Roman" w:cs="Times New Roman"/>
          <w:b/>
          <w:color w:val="000000"/>
          <w:sz w:val="24"/>
          <w:szCs w:val="24"/>
        </w:rPr>
      </w:pPr>
    </w:p>
    <w:p w:rsidR="00A053D1" w:rsidRPr="008F026A" w:rsidRDefault="00A053D1" w:rsidP="00A053D1">
      <w:pPr>
        <w:pStyle w:val="411"/>
        <w:shd w:val="clear" w:color="auto" w:fill="auto"/>
        <w:spacing w:after="0" w:line="240" w:lineRule="auto"/>
        <w:ind w:firstLine="709"/>
        <w:rPr>
          <w:rFonts w:ascii="Times New Roman" w:hAnsi="Times New Roman" w:cs="Times New Roman"/>
          <w:b/>
          <w:sz w:val="24"/>
          <w:szCs w:val="24"/>
        </w:rPr>
      </w:pPr>
      <w:r w:rsidRPr="008F026A">
        <w:rPr>
          <w:rFonts w:ascii="Times New Roman" w:hAnsi="Times New Roman" w:cs="Times New Roman"/>
          <w:b/>
          <w:color w:val="000000"/>
          <w:sz w:val="24"/>
          <w:szCs w:val="24"/>
        </w:rPr>
        <w:t>РУССКАЯ ЛИТЕРАТУРА XIX ВЕКА</w:t>
      </w:r>
    </w:p>
    <w:p w:rsidR="00A053D1" w:rsidRPr="008F026A" w:rsidRDefault="00A053D1" w:rsidP="00A053D1">
      <w:pPr>
        <w:pStyle w:val="411"/>
        <w:shd w:val="clear" w:color="auto" w:fill="auto"/>
        <w:spacing w:after="0" w:line="240" w:lineRule="auto"/>
        <w:ind w:firstLine="709"/>
        <w:rPr>
          <w:rFonts w:ascii="Times New Roman" w:hAnsi="Times New Roman" w:cs="Times New Roman"/>
          <w:sz w:val="24"/>
          <w:szCs w:val="24"/>
        </w:rPr>
      </w:pPr>
      <w:r w:rsidRPr="008F026A">
        <w:rPr>
          <w:rFonts w:ascii="Times New Roman" w:hAnsi="Times New Roman" w:cs="Times New Roman"/>
          <w:color w:val="000000"/>
          <w:sz w:val="24"/>
          <w:szCs w:val="24"/>
        </w:rPr>
        <w:t>Развитие русской литературы и культуры в первой половине XIX века</w:t>
      </w:r>
    </w:p>
    <w:p w:rsidR="00A053D1" w:rsidRPr="008F026A" w:rsidRDefault="00A053D1" w:rsidP="00A053D1">
      <w:pPr>
        <w:pStyle w:val="aa"/>
        <w:spacing w:after="0"/>
        <w:ind w:firstLine="709"/>
        <w:jc w:val="both"/>
      </w:pPr>
      <w:r w:rsidRPr="008F026A">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8F026A">
        <w:rPr>
          <w:color w:val="000000"/>
        </w:rPr>
        <w:softHyphen/>
        <w:t>ратурной критики. Становление реализма в русской литературе. Русское искусство.</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(по выбору преподавателя). </w:t>
      </w:r>
      <w:r w:rsidRPr="008F026A">
        <w:rPr>
          <w:rStyle w:val="3a"/>
          <w:rFonts w:eastAsiaTheme="majorEastAsia"/>
          <w:bCs/>
          <w:spacing w:val="0"/>
        </w:rPr>
        <w:t>К. Н. Батюшков «Видение на берегах Леты», «Мои пенаты», «Тень друга», «Разлука», «Таврида». Е.А. Баратынский «Бал».</w:t>
      </w:r>
      <w:r w:rsidRPr="008F026A">
        <w:rPr>
          <w:rStyle w:val="Bodytext9"/>
          <w:bCs/>
          <w:i/>
          <w:iCs/>
          <w:color w:val="000000"/>
          <w:sz w:val="24"/>
          <w:szCs w:val="24"/>
        </w:rPr>
        <w:t>В.А.Жуковский</w:t>
      </w:r>
      <w:r w:rsidRPr="008F026A">
        <w:rPr>
          <w:rStyle w:val="3a"/>
          <w:rFonts w:eastAsiaTheme="majorEastAsia"/>
          <w:bCs/>
          <w:spacing w:val="0"/>
        </w:rPr>
        <w:t>«Певец во стане русских воинов»,</w:t>
      </w:r>
      <w:r w:rsidRPr="008F026A">
        <w:rPr>
          <w:rStyle w:val="Bodytext9"/>
          <w:bCs/>
          <w:i/>
          <w:iCs/>
          <w:color w:val="000000"/>
          <w:sz w:val="24"/>
          <w:szCs w:val="24"/>
        </w:rPr>
        <w:t xml:space="preserve"> «Песня», «Море», «Невыразимое», </w:t>
      </w:r>
      <w:r w:rsidRPr="008F026A">
        <w:rPr>
          <w:rStyle w:val="3a"/>
          <w:rFonts w:eastAsiaTheme="majorEastAsia"/>
          <w:bCs/>
          <w:spacing w:val="0"/>
        </w:rPr>
        <w:t>«Эолова арфа».</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Зарубежная литература (обзор с чтением фрагментов по выбору преподавателя). </w:t>
      </w:r>
      <w:r w:rsidRPr="008F026A">
        <w:rPr>
          <w:rStyle w:val="3a"/>
          <w:rFonts w:eastAsiaTheme="majorEastAsia"/>
          <w:bCs/>
          <w:spacing w:val="0"/>
        </w:rPr>
        <w:t>Дж.Г.Байрон «Хочу я быть ребенком вольным...»</w:t>
      </w:r>
      <w:r w:rsidRPr="008F026A">
        <w:rPr>
          <w:rStyle w:val="Bodytext9"/>
          <w:bCs/>
          <w:i/>
          <w:iCs/>
          <w:color w:val="000000"/>
          <w:sz w:val="24"/>
          <w:szCs w:val="24"/>
        </w:rPr>
        <w:t xml:space="preserve">, «К </w:t>
      </w:r>
      <w:r w:rsidRPr="008F026A">
        <w:rPr>
          <w:rStyle w:val="3a"/>
          <w:rFonts w:eastAsiaTheme="majorEastAsia"/>
          <w:bCs/>
          <w:spacing w:val="0"/>
        </w:rPr>
        <w:t>времени», «К</w:t>
      </w:r>
      <w:r w:rsidRPr="008F026A">
        <w:rPr>
          <w:rStyle w:val="Bodytext9"/>
          <w:bCs/>
          <w:i/>
          <w:iCs/>
          <w:color w:val="000000"/>
          <w:sz w:val="24"/>
          <w:szCs w:val="24"/>
        </w:rPr>
        <w:t xml:space="preserve"> NN1», </w:t>
      </w:r>
      <w:r w:rsidRPr="008F026A">
        <w:rPr>
          <w:rStyle w:val="3a"/>
          <w:rFonts w:eastAsiaTheme="majorEastAsia"/>
          <w:bCs/>
          <w:spacing w:val="0"/>
        </w:rPr>
        <w:t>«Тьма», «Прометей», «Стансы кАвгусте», «В день, когда мне исполнилось тридцать шесть лет».</w:t>
      </w:r>
      <w:r w:rsidRPr="008F026A">
        <w:rPr>
          <w:rStyle w:val="Bodytext9"/>
          <w:bCs/>
          <w:i/>
          <w:iCs/>
          <w:color w:val="000000"/>
          <w:sz w:val="24"/>
          <w:szCs w:val="24"/>
        </w:rPr>
        <w:t xml:space="preserve"> Э.Т.А. Гофман «Крошка Цахес по прозванию Циннобер», «Песочный человек», «Щелкунчик и Мышиный король». И.В.</w:t>
      </w:r>
      <w:r w:rsidRPr="008F026A">
        <w:rPr>
          <w:rStyle w:val="3a"/>
          <w:rFonts w:eastAsiaTheme="majorEastAsia"/>
          <w:bCs/>
          <w:spacing w:val="0"/>
        </w:rPr>
        <w:t>Гёте «Фауст». О.Бальзак «Гобсек». В. Шекспир «Гамлет».</w:t>
      </w:r>
    </w:p>
    <w:p w:rsidR="00A053D1" w:rsidRPr="008F026A" w:rsidRDefault="00A053D1" w:rsidP="00A053D1">
      <w:pPr>
        <w:pStyle w:val="aa"/>
        <w:spacing w:after="0"/>
        <w:ind w:firstLine="709"/>
        <w:jc w:val="both"/>
      </w:pPr>
      <w:r w:rsidRPr="008F026A">
        <w:rPr>
          <w:color w:val="000000"/>
        </w:rPr>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rsidR="00A053D1" w:rsidRPr="008F026A" w:rsidRDefault="00A053D1" w:rsidP="00A053D1">
      <w:pPr>
        <w:pStyle w:val="aa"/>
        <w:spacing w:after="0"/>
        <w:ind w:firstLine="709"/>
        <w:jc w:val="both"/>
      </w:pPr>
      <w:r w:rsidRPr="008F026A">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A053D1" w:rsidRPr="008F026A" w:rsidRDefault="00A053D1" w:rsidP="00A053D1">
      <w:pPr>
        <w:pStyle w:val="aa"/>
        <w:spacing w:after="0"/>
        <w:ind w:firstLine="709"/>
        <w:jc w:val="both"/>
      </w:pPr>
      <w:r w:rsidRPr="008F026A">
        <w:rPr>
          <w:color w:val="000000"/>
        </w:rPr>
        <w:t xml:space="preserve">Демонстрации. Архитектура Санкт-Петербурга и Москвы XVIII века. Живопись </w:t>
      </w:r>
      <w:r w:rsidRPr="008F026A">
        <w:rPr>
          <w:color w:val="000000"/>
          <w:lang w:val="en-US"/>
        </w:rPr>
        <w:t>XVIII</w:t>
      </w:r>
      <w:r w:rsidRPr="008F026A">
        <w:t xml:space="preserve"> -</w:t>
      </w:r>
      <w:r w:rsidRPr="008F026A">
        <w:rPr>
          <w:color w:val="000000"/>
        </w:rPr>
        <w:t xml:space="preserve"> начала XIX века. Развитие русского театра.</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доклада (сообщения или реферата): «Жизнь и творчество одного из русских поэтов (писателей)-романтиков», «Романтическая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i w:val="0"/>
          <w:iCs w:val="0"/>
          <w:color w:val="000000"/>
          <w:sz w:val="24"/>
          <w:szCs w:val="24"/>
        </w:rPr>
      </w:pP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Александр Сергеевич Пушкин (1799 - 1837)</w:t>
      </w:r>
    </w:p>
    <w:p w:rsidR="00A053D1" w:rsidRPr="008F026A" w:rsidRDefault="00A053D1" w:rsidP="00A053D1">
      <w:pPr>
        <w:pStyle w:val="aa"/>
        <w:spacing w:after="0"/>
        <w:ind w:firstLine="709"/>
        <w:jc w:val="both"/>
      </w:pPr>
      <w:r w:rsidRPr="008F026A">
        <w:rPr>
          <w:color w:val="000000"/>
        </w:rPr>
        <w:t xml:space="preserve">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А.С.Пушкина в критике </w:t>
      </w:r>
      <w:r w:rsidRPr="008F026A">
        <w:rPr>
          <w:color w:val="000000"/>
        </w:rPr>
        <w:lastRenderedPageBreak/>
        <w:t>и литературоведении. Жизнь произведений Пушкина в других видах искусства.</w:t>
      </w:r>
    </w:p>
    <w:p w:rsidR="00A053D1" w:rsidRPr="008F026A" w:rsidRDefault="00A053D1" w:rsidP="00A053D1">
      <w:pPr>
        <w:pStyle w:val="aa"/>
        <w:spacing w:after="0"/>
        <w:ind w:firstLine="709"/>
        <w:jc w:val="both"/>
      </w:pPr>
      <w:r w:rsidRPr="008F026A">
        <w:rPr>
          <w:color w:val="000000"/>
        </w:rPr>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A053D1" w:rsidRPr="00381007" w:rsidRDefault="00A053D1" w:rsidP="00A053D1">
      <w:pPr>
        <w:pStyle w:val="aa"/>
        <w:spacing w:after="0"/>
        <w:ind w:firstLine="709"/>
        <w:jc w:val="both"/>
        <w:rPr>
          <w:b/>
        </w:rPr>
      </w:pPr>
      <w:r w:rsidRPr="008F026A">
        <w:rPr>
          <w:color w:val="000000"/>
        </w:rPr>
        <w:t xml:space="preserve">Для чтения и изучения. Стихотворения: «Вольность», «К </w:t>
      </w:r>
      <w:r w:rsidRPr="008F026A">
        <w:rPr>
          <w:rStyle w:val="affff1"/>
          <w:bCs/>
          <w:color w:val="000000"/>
        </w:rPr>
        <w:t>Чаадаеву»,</w:t>
      </w:r>
      <w:r w:rsidRPr="008F026A">
        <w:rPr>
          <w:color w:val="000000"/>
        </w:rPr>
        <w:t xml:space="preserve"> «Деревня», </w:t>
      </w:r>
      <w:r w:rsidRPr="008F026A">
        <w:rPr>
          <w:rStyle w:val="affff1"/>
          <w:bCs/>
          <w:color w:val="000000"/>
        </w:rPr>
        <w:t>«Свободы сеятель пустынный.»</w:t>
      </w:r>
      <w:r w:rsidRPr="008F026A">
        <w:rPr>
          <w:color w:val="000000"/>
        </w:rPr>
        <w:t xml:space="preserve">, «К морю», </w:t>
      </w:r>
      <w:r w:rsidRPr="008F026A">
        <w:rPr>
          <w:rStyle w:val="affff1"/>
          <w:bCs/>
          <w:color w:val="000000"/>
        </w:rPr>
        <w:t>«Подражания Корану» («И путник усталый на Бога роптал.</w:t>
      </w:r>
      <w:r w:rsidRPr="008F026A">
        <w:rPr>
          <w:color w:val="000000"/>
        </w:rPr>
        <w:t xml:space="preserve"> »), «Пророк», «Поэт», «Поэт и толпа», «Поэту», «Элегия» («Безумных лет угасшее веселье...»), «...</w:t>
      </w:r>
      <w:r w:rsidRPr="008F026A">
        <w:rPr>
          <w:rStyle w:val="affff1"/>
          <w:bCs/>
          <w:color w:val="000000"/>
        </w:rPr>
        <w:t>Вновь я посетил.»,</w:t>
      </w:r>
      <w:r w:rsidRPr="008F026A">
        <w:rPr>
          <w:color w:val="000000"/>
        </w:rPr>
        <w:t xml:space="preserve"> «Из Пиндемонти», </w:t>
      </w:r>
      <w:r w:rsidRPr="008F026A">
        <w:rPr>
          <w:rStyle w:val="affff1"/>
          <w:bCs/>
          <w:color w:val="000000"/>
        </w:rPr>
        <w:t xml:space="preserve">«Осень </w:t>
      </w:r>
      <w:r w:rsidRPr="008F026A">
        <w:rPr>
          <w:color w:val="000000"/>
        </w:rPr>
        <w:t>(</w:t>
      </w:r>
      <w:r w:rsidRPr="008F026A">
        <w:rPr>
          <w:rStyle w:val="affff1"/>
          <w:bCs/>
          <w:color w:val="000000"/>
        </w:rPr>
        <w:t>Отрывок</w:t>
      </w:r>
      <w:r w:rsidRPr="008F026A">
        <w:rPr>
          <w:color w:val="000000"/>
        </w:rPr>
        <w:t>)», «</w:t>
      </w:r>
      <w:r w:rsidRPr="008F026A">
        <w:rPr>
          <w:rStyle w:val="affff1"/>
          <w:bCs/>
          <w:color w:val="000000"/>
        </w:rPr>
        <w:t>Когда за городом задумчив я брожу.</w:t>
      </w:r>
      <w:r w:rsidRPr="008F026A">
        <w:rPr>
          <w:color w:val="000000"/>
        </w:rPr>
        <w:t xml:space="preserve"> ». Поэма «Медный всадник».</w:t>
      </w:r>
      <w:r w:rsidRPr="00381007">
        <w:rPr>
          <w:rStyle w:val="affff1"/>
          <w:bCs/>
          <w:color w:val="000000"/>
        </w:rPr>
        <w:t>Трагедия</w:t>
      </w:r>
      <w:r w:rsidRPr="00381007">
        <w:rPr>
          <w:b/>
          <w:color w:val="000000"/>
        </w:rPr>
        <w:t xml:space="preserve"> « </w:t>
      </w:r>
      <w:r w:rsidRPr="00381007">
        <w:rPr>
          <w:rStyle w:val="affff1"/>
          <w:bCs/>
          <w:color w:val="000000"/>
        </w:rPr>
        <w:t>Борис Годунов</w:t>
      </w:r>
      <w:r w:rsidRPr="00381007">
        <w:rPr>
          <w:b/>
          <w:color w:val="000000"/>
        </w:rPr>
        <w:t>».</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Для чтения и обсуждения (по выбору преподавателя и студентов). Стихотворения </w:t>
      </w:r>
      <w:r w:rsidRPr="00381007">
        <w:rPr>
          <w:rStyle w:val="3a"/>
          <w:rFonts w:eastAsiaTheme="majorEastAsia"/>
          <w:bCs/>
          <w:spacing w:val="0"/>
        </w:rPr>
        <w:t>«Воспоминания в Царском Селе»,</w:t>
      </w:r>
      <w:r w:rsidRPr="00381007">
        <w:rPr>
          <w:rStyle w:val="Bodytext9"/>
          <w:bCs/>
          <w:i/>
          <w:iCs/>
          <w:color w:val="000000"/>
          <w:sz w:val="24"/>
          <w:szCs w:val="24"/>
        </w:rPr>
        <w:t xml:space="preserve"> «Погасло дневное светило.», «Редеет облаков летучая гряда.», «Свободы сеятель пустынный.», </w:t>
      </w:r>
      <w:r w:rsidRPr="00381007">
        <w:rPr>
          <w:rStyle w:val="3a"/>
          <w:rFonts w:eastAsiaTheme="majorEastAsia"/>
          <w:bCs/>
          <w:spacing w:val="0"/>
        </w:rPr>
        <w:t>«Сожженное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потух.»,</w:t>
      </w:r>
      <w:r w:rsidRPr="00381007">
        <w:rPr>
          <w:rStyle w:val="Bodytext9"/>
          <w:bCs/>
          <w:i/>
          <w:iCs/>
          <w:color w:val="000000"/>
          <w:sz w:val="24"/>
          <w:szCs w:val="24"/>
        </w:rPr>
        <w:t xml:space="preserve"> «Брожу ли я вдоль улиц шумных», </w:t>
      </w:r>
      <w:r w:rsidRPr="00381007">
        <w:rPr>
          <w:rStyle w:val="3a"/>
          <w:rFonts w:eastAsiaTheme="majorEastAsia"/>
          <w:bCs/>
          <w:spacing w:val="0"/>
        </w:rPr>
        <w:t>«Что в имени тебе моем?</w:t>
      </w:r>
      <w:r w:rsidRPr="00381007">
        <w:rPr>
          <w:rStyle w:val="Bodytext9"/>
          <w:bCs/>
          <w:i/>
          <w:iCs/>
          <w:color w:val="000000"/>
          <w:sz w:val="24"/>
          <w:szCs w:val="24"/>
        </w:rPr>
        <w:t xml:space="preserve">», «Если жизнь тебя обманет.», «19 октября» (1825), </w:t>
      </w:r>
      <w:r w:rsidRPr="00381007">
        <w:rPr>
          <w:rStyle w:val="3a"/>
          <w:rFonts w:eastAsiaTheme="majorEastAsia"/>
          <w:bCs/>
          <w:spacing w:val="0"/>
        </w:rPr>
        <w:t>«Стихи, сочиненные ночью во время бессонницы», «Пир Петра Великого»; поэмы «Кавказский пленник», «Братья-разбойники», «Бахчисарайский фонтан», «Цыганы»;</w:t>
      </w:r>
      <w:r w:rsidRPr="00381007">
        <w:rPr>
          <w:rStyle w:val="Bodytext9"/>
          <w:bCs/>
          <w:i/>
          <w:iCs/>
          <w:color w:val="000000"/>
          <w:sz w:val="24"/>
          <w:szCs w:val="24"/>
        </w:rPr>
        <w:t xml:space="preserve"> трагедия «Моцарт и Сальери».</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381007">
        <w:rPr>
          <w:rStyle w:val="3a"/>
          <w:rFonts w:eastAsiaTheme="majorEastAsia"/>
          <w:bCs/>
          <w:spacing w:val="0"/>
        </w:rPr>
        <w:t>В.Г.Белинский «Сочинения Александра Пушкина. Статья пятая».</w:t>
      </w:r>
    </w:p>
    <w:p w:rsidR="00A053D1" w:rsidRPr="008F026A" w:rsidRDefault="00A053D1" w:rsidP="00A053D1">
      <w:pPr>
        <w:pStyle w:val="aa"/>
        <w:spacing w:after="0"/>
        <w:ind w:firstLine="709"/>
        <w:jc w:val="both"/>
      </w:pPr>
      <w:r w:rsidRPr="008F026A">
        <w:rPr>
          <w:color w:val="000000"/>
        </w:rPr>
        <w:t>Повторение. А. С. Пушкин: лирика, повесть «Капитанская дочка». Роман «Евгений Онегин».</w:t>
      </w:r>
    </w:p>
    <w:p w:rsidR="00A053D1" w:rsidRPr="008F026A" w:rsidRDefault="00A053D1" w:rsidP="00A053D1">
      <w:pPr>
        <w:pStyle w:val="aa"/>
        <w:spacing w:after="0"/>
        <w:ind w:firstLine="709"/>
        <w:jc w:val="both"/>
      </w:pPr>
      <w:r w:rsidRPr="008F026A">
        <w:rPr>
          <w:color w:val="000000"/>
        </w:rPr>
        <w:t>Теория литературы. Лирический герой и лирический сюжет. Элегия. Поэма. Трагедия. Конфликт. Проблематика.</w:t>
      </w:r>
    </w:p>
    <w:p w:rsidR="00A053D1" w:rsidRPr="008F026A" w:rsidRDefault="00A053D1" w:rsidP="00A053D1">
      <w:pPr>
        <w:pStyle w:val="aa"/>
        <w:spacing w:after="0"/>
        <w:ind w:firstLine="709"/>
        <w:jc w:val="both"/>
      </w:pPr>
      <w:r w:rsidRPr="008F026A">
        <w:rPr>
          <w:color w:val="000000"/>
        </w:rPr>
        <w:t>Психологическая глубина изображения героев.</w:t>
      </w:r>
    </w:p>
    <w:p w:rsidR="00A053D1" w:rsidRPr="008F026A" w:rsidRDefault="00A053D1" w:rsidP="00A053D1">
      <w:pPr>
        <w:pStyle w:val="aa"/>
        <w:spacing w:after="0"/>
        <w:ind w:firstLine="709"/>
        <w:jc w:val="both"/>
      </w:pPr>
      <w:r w:rsidRPr="008F026A">
        <w:rPr>
          <w:color w:val="000000"/>
        </w:rPr>
        <w:t>Демонстрации. Портреты А.С. Пушкина (худ.С.Г. Чириков, В.А. Тропинин, О. А.Кипренский, В.В. Матэ и др.), автопортреты. Рисунки А. С. Пушкина. Иллюстрации к произведениям А.С.ПушкинаВ.Фаворского, В.Дудорова, М.Врубеля, Н.Кузьмина, А.Бенуа, Г.Епифанова, А. Пластова и др. Романсы на стихи</w:t>
      </w:r>
    </w:p>
    <w:p w:rsidR="00A053D1" w:rsidRPr="008F026A" w:rsidRDefault="00A053D1" w:rsidP="00A053D1">
      <w:pPr>
        <w:pStyle w:val="aa"/>
        <w:tabs>
          <w:tab w:val="left" w:pos="294"/>
        </w:tabs>
        <w:spacing w:after="0"/>
        <w:ind w:firstLine="709"/>
        <w:jc w:val="both"/>
      </w:pPr>
      <w:r w:rsidRPr="008F026A">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доклада (сообщения или реферата):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rsidR="00A053D1" w:rsidRPr="008F026A" w:rsidRDefault="00A053D1" w:rsidP="00A053D1">
      <w:pPr>
        <w:pStyle w:val="aa"/>
        <w:spacing w:after="0"/>
        <w:ind w:firstLine="709"/>
        <w:jc w:val="both"/>
      </w:pPr>
      <w:r w:rsidRPr="008F026A">
        <w:rPr>
          <w:color w:val="000000"/>
        </w:rPr>
        <w:t>Подготовка и проведение заочной экскурсии в один из музеев А. С. Пушкина (по выбору студентов).</w:t>
      </w:r>
    </w:p>
    <w:p w:rsidR="00A053D1" w:rsidRPr="008F026A" w:rsidRDefault="00A053D1" w:rsidP="00A053D1">
      <w:pPr>
        <w:pStyle w:val="aa"/>
        <w:spacing w:after="0"/>
        <w:ind w:firstLine="709"/>
        <w:jc w:val="both"/>
      </w:pPr>
      <w:r w:rsidRPr="008F026A">
        <w:rPr>
          <w:color w:val="000000"/>
        </w:rPr>
        <w:t>Наизусть. Не менее трех стихотворений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i w:val="0"/>
          <w:iCs w:val="0"/>
          <w:color w:val="000000"/>
          <w:sz w:val="24"/>
          <w:szCs w:val="24"/>
        </w:rPr>
      </w:pP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Михаил Юрьевич Лермонтов (1814 - 1841)</w:t>
      </w:r>
    </w:p>
    <w:p w:rsidR="00A053D1" w:rsidRPr="008F026A" w:rsidRDefault="00A053D1" w:rsidP="00A053D1">
      <w:pPr>
        <w:pStyle w:val="aa"/>
        <w:spacing w:after="0"/>
        <w:ind w:firstLine="709"/>
        <w:jc w:val="both"/>
      </w:pPr>
      <w:r w:rsidRPr="008F026A">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A053D1" w:rsidRPr="008F026A" w:rsidRDefault="00A053D1" w:rsidP="00A053D1">
      <w:pPr>
        <w:pStyle w:val="aa"/>
        <w:spacing w:after="0"/>
        <w:ind w:firstLine="709"/>
        <w:jc w:val="both"/>
      </w:pPr>
      <w:r w:rsidRPr="008F026A">
        <w:rPr>
          <w:color w:val="000000"/>
        </w:rPr>
        <w:t>Тема одиночества в лирике Лермонтова. Поэт и общество. Трагизм любовной лирики Лермонтова.</w:t>
      </w:r>
    </w:p>
    <w:p w:rsidR="00A053D1" w:rsidRPr="008F026A" w:rsidRDefault="00A053D1" w:rsidP="00A053D1">
      <w:pPr>
        <w:pStyle w:val="aa"/>
        <w:spacing w:after="0"/>
        <w:ind w:firstLine="709"/>
        <w:jc w:val="both"/>
      </w:pPr>
      <w:r w:rsidRPr="008F026A">
        <w:rPr>
          <w:color w:val="000000"/>
        </w:rPr>
        <w:t xml:space="preserve">Для чтения и изучения. Стихотворения: «Дума», «Нет, я не Байрон, я другой...», </w:t>
      </w:r>
      <w:r w:rsidRPr="008F026A">
        <w:rPr>
          <w:rStyle w:val="affff1"/>
          <w:bCs/>
          <w:color w:val="000000"/>
        </w:rPr>
        <w:t>«Молитва» («Я, Матерь Божия, ныне с молитвою...»), «Молитва» («В минуту жизни трудную.»), «К*», («Печаль в моих песнях, но что за нужда.»),</w:t>
      </w:r>
      <w:r w:rsidRPr="008F026A">
        <w:rPr>
          <w:color w:val="000000"/>
        </w:rPr>
        <w:t xml:space="preserve"> «Поэт» («Отделкой золотой блистает мой кинжал.»), </w:t>
      </w:r>
      <w:r w:rsidRPr="008F026A">
        <w:rPr>
          <w:rStyle w:val="affff1"/>
          <w:bCs/>
          <w:color w:val="000000"/>
        </w:rPr>
        <w:t>«Журналист, Читатель и Писатель»,</w:t>
      </w:r>
      <w:r w:rsidRPr="008F026A">
        <w:rPr>
          <w:color w:val="000000"/>
        </w:rPr>
        <w:t xml:space="preserve"> «Как часто пестрою толпою окружен.», «Валерик», «Родина», «Прощай, немытая Россия.», «Сон», «И скучно, и грустно!», «Выхожу один я на дорогу.». </w:t>
      </w:r>
      <w:r w:rsidRPr="008F026A">
        <w:rPr>
          <w:rStyle w:val="affff1"/>
          <w:bCs/>
          <w:color w:val="000000"/>
        </w:rPr>
        <w:t>Поэма «Демон».</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w:t>
      </w:r>
      <w:r w:rsidRPr="008F026A">
        <w:rPr>
          <w:rStyle w:val="3a"/>
          <w:rFonts w:eastAsiaTheme="majorEastAsia"/>
          <w:bCs/>
          <w:spacing w:val="0"/>
        </w:rPr>
        <w:t>«Наполеон», «Воздушный корабль», «Последнее новоселье»,</w:t>
      </w:r>
      <w:r w:rsidRPr="008F026A">
        <w:rPr>
          <w:rStyle w:val="Bodytext9"/>
          <w:bCs/>
          <w:i/>
          <w:iCs/>
          <w:color w:val="000000"/>
          <w:sz w:val="24"/>
          <w:szCs w:val="24"/>
        </w:rPr>
        <w:t xml:space="preserve"> «Одиночество», «Я не для ангелов и рая.», </w:t>
      </w:r>
      <w:r w:rsidRPr="008F026A">
        <w:rPr>
          <w:rStyle w:val="3a"/>
          <w:rFonts w:eastAsiaTheme="majorEastAsia"/>
          <w:bCs/>
          <w:spacing w:val="0"/>
        </w:rPr>
        <w:t>«Молитва» («Не обвиняй меня, Всесильный.»),</w:t>
      </w:r>
      <w:r w:rsidRPr="008F026A">
        <w:rPr>
          <w:rStyle w:val="Bodytext9"/>
          <w:bCs/>
          <w:i/>
          <w:iCs/>
          <w:color w:val="000000"/>
          <w:sz w:val="24"/>
          <w:szCs w:val="24"/>
        </w:rPr>
        <w:t xml:space="preserve"> «Мой Демон», «Когда волнуется желтеющая нива.», «Я не унижусь пред тобой.», </w:t>
      </w:r>
      <w:r w:rsidRPr="008F026A">
        <w:rPr>
          <w:rStyle w:val="3a"/>
          <w:rFonts w:eastAsiaTheme="majorEastAsia"/>
          <w:bCs/>
          <w:spacing w:val="0"/>
        </w:rPr>
        <w:t xml:space="preserve">«Оправдание», «Она </w:t>
      </w:r>
      <w:r w:rsidRPr="008F026A">
        <w:rPr>
          <w:rStyle w:val="3a"/>
          <w:rFonts w:eastAsiaTheme="majorEastAsia"/>
          <w:bCs/>
          <w:spacing w:val="0"/>
        </w:rPr>
        <w:lastRenderedPageBreak/>
        <w:t>не гордой красотой.», «К портрету», «Силуэт», «Желание», «Памяти А.И. Одоевского», «Листок», «Пленный рыцарь», «Три пальмы</w:t>
      </w:r>
      <w:r w:rsidRPr="008F026A">
        <w:rPr>
          <w:rStyle w:val="Bodytext9"/>
          <w:bCs/>
          <w:i/>
          <w:iCs/>
          <w:color w:val="000000"/>
          <w:sz w:val="24"/>
          <w:szCs w:val="24"/>
        </w:rPr>
        <w:t>», «Благодарность», «Пророк».</w:t>
      </w:r>
      <w:r w:rsidRPr="008F026A">
        <w:rPr>
          <w:rStyle w:val="3a"/>
          <w:rFonts w:eastAsiaTheme="majorEastAsia"/>
          <w:bCs/>
          <w:spacing w:val="0"/>
        </w:rPr>
        <w:t>Драма</w:t>
      </w:r>
      <w:r w:rsidRPr="008F026A">
        <w:rPr>
          <w:rStyle w:val="Bodytext9"/>
          <w:bCs/>
          <w:i/>
          <w:iCs/>
          <w:color w:val="000000"/>
          <w:sz w:val="24"/>
          <w:szCs w:val="24"/>
        </w:rPr>
        <w:t xml:space="preserve"> « </w:t>
      </w:r>
      <w:r w:rsidRPr="008F026A">
        <w:rPr>
          <w:rStyle w:val="3a"/>
          <w:rFonts w:eastAsiaTheme="majorEastAsia"/>
          <w:bCs/>
          <w:spacing w:val="0"/>
        </w:rPr>
        <w:t>Маскарад</w:t>
      </w:r>
      <w:r w:rsidRPr="008F026A">
        <w:rPr>
          <w:rStyle w:val="Bodytext9"/>
          <w:bCs/>
          <w:i/>
          <w:iCs/>
          <w:color w:val="000000"/>
          <w:sz w:val="24"/>
          <w:szCs w:val="24"/>
        </w:rPr>
        <w:t>».</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В</w:t>
      </w:r>
      <w:r w:rsidRPr="008F026A">
        <w:rPr>
          <w:rStyle w:val="Bodytext9"/>
          <w:bCs/>
          <w:i/>
          <w:iCs/>
          <w:color w:val="000000"/>
          <w:sz w:val="24"/>
          <w:szCs w:val="24"/>
        </w:rPr>
        <w:t xml:space="preserve">. </w:t>
      </w:r>
      <w:r w:rsidRPr="008F026A">
        <w:rPr>
          <w:rStyle w:val="3a"/>
          <w:rFonts w:eastAsiaTheme="majorEastAsia"/>
          <w:bCs/>
          <w:spacing w:val="0"/>
        </w:rPr>
        <w:t>Г</w:t>
      </w:r>
      <w:r w:rsidRPr="008F026A">
        <w:rPr>
          <w:rStyle w:val="Bodytext9"/>
          <w:bCs/>
          <w:i/>
          <w:iCs/>
          <w:color w:val="000000"/>
          <w:sz w:val="24"/>
          <w:szCs w:val="24"/>
        </w:rPr>
        <w:t xml:space="preserve">. </w:t>
      </w:r>
      <w:r w:rsidRPr="008F026A">
        <w:rPr>
          <w:rStyle w:val="3a"/>
          <w:rFonts w:eastAsiaTheme="majorEastAsia"/>
          <w:bCs/>
          <w:spacing w:val="0"/>
        </w:rPr>
        <w:t>Белинский</w:t>
      </w:r>
      <w:r w:rsidRPr="008F026A">
        <w:rPr>
          <w:rStyle w:val="Bodytext9"/>
          <w:bCs/>
          <w:i/>
          <w:iCs/>
          <w:color w:val="000000"/>
          <w:sz w:val="24"/>
          <w:szCs w:val="24"/>
        </w:rPr>
        <w:t xml:space="preserve"> « </w:t>
      </w:r>
      <w:r w:rsidRPr="008F026A">
        <w:rPr>
          <w:rStyle w:val="3a"/>
          <w:rFonts w:eastAsiaTheme="majorEastAsia"/>
          <w:bCs/>
          <w:spacing w:val="0"/>
        </w:rPr>
        <w:t>Стихотворения М</w:t>
      </w:r>
      <w:r w:rsidRPr="008F026A">
        <w:rPr>
          <w:rStyle w:val="Bodytext9"/>
          <w:bCs/>
          <w:i/>
          <w:iCs/>
          <w:color w:val="000000"/>
          <w:sz w:val="24"/>
          <w:szCs w:val="24"/>
        </w:rPr>
        <w:t xml:space="preserve">. </w:t>
      </w:r>
      <w:r w:rsidRPr="008F026A">
        <w:rPr>
          <w:rStyle w:val="3a"/>
          <w:rFonts w:eastAsiaTheme="majorEastAsia"/>
          <w:bCs/>
          <w:spacing w:val="0"/>
        </w:rPr>
        <w:t>Лермонтова</w:t>
      </w:r>
      <w:r w:rsidRPr="008F026A">
        <w:rPr>
          <w:rStyle w:val="Bodytext9"/>
          <w:bCs/>
          <w:i/>
          <w:iCs/>
          <w:color w:val="000000"/>
          <w:sz w:val="24"/>
          <w:szCs w:val="24"/>
        </w:rPr>
        <w:t>».</w:t>
      </w:r>
    </w:p>
    <w:p w:rsidR="00A053D1" w:rsidRPr="008F026A" w:rsidRDefault="00A053D1" w:rsidP="00A053D1">
      <w:pPr>
        <w:pStyle w:val="aa"/>
        <w:spacing w:after="0"/>
        <w:ind w:firstLine="709"/>
        <w:jc w:val="both"/>
      </w:pPr>
      <w:r w:rsidRPr="008F026A">
        <w:rPr>
          <w:color w:val="000000"/>
        </w:rPr>
        <w:t>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A053D1" w:rsidRPr="008F026A" w:rsidRDefault="00A053D1" w:rsidP="00A053D1">
      <w:pPr>
        <w:pStyle w:val="aa"/>
        <w:spacing w:after="0"/>
        <w:ind w:firstLine="709"/>
        <w:jc w:val="both"/>
      </w:pPr>
      <w:r w:rsidRPr="008F026A">
        <w:rPr>
          <w:color w:val="000000"/>
        </w:rPr>
        <w:t>Теория литературы. Развитие понятия о романтизме. Антитеза. Композиция.</w:t>
      </w:r>
    </w:p>
    <w:p w:rsidR="00A053D1" w:rsidRPr="008F026A" w:rsidRDefault="00A053D1" w:rsidP="00A053D1">
      <w:pPr>
        <w:pStyle w:val="aa"/>
        <w:spacing w:after="0"/>
        <w:ind w:firstLine="709"/>
        <w:jc w:val="both"/>
      </w:pPr>
      <w:r w:rsidRPr="008F026A">
        <w:rPr>
          <w:color w:val="000000"/>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8F026A">
        <w:rPr>
          <w:color w:val="000000"/>
        </w:rPr>
        <w:softHyphen/>
        <w:t>временников», «М. Ю. Лермонтов - художник», «Любовная лирика Лермонтова».</w:t>
      </w:r>
    </w:p>
    <w:p w:rsidR="00A053D1" w:rsidRPr="008F026A" w:rsidRDefault="00A053D1" w:rsidP="00A053D1">
      <w:pPr>
        <w:pStyle w:val="aa"/>
        <w:spacing w:after="0"/>
        <w:ind w:firstLine="709"/>
        <w:jc w:val="both"/>
      </w:pPr>
      <w:r w:rsidRPr="008F026A">
        <w:rPr>
          <w:color w:val="000000"/>
        </w:rPr>
        <w:t>Подготовка и проведение заочной экскурсии в один из музеев М. Ю. Лермонтова (по выбору студентов).</w:t>
      </w:r>
    </w:p>
    <w:p w:rsidR="00A053D1" w:rsidRPr="008F026A" w:rsidRDefault="00A053D1" w:rsidP="00A053D1">
      <w:pPr>
        <w:pStyle w:val="aa"/>
        <w:spacing w:after="0"/>
        <w:ind w:firstLine="709"/>
        <w:jc w:val="both"/>
      </w:pPr>
      <w:r w:rsidRPr="008F026A">
        <w:rPr>
          <w:color w:val="000000"/>
        </w:rPr>
        <w:t>Наизусть. Не менее трех стихотворений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i w:val="0"/>
          <w:iCs w:val="0"/>
          <w:color w:val="000000"/>
          <w:sz w:val="24"/>
          <w:szCs w:val="24"/>
        </w:rPr>
      </w:pP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Николай Васильевич Гоголь (1809 - 1852)</w:t>
      </w:r>
    </w:p>
    <w:p w:rsidR="00A053D1" w:rsidRPr="008F026A" w:rsidRDefault="00A053D1" w:rsidP="00A053D1">
      <w:pPr>
        <w:pStyle w:val="aa"/>
        <w:spacing w:after="0"/>
        <w:ind w:firstLine="709"/>
        <w:jc w:val="both"/>
      </w:pPr>
      <w:r w:rsidRPr="008F026A">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A053D1" w:rsidRPr="008F026A" w:rsidRDefault="00A053D1" w:rsidP="00A053D1">
      <w:pPr>
        <w:pStyle w:val="aa"/>
        <w:spacing w:after="0"/>
        <w:ind w:firstLine="709"/>
        <w:jc w:val="both"/>
      </w:pPr>
      <w:r w:rsidRPr="008F026A">
        <w:rPr>
          <w:color w:val="000000"/>
        </w:rPr>
        <w:t>Для чтения и изучения. «Портрет».</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«Нос», </w:t>
      </w:r>
      <w:r w:rsidRPr="008F026A">
        <w:rPr>
          <w:rStyle w:val="3a"/>
          <w:rFonts w:eastAsiaTheme="majorEastAsia"/>
          <w:bCs/>
          <w:spacing w:val="0"/>
        </w:rPr>
        <w:t>«Выбранные места из переписки с друзьями» (глава «Нужно любить Россию»).</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В.Г.Белинский. «О русской повести и повестях Гоголя».</w:t>
      </w:r>
    </w:p>
    <w:p w:rsidR="00A053D1" w:rsidRPr="008F026A" w:rsidRDefault="00A053D1" w:rsidP="00A053D1">
      <w:pPr>
        <w:pStyle w:val="aa"/>
        <w:spacing w:after="0"/>
        <w:ind w:firstLine="709"/>
        <w:jc w:val="both"/>
      </w:pPr>
      <w:r w:rsidRPr="008F026A">
        <w:rPr>
          <w:color w:val="000000"/>
        </w:rPr>
        <w:t>Повторение. «Вечера на хуторе близ Диканьки», «Тарас Бульба». Комедия «Ревизор». Поэма «Мертвые души».</w:t>
      </w:r>
    </w:p>
    <w:p w:rsidR="00A053D1" w:rsidRPr="008F026A" w:rsidRDefault="00A053D1" w:rsidP="00A053D1">
      <w:pPr>
        <w:pStyle w:val="aa"/>
        <w:spacing w:after="0"/>
        <w:ind w:firstLine="709"/>
        <w:jc w:val="both"/>
      </w:pPr>
      <w:r w:rsidRPr="008F026A">
        <w:rPr>
          <w:color w:val="000000"/>
        </w:rPr>
        <w:t>Теория литературы. Литературный тип. Деталь. Гипербола. Гротеск. Юмор. Сатира.</w:t>
      </w:r>
    </w:p>
    <w:p w:rsidR="00A053D1" w:rsidRPr="008F026A" w:rsidRDefault="00A053D1" w:rsidP="00A053D1">
      <w:pPr>
        <w:pStyle w:val="aa"/>
        <w:spacing w:after="0"/>
        <w:ind w:firstLine="709"/>
        <w:jc w:val="both"/>
      </w:pPr>
      <w:r w:rsidRPr="008F026A">
        <w:rPr>
          <w:color w:val="000000"/>
        </w:rPr>
        <w:t>Демонстрации. Портреты Н. В. Гоголя (худ.И.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доклада (сообщения или реферата): «Петербург в жизни и творчестве Н.В.Гоголя», «Н.В.Гоголь в воспоминаниях современников».</w:t>
      </w:r>
    </w:p>
    <w:p w:rsidR="00A053D1" w:rsidRPr="008F026A" w:rsidRDefault="00A053D1" w:rsidP="00A053D1">
      <w:pPr>
        <w:pStyle w:val="aa"/>
        <w:spacing w:after="0"/>
        <w:ind w:firstLine="709"/>
        <w:jc w:val="both"/>
      </w:pPr>
      <w:r w:rsidRPr="008F026A">
        <w:rPr>
          <w:color w:val="000000"/>
        </w:rPr>
        <w:t>Подготовка и проведение заочной экскурсии в один из музеев Н. В. Гоголя (по выбору студентов).</w:t>
      </w:r>
    </w:p>
    <w:p w:rsidR="00A053D1" w:rsidRPr="008F026A" w:rsidRDefault="00A053D1" w:rsidP="00A053D1">
      <w:pPr>
        <w:pStyle w:val="411"/>
        <w:shd w:val="clear" w:color="auto" w:fill="auto"/>
        <w:spacing w:after="0" w:line="240" w:lineRule="auto"/>
        <w:ind w:firstLine="709"/>
        <w:rPr>
          <w:rFonts w:ascii="Times New Roman" w:hAnsi="Times New Roman" w:cs="Times New Roman"/>
          <w:sz w:val="24"/>
          <w:szCs w:val="24"/>
        </w:rPr>
      </w:pPr>
      <w:r w:rsidRPr="008F026A">
        <w:rPr>
          <w:rFonts w:ascii="Times New Roman" w:hAnsi="Times New Roman" w:cs="Times New Roman"/>
          <w:color w:val="000000"/>
          <w:sz w:val="24"/>
          <w:szCs w:val="24"/>
        </w:rPr>
        <w:t>Особенности развития русской литературы во второй половине XIX века</w:t>
      </w:r>
    </w:p>
    <w:p w:rsidR="00A053D1" w:rsidRPr="008F026A" w:rsidRDefault="00A053D1" w:rsidP="00A053D1">
      <w:pPr>
        <w:pStyle w:val="aa"/>
        <w:spacing w:after="0"/>
        <w:ind w:firstLine="709"/>
        <w:jc w:val="both"/>
      </w:pPr>
      <w:r w:rsidRPr="008F026A">
        <w:rPr>
          <w:color w:val="000000"/>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A053D1" w:rsidRPr="008F026A" w:rsidRDefault="00A053D1" w:rsidP="00A053D1">
      <w:pPr>
        <w:pStyle w:val="aa"/>
        <w:spacing w:after="0"/>
        <w:ind w:firstLine="709"/>
        <w:jc w:val="both"/>
      </w:pPr>
      <w:r w:rsidRPr="008F026A">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A053D1" w:rsidRPr="008F026A" w:rsidRDefault="00A053D1" w:rsidP="00A053D1">
      <w:pPr>
        <w:pStyle w:val="aa"/>
        <w:spacing w:after="0"/>
        <w:ind w:firstLine="709"/>
        <w:jc w:val="both"/>
      </w:pPr>
      <w:r w:rsidRPr="008F026A">
        <w:rPr>
          <w:color w:val="000000"/>
        </w:rPr>
        <w:t>Литературная критика и журнальная полемика 1860-х годов о «лишних людях» и «новом человеке» в журналах «Современник», «Отечественные записки», «Рус</w:t>
      </w:r>
      <w:r w:rsidRPr="008F026A">
        <w:rPr>
          <w:color w:val="000000"/>
        </w:rPr>
        <w:softHyphen/>
        <w:t>ское слово». Газета «Колокол», общественно-политическая и литературная деятель</w:t>
      </w:r>
      <w:r w:rsidRPr="008F026A">
        <w:rPr>
          <w:color w:val="000000"/>
        </w:rPr>
        <w:softHyphen/>
        <w:t xml:space="preserve">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Драматургия </w:t>
      </w:r>
      <w:r w:rsidRPr="008F026A">
        <w:rPr>
          <w:color w:val="000000"/>
        </w:rPr>
        <w:lastRenderedPageBreak/>
        <w:t>А.Н.Островского и А.П. Чехова и ее сценическое воплощение. Поэзия «чистого искусства», и реалистическая поэзия.</w:t>
      </w:r>
    </w:p>
    <w:p w:rsidR="00A053D1" w:rsidRPr="008F026A" w:rsidRDefault="00A053D1" w:rsidP="00A053D1">
      <w:pPr>
        <w:pStyle w:val="aa"/>
        <w:spacing w:after="0"/>
        <w:ind w:firstLine="709"/>
        <w:jc w:val="both"/>
      </w:pPr>
      <w:r w:rsidRPr="008F026A">
        <w:rPr>
          <w:color w:val="000000"/>
        </w:rPr>
        <w:t xml:space="preserve">Для чтения и обсуждения. В.Г. Белинский «Литературные мечтания». А.И. Герцен «О развитии революционных идей в России». Д.И. Писарев «Реалисты». Н.Г. Чернышевский «Русский человек на </w:t>
      </w:r>
      <w:r w:rsidRPr="008F026A">
        <w:rPr>
          <w:color w:val="000000"/>
          <w:lang w:val="en-US"/>
        </w:rPr>
        <w:t>rendez</w:t>
      </w:r>
      <w:r w:rsidRPr="008F026A">
        <w:rPr>
          <w:color w:val="000000"/>
        </w:rPr>
        <w:t>-</w:t>
      </w:r>
      <w:r w:rsidRPr="008F026A">
        <w:rPr>
          <w:color w:val="000000"/>
          <w:lang w:val="en-US"/>
        </w:rPr>
        <w:t>vous</w:t>
      </w:r>
      <w:r w:rsidRPr="008F026A">
        <w:rPr>
          <w:color w:val="000000"/>
        </w:rPr>
        <w:t>». В.Е. Гаршин «Очень коротенький роман» (по выбору преподавателя).</w:t>
      </w:r>
    </w:p>
    <w:p w:rsidR="00A053D1" w:rsidRPr="008F026A" w:rsidRDefault="00A053D1" w:rsidP="00A053D1">
      <w:pPr>
        <w:pStyle w:val="aa"/>
        <w:spacing w:after="0"/>
        <w:ind w:firstLine="709"/>
        <w:jc w:val="both"/>
      </w:pPr>
      <w:r w:rsidRPr="008F026A">
        <w:rPr>
          <w:color w:val="000000"/>
        </w:rPr>
        <w:t>Литература народов России (по выбору преподавателя).</w:t>
      </w:r>
    </w:p>
    <w:p w:rsidR="00A053D1" w:rsidRPr="008F026A" w:rsidRDefault="00A053D1" w:rsidP="00A053D1">
      <w:pPr>
        <w:pStyle w:val="aa"/>
        <w:spacing w:after="0"/>
        <w:ind w:firstLine="709"/>
        <w:jc w:val="both"/>
      </w:pPr>
      <w:r w:rsidRPr="008F026A">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A053D1" w:rsidRPr="008F026A" w:rsidRDefault="00A053D1" w:rsidP="00A053D1">
      <w:pPr>
        <w:pStyle w:val="aa"/>
        <w:spacing w:after="0"/>
        <w:ind w:firstLine="709"/>
        <w:jc w:val="both"/>
      </w:pPr>
      <w:r w:rsidRPr="008F026A">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Творческие задания. </w:t>
      </w:r>
      <w:r w:rsidRPr="008F026A">
        <w:rPr>
          <w:rStyle w:val="3a"/>
          <w:rFonts w:eastAsiaTheme="majorEastAsia"/>
          <w:bCs/>
          <w:spacing w:val="0"/>
        </w:rPr>
        <w:t>Исследование и подготовка доклада (сообщения или реферата): «Что делать?»</w:t>
      </w:r>
      <w:r w:rsidRPr="008F026A">
        <w:rPr>
          <w:rStyle w:val="Bodytext9"/>
          <w:bCs/>
          <w:i/>
          <w:iCs/>
          <w:color w:val="000000"/>
          <w:sz w:val="24"/>
          <w:szCs w:val="24"/>
        </w:rPr>
        <w:t xml:space="preserve"> - </w:t>
      </w:r>
      <w:r w:rsidRPr="008F026A">
        <w:rPr>
          <w:rStyle w:val="3a"/>
          <w:rFonts w:eastAsiaTheme="majorEastAsia"/>
          <w:bCs/>
          <w:spacing w:val="0"/>
        </w:rPr>
        <w:t>главный вопрос эпохи 1850</w:t>
      </w:r>
      <w:r w:rsidRPr="008F026A">
        <w:rPr>
          <w:rStyle w:val="Bodytext9"/>
          <w:bCs/>
          <w:i/>
          <w:iCs/>
          <w:color w:val="000000"/>
          <w:sz w:val="24"/>
          <w:szCs w:val="24"/>
        </w:rPr>
        <w:t>-</w:t>
      </w:r>
      <w:r w:rsidRPr="008F026A">
        <w:rPr>
          <w:rStyle w:val="3a"/>
          <w:rFonts w:eastAsiaTheme="majorEastAsia"/>
          <w:bCs/>
          <w:spacing w:val="0"/>
        </w:rPr>
        <w:t>1860-х годов»; «Духовные искания русской культуры второй половины XIX века».</w:t>
      </w:r>
    </w:p>
    <w:p w:rsidR="00A053D1" w:rsidRPr="008F026A" w:rsidRDefault="00A053D1" w:rsidP="00A053D1">
      <w:pPr>
        <w:pStyle w:val="aa"/>
        <w:spacing w:after="0"/>
        <w:ind w:firstLine="709"/>
        <w:jc w:val="both"/>
      </w:pPr>
      <w:r w:rsidRPr="008F026A">
        <w:rPr>
          <w:color w:val="000000"/>
        </w:rPr>
        <w:t>Подготовка и проведение заочной экскурсии «По залам Третьяковской галереи».</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0" w:name="bookmark14"/>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Александр Николаевич Островский (1823-1886)</w:t>
      </w:r>
      <w:bookmarkEnd w:id="10"/>
    </w:p>
    <w:p w:rsidR="00A053D1" w:rsidRPr="008F026A" w:rsidRDefault="00A053D1" w:rsidP="00A053D1">
      <w:pPr>
        <w:pStyle w:val="aa"/>
        <w:spacing w:after="0"/>
        <w:ind w:firstLine="709"/>
        <w:jc w:val="both"/>
      </w:pPr>
      <w:r w:rsidRPr="008F026A">
        <w:rPr>
          <w:color w:val="000000"/>
        </w:rPr>
        <w:t>Жизненный и творческий путь А. Н. Островского (с обобщением ранее изученно</w:t>
      </w:r>
      <w:r w:rsidRPr="008F026A">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rsidR="00A053D1" w:rsidRPr="008F026A" w:rsidRDefault="00A053D1" w:rsidP="00A053D1">
      <w:pPr>
        <w:pStyle w:val="aa"/>
        <w:spacing w:after="0"/>
        <w:ind w:firstLine="709"/>
        <w:jc w:val="both"/>
      </w:pPr>
      <w:r w:rsidRPr="008F026A">
        <w:rPr>
          <w:color w:val="000000"/>
        </w:rPr>
        <w:t>Драма «Гроза». Творческая история драмы. Жанровое своеобразие. Художествен</w:t>
      </w:r>
      <w:r w:rsidRPr="008F026A">
        <w:rPr>
          <w:color w:val="000000"/>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A053D1" w:rsidRPr="008F026A" w:rsidRDefault="00A053D1" w:rsidP="00A053D1">
      <w:pPr>
        <w:pStyle w:val="aa"/>
        <w:spacing w:after="0"/>
        <w:ind w:firstLine="709"/>
        <w:jc w:val="both"/>
      </w:pPr>
      <w:r w:rsidRPr="008F026A">
        <w:rPr>
          <w:rStyle w:val="affff1"/>
          <w:bCs/>
          <w:color w:val="000000"/>
        </w:rPr>
        <w:t>Драма</w:t>
      </w:r>
      <w:r w:rsidRPr="008F026A">
        <w:rPr>
          <w:color w:val="000000"/>
        </w:rPr>
        <w:t xml:space="preserve"> «</w:t>
      </w:r>
      <w:r w:rsidRPr="008F026A">
        <w:rPr>
          <w:rStyle w:val="affff1"/>
          <w:bCs/>
          <w:color w:val="000000"/>
        </w:rPr>
        <w:t>Бесприданница</w:t>
      </w:r>
      <w:r w:rsidRPr="008F026A">
        <w:rPr>
          <w:color w:val="000000"/>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A053D1" w:rsidRPr="008F026A" w:rsidRDefault="00A053D1" w:rsidP="00A053D1">
      <w:pPr>
        <w:pStyle w:val="aa"/>
        <w:spacing w:after="0"/>
        <w:ind w:firstLine="709"/>
        <w:jc w:val="both"/>
      </w:pPr>
      <w:r w:rsidRPr="008F026A">
        <w:rPr>
          <w:color w:val="000000"/>
        </w:rPr>
        <w:t>Малый театр и драматургия А.Н.Островского.</w:t>
      </w:r>
    </w:p>
    <w:p w:rsidR="00A053D1" w:rsidRPr="008F026A" w:rsidRDefault="00A053D1" w:rsidP="00A053D1">
      <w:pPr>
        <w:pStyle w:val="aa"/>
        <w:spacing w:after="0"/>
        <w:ind w:firstLine="709"/>
        <w:jc w:val="both"/>
      </w:pPr>
      <w:r w:rsidRPr="008F026A">
        <w:rPr>
          <w:color w:val="000000"/>
        </w:rPr>
        <w:t xml:space="preserve">Для чтения и изучения. Драма «Гроза». Статья Н. А. Добролюбова «Луч света в темном царстве». </w:t>
      </w:r>
      <w:r w:rsidRPr="008F026A">
        <w:rPr>
          <w:rStyle w:val="affff1"/>
          <w:bCs/>
          <w:color w:val="000000"/>
        </w:rPr>
        <w:t>Драма</w:t>
      </w:r>
      <w:r w:rsidRPr="008F026A">
        <w:rPr>
          <w:color w:val="000000"/>
        </w:rPr>
        <w:t xml:space="preserve"> «</w:t>
      </w:r>
      <w:r w:rsidRPr="008F026A">
        <w:rPr>
          <w:rStyle w:val="affff1"/>
          <w:bCs/>
          <w:color w:val="000000"/>
        </w:rPr>
        <w:t>Бесприданница</w:t>
      </w:r>
      <w:r w:rsidRPr="008F026A">
        <w:rPr>
          <w:color w:val="000000"/>
        </w:rPr>
        <w:t>».</w:t>
      </w:r>
    </w:p>
    <w:p w:rsidR="00A053D1" w:rsidRPr="008F026A" w:rsidRDefault="00A053D1" w:rsidP="00A053D1">
      <w:pPr>
        <w:pStyle w:val="aa"/>
        <w:spacing w:after="0"/>
        <w:ind w:firstLine="709"/>
        <w:jc w:val="both"/>
      </w:pPr>
      <w:r w:rsidRPr="008F026A">
        <w:rPr>
          <w:color w:val="000000"/>
        </w:rPr>
        <w:t xml:space="preserve">Для чтения и обсуждения. </w:t>
      </w:r>
      <w:r w:rsidRPr="008F026A">
        <w:rPr>
          <w:rStyle w:val="affff1"/>
          <w:bCs/>
          <w:color w:val="000000"/>
        </w:rPr>
        <w:t>Драмы А.Н. Островского «Бесприданница», «Таланты и поклонники</w:t>
      </w:r>
      <w:r w:rsidRPr="008F026A">
        <w:rPr>
          <w:color w:val="000000"/>
        </w:rPr>
        <w:t>» (одна драма по выбору преподавателя).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Н</w:t>
      </w:r>
      <w:r w:rsidRPr="008F026A">
        <w:rPr>
          <w:rStyle w:val="Bodytext9"/>
          <w:bCs/>
          <w:i/>
          <w:iCs/>
          <w:color w:val="000000"/>
          <w:sz w:val="24"/>
          <w:szCs w:val="24"/>
        </w:rPr>
        <w:t xml:space="preserve">. </w:t>
      </w:r>
      <w:r w:rsidRPr="008F026A">
        <w:rPr>
          <w:rStyle w:val="3a"/>
          <w:rFonts w:eastAsiaTheme="majorEastAsia"/>
          <w:bCs/>
          <w:spacing w:val="0"/>
        </w:rPr>
        <w:t>А</w:t>
      </w:r>
      <w:r w:rsidRPr="008F026A">
        <w:rPr>
          <w:rStyle w:val="Bodytext9"/>
          <w:bCs/>
          <w:i/>
          <w:iCs/>
          <w:color w:val="000000"/>
          <w:sz w:val="24"/>
          <w:szCs w:val="24"/>
        </w:rPr>
        <w:t xml:space="preserve">. </w:t>
      </w:r>
      <w:r w:rsidRPr="008F026A">
        <w:rPr>
          <w:rStyle w:val="3a"/>
          <w:rFonts w:eastAsiaTheme="majorEastAsia"/>
          <w:bCs/>
          <w:spacing w:val="0"/>
        </w:rPr>
        <w:t>Добролюбов</w:t>
      </w:r>
      <w:r w:rsidRPr="008F026A">
        <w:rPr>
          <w:rStyle w:val="Bodytext9"/>
          <w:bCs/>
          <w:i/>
          <w:iCs/>
          <w:color w:val="000000"/>
          <w:sz w:val="24"/>
          <w:szCs w:val="24"/>
        </w:rPr>
        <w:t xml:space="preserve">, </w:t>
      </w:r>
      <w:r w:rsidRPr="008F026A">
        <w:rPr>
          <w:rStyle w:val="3a"/>
          <w:rFonts w:eastAsiaTheme="majorEastAsia"/>
          <w:bCs/>
          <w:spacing w:val="0"/>
        </w:rPr>
        <w:t>Д</w:t>
      </w:r>
      <w:r w:rsidRPr="008F026A">
        <w:rPr>
          <w:rStyle w:val="Bodytext9"/>
          <w:bCs/>
          <w:i/>
          <w:iCs/>
          <w:color w:val="000000"/>
          <w:sz w:val="24"/>
          <w:szCs w:val="24"/>
        </w:rPr>
        <w:t xml:space="preserve">. </w:t>
      </w:r>
      <w:r w:rsidRPr="008F026A">
        <w:rPr>
          <w:rStyle w:val="3a"/>
          <w:rFonts w:eastAsiaTheme="majorEastAsia"/>
          <w:bCs/>
          <w:spacing w:val="0"/>
        </w:rPr>
        <w:t>И</w:t>
      </w:r>
      <w:r w:rsidRPr="008F026A">
        <w:rPr>
          <w:rStyle w:val="Bodytext9"/>
          <w:bCs/>
          <w:i/>
          <w:iCs/>
          <w:color w:val="000000"/>
          <w:sz w:val="24"/>
          <w:szCs w:val="24"/>
        </w:rPr>
        <w:t xml:space="preserve">. </w:t>
      </w:r>
      <w:r w:rsidRPr="008F026A">
        <w:rPr>
          <w:rStyle w:val="3a"/>
          <w:rFonts w:eastAsiaTheme="majorEastAsia"/>
          <w:bCs/>
          <w:spacing w:val="0"/>
        </w:rPr>
        <w:t>Писарев</w:t>
      </w:r>
      <w:r w:rsidRPr="008F026A">
        <w:rPr>
          <w:rStyle w:val="Bodytext9"/>
          <w:bCs/>
          <w:i/>
          <w:iCs/>
          <w:color w:val="000000"/>
          <w:sz w:val="24"/>
          <w:szCs w:val="24"/>
        </w:rPr>
        <w:t xml:space="preserve">, </w:t>
      </w:r>
      <w:r w:rsidRPr="008F026A">
        <w:rPr>
          <w:rStyle w:val="3a"/>
          <w:rFonts w:eastAsiaTheme="majorEastAsia"/>
          <w:bCs/>
          <w:spacing w:val="0"/>
        </w:rPr>
        <w:t>А</w:t>
      </w:r>
      <w:r w:rsidRPr="008F026A">
        <w:rPr>
          <w:rStyle w:val="Bodytext9"/>
          <w:bCs/>
          <w:i/>
          <w:iCs/>
          <w:color w:val="000000"/>
          <w:sz w:val="24"/>
          <w:szCs w:val="24"/>
        </w:rPr>
        <w:t xml:space="preserve">. </w:t>
      </w:r>
      <w:r w:rsidRPr="008F026A">
        <w:rPr>
          <w:rStyle w:val="3a"/>
          <w:rFonts w:eastAsiaTheme="majorEastAsia"/>
          <w:bCs/>
          <w:spacing w:val="0"/>
        </w:rPr>
        <w:t>П</w:t>
      </w:r>
      <w:r w:rsidRPr="008F026A">
        <w:rPr>
          <w:rStyle w:val="Bodytext9"/>
          <w:bCs/>
          <w:i/>
          <w:iCs/>
          <w:color w:val="000000"/>
          <w:sz w:val="24"/>
          <w:szCs w:val="24"/>
        </w:rPr>
        <w:t xml:space="preserve">. </w:t>
      </w:r>
      <w:r w:rsidRPr="008F026A">
        <w:rPr>
          <w:rStyle w:val="3a"/>
          <w:rFonts w:eastAsiaTheme="majorEastAsia"/>
          <w:bCs/>
          <w:spacing w:val="0"/>
        </w:rPr>
        <w:t>Григорьев о драме</w:t>
      </w:r>
      <w:r w:rsidRPr="008F026A">
        <w:rPr>
          <w:rStyle w:val="Bodytext9"/>
          <w:bCs/>
          <w:i/>
          <w:iCs/>
          <w:color w:val="000000"/>
          <w:sz w:val="24"/>
          <w:szCs w:val="24"/>
        </w:rPr>
        <w:t xml:space="preserve"> «</w:t>
      </w:r>
      <w:r w:rsidRPr="008F026A">
        <w:rPr>
          <w:rStyle w:val="3a"/>
          <w:rFonts w:eastAsiaTheme="majorEastAsia"/>
          <w:bCs/>
          <w:spacing w:val="0"/>
        </w:rPr>
        <w:t>Гроза</w:t>
      </w:r>
      <w:r w:rsidRPr="008F026A">
        <w:rPr>
          <w:rStyle w:val="Bodytext9"/>
          <w:bCs/>
          <w:i/>
          <w:iCs/>
          <w:color w:val="000000"/>
          <w:sz w:val="24"/>
          <w:szCs w:val="24"/>
        </w:rPr>
        <w:t>».</w:t>
      </w:r>
    </w:p>
    <w:p w:rsidR="00A053D1" w:rsidRPr="008F026A" w:rsidRDefault="00A053D1" w:rsidP="00A053D1">
      <w:pPr>
        <w:pStyle w:val="aa"/>
        <w:spacing w:after="0"/>
        <w:ind w:firstLine="709"/>
        <w:jc w:val="both"/>
      </w:pPr>
      <w:r w:rsidRPr="008F026A">
        <w:rPr>
          <w:color w:val="000000"/>
        </w:rPr>
        <w:t>Демонстрация. Фрагменты из музыкальных сочинений на сюжеты произведений А.Н. Островского.</w:t>
      </w:r>
    </w:p>
    <w:p w:rsidR="00A053D1" w:rsidRPr="008F026A" w:rsidRDefault="00A053D1" w:rsidP="00A053D1">
      <w:pPr>
        <w:pStyle w:val="aa"/>
        <w:spacing w:after="0"/>
        <w:ind w:firstLine="709"/>
        <w:jc w:val="both"/>
      </w:pPr>
      <w:r w:rsidRPr="008F026A">
        <w:rPr>
          <w:color w:val="000000"/>
        </w:rPr>
        <w:t>Повторение. Развитие традиций русского театра.</w:t>
      </w:r>
    </w:p>
    <w:p w:rsidR="00A053D1" w:rsidRPr="008F026A" w:rsidRDefault="00A053D1" w:rsidP="00A053D1">
      <w:pPr>
        <w:pStyle w:val="aa"/>
        <w:spacing w:after="0"/>
        <w:ind w:firstLine="709"/>
        <w:jc w:val="both"/>
      </w:pPr>
      <w:r w:rsidRPr="008F026A">
        <w:rPr>
          <w:color w:val="000000"/>
        </w:rPr>
        <w:t>Теория литературы. Драма. Комедия.</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реферата: «Значение творчества А. Н. Островского в истории русского театра»; «</w:t>
      </w:r>
      <w:r w:rsidRPr="008F026A">
        <w:rPr>
          <w:rStyle w:val="affff1"/>
          <w:bCs/>
          <w:color w:val="000000"/>
        </w:rPr>
        <w:t>Мир Островского на сцене и на экране</w:t>
      </w:r>
      <w:r w:rsidRPr="008F026A">
        <w:rPr>
          <w:color w:val="000000"/>
        </w:rPr>
        <w:t xml:space="preserve">»; « </w:t>
      </w:r>
      <w:r w:rsidRPr="008F026A">
        <w:rPr>
          <w:rStyle w:val="affff1"/>
          <w:bCs/>
          <w:color w:val="000000"/>
        </w:rPr>
        <w:t>Мир купечества у Гоголя и Островского</w:t>
      </w:r>
      <w:r w:rsidRPr="008F026A">
        <w:rPr>
          <w:color w:val="000000"/>
        </w:rPr>
        <w:t xml:space="preserve">». Подготовка сообщений: «Экранизация произведений А.Н.Островского», </w:t>
      </w:r>
      <w:r w:rsidRPr="008F026A">
        <w:rPr>
          <w:rStyle w:val="affff1"/>
          <w:bCs/>
          <w:color w:val="000000"/>
        </w:rPr>
        <w:t>«Крылатые выражения в произведениях А</w:t>
      </w:r>
      <w:r w:rsidRPr="008F026A">
        <w:rPr>
          <w:color w:val="000000"/>
        </w:rPr>
        <w:t xml:space="preserve">. </w:t>
      </w:r>
      <w:r w:rsidRPr="008F026A">
        <w:rPr>
          <w:rStyle w:val="affff1"/>
          <w:bCs/>
          <w:color w:val="000000"/>
        </w:rPr>
        <w:t>Н</w:t>
      </w:r>
      <w:r w:rsidRPr="008F026A">
        <w:rPr>
          <w:color w:val="000000"/>
        </w:rPr>
        <w:t xml:space="preserve">. </w:t>
      </w:r>
      <w:r w:rsidRPr="008F026A">
        <w:rPr>
          <w:rStyle w:val="affff1"/>
          <w:bCs/>
          <w:color w:val="000000"/>
        </w:rPr>
        <w:t>Островского и их роль в раскрытии характеров героев</w:t>
      </w:r>
      <w:r w:rsidRPr="008F026A">
        <w:rPr>
          <w:color w:val="000000"/>
        </w:rPr>
        <w:t xml:space="preserve">, </w:t>
      </w:r>
      <w:r w:rsidRPr="008F026A">
        <w:rPr>
          <w:rStyle w:val="affff1"/>
          <w:bCs/>
          <w:color w:val="000000"/>
        </w:rPr>
        <w:t>идейного содержания</w:t>
      </w:r>
      <w:r w:rsidRPr="008F026A">
        <w:rPr>
          <w:color w:val="000000"/>
        </w:rPr>
        <w:t>».</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Подготовка и проведение виртуальной экскурсии в один из музеев А. Н. Островского</w:t>
      </w:r>
      <w:r w:rsidRPr="008F026A">
        <w:rPr>
          <w:rStyle w:val="Bodytext9"/>
          <w:bCs/>
          <w:i/>
          <w:iCs/>
          <w:color w:val="000000"/>
          <w:sz w:val="24"/>
          <w:szCs w:val="24"/>
        </w:rPr>
        <w:t xml:space="preserve"> (по </w:t>
      </w:r>
      <w:r w:rsidRPr="008F026A">
        <w:rPr>
          <w:rStyle w:val="Bodytext9"/>
          <w:bCs/>
          <w:i/>
          <w:iCs/>
          <w:color w:val="000000"/>
          <w:sz w:val="24"/>
          <w:szCs w:val="24"/>
        </w:rPr>
        <w:lastRenderedPageBreak/>
        <w:t>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1" w:name="bookmark15"/>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Иван Александрович Гончаров (1812-1891)</w:t>
      </w:r>
      <w:bookmarkEnd w:id="11"/>
    </w:p>
    <w:p w:rsidR="00A053D1" w:rsidRPr="008F026A" w:rsidRDefault="00A053D1" w:rsidP="00A053D1">
      <w:pPr>
        <w:pStyle w:val="aa"/>
        <w:spacing w:after="0"/>
        <w:ind w:firstLine="709"/>
        <w:jc w:val="both"/>
      </w:pPr>
      <w:r w:rsidRPr="008F026A">
        <w:rPr>
          <w:color w:val="000000"/>
        </w:rPr>
        <w:t>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A053D1" w:rsidRPr="008F026A" w:rsidRDefault="00A053D1" w:rsidP="00A053D1">
      <w:pPr>
        <w:pStyle w:val="aa"/>
        <w:spacing w:after="0"/>
        <w:ind w:firstLine="709"/>
        <w:jc w:val="both"/>
      </w:pPr>
      <w:r w:rsidRPr="008F026A">
        <w:rPr>
          <w:color w:val="000000"/>
        </w:rPr>
        <w:t>Оценка романа «Обломов» в критике (Н.Добролюбова, Д.И.Писарева, И.Анненского и др.).</w:t>
      </w:r>
    </w:p>
    <w:p w:rsidR="00A053D1" w:rsidRPr="008F026A" w:rsidRDefault="00A053D1" w:rsidP="00A053D1">
      <w:pPr>
        <w:pStyle w:val="aa"/>
        <w:spacing w:after="0"/>
        <w:ind w:firstLine="709"/>
        <w:jc w:val="both"/>
      </w:pPr>
      <w:r w:rsidRPr="008F026A">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A053D1" w:rsidRPr="008F026A" w:rsidRDefault="00A053D1" w:rsidP="00A053D1">
      <w:pPr>
        <w:pStyle w:val="aa"/>
        <w:spacing w:after="0"/>
        <w:ind w:firstLine="709"/>
        <w:jc w:val="both"/>
      </w:pPr>
      <w:r w:rsidRPr="008F026A">
        <w:rPr>
          <w:color w:val="000000"/>
        </w:rPr>
        <w:t>Гончаров - мастер пейзажа. Тема России в романах Гончарова</w:t>
      </w:r>
    </w:p>
    <w:p w:rsidR="00A053D1" w:rsidRPr="008F026A" w:rsidRDefault="00A053D1" w:rsidP="00A053D1">
      <w:pPr>
        <w:pStyle w:val="aa"/>
        <w:spacing w:after="0"/>
        <w:ind w:firstLine="709"/>
        <w:jc w:val="both"/>
      </w:pPr>
      <w:r w:rsidRPr="008F026A">
        <w:rPr>
          <w:color w:val="000000"/>
        </w:rPr>
        <w:t>Для чтения и изучения. Роман «Обломов».</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w:t>
      </w:r>
      <w:r w:rsidRPr="008F026A">
        <w:rPr>
          <w:rStyle w:val="3a"/>
          <w:rFonts w:eastAsiaTheme="majorEastAsia"/>
          <w:bCs/>
          <w:spacing w:val="0"/>
        </w:rPr>
        <w:t>Роман</w:t>
      </w:r>
      <w:r w:rsidRPr="008F026A">
        <w:rPr>
          <w:rStyle w:val="Bodytext9"/>
          <w:bCs/>
          <w:i/>
          <w:iCs/>
          <w:color w:val="000000"/>
          <w:sz w:val="24"/>
          <w:szCs w:val="24"/>
        </w:rPr>
        <w:t xml:space="preserve"> « </w:t>
      </w:r>
      <w:r w:rsidRPr="008F026A">
        <w:rPr>
          <w:rStyle w:val="3a"/>
          <w:rFonts w:eastAsiaTheme="majorEastAsia"/>
          <w:bCs/>
          <w:spacing w:val="0"/>
        </w:rPr>
        <w:t>Обрыв</w:t>
      </w:r>
      <w:r w:rsidRPr="008F026A">
        <w:rPr>
          <w:rStyle w:val="Bodytext9"/>
          <w:bCs/>
          <w:i/>
          <w:iCs/>
          <w:color w:val="000000"/>
          <w:sz w:val="24"/>
          <w:szCs w:val="24"/>
        </w:rPr>
        <w:t xml:space="preserve">». Статьи: Н. А. Добролюбов «Что такое обломовщина?», А.В. </w:t>
      </w:r>
      <w:r w:rsidRPr="008F026A">
        <w:rPr>
          <w:rStyle w:val="3a"/>
          <w:rFonts w:eastAsiaTheme="majorEastAsia"/>
          <w:bCs/>
          <w:spacing w:val="0"/>
        </w:rPr>
        <w:t>Дружинина «Обломов. Роман И. А.Гончарова», Д.И.Писарева «Роман И.А. Гончарова</w:t>
      </w:r>
      <w:r w:rsidRPr="008F026A">
        <w:rPr>
          <w:rStyle w:val="Bodytext9"/>
          <w:bCs/>
          <w:i/>
          <w:iCs/>
          <w:color w:val="000000"/>
          <w:sz w:val="24"/>
          <w:szCs w:val="24"/>
        </w:rPr>
        <w:t xml:space="preserve"> “</w:t>
      </w:r>
      <w:r w:rsidRPr="008F026A">
        <w:rPr>
          <w:rStyle w:val="3a"/>
          <w:rFonts w:eastAsiaTheme="majorEastAsia"/>
          <w:bCs/>
          <w:spacing w:val="0"/>
        </w:rPr>
        <w:t>Обломов</w:t>
      </w:r>
      <w:r w:rsidRPr="008F026A">
        <w:rPr>
          <w:rStyle w:val="Bodytext9"/>
          <w:bCs/>
          <w:i/>
          <w:iCs/>
          <w:color w:val="000000"/>
          <w:sz w:val="24"/>
          <w:szCs w:val="24"/>
        </w:rPr>
        <w:t>”».</w:t>
      </w:r>
    </w:p>
    <w:p w:rsidR="00A053D1" w:rsidRPr="008F026A" w:rsidRDefault="00A053D1" w:rsidP="00A053D1">
      <w:pPr>
        <w:pStyle w:val="aa"/>
        <w:spacing w:after="0"/>
        <w:ind w:firstLine="709"/>
        <w:jc w:val="both"/>
      </w:pPr>
      <w:r w:rsidRPr="008F026A">
        <w:rPr>
          <w:color w:val="000000"/>
        </w:rPr>
        <w:t>Повторение. «Лишние люди» в литературе XIX века (Онегин, Печорин).</w:t>
      </w:r>
    </w:p>
    <w:p w:rsidR="00A053D1" w:rsidRPr="008F026A" w:rsidRDefault="00A053D1" w:rsidP="00A053D1">
      <w:pPr>
        <w:pStyle w:val="aa"/>
        <w:spacing w:after="0"/>
        <w:ind w:firstLine="709"/>
        <w:jc w:val="both"/>
      </w:pPr>
      <w:r w:rsidRPr="008F026A">
        <w:rPr>
          <w:color w:val="000000"/>
        </w:rPr>
        <w:t>Теория литературы. Социально-психологический роман.</w:t>
      </w:r>
    </w:p>
    <w:p w:rsidR="00A053D1" w:rsidRPr="008F026A" w:rsidRDefault="00A053D1" w:rsidP="00A053D1">
      <w:pPr>
        <w:pStyle w:val="aa"/>
        <w:spacing w:after="0"/>
        <w:ind w:firstLine="709"/>
        <w:jc w:val="both"/>
      </w:pPr>
      <w:r w:rsidRPr="008F026A">
        <w:rPr>
          <w:color w:val="000000"/>
        </w:rPr>
        <w:t>Демонстрации. Иллюстрации Ю. С. Гершковича, К. А. Трутовского к романам Гончарова. Фрагменты из к/ф «Несколько дней из жизни И. И. Обломова» (реж.Н. Михалков).</w:t>
      </w:r>
    </w:p>
    <w:p w:rsidR="00A053D1" w:rsidRPr="008F026A" w:rsidRDefault="00A053D1" w:rsidP="00A053D1">
      <w:pPr>
        <w:pStyle w:val="aa"/>
        <w:spacing w:after="0"/>
        <w:ind w:firstLine="709"/>
        <w:jc w:val="both"/>
      </w:pPr>
      <w:r w:rsidRPr="008F026A">
        <w:rPr>
          <w:color w:val="000000"/>
        </w:rPr>
        <w:t xml:space="preserve">Творческие задания. Исследование и подготовка реферата: </w:t>
      </w:r>
      <w:r w:rsidRPr="008F026A">
        <w:rPr>
          <w:rStyle w:val="affff1"/>
          <w:bCs/>
          <w:color w:val="000000"/>
        </w:rPr>
        <w:t>«Захар</w:t>
      </w:r>
      <w:r w:rsidRPr="008F026A">
        <w:rPr>
          <w:color w:val="000000"/>
        </w:rPr>
        <w:t xml:space="preserve"> - </w:t>
      </w:r>
      <w:r w:rsidRPr="008F026A">
        <w:rPr>
          <w:rStyle w:val="affff1"/>
          <w:bCs/>
          <w:color w:val="000000"/>
        </w:rPr>
        <w:t>второй Обломов»,</w:t>
      </w:r>
      <w:r w:rsidRPr="008F026A">
        <w:rPr>
          <w:color w:val="000000"/>
        </w:rPr>
        <w:t xml:space="preserve"> «Женские образы в романах Гончарова», «В чем трагедия Обломова?», «Что такое “обломовщина”?», </w:t>
      </w:r>
      <w:r w:rsidRPr="008F026A">
        <w:rPr>
          <w:rStyle w:val="affff1"/>
          <w:bCs/>
          <w:color w:val="000000"/>
        </w:rPr>
        <w:t>«Художественная деталь в романе “Обломов”».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2" w:name="bookmark16"/>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Иван Сергеевич Тургенев (1818 - 1883)</w:t>
      </w:r>
      <w:bookmarkEnd w:id="12"/>
    </w:p>
    <w:p w:rsidR="00A053D1" w:rsidRPr="008F026A" w:rsidRDefault="00A053D1" w:rsidP="00A053D1">
      <w:pPr>
        <w:pStyle w:val="aa"/>
        <w:spacing w:after="0"/>
        <w:ind w:firstLine="709"/>
        <w:jc w:val="both"/>
      </w:pPr>
      <w:r w:rsidRPr="008F026A">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A053D1" w:rsidRPr="008F026A" w:rsidRDefault="00A053D1" w:rsidP="00A053D1">
      <w:pPr>
        <w:pStyle w:val="aa"/>
        <w:spacing w:after="0"/>
        <w:ind w:firstLine="709"/>
        <w:jc w:val="both"/>
      </w:pPr>
      <w:r w:rsidRPr="008F026A">
        <w:rPr>
          <w:color w:val="00000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A053D1" w:rsidRPr="008F026A" w:rsidRDefault="00A053D1" w:rsidP="00A053D1">
      <w:pPr>
        <w:pStyle w:val="aa"/>
        <w:spacing w:after="0"/>
        <w:ind w:firstLine="709"/>
        <w:jc w:val="both"/>
      </w:pPr>
      <w:r w:rsidRPr="008F026A">
        <w:rPr>
          <w:color w:val="000000"/>
        </w:rPr>
        <w:t>Полемика вокруг романа «Отцы и дети» (Д. И.Писарев, Н.Страхов, М.Антонович).</w:t>
      </w:r>
    </w:p>
    <w:p w:rsidR="00A053D1" w:rsidRPr="008F026A" w:rsidRDefault="00A053D1" w:rsidP="00A053D1">
      <w:pPr>
        <w:pStyle w:val="aa"/>
        <w:spacing w:after="0"/>
        <w:ind w:firstLine="709"/>
        <w:jc w:val="both"/>
      </w:pPr>
      <w:r w:rsidRPr="008F026A">
        <w:rPr>
          <w:color w:val="000000"/>
        </w:rPr>
        <w:t>Для чтения и изучения. Роман «Отцы и дети». Д. И. Писарев. «Базаров».</w:t>
      </w:r>
    </w:p>
    <w:p w:rsidR="00A053D1" w:rsidRPr="008F026A" w:rsidRDefault="00A053D1" w:rsidP="00A053D1">
      <w:pPr>
        <w:pStyle w:val="aa"/>
        <w:spacing w:after="0"/>
        <w:ind w:firstLine="709"/>
        <w:jc w:val="both"/>
      </w:pPr>
      <w:r w:rsidRPr="008F026A">
        <w:rPr>
          <w:color w:val="000000"/>
        </w:rPr>
        <w:t xml:space="preserve">Для чтения и обсуждения. Повести «Ася», «Первая любовь»; «Романы «Рудин», «Дворянское гнездо», «Накануне» (один-два романа по выбору преподавателя и студентов); </w:t>
      </w:r>
      <w:r w:rsidRPr="008F026A">
        <w:rPr>
          <w:rStyle w:val="affff1"/>
          <w:bCs/>
          <w:color w:val="000000"/>
        </w:rPr>
        <w:t>статья М</w:t>
      </w:r>
      <w:r w:rsidRPr="008F026A">
        <w:rPr>
          <w:color w:val="000000"/>
        </w:rPr>
        <w:t xml:space="preserve">. </w:t>
      </w:r>
      <w:r w:rsidRPr="008F026A">
        <w:rPr>
          <w:rStyle w:val="affff1"/>
          <w:bCs/>
          <w:color w:val="000000"/>
        </w:rPr>
        <w:t>А</w:t>
      </w:r>
      <w:r w:rsidRPr="008F026A">
        <w:rPr>
          <w:color w:val="000000"/>
        </w:rPr>
        <w:t xml:space="preserve">. </w:t>
      </w:r>
      <w:r w:rsidRPr="008F026A">
        <w:rPr>
          <w:rStyle w:val="affff1"/>
          <w:bCs/>
          <w:color w:val="000000"/>
        </w:rPr>
        <w:t>Антоновича</w:t>
      </w:r>
      <w:r w:rsidRPr="008F026A">
        <w:rPr>
          <w:color w:val="000000"/>
        </w:rPr>
        <w:t>. «</w:t>
      </w:r>
      <w:r w:rsidRPr="008F026A">
        <w:rPr>
          <w:rStyle w:val="affff1"/>
          <w:bCs/>
          <w:color w:val="000000"/>
        </w:rPr>
        <w:t>Асмодей нашего времени</w:t>
      </w:r>
      <w:r w:rsidRPr="008F026A">
        <w:rPr>
          <w:color w:val="000000"/>
        </w:rPr>
        <w:t>». Стихотворения в прозе (по выбору преподавателя).</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Повторение</w:t>
      </w:r>
      <w:r w:rsidRPr="008F026A">
        <w:rPr>
          <w:rStyle w:val="313"/>
          <w:color w:val="000000"/>
          <w:sz w:val="24"/>
          <w:szCs w:val="24"/>
        </w:rPr>
        <w:t xml:space="preserve">. </w:t>
      </w:r>
      <w:r w:rsidRPr="008F026A">
        <w:rPr>
          <w:rStyle w:val="3a"/>
          <w:rFonts w:eastAsiaTheme="majorEastAsia"/>
          <w:bCs/>
          <w:spacing w:val="0"/>
        </w:rPr>
        <w:t>Герой времени в творчестве М. Ю. Лермонтова и И. С. Тургенева (проблемы типизации</w:t>
      </w:r>
      <w:r w:rsidRPr="008F026A">
        <w:rPr>
          <w:rStyle w:val="Bodytext9"/>
          <w:bCs/>
          <w:i/>
          <w:iCs/>
          <w:color w:val="000000"/>
          <w:sz w:val="24"/>
          <w:szCs w:val="24"/>
        </w:rPr>
        <w:t>). Особенности реализма И. С. Тургенева («Записки охотника»).</w:t>
      </w:r>
    </w:p>
    <w:p w:rsidR="00A053D1" w:rsidRPr="008F026A" w:rsidRDefault="00A053D1" w:rsidP="00A053D1">
      <w:pPr>
        <w:pStyle w:val="aa"/>
        <w:spacing w:after="0"/>
        <w:ind w:firstLine="709"/>
        <w:jc w:val="both"/>
      </w:pPr>
      <w:r w:rsidRPr="008F026A">
        <w:rPr>
          <w:color w:val="000000"/>
        </w:rPr>
        <w:t>Теория литературы. Социально-психологический роман.</w:t>
      </w:r>
    </w:p>
    <w:p w:rsidR="00A053D1" w:rsidRPr="008F026A" w:rsidRDefault="00A053D1" w:rsidP="00A053D1">
      <w:pPr>
        <w:pStyle w:val="aa"/>
        <w:spacing w:after="0"/>
        <w:ind w:firstLine="709"/>
        <w:jc w:val="both"/>
      </w:pPr>
      <w:r w:rsidRPr="008F026A">
        <w:rPr>
          <w:color w:val="000000"/>
        </w:rPr>
        <w:t xml:space="preserve">Демонстрации. Портреты И. С. Тургенева (худ.А. Либер, В. Перов и др.). Иллюстрации к произведениям И. С. Тургенева художников В. Домогацкого, П. М. Боклевского, К. И. Рудакова </w:t>
      </w:r>
      <w:r w:rsidRPr="008F026A">
        <w:rPr>
          <w:color w:val="000000"/>
        </w:rPr>
        <w:lastRenderedPageBreak/>
        <w:t>(по выбору преподавателя). Романс А. М. Абазы на слова И. С. Тургенева «Утро туманное, утро седое.».</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Творческие задания. </w:t>
      </w:r>
      <w:r w:rsidRPr="008F026A">
        <w:rPr>
          <w:rStyle w:val="3a"/>
          <w:rFonts w:eastAsiaTheme="majorEastAsia"/>
          <w:bCs/>
          <w:spacing w:val="0"/>
        </w:rPr>
        <w:t>Исследование и подготовка реферата: «Нигилизм и нигилисты в жизни и литературе (Д.И.Писарев, М. А. Антонович, И. С. Тургенев)». Подготовка и проведение виртуальной экскурсии по литературным музеям И</w:t>
      </w:r>
      <w:r w:rsidRPr="008F026A">
        <w:rPr>
          <w:rStyle w:val="Bodytext9"/>
          <w:bCs/>
          <w:i/>
          <w:iCs/>
          <w:color w:val="000000"/>
          <w:sz w:val="24"/>
          <w:szCs w:val="24"/>
        </w:rPr>
        <w:t xml:space="preserve">. </w:t>
      </w:r>
      <w:r w:rsidRPr="008F026A">
        <w:rPr>
          <w:rStyle w:val="3a"/>
          <w:rFonts w:eastAsiaTheme="majorEastAsia"/>
          <w:bCs/>
          <w:spacing w:val="0"/>
        </w:rPr>
        <w:t>С</w:t>
      </w:r>
      <w:r w:rsidRPr="008F026A">
        <w:rPr>
          <w:rStyle w:val="Bodytext9"/>
          <w:bCs/>
          <w:i/>
          <w:iCs/>
          <w:color w:val="000000"/>
          <w:sz w:val="24"/>
          <w:szCs w:val="24"/>
        </w:rPr>
        <w:t xml:space="preserve">. </w:t>
      </w:r>
      <w:r w:rsidRPr="008F026A">
        <w:rPr>
          <w:rStyle w:val="3a"/>
          <w:rFonts w:eastAsiaTheme="majorEastAsia"/>
          <w:bCs/>
          <w:spacing w:val="0"/>
        </w:rPr>
        <w:t>Тургенева</w:t>
      </w:r>
      <w:r w:rsidRPr="008F026A">
        <w:rPr>
          <w:rStyle w:val="Bodytext9"/>
          <w:bCs/>
          <w:i/>
          <w:iCs/>
          <w:color w:val="000000"/>
          <w:sz w:val="24"/>
          <w:szCs w:val="24"/>
        </w:rPr>
        <w:t xml:space="preserve"> (по выбору студентов).</w:t>
      </w:r>
    </w:p>
    <w:p w:rsidR="00A053D1" w:rsidRPr="008F026A" w:rsidRDefault="00A053D1" w:rsidP="00A053D1">
      <w:pPr>
        <w:pStyle w:val="aa"/>
        <w:spacing w:after="0"/>
        <w:ind w:firstLine="709"/>
        <w:jc w:val="both"/>
      </w:pPr>
      <w:r w:rsidRPr="008F026A">
        <w:rPr>
          <w:color w:val="000000"/>
        </w:rPr>
        <w:t>Наизусть. Одно стихотворение в прозе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3" w:name="bookmark17"/>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Николай Гаврилович Чернышевский (1828 -1889)</w:t>
      </w:r>
      <w:bookmarkEnd w:id="13"/>
    </w:p>
    <w:p w:rsidR="00A053D1" w:rsidRPr="008F026A" w:rsidRDefault="00A053D1" w:rsidP="00A053D1">
      <w:pPr>
        <w:pStyle w:val="aa"/>
        <w:spacing w:after="0"/>
        <w:ind w:firstLine="709"/>
        <w:jc w:val="both"/>
      </w:pPr>
      <w:r w:rsidRPr="008F026A">
        <w:rPr>
          <w:color w:val="000000"/>
        </w:rPr>
        <w:t>Краткий очерк жизни и творчества Н. Г. Чернышевского.</w:t>
      </w:r>
    </w:p>
    <w:p w:rsidR="00A053D1" w:rsidRPr="008F026A" w:rsidRDefault="00A053D1" w:rsidP="00A053D1">
      <w:pPr>
        <w:pStyle w:val="aa"/>
        <w:spacing w:after="0"/>
        <w:ind w:firstLine="709"/>
        <w:jc w:val="both"/>
      </w:pPr>
      <w:r w:rsidRPr="008F026A">
        <w:rPr>
          <w:color w:val="000000"/>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rsidR="00A053D1" w:rsidRPr="008F026A" w:rsidRDefault="00A053D1" w:rsidP="00A053D1">
      <w:pPr>
        <w:pStyle w:val="aa"/>
        <w:spacing w:after="0"/>
        <w:ind w:firstLine="709"/>
        <w:jc w:val="both"/>
      </w:pPr>
      <w:r w:rsidRPr="008F026A">
        <w:rPr>
          <w:color w:val="000000"/>
        </w:rPr>
        <w:t>Для чтения и изучения. Роман «Что делать?» (обзор с чтением фрагментов).</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w:t>
      </w:r>
      <w:r w:rsidRPr="008F026A">
        <w:rPr>
          <w:rStyle w:val="3a"/>
          <w:rFonts w:eastAsiaTheme="majorEastAsia"/>
          <w:bCs/>
          <w:spacing w:val="0"/>
        </w:rPr>
        <w:t>«Эстетические отношения искусства к действитель</w:t>
      </w:r>
      <w:r w:rsidRPr="008F026A">
        <w:rPr>
          <w:rStyle w:val="3a"/>
          <w:rFonts w:eastAsiaTheme="majorEastAsia"/>
          <w:bCs/>
          <w:spacing w:val="0"/>
        </w:rPr>
        <w:softHyphen/>
        <w:t>ности» Н. Г. Чернышевского (обзор с чтением фрагментов).</w:t>
      </w:r>
    </w:p>
    <w:p w:rsidR="00A053D1" w:rsidRPr="008F026A" w:rsidRDefault="00A053D1" w:rsidP="00A053D1">
      <w:pPr>
        <w:pStyle w:val="aa"/>
        <w:spacing w:after="0"/>
        <w:ind w:firstLine="709"/>
        <w:jc w:val="both"/>
      </w:pPr>
      <w:r w:rsidRPr="008F026A">
        <w:rPr>
          <w:color w:val="000000"/>
        </w:rPr>
        <w:t>Повторение. Женский вопрос в романе И. С. Тургенева «Отцы и дети».</w:t>
      </w:r>
    </w:p>
    <w:p w:rsidR="00A053D1" w:rsidRPr="008F026A" w:rsidRDefault="00A053D1" w:rsidP="00A053D1">
      <w:pPr>
        <w:pStyle w:val="aa"/>
        <w:spacing w:after="0"/>
        <w:ind w:firstLine="709"/>
        <w:jc w:val="both"/>
      </w:pPr>
      <w:r w:rsidRPr="008F026A">
        <w:rPr>
          <w:color w:val="000000"/>
        </w:rPr>
        <w:t>Теория литературы. Утопия. Антиутопия.</w:t>
      </w:r>
    </w:p>
    <w:p w:rsidR="00A053D1" w:rsidRPr="008F026A" w:rsidRDefault="00A053D1" w:rsidP="00A053D1">
      <w:pPr>
        <w:pStyle w:val="aa"/>
        <w:spacing w:after="0"/>
        <w:ind w:firstLine="709"/>
        <w:jc w:val="both"/>
      </w:pPr>
      <w:r w:rsidRPr="008F026A">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A053D1" w:rsidRPr="008F026A" w:rsidRDefault="00A053D1" w:rsidP="00A053D1">
      <w:pPr>
        <w:pStyle w:val="aa"/>
        <w:spacing w:after="0"/>
        <w:ind w:firstLine="709"/>
        <w:jc w:val="both"/>
      </w:pPr>
      <w:r w:rsidRPr="008F026A">
        <w:rPr>
          <w:color w:val="000000"/>
        </w:rPr>
        <w:t>Творческое задание. Исследование и подготовка реферата «Общество будущего в романе Н. Г. Чернышевского “Что делать?”».</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4" w:name="bookmark18"/>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Николай Семенович Лесков (1831-1895)</w:t>
      </w:r>
      <w:bookmarkEnd w:id="14"/>
    </w:p>
    <w:p w:rsidR="00A053D1" w:rsidRPr="008F026A" w:rsidRDefault="00A053D1" w:rsidP="00A053D1">
      <w:pPr>
        <w:pStyle w:val="aa"/>
        <w:spacing w:after="0"/>
        <w:ind w:firstLine="709"/>
        <w:jc w:val="both"/>
      </w:pPr>
      <w:r w:rsidRPr="008F026A">
        <w:rPr>
          <w:color w:val="000000"/>
        </w:rPr>
        <w:t>Сведения из биографии (с обобщением ранее изученного). Художественный мир писателя. Праведники Н. С. Лескова. Творчество Н. С. Лескова в 1870-е годы (</w:t>
      </w:r>
      <w:r w:rsidRPr="008F026A">
        <w:rPr>
          <w:rStyle w:val="affff1"/>
          <w:bCs/>
          <w:color w:val="000000"/>
        </w:rPr>
        <w:t>обзор романа «Соборяне»).</w:t>
      </w:r>
      <w:r w:rsidRPr="008F026A">
        <w:rPr>
          <w:color w:val="000000"/>
        </w:rPr>
        <w:t xml:space="preserve">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r w:rsidRPr="008F026A">
        <w:rPr>
          <w:rStyle w:val="affff1"/>
          <w:bCs/>
          <w:color w:val="000000"/>
        </w:rPr>
        <w:t>Традиции житийной литературы в повести «Очарованный странник».</w:t>
      </w:r>
    </w:p>
    <w:p w:rsidR="00A053D1" w:rsidRPr="008F026A" w:rsidRDefault="00A053D1" w:rsidP="00A053D1">
      <w:pPr>
        <w:pStyle w:val="aa"/>
        <w:spacing w:after="0"/>
        <w:ind w:firstLine="709"/>
        <w:jc w:val="both"/>
      </w:pPr>
      <w:r w:rsidRPr="008F026A">
        <w:rPr>
          <w:color w:val="000000"/>
        </w:rPr>
        <w:t>Для чтения и изучения. Повесть-хроника «Очарованный странник».</w:t>
      </w:r>
    </w:p>
    <w:p w:rsidR="00A053D1" w:rsidRPr="008F026A" w:rsidRDefault="00A053D1" w:rsidP="00A053D1">
      <w:pPr>
        <w:pStyle w:val="aa"/>
        <w:spacing w:after="0"/>
        <w:ind w:firstLine="709"/>
        <w:jc w:val="both"/>
      </w:pPr>
      <w:r w:rsidRPr="008F026A">
        <w:rPr>
          <w:color w:val="000000"/>
        </w:rPr>
        <w:t xml:space="preserve">Для чтения и обсуждения (по выбору преподавателя). </w:t>
      </w:r>
      <w:r w:rsidRPr="008F026A">
        <w:rPr>
          <w:rStyle w:val="affff1"/>
          <w:bCs/>
          <w:color w:val="000000"/>
        </w:rPr>
        <w:t>Роман</w:t>
      </w:r>
      <w:r w:rsidRPr="008F026A">
        <w:rPr>
          <w:color w:val="000000"/>
        </w:rPr>
        <w:t xml:space="preserve"> « </w:t>
      </w:r>
      <w:r w:rsidRPr="008F026A">
        <w:rPr>
          <w:rStyle w:val="affff1"/>
          <w:bCs/>
          <w:color w:val="000000"/>
        </w:rPr>
        <w:t>Соборяне</w:t>
      </w:r>
      <w:r w:rsidRPr="008F026A">
        <w:rPr>
          <w:color w:val="000000"/>
        </w:rPr>
        <w:t xml:space="preserve">», </w:t>
      </w:r>
      <w:r w:rsidRPr="008F026A">
        <w:rPr>
          <w:rStyle w:val="affff1"/>
          <w:bCs/>
          <w:color w:val="000000"/>
        </w:rPr>
        <w:t>повесть «Леди Макбет Мценского уезда».</w:t>
      </w:r>
    </w:p>
    <w:p w:rsidR="00A053D1" w:rsidRPr="008F026A" w:rsidRDefault="00A053D1" w:rsidP="00A053D1">
      <w:pPr>
        <w:pStyle w:val="aa"/>
        <w:spacing w:after="0"/>
        <w:ind w:firstLine="709"/>
        <w:jc w:val="both"/>
      </w:pPr>
      <w:r w:rsidRPr="008F026A">
        <w:rPr>
          <w:color w:val="000000"/>
        </w:rPr>
        <w:t>Повторение. Национальный характер в произведениях Н. С. Лескова («Левша»).</w:t>
      </w:r>
    </w:p>
    <w:p w:rsidR="00A053D1" w:rsidRPr="008F026A" w:rsidRDefault="00A053D1" w:rsidP="00A053D1">
      <w:pPr>
        <w:pStyle w:val="aa"/>
        <w:spacing w:after="0"/>
        <w:ind w:firstLine="709"/>
        <w:jc w:val="both"/>
      </w:pPr>
      <w:r w:rsidRPr="008F026A">
        <w:rPr>
          <w:color w:val="000000"/>
        </w:rPr>
        <w:t>Демонстрации. Портреты Н.С.Лескова (худ.В.А.Серов, И.Е.Репин).Иллюстрации к рассказу «Левша» (худ.Н.В.Кузьмин).Иллюстрации к повести «Очарованный странник» (худ.И.С.Глазунов). Репродукция картины В.В.Верещагина «Илья Муромец на пиру у князя Владимира».</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Творческие задания. </w:t>
      </w:r>
      <w:r w:rsidRPr="008F026A">
        <w:rPr>
          <w:rStyle w:val="3a"/>
          <w:rFonts w:eastAsiaTheme="majorEastAsia"/>
          <w:bCs/>
          <w:spacing w:val="0"/>
        </w:rPr>
        <w:t>Исследование и подготовка реферата: «Праведники в творчестве Н. С. Лескова» (на примере одного-двух произведений), «Художественный мир Н</w:t>
      </w:r>
      <w:r w:rsidRPr="008F026A">
        <w:rPr>
          <w:rStyle w:val="Bodytext9"/>
          <w:bCs/>
          <w:i/>
          <w:iCs/>
          <w:color w:val="000000"/>
          <w:sz w:val="24"/>
          <w:szCs w:val="24"/>
        </w:rPr>
        <w:t xml:space="preserve">. </w:t>
      </w:r>
      <w:r w:rsidRPr="008F026A">
        <w:rPr>
          <w:rStyle w:val="3a"/>
          <w:rFonts w:eastAsiaTheme="majorEastAsia"/>
          <w:bCs/>
          <w:spacing w:val="0"/>
        </w:rPr>
        <w:t>С</w:t>
      </w:r>
      <w:r w:rsidRPr="008F026A">
        <w:rPr>
          <w:rStyle w:val="Bodytext9"/>
          <w:bCs/>
          <w:i/>
          <w:iCs/>
          <w:color w:val="000000"/>
          <w:sz w:val="24"/>
          <w:szCs w:val="24"/>
        </w:rPr>
        <w:t xml:space="preserve">. </w:t>
      </w:r>
      <w:r w:rsidRPr="008F026A">
        <w:rPr>
          <w:rStyle w:val="3a"/>
          <w:rFonts w:eastAsiaTheme="majorEastAsia"/>
          <w:bCs/>
          <w:spacing w:val="0"/>
        </w:rPr>
        <w:t>Лескова</w:t>
      </w:r>
      <w:r w:rsidRPr="008F026A">
        <w:rPr>
          <w:rStyle w:val="Bodytext9"/>
          <w:bCs/>
          <w:i/>
          <w:iCs/>
          <w:color w:val="000000"/>
          <w:sz w:val="24"/>
          <w:szCs w:val="24"/>
        </w:rPr>
        <w:t>».</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5" w:name="bookmark19"/>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Михаил Евграфович Салтыков-Щедрин (1826-1889)</w:t>
      </w:r>
      <w:bookmarkEnd w:id="15"/>
    </w:p>
    <w:p w:rsidR="00A053D1" w:rsidRPr="008F026A" w:rsidRDefault="00A053D1" w:rsidP="00A053D1">
      <w:pPr>
        <w:pStyle w:val="aa"/>
        <w:spacing w:after="0"/>
        <w:ind w:firstLine="709"/>
        <w:jc w:val="both"/>
      </w:pPr>
      <w:r w:rsidRPr="008F026A">
        <w:rPr>
          <w:color w:val="000000"/>
        </w:rPr>
        <w:t>Жизненный и творческий путь М.Е.Салтыкова-Щедрина (с обобщением ранее изученного). Мировоззрение писателя.</w:t>
      </w:r>
    </w:p>
    <w:p w:rsidR="00A053D1" w:rsidRPr="008F026A" w:rsidRDefault="00A053D1" w:rsidP="00A053D1">
      <w:pPr>
        <w:pStyle w:val="aa"/>
        <w:spacing w:after="0"/>
        <w:ind w:firstLine="709"/>
        <w:jc w:val="both"/>
      </w:pPr>
      <w:r w:rsidRPr="008F026A">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rsidR="00A053D1" w:rsidRPr="008F026A" w:rsidRDefault="00A053D1" w:rsidP="00A053D1">
      <w:pPr>
        <w:pStyle w:val="aa"/>
        <w:spacing w:after="0"/>
        <w:ind w:firstLine="709"/>
        <w:jc w:val="both"/>
      </w:pPr>
      <w:r w:rsidRPr="008F026A">
        <w:rPr>
          <w:color w:val="000000"/>
        </w:rPr>
        <w:t xml:space="preserve">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w:t>
      </w:r>
      <w:r w:rsidRPr="008F026A">
        <w:rPr>
          <w:color w:val="000000"/>
        </w:rPr>
        <w:lastRenderedPageBreak/>
        <w:t>сатирической фантастики, гротеска, художественного иносказания. Эзопов язык.</w:t>
      </w:r>
    </w:p>
    <w:p w:rsidR="00A053D1" w:rsidRPr="008F026A" w:rsidRDefault="00A053D1" w:rsidP="00A053D1">
      <w:pPr>
        <w:pStyle w:val="aa"/>
        <w:spacing w:after="0"/>
        <w:ind w:firstLine="709"/>
        <w:jc w:val="both"/>
      </w:pPr>
      <w:r w:rsidRPr="008F026A">
        <w:rPr>
          <w:color w:val="000000"/>
        </w:rPr>
        <w:t>Роль Салтыкова-Щедрина в истории русской литературы.</w:t>
      </w:r>
    </w:p>
    <w:p w:rsidR="00A053D1" w:rsidRPr="008F026A" w:rsidRDefault="00A053D1" w:rsidP="00A053D1">
      <w:pPr>
        <w:pStyle w:val="aa"/>
        <w:spacing w:after="0"/>
        <w:ind w:firstLine="709"/>
        <w:jc w:val="both"/>
      </w:pPr>
      <w:r w:rsidRPr="008F026A">
        <w:rPr>
          <w:color w:val="000000"/>
        </w:rPr>
        <w:t>Для чтения и изучения. Сказки М.Е.Салтыкова-Щедрина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A053D1" w:rsidRPr="008F026A" w:rsidRDefault="00A053D1" w:rsidP="00A053D1">
      <w:pPr>
        <w:pStyle w:val="aa"/>
        <w:spacing w:after="0"/>
        <w:ind w:firstLine="709"/>
        <w:jc w:val="both"/>
      </w:pPr>
      <w:r w:rsidRPr="008F026A">
        <w:rPr>
          <w:color w:val="000000"/>
        </w:rPr>
        <w:t xml:space="preserve">Для чтения и обсуждения (по выбору учителя). </w:t>
      </w:r>
      <w:r w:rsidRPr="008F026A">
        <w:rPr>
          <w:rStyle w:val="affff1"/>
          <w:bCs/>
          <w:color w:val="000000"/>
        </w:rPr>
        <w:t>Роман</w:t>
      </w:r>
      <w:r w:rsidRPr="008F026A">
        <w:rPr>
          <w:color w:val="000000"/>
        </w:rPr>
        <w:t xml:space="preserve"> « </w:t>
      </w:r>
      <w:r w:rsidRPr="008F026A">
        <w:rPr>
          <w:rStyle w:val="affff1"/>
          <w:bCs/>
          <w:color w:val="000000"/>
        </w:rPr>
        <w:t>Господа Головлевы</w:t>
      </w:r>
      <w:r w:rsidRPr="008F026A">
        <w:rPr>
          <w:color w:val="000000"/>
        </w:rPr>
        <w:t xml:space="preserve">»; </w:t>
      </w:r>
      <w:r w:rsidRPr="008F026A">
        <w:rPr>
          <w:rStyle w:val="affff1"/>
          <w:bCs/>
          <w:color w:val="000000"/>
        </w:rPr>
        <w:t>сказки</w:t>
      </w:r>
      <w:r w:rsidRPr="008F026A">
        <w:rPr>
          <w:color w:val="000000"/>
        </w:rPr>
        <w:t xml:space="preserve"> «</w:t>
      </w:r>
      <w:r w:rsidRPr="008F026A">
        <w:rPr>
          <w:rStyle w:val="affff1"/>
          <w:bCs/>
          <w:color w:val="000000"/>
        </w:rPr>
        <w:t>Орел-меценат</w:t>
      </w:r>
      <w:r w:rsidRPr="008F026A">
        <w:rPr>
          <w:color w:val="000000"/>
        </w:rPr>
        <w:t>», «</w:t>
      </w:r>
      <w:r w:rsidRPr="008F026A">
        <w:rPr>
          <w:rStyle w:val="affff1"/>
          <w:bCs/>
          <w:color w:val="000000"/>
        </w:rPr>
        <w:t>Либерал</w:t>
      </w:r>
      <w:r w:rsidRPr="008F026A">
        <w:rPr>
          <w:color w:val="000000"/>
        </w:rPr>
        <w:t>» (по выбору преподавателя).</w:t>
      </w:r>
    </w:p>
    <w:p w:rsidR="00A053D1" w:rsidRPr="008F026A" w:rsidRDefault="00A053D1" w:rsidP="00A053D1">
      <w:pPr>
        <w:pStyle w:val="aa"/>
        <w:spacing w:after="0"/>
        <w:ind w:firstLine="709"/>
        <w:jc w:val="both"/>
      </w:pPr>
      <w:r w:rsidRPr="008F026A">
        <w:rPr>
          <w:color w:val="000000"/>
        </w:rPr>
        <w:t>Повторение. Фантастика в сказках М. Е. Салтыкова-Щедрина как средство сати</w:t>
      </w:r>
      <w:r w:rsidRPr="008F026A">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rsidR="00A053D1" w:rsidRPr="008F026A" w:rsidRDefault="00A053D1" w:rsidP="00A053D1">
      <w:pPr>
        <w:pStyle w:val="aa"/>
        <w:spacing w:after="0"/>
        <w:ind w:firstLine="709"/>
        <w:jc w:val="both"/>
      </w:pPr>
      <w:r w:rsidRPr="008F026A">
        <w:rPr>
          <w:color w:val="000000"/>
        </w:rPr>
        <w:t>Теория литературы. Развитие понятия сатиры. Понятия об условности в искусстве (гротеск, эзопов язык).</w:t>
      </w:r>
    </w:p>
    <w:p w:rsidR="00A053D1" w:rsidRPr="008F026A" w:rsidRDefault="00A053D1" w:rsidP="00A053D1">
      <w:pPr>
        <w:pStyle w:val="aa"/>
        <w:spacing w:after="0"/>
        <w:ind w:firstLine="709"/>
        <w:jc w:val="both"/>
      </w:pPr>
      <w:r w:rsidRPr="008F026A">
        <w:rPr>
          <w:color w:val="000000"/>
        </w:rPr>
        <w:t>Демонстрации. Портрет М. Е. Салтыкова-Щедрина работы И. Н. Крамского. Иллю</w:t>
      </w:r>
      <w:r w:rsidRPr="008F026A">
        <w:rPr>
          <w:color w:val="000000"/>
        </w:rPr>
        <w:softHyphen/>
        <w:t>страции художников Кукрыниксов, Ре-ми, Н. В. Кузмина, Д. А. Шмаринова к произведениям М. Е. Салтыкова-Щедрина.</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w:t>
      </w:r>
      <w:r w:rsidRPr="00381007">
        <w:rPr>
          <w:rStyle w:val="3a"/>
          <w:rFonts w:eastAsiaTheme="majorEastAsia"/>
          <w:bCs/>
          <w:spacing w:val="0"/>
        </w:rPr>
        <w:t>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w:t>
      </w:r>
      <w:r w:rsidRPr="00381007">
        <w:rPr>
          <w:rStyle w:val="Bodytext9"/>
          <w:bCs/>
          <w:i/>
          <w:iCs/>
          <w:color w:val="000000"/>
          <w:sz w:val="24"/>
          <w:szCs w:val="24"/>
        </w:rPr>
        <w:t xml:space="preserve">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6" w:name="bookmark20"/>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Федор Михайлович Достоевский (1821-1881)</w:t>
      </w:r>
      <w:bookmarkEnd w:id="16"/>
    </w:p>
    <w:p w:rsidR="00A053D1" w:rsidRPr="008F026A" w:rsidRDefault="00A053D1" w:rsidP="00A053D1">
      <w:pPr>
        <w:pStyle w:val="aa"/>
        <w:spacing w:after="0"/>
        <w:ind w:firstLine="709"/>
        <w:jc w:val="both"/>
      </w:pPr>
      <w:r w:rsidRPr="008F026A">
        <w:rPr>
          <w:color w:val="000000"/>
        </w:rPr>
        <w:t>Сведения из жизни писателя (с обобщением ранее изученного).</w:t>
      </w:r>
    </w:p>
    <w:p w:rsidR="00A053D1" w:rsidRPr="008F026A" w:rsidRDefault="00A053D1" w:rsidP="00A053D1">
      <w:pPr>
        <w:pStyle w:val="aa"/>
        <w:spacing w:after="0"/>
        <w:ind w:firstLine="709"/>
        <w:jc w:val="both"/>
      </w:pPr>
      <w:r w:rsidRPr="008F026A">
        <w:rPr>
          <w:color w:val="000000"/>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A053D1" w:rsidRPr="008F026A" w:rsidRDefault="00A053D1" w:rsidP="00A053D1">
      <w:pPr>
        <w:pStyle w:val="aa"/>
        <w:spacing w:after="0"/>
        <w:ind w:firstLine="709"/>
        <w:jc w:val="both"/>
      </w:pPr>
      <w:r w:rsidRPr="008F026A">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8F026A">
        <w:rPr>
          <w:color w:val="000000"/>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A053D1" w:rsidRPr="008F026A" w:rsidRDefault="00A053D1" w:rsidP="00A053D1">
      <w:pPr>
        <w:pStyle w:val="aa"/>
        <w:spacing w:after="0"/>
        <w:ind w:firstLine="709"/>
        <w:jc w:val="both"/>
      </w:pPr>
      <w:r w:rsidRPr="008F026A">
        <w:rPr>
          <w:rStyle w:val="affff1"/>
          <w:bCs/>
          <w:color w:val="000000"/>
        </w:rPr>
        <w:t>Роман «Униженные и оскорбленные».</w:t>
      </w:r>
      <w:r w:rsidRPr="008F026A">
        <w:rPr>
          <w:color w:val="000000"/>
        </w:rPr>
        <w:t xml:space="preserve"> 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rsidR="00A053D1" w:rsidRPr="008F026A" w:rsidRDefault="00A053D1" w:rsidP="00A053D1">
      <w:pPr>
        <w:pStyle w:val="aa"/>
        <w:spacing w:after="0"/>
        <w:ind w:firstLine="709"/>
        <w:jc w:val="both"/>
      </w:pPr>
      <w:r w:rsidRPr="008F026A">
        <w:rPr>
          <w:rStyle w:val="affff1"/>
          <w:bCs/>
          <w:color w:val="000000"/>
        </w:rPr>
        <w:t>Роман</w:t>
      </w:r>
      <w:r w:rsidRPr="008F026A">
        <w:rPr>
          <w:color w:val="000000"/>
        </w:rPr>
        <w:t xml:space="preserve"> «</w:t>
      </w:r>
      <w:r w:rsidRPr="008F026A">
        <w:rPr>
          <w:rStyle w:val="affff1"/>
          <w:bCs/>
          <w:color w:val="000000"/>
        </w:rPr>
        <w:t>Идиот</w:t>
      </w:r>
      <w:r w:rsidRPr="008F026A">
        <w:rPr>
          <w:color w:val="000000"/>
        </w:rPr>
        <w:t>». 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rsidR="00A053D1" w:rsidRPr="008F026A" w:rsidRDefault="00A053D1" w:rsidP="00A053D1">
      <w:pPr>
        <w:pStyle w:val="aa"/>
        <w:spacing w:after="0"/>
        <w:ind w:firstLine="709"/>
        <w:jc w:val="both"/>
      </w:pPr>
      <w:r w:rsidRPr="008F026A">
        <w:rPr>
          <w:color w:val="000000"/>
        </w:rPr>
        <w:t>Для чтения и изучения. Роман «Преступление и наказание».</w:t>
      </w:r>
    </w:p>
    <w:p w:rsidR="00A053D1" w:rsidRPr="008F026A" w:rsidRDefault="00A053D1" w:rsidP="00A053D1">
      <w:pPr>
        <w:pStyle w:val="aa"/>
        <w:spacing w:after="0"/>
        <w:ind w:firstLine="709"/>
        <w:jc w:val="both"/>
      </w:pPr>
      <w:r w:rsidRPr="008F026A">
        <w:rPr>
          <w:color w:val="000000"/>
        </w:rPr>
        <w:t xml:space="preserve">Для чтения и обсуждения. </w:t>
      </w:r>
      <w:r w:rsidRPr="008F026A">
        <w:rPr>
          <w:rStyle w:val="affff1"/>
          <w:bCs/>
          <w:color w:val="000000"/>
        </w:rPr>
        <w:t>Обзор романа</w:t>
      </w:r>
      <w:r w:rsidRPr="008F026A">
        <w:rPr>
          <w:color w:val="000000"/>
        </w:rPr>
        <w:t xml:space="preserve">« </w:t>
      </w:r>
      <w:r w:rsidRPr="008F026A">
        <w:rPr>
          <w:rStyle w:val="affff1"/>
          <w:bCs/>
          <w:color w:val="000000"/>
        </w:rPr>
        <w:t>Униженные и оскорбленные</w:t>
      </w:r>
      <w:r w:rsidRPr="008F026A">
        <w:rPr>
          <w:color w:val="000000"/>
        </w:rPr>
        <w:t xml:space="preserve">» </w:t>
      </w:r>
      <w:r w:rsidRPr="008F026A">
        <w:rPr>
          <w:rStyle w:val="affff1"/>
          <w:bCs/>
          <w:color w:val="000000"/>
        </w:rPr>
        <w:t>или</w:t>
      </w:r>
      <w:r w:rsidRPr="008F026A">
        <w:rPr>
          <w:color w:val="000000"/>
        </w:rPr>
        <w:t xml:space="preserve"> « </w:t>
      </w:r>
      <w:r w:rsidRPr="008F026A">
        <w:rPr>
          <w:rStyle w:val="affff1"/>
          <w:bCs/>
          <w:color w:val="000000"/>
        </w:rPr>
        <w:t>Идиот</w:t>
      </w:r>
      <w:r w:rsidRPr="008F026A">
        <w:rPr>
          <w:color w:val="000000"/>
        </w:rPr>
        <w:t>» (по выбору преподавателя).</w:t>
      </w:r>
    </w:p>
    <w:p w:rsidR="00A053D1" w:rsidRPr="008F026A" w:rsidRDefault="00A053D1" w:rsidP="00A053D1">
      <w:pPr>
        <w:pStyle w:val="aa"/>
        <w:spacing w:after="0"/>
        <w:ind w:firstLine="709"/>
        <w:jc w:val="both"/>
      </w:pPr>
      <w:r w:rsidRPr="008F026A">
        <w:rPr>
          <w:color w:val="000000"/>
        </w:rPr>
        <w:t xml:space="preserve">Повторение. Тема «маленького человека» в русской литературе: А. С. Пушкин. «Станционный смотритель», Н.В.Гоголь. «Шинель». </w:t>
      </w:r>
      <w:r w:rsidRPr="008F026A">
        <w:rPr>
          <w:rStyle w:val="affff1"/>
          <w:bCs/>
          <w:color w:val="000000"/>
        </w:rPr>
        <w:t>Образ Петербурга: Н. В.Гоголь. «Невский проспект», «Мертвые души»; Н.А.Некрасов. Цикл «О погоде».</w:t>
      </w:r>
    </w:p>
    <w:p w:rsidR="00A053D1" w:rsidRPr="008F026A" w:rsidRDefault="00A053D1" w:rsidP="00A053D1">
      <w:pPr>
        <w:pStyle w:val="aa"/>
        <w:spacing w:after="0"/>
        <w:ind w:firstLine="709"/>
        <w:jc w:val="both"/>
      </w:pPr>
      <w:r w:rsidRPr="008F026A">
        <w:rPr>
          <w:color w:val="000000"/>
        </w:rPr>
        <w:t>Теория литературы. Полифонизм романов Ф. М.Достоевского.</w:t>
      </w:r>
    </w:p>
    <w:p w:rsidR="00A053D1" w:rsidRPr="008F026A" w:rsidRDefault="00A053D1" w:rsidP="00A053D1">
      <w:pPr>
        <w:pStyle w:val="aa"/>
        <w:spacing w:after="0"/>
        <w:ind w:firstLine="709"/>
        <w:jc w:val="both"/>
      </w:pPr>
      <w:r w:rsidRPr="008F026A">
        <w:rPr>
          <w:color w:val="000000"/>
        </w:rPr>
        <w:t>Демонстрации. Портрет Ф. М. Достоевского работы В. Г. Перова. Евангелие. Д.И.</w:t>
      </w:r>
      <w:r w:rsidRPr="008F026A">
        <w:rPr>
          <w:rStyle w:val="affff1"/>
          <w:bCs/>
          <w:color w:val="000000"/>
        </w:rPr>
        <w:t>Писарев. Статья «Борьба за жизнь».</w:t>
      </w:r>
      <w:r w:rsidRPr="008F026A">
        <w:rPr>
          <w:color w:val="000000"/>
        </w:rPr>
        <w:t xml:space="preserve">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Картина В.Г. Перова «Утопленница». Кадры из х/ф «Преступление и наказание» (реж.Л. А.Кулиджанов).</w:t>
      </w:r>
      <w:r w:rsidRPr="008F026A">
        <w:rPr>
          <w:rStyle w:val="affff1"/>
          <w:bCs/>
          <w:color w:val="000000"/>
        </w:rPr>
        <w:t>Кадры из х/ф «Идиот» (реж.И. А.Пырьев).</w:t>
      </w:r>
      <w:r w:rsidRPr="008F026A">
        <w:rPr>
          <w:color w:val="000000"/>
        </w:rPr>
        <w:t xml:space="preserve">Кадры из х/ф «Тихие </w:t>
      </w:r>
      <w:r w:rsidRPr="008F026A">
        <w:rPr>
          <w:color w:val="000000"/>
        </w:rPr>
        <w:lastRenderedPageBreak/>
        <w:t>страницы» (реж.А.Сокуров).</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Творческое задание. </w:t>
      </w:r>
      <w:r w:rsidRPr="00381007">
        <w:rPr>
          <w:rStyle w:val="3a"/>
          <w:rFonts w:eastAsiaTheme="majorEastAsia"/>
          <w:bCs/>
          <w:spacing w:val="0"/>
        </w:rPr>
        <w:t>Подготовка вопросов для проведения дискуссии</w:t>
      </w:r>
      <w:r w:rsidRPr="00381007">
        <w:rPr>
          <w:rStyle w:val="Bodytext9"/>
          <w:bCs/>
          <w:i/>
          <w:iCs/>
          <w:color w:val="000000"/>
          <w:sz w:val="24"/>
          <w:szCs w:val="24"/>
        </w:rPr>
        <w:t xml:space="preserve"> « </w:t>
      </w:r>
      <w:r w:rsidRPr="00381007">
        <w:rPr>
          <w:rStyle w:val="3a"/>
          <w:rFonts w:eastAsiaTheme="majorEastAsia"/>
          <w:bCs/>
          <w:spacing w:val="0"/>
        </w:rPr>
        <w:t>Личность Раскольникова</w:t>
      </w:r>
      <w:r w:rsidRPr="00381007">
        <w:rPr>
          <w:rStyle w:val="Bodytext9"/>
          <w:bCs/>
          <w:i/>
          <w:iCs/>
          <w:color w:val="000000"/>
          <w:sz w:val="24"/>
          <w:szCs w:val="24"/>
        </w:rPr>
        <w:t>».</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7" w:name="bookmark21"/>
    </w:p>
    <w:p w:rsidR="00A053D1" w:rsidRPr="008F026A"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8F026A">
        <w:rPr>
          <w:rFonts w:ascii="Times New Roman" w:hAnsi="Times New Roman" w:cs="Times New Roman"/>
          <w:b/>
          <w:i w:val="0"/>
          <w:iCs w:val="0"/>
          <w:color w:val="000000"/>
          <w:sz w:val="24"/>
          <w:szCs w:val="24"/>
        </w:rPr>
        <w:t>Лев Николаевич Толстой (1828-1910)</w:t>
      </w:r>
      <w:bookmarkEnd w:id="17"/>
    </w:p>
    <w:p w:rsidR="00A053D1" w:rsidRPr="008F026A" w:rsidRDefault="00A053D1" w:rsidP="00A053D1">
      <w:pPr>
        <w:pStyle w:val="aa"/>
        <w:spacing w:after="0"/>
        <w:ind w:firstLine="709"/>
        <w:jc w:val="both"/>
      </w:pPr>
      <w:r w:rsidRPr="008F026A">
        <w:rPr>
          <w:color w:val="000000"/>
        </w:rPr>
        <w:t>Жизненный путь и творческая биография (с обобщением ранее изученного). Духовные искания писателя.</w:t>
      </w:r>
    </w:p>
    <w:p w:rsidR="00A053D1" w:rsidRPr="008F026A" w:rsidRDefault="00A053D1" w:rsidP="00A053D1">
      <w:pPr>
        <w:pStyle w:val="aa"/>
        <w:spacing w:after="0"/>
        <w:ind w:firstLine="709"/>
        <w:jc w:val="both"/>
      </w:pPr>
      <w:r w:rsidRPr="008F026A">
        <w:rPr>
          <w:color w:val="000000"/>
        </w:rPr>
        <w:t>Роман-эпопея «Война и мир». Жанровое своеобразие романа. Особенности компо</w:t>
      </w:r>
      <w:r w:rsidRPr="008F026A">
        <w:rPr>
          <w:color w:val="000000"/>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A053D1" w:rsidRPr="008F026A" w:rsidRDefault="00A053D1" w:rsidP="00A053D1">
      <w:pPr>
        <w:pStyle w:val="aa"/>
        <w:spacing w:after="0"/>
        <w:ind w:firstLine="709"/>
        <w:jc w:val="both"/>
      </w:pPr>
      <w:r w:rsidRPr="008F026A">
        <w:rPr>
          <w:color w:val="000000"/>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A053D1" w:rsidRPr="008F026A" w:rsidRDefault="00A053D1" w:rsidP="00A053D1">
      <w:pPr>
        <w:pStyle w:val="aa"/>
        <w:spacing w:after="0"/>
        <w:ind w:firstLine="709"/>
        <w:jc w:val="both"/>
      </w:pPr>
      <w:r w:rsidRPr="008F026A">
        <w:rPr>
          <w:rStyle w:val="affff1"/>
          <w:bCs/>
          <w:color w:val="000000"/>
        </w:rPr>
        <w:t>Роман «Анна Каренина».</w:t>
      </w:r>
      <w:r w:rsidRPr="008F026A">
        <w:rPr>
          <w:color w:val="000000"/>
        </w:rPr>
        <w:t xml:space="preserve"> Светское общество конца XIX века в представлении Толстого. История Анны Карениной: долг и чувство. «Мысль семейная» в романе «Анна Каренина».</w:t>
      </w:r>
    </w:p>
    <w:p w:rsidR="00A053D1" w:rsidRPr="008F026A" w:rsidRDefault="00A053D1" w:rsidP="00A053D1">
      <w:pPr>
        <w:pStyle w:val="aa"/>
        <w:spacing w:after="0"/>
        <w:ind w:firstLine="709"/>
        <w:jc w:val="both"/>
      </w:pPr>
      <w:r w:rsidRPr="008F026A">
        <w:rPr>
          <w:color w:val="000000"/>
        </w:rPr>
        <w:t>Краткий обзор творчества позднего периода: «Крейцерова соната», «Хаджи- Мурат».</w:t>
      </w:r>
    </w:p>
    <w:p w:rsidR="00A053D1" w:rsidRPr="008F026A" w:rsidRDefault="00A053D1" w:rsidP="00A053D1">
      <w:pPr>
        <w:pStyle w:val="aa"/>
        <w:spacing w:after="0"/>
        <w:ind w:firstLine="709"/>
        <w:jc w:val="both"/>
      </w:pPr>
      <w:r w:rsidRPr="008F026A">
        <w:rPr>
          <w:color w:val="000000"/>
        </w:rPr>
        <w:t>Мировое значение творчества Л.Н.Толстого. Л.Н.Толстой и культура XX века.</w:t>
      </w:r>
    </w:p>
    <w:p w:rsidR="00A053D1" w:rsidRPr="008F026A" w:rsidRDefault="00A053D1" w:rsidP="00A053D1">
      <w:pPr>
        <w:pStyle w:val="aa"/>
        <w:spacing w:after="0"/>
        <w:ind w:firstLine="709"/>
        <w:jc w:val="both"/>
      </w:pPr>
      <w:r w:rsidRPr="008F026A">
        <w:rPr>
          <w:color w:val="000000"/>
        </w:rPr>
        <w:t>Для чтения и изучения. Роман-эпопея «Война и мир».</w:t>
      </w:r>
    </w:p>
    <w:p w:rsidR="00A053D1" w:rsidRPr="008F026A" w:rsidRDefault="00A053D1" w:rsidP="00A053D1">
      <w:pPr>
        <w:pStyle w:val="aa"/>
        <w:spacing w:after="0"/>
        <w:ind w:firstLine="709"/>
        <w:jc w:val="both"/>
      </w:pPr>
      <w:r w:rsidRPr="008F026A">
        <w:rPr>
          <w:color w:val="000000"/>
        </w:rPr>
        <w:t xml:space="preserve">Для чтения и обсуждения. «Севастопольские рассказы». </w:t>
      </w:r>
      <w:r w:rsidRPr="008F026A">
        <w:rPr>
          <w:rStyle w:val="affff1"/>
          <w:bCs/>
          <w:color w:val="000000"/>
        </w:rPr>
        <w:t>Роман «Анна Каренина</w:t>
      </w:r>
      <w:r w:rsidRPr="008F026A">
        <w:rPr>
          <w:color w:val="000000"/>
        </w:rPr>
        <w:t xml:space="preserve">» </w:t>
      </w:r>
      <w:r w:rsidRPr="008F026A">
        <w:rPr>
          <w:rStyle w:val="affff1"/>
          <w:bCs/>
          <w:color w:val="000000"/>
        </w:rPr>
        <w:t>(общая характеристика).</w:t>
      </w:r>
    </w:p>
    <w:p w:rsidR="00A053D1" w:rsidRPr="008F026A" w:rsidRDefault="00A053D1" w:rsidP="00A053D1">
      <w:pPr>
        <w:pStyle w:val="aa"/>
        <w:spacing w:after="0"/>
        <w:ind w:firstLine="709"/>
        <w:jc w:val="both"/>
      </w:pPr>
      <w:r w:rsidRPr="008F026A">
        <w:rPr>
          <w:color w:val="000000"/>
        </w:rPr>
        <w:t>Повторение. Тема войны 1812 года в творчестве М. Ю. Лермонтова («Бородино»).</w:t>
      </w:r>
    </w:p>
    <w:p w:rsidR="00A053D1" w:rsidRPr="008F026A" w:rsidRDefault="00A053D1" w:rsidP="00A053D1">
      <w:pPr>
        <w:pStyle w:val="aa"/>
        <w:spacing w:after="0"/>
        <w:ind w:firstLine="709"/>
        <w:jc w:val="both"/>
      </w:pPr>
      <w:r w:rsidRPr="008F026A">
        <w:rPr>
          <w:color w:val="000000"/>
        </w:rPr>
        <w:t>Теория литературы. Понятие о романе-эпопее.</w:t>
      </w:r>
    </w:p>
    <w:p w:rsidR="00A053D1" w:rsidRPr="008F026A" w:rsidRDefault="00A053D1" w:rsidP="00A053D1">
      <w:pPr>
        <w:pStyle w:val="aa"/>
        <w:spacing w:after="0"/>
        <w:ind w:firstLine="709"/>
        <w:jc w:val="both"/>
      </w:pPr>
      <w:r w:rsidRPr="008F026A">
        <w:rPr>
          <w:color w:val="000000"/>
        </w:rPr>
        <w:t>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Кадры из к/ф «Война и мир» (реж.С.Ф. Бондарчук). Иллюстрации М. А. Врубеля, О. Г. Верейского, А. Н. Самохвалова к роману «Анна Каренина». Фрагменты из к/ф «Анна Каренина» (реж.А.Зархи).</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сообщения на одну из тем (по выбору студентов): «</w:t>
      </w:r>
      <w:r w:rsidRPr="008F026A">
        <w:rPr>
          <w:rStyle w:val="affff1"/>
          <w:bCs/>
          <w:color w:val="000000"/>
        </w:rPr>
        <w:t>Изображение войны в</w:t>
      </w:r>
      <w:r w:rsidRPr="008F026A">
        <w:rPr>
          <w:color w:val="000000"/>
        </w:rPr>
        <w:t xml:space="preserve"> «</w:t>
      </w:r>
      <w:r w:rsidRPr="008F026A">
        <w:rPr>
          <w:rStyle w:val="affff1"/>
          <w:bCs/>
          <w:color w:val="000000"/>
        </w:rPr>
        <w:t>Севастопольских рассказах</w:t>
      </w:r>
      <w:r w:rsidRPr="008F026A">
        <w:rPr>
          <w:color w:val="000000"/>
        </w:rPr>
        <w:t xml:space="preserve">» </w:t>
      </w:r>
      <w:r w:rsidRPr="008F026A">
        <w:rPr>
          <w:rStyle w:val="affff1"/>
          <w:bCs/>
          <w:color w:val="000000"/>
        </w:rPr>
        <w:t>и романе</w:t>
      </w:r>
      <w:r w:rsidRPr="008F026A">
        <w:rPr>
          <w:color w:val="000000"/>
        </w:rPr>
        <w:t xml:space="preserve"> « </w:t>
      </w:r>
      <w:r w:rsidRPr="008F026A">
        <w:rPr>
          <w:rStyle w:val="affff1"/>
          <w:bCs/>
          <w:color w:val="000000"/>
        </w:rPr>
        <w:t>Война и мир</w:t>
      </w:r>
      <w:r w:rsidRPr="008F026A">
        <w:rPr>
          <w:color w:val="000000"/>
        </w:rPr>
        <w:t>; «Наташа Ростова - любимая героиня Толстого», «</w:t>
      </w:r>
      <w:r w:rsidRPr="008F026A">
        <w:rPr>
          <w:rStyle w:val="affff1"/>
          <w:bCs/>
          <w:color w:val="000000"/>
        </w:rPr>
        <w:t>Тема дома в романе</w:t>
      </w:r>
      <w:r w:rsidRPr="008F026A">
        <w:rPr>
          <w:color w:val="000000"/>
        </w:rPr>
        <w:t xml:space="preserve"> «</w:t>
      </w:r>
      <w:r w:rsidRPr="008F026A">
        <w:rPr>
          <w:rStyle w:val="affff1"/>
          <w:bCs/>
          <w:color w:val="000000"/>
        </w:rPr>
        <w:t>Война и мир</w:t>
      </w:r>
      <w:r w:rsidRPr="008F026A">
        <w:rPr>
          <w:color w:val="000000"/>
        </w:rPr>
        <w:t>»; «Мой Толстой», «Мои любимые страницы романа “Война и мир”».</w:t>
      </w:r>
    </w:p>
    <w:p w:rsidR="00A053D1" w:rsidRPr="008F026A" w:rsidRDefault="00A053D1" w:rsidP="00A053D1">
      <w:pPr>
        <w:pStyle w:val="aa"/>
        <w:spacing w:after="0"/>
        <w:ind w:firstLine="709"/>
        <w:jc w:val="both"/>
      </w:pPr>
      <w:r w:rsidRPr="008F026A">
        <w:rPr>
          <w:color w:val="000000"/>
        </w:rPr>
        <w:t xml:space="preserve">Составление текста диктанта по материалам жизни и творчества Л. Н. Толстого. </w:t>
      </w:r>
      <w:r w:rsidRPr="008F026A">
        <w:rPr>
          <w:rStyle w:val="affff1"/>
          <w:bCs/>
          <w:color w:val="000000"/>
        </w:rPr>
        <w:t>Составление сценария вечера</w:t>
      </w:r>
      <w:r w:rsidRPr="008F026A">
        <w:rPr>
          <w:color w:val="000000"/>
        </w:rPr>
        <w:t xml:space="preserve"> «</w:t>
      </w:r>
      <w:r w:rsidRPr="008F026A">
        <w:rPr>
          <w:rStyle w:val="affff1"/>
          <w:bCs/>
          <w:color w:val="000000"/>
        </w:rPr>
        <w:t>Ожившие страницы</w:t>
      </w:r>
      <w:r w:rsidRPr="008F026A">
        <w:rPr>
          <w:color w:val="000000"/>
        </w:rPr>
        <w:t xml:space="preserve"> “</w:t>
      </w:r>
      <w:r w:rsidRPr="008F026A">
        <w:rPr>
          <w:rStyle w:val="affff1"/>
          <w:bCs/>
          <w:color w:val="000000"/>
        </w:rPr>
        <w:t>Войны и мира</w:t>
      </w:r>
      <w:r w:rsidRPr="008F026A">
        <w:rPr>
          <w:color w:val="000000"/>
        </w:rPr>
        <w:t>”».</w:t>
      </w:r>
    </w:p>
    <w:p w:rsidR="00A053D1" w:rsidRPr="008F026A" w:rsidRDefault="00A053D1" w:rsidP="00A053D1">
      <w:pPr>
        <w:pStyle w:val="aa"/>
        <w:spacing w:after="0"/>
        <w:ind w:firstLine="709"/>
        <w:jc w:val="both"/>
      </w:pPr>
      <w:r w:rsidRPr="008F026A">
        <w:rPr>
          <w:color w:val="000000"/>
        </w:rPr>
        <w:t>Подготовка и проведение заочной экскурсии в один из музеев Л.Н.Толстого.</w:t>
      </w:r>
    </w:p>
    <w:p w:rsidR="00A053D1" w:rsidRPr="008F026A" w:rsidRDefault="00A053D1" w:rsidP="00A053D1">
      <w:pPr>
        <w:pStyle w:val="aa"/>
        <w:spacing w:after="0"/>
        <w:ind w:firstLine="709"/>
        <w:jc w:val="both"/>
      </w:pPr>
      <w:r w:rsidRPr="008F026A">
        <w:rPr>
          <w:color w:val="000000"/>
        </w:rPr>
        <w:t>Наизусть. Отрывок из романа «Война и мир»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Антон Павлович Чехов (1860-1904)</w:t>
      </w:r>
    </w:p>
    <w:p w:rsidR="00A053D1" w:rsidRPr="008F026A" w:rsidRDefault="00A053D1" w:rsidP="00A053D1">
      <w:pPr>
        <w:pStyle w:val="aa"/>
        <w:spacing w:after="0"/>
        <w:ind w:firstLine="709"/>
        <w:jc w:val="both"/>
      </w:pPr>
      <w:r w:rsidRPr="008F026A">
        <w:rPr>
          <w:color w:val="000000"/>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rsidR="00A053D1" w:rsidRPr="008F026A" w:rsidRDefault="00A053D1" w:rsidP="00A053D1">
      <w:pPr>
        <w:pStyle w:val="aa"/>
        <w:spacing w:after="0"/>
        <w:ind w:firstLine="709"/>
        <w:jc w:val="both"/>
      </w:pPr>
      <w:r w:rsidRPr="008F026A">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A053D1" w:rsidRPr="008F026A" w:rsidRDefault="00A053D1" w:rsidP="00A053D1">
      <w:pPr>
        <w:pStyle w:val="aa"/>
        <w:spacing w:after="0"/>
        <w:ind w:firstLine="709"/>
        <w:jc w:val="both"/>
      </w:pPr>
      <w:r w:rsidRPr="008F026A">
        <w:rPr>
          <w:color w:val="000000"/>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A053D1" w:rsidRPr="008F026A" w:rsidRDefault="00A053D1" w:rsidP="00A053D1">
      <w:pPr>
        <w:pStyle w:val="aa"/>
        <w:spacing w:after="0"/>
        <w:ind w:firstLine="709"/>
        <w:jc w:val="both"/>
      </w:pPr>
      <w:r w:rsidRPr="008F026A">
        <w:rPr>
          <w:color w:val="000000"/>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A053D1" w:rsidRPr="008F026A" w:rsidRDefault="00A053D1" w:rsidP="00A053D1">
      <w:pPr>
        <w:pStyle w:val="aa"/>
        <w:spacing w:after="0"/>
        <w:ind w:firstLine="709"/>
        <w:jc w:val="both"/>
      </w:pPr>
      <w:r w:rsidRPr="008F026A">
        <w:rPr>
          <w:color w:val="000000"/>
        </w:rPr>
        <w:t>Критика о Чехове (И.Анненский, В.Пьецух).</w:t>
      </w:r>
    </w:p>
    <w:p w:rsidR="00A053D1" w:rsidRPr="008F026A" w:rsidRDefault="00A053D1" w:rsidP="00A053D1">
      <w:pPr>
        <w:pStyle w:val="aa"/>
        <w:spacing w:after="0"/>
        <w:ind w:firstLine="709"/>
        <w:jc w:val="both"/>
      </w:pPr>
      <w:r w:rsidRPr="008F026A">
        <w:rPr>
          <w:color w:val="000000"/>
        </w:rPr>
        <w:t>Для чтения и изучения. Рассказы «</w:t>
      </w:r>
      <w:r w:rsidRPr="008F026A">
        <w:rPr>
          <w:rStyle w:val="affff1"/>
          <w:bCs/>
          <w:color w:val="000000"/>
        </w:rPr>
        <w:t>Попрыгунья</w:t>
      </w:r>
      <w:r w:rsidRPr="008F026A">
        <w:rPr>
          <w:color w:val="000000"/>
        </w:rPr>
        <w:t>», «</w:t>
      </w:r>
      <w:r w:rsidRPr="008F026A">
        <w:rPr>
          <w:rStyle w:val="affff1"/>
          <w:bCs/>
          <w:color w:val="000000"/>
        </w:rPr>
        <w:t>Душечка</w:t>
      </w:r>
      <w:r w:rsidRPr="008F026A">
        <w:rPr>
          <w:color w:val="000000"/>
        </w:rPr>
        <w:t>», «Дом с мезонином», «</w:t>
      </w:r>
      <w:r w:rsidRPr="008F026A">
        <w:rPr>
          <w:rStyle w:val="affff1"/>
          <w:bCs/>
          <w:color w:val="000000"/>
        </w:rPr>
        <w:t>Студент</w:t>
      </w:r>
      <w:r w:rsidRPr="008F026A">
        <w:rPr>
          <w:color w:val="000000"/>
        </w:rPr>
        <w:t>», «Ионыч», «Человек в футляре», «Крыжовник», «О любви». Пьеса «Вишневый сад».</w:t>
      </w:r>
    </w:p>
    <w:p w:rsidR="00A053D1" w:rsidRPr="008F026A" w:rsidRDefault="00A053D1" w:rsidP="00A053D1">
      <w:pPr>
        <w:pStyle w:val="aa"/>
        <w:spacing w:after="0"/>
        <w:ind w:firstLine="709"/>
        <w:jc w:val="both"/>
      </w:pPr>
      <w:r w:rsidRPr="008F026A">
        <w:rPr>
          <w:color w:val="000000"/>
        </w:rPr>
        <w:t xml:space="preserve">Для чтения и обсуждения. Рассказы </w:t>
      </w:r>
      <w:r w:rsidRPr="008F026A">
        <w:rPr>
          <w:rStyle w:val="affff1"/>
          <w:bCs/>
          <w:color w:val="000000"/>
        </w:rPr>
        <w:t>«Дома»,</w:t>
      </w:r>
      <w:r w:rsidRPr="008F026A">
        <w:rPr>
          <w:color w:val="000000"/>
        </w:rPr>
        <w:t xml:space="preserve"> «Дама с собачкой», </w:t>
      </w:r>
      <w:r w:rsidRPr="008F026A">
        <w:rPr>
          <w:rStyle w:val="affff1"/>
          <w:bCs/>
          <w:color w:val="000000"/>
        </w:rPr>
        <w:t>«Палата №</w:t>
      </w:r>
      <w:r w:rsidRPr="008F026A">
        <w:rPr>
          <w:color w:val="000000"/>
        </w:rPr>
        <w:t xml:space="preserve"> 6».</w:t>
      </w:r>
    </w:p>
    <w:p w:rsidR="00A053D1" w:rsidRPr="008F026A" w:rsidRDefault="00A053D1" w:rsidP="00A053D1">
      <w:pPr>
        <w:pStyle w:val="aa"/>
        <w:spacing w:after="0"/>
        <w:ind w:firstLine="709"/>
        <w:jc w:val="both"/>
      </w:pPr>
      <w:r w:rsidRPr="008F026A">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rsidR="00A053D1" w:rsidRPr="008F026A" w:rsidRDefault="00A053D1" w:rsidP="00A053D1">
      <w:pPr>
        <w:pStyle w:val="aa"/>
        <w:spacing w:after="0"/>
        <w:ind w:firstLine="709"/>
        <w:jc w:val="both"/>
      </w:pPr>
      <w:r w:rsidRPr="008F026A">
        <w:rPr>
          <w:color w:val="000000"/>
        </w:rPr>
        <w:t>Теория литературы. Развитие понятие о драматургии (внутреннее и внешнее дей</w:t>
      </w:r>
      <w:r w:rsidRPr="008F026A">
        <w:rPr>
          <w:color w:val="000000"/>
        </w:rPr>
        <w:softHyphen/>
        <w:t>ствие; подтекст; роль авторских ремарок, пауз, переклички реплик и т. д.).</w:t>
      </w:r>
    </w:p>
    <w:p w:rsidR="00A053D1" w:rsidRPr="008F026A" w:rsidRDefault="00A053D1" w:rsidP="00A053D1">
      <w:pPr>
        <w:pStyle w:val="aa"/>
        <w:spacing w:after="0"/>
        <w:ind w:firstLine="709"/>
        <w:jc w:val="both"/>
      </w:pPr>
      <w:r w:rsidRPr="008F026A">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реферата: «Тема интеллигентного человека в творчестве А. П. Чехова»; «</w:t>
      </w:r>
      <w:r w:rsidRPr="008F026A">
        <w:rPr>
          <w:rStyle w:val="affff1"/>
          <w:bCs/>
          <w:color w:val="000000"/>
        </w:rPr>
        <w:t xml:space="preserve">Пушкинские мотивы и их роль в рассказе </w:t>
      </w:r>
      <w:r w:rsidRPr="008F026A">
        <w:rPr>
          <w:color w:val="000000"/>
        </w:rPr>
        <w:t>“</w:t>
      </w:r>
      <w:r w:rsidRPr="008F026A">
        <w:rPr>
          <w:rStyle w:val="affff1"/>
          <w:bCs/>
          <w:color w:val="000000"/>
        </w:rPr>
        <w:t>Ионыч</w:t>
      </w:r>
      <w:r w:rsidRPr="008F026A">
        <w:rPr>
          <w:color w:val="000000"/>
        </w:rPr>
        <w:t>”».</w:t>
      </w:r>
    </w:p>
    <w:p w:rsidR="00A053D1" w:rsidRPr="008F026A" w:rsidRDefault="00A053D1" w:rsidP="00A053D1">
      <w:pPr>
        <w:pStyle w:val="411"/>
        <w:shd w:val="clear" w:color="auto" w:fill="auto"/>
        <w:spacing w:after="0" w:line="240" w:lineRule="auto"/>
        <w:ind w:firstLine="709"/>
        <w:rPr>
          <w:rFonts w:ascii="Times New Roman" w:hAnsi="Times New Roman" w:cs="Times New Roman"/>
          <w:color w:val="000000"/>
          <w:sz w:val="24"/>
          <w:szCs w:val="24"/>
        </w:rPr>
      </w:pPr>
      <w:bookmarkStart w:id="18" w:name="bookmark23"/>
    </w:p>
    <w:p w:rsidR="00A053D1" w:rsidRPr="00381007" w:rsidRDefault="00A053D1" w:rsidP="00A053D1">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Поэзия второй половины XIX века</w:t>
      </w:r>
      <w:bookmarkEnd w:id="18"/>
    </w:p>
    <w:p w:rsidR="00A053D1" w:rsidRPr="008F026A" w:rsidRDefault="00A053D1" w:rsidP="00A053D1">
      <w:pPr>
        <w:pStyle w:val="aa"/>
        <w:spacing w:after="0"/>
        <w:ind w:firstLine="709"/>
        <w:jc w:val="both"/>
      </w:pPr>
      <w:r w:rsidRPr="008F026A">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A053D1" w:rsidRPr="008F026A" w:rsidRDefault="00A053D1" w:rsidP="00A053D1">
      <w:pPr>
        <w:pStyle w:val="aa"/>
        <w:spacing w:after="0"/>
        <w:ind w:firstLine="709"/>
        <w:jc w:val="both"/>
      </w:pPr>
      <w:r w:rsidRPr="008F026A">
        <w:rPr>
          <w:color w:val="000000"/>
        </w:rPr>
        <w:t xml:space="preserve">Для чтения и обсуждения (по выбору преподавателя и студентов). А. Н. Майков «Осень», «Пейзаж», «И город вот опять! Опять сияет бал...», «Рыбная ловля», «У Мраморного моря», </w:t>
      </w:r>
      <w:r w:rsidRPr="008F026A">
        <w:rPr>
          <w:rStyle w:val="affff1"/>
          <w:bCs/>
          <w:color w:val="000000"/>
        </w:rPr>
        <w:t>«Мысль поэта», «Емшан», «Из славянского мира», «Отзывы истории», литературное переложение «Слова о полку Игореве».</w:t>
      </w:r>
      <w:r w:rsidRPr="008F026A">
        <w:rPr>
          <w:color w:val="000000"/>
        </w:rPr>
        <w:t xml:space="preserve">Я. П. Полонский «Солнце и Месяц», «Зимний путь», «Затворница», «Колокольчик», «Узница», «Песня цыганки», </w:t>
      </w:r>
      <w:r w:rsidRPr="008F026A">
        <w:rPr>
          <w:rStyle w:val="affff1"/>
          <w:bCs/>
          <w:color w:val="000000"/>
        </w:rPr>
        <w:t>«В альбом К.</w:t>
      </w:r>
      <w:r w:rsidRPr="008F026A">
        <w:rPr>
          <w:color w:val="000000"/>
        </w:rPr>
        <w:t xml:space="preserve">Ш.», </w:t>
      </w:r>
      <w:r w:rsidRPr="008F026A">
        <w:rPr>
          <w:rStyle w:val="affff1"/>
          <w:bCs/>
          <w:color w:val="000000"/>
        </w:rPr>
        <w:t>«Прогулка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w:t>
      </w:r>
      <w:r w:rsidRPr="008F026A">
        <w:rPr>
          <w:color w:val="000000"/>
        </w:rPr>
        <w:t xml:space="preserve"> «Н.</w:t>
      </w:r>
      <w:r w:rsidRPr="008F026A">
        <w:rPr>
          <w:rStyle w:val="affff1"/>
          <w:bCs/>
          <w:color w:val="000000"/>
        </w:rPr>
        <w:t>А.Грибоедова».</w:t>
      </w:r>
      <w:r w:rsidRPr="008F026A">
        <w:rPr>
          <w:color w:val="000000"/>
        </w:rPr>
        <w:t xml:space="preserve"> А. А.Григорьев. «О, говори хоть ты со мной, подруга семиструнная!..», «Цыганская венгерка» («Две гитары, зазвенев.»), «Вы рождены меня терзать.», «Я ее не люблю, не люблю.», «</w:t>
      </w:r>
      <w:r w:rsidRPr="008F026A">
        <w:rPr>
          <w:rStyle w:val="affff1"/>
          <w:bCs/>
          <w:color w:val="000000"/>
        </w:rPr>
        <w:t>Над тобою мне тайная сила дана.</w:t>
      </w:r>
      <w:r w:rsidRPr="008F026A">
        <w:rPr>
          <w:color w:val="000000"/>
        </w:rPr>
        <w:t>», «</w:t>
      </w:r>
      <w:r w:rsidRPr="008F026A">
        <w:rPr>
          <w:rStyle w:val="affff1"/>
          <w:bCs/>
          <w:color w:val="000000"/>
        </w:rPr>
        <w:t>Я измучен</w:t>
      </w:r>
      <w:r w:rsidRPr="008F026A">
        <w:rPr>
          <w:color w:val="000000"/>
        </w:rPr>
        <w:t xml:space="preserve">, </w:t>
      </w:r>
      <w:r w:rsidRPr="008F026A">
        <w:rPr>
          <w:rStyle w:val="affff1"/>
          <w:bCs/>
          <w:color w:val="000000"/>
        </w:rPr>
        <w:t>истерзан тоскою.</w:t>
      </w:r>
      <w:r w:rsidRPr="008F026A">
        <w:rPr>
          <w:color w:val="000000"/>
        </w:rPr>
        <w:t>», «</w:t>
      </w:r>
      <w:r w:rsidRPr="008F026A">
        <w:rPr>
          <w:rStyle w:val="affff1"/>
          <w:bCs/>
          <w:color w:val="000000"/>
        </w:rPr>
        <w:t>К Лавинии</w:t>
      </w:r>
      <w:r w:rsidRPr="008F026A">
        <w:rPr>
          <w:color w:val="000000"/>
        </w:rPr>
        <w:t>», «Героям нашего времени», «Прощание с Петербургом», «</w:t>
      </w:r>
      <w:r w:rsidRPr="008F026A">
        <w:rPr>
          <w:rStyle w:val="affff1"/>
          <w:bCs/>
          <w:color w:val="000000"/>
        </w:rPr>
        <w:t>Нет</w:t>
      </w:r>
      <w:r w:rsidRPr="008F026A">
        <w:rPr>
          <w:color w:val="000000"/>
        </w:rPr>
        <w:t xml:space="preserve">, </w:t>
      </w:r>
      <w:r w:rsidRPr="008F026A">
        <w:rPr>
          <w:rStyle w:val="affff1"/>
          <w:bCs/>
          <w:color w:val="000000"/>
        </w:rPr>
        <w:t>не рожден я биться лбом.</w:t>
      </w:r>
      <w:r w:rsidRPr="008F026A">
        <w:rPr>
          <w:color w:val="000000"/>
        </w:rPr>
        <w:t>», «</w:t>
      </w:r>
      <w:r w:rsidRPr="008F026A">
        <w:rPr>
          <w:rStyle w:val="affff1"/>
          <w:bCs/>
          <w:color w:val="000000"/>
        </w:rPr>
        <w:t>Когда колокола торжественно звучат</w:t>
      </w:r>
      <w:r w:rsidRPr="008F026A">
        <w:rPr>
          <w:color w:val="000000"/>
        </w:rPr>
        <w:t>».</w:t>
      </w:r>
    </w:p>
    <w:p w:rsidR="00A053D1" w:rsidRPr="008F026A" w:rsidRDefault="00A053D1" w:rsidP="00A053D1">
      <w:pPr>
        <w:pStyle w:val="aa"/>
        <w:spacing w:after="0"/>
        <w:ind w:firstLine="709"/>
        <w:jc w:val="both"/>
      </w:pPr>
      <w:r w:rsidRPr="008F026A">
        <w:rPr>
          <w:color w:val="000000"/>
        </w:rPr>
        <w:t xml:space="preserve">Литература народов России. К. Л. Хетагуров «Послание», «Песня бедняка», «На кладбище», «Фсати», </w:t>
      </w:r>
      <w:r w:rsidRPr="008F026A">
        <w:rPr>
          <w:rStyle w:val="affff1"/>
          <w:bCs/>
          <w:color w:val="000000"/>
        </w:rPr>
        <w:t>поэма «Кому живется весело».</w:t>
      </w:r>
    </w:p>
    <w:p w:rsidR="00A053D1" w:rsidRPr="008F026A" w:rsidRDefault="00A053D1" w:rsidP="00A053D1">
      <w:pPr>
        <w:pStyle w:val="aa"/>
        <w:spacing w:after="0"/>
        <w:ind w:firstLine="709"/>
        <w:jc w:val="both"/>
      </w:pPr>
      <w:r w:rsidRPr="008F026A">
        <w:rPr>
          <w:color w:val="000000"/>
        </w:rPr>
        <w:t>Теория литературы. Фольклор, фольклорные образы и мотивы в поэзии.</w:t>
      </w:r>
    </w:p>
    <w:p w:rsidR="00A053D1" w:rsidRPr="008F026A" w:rsidRDefault="00A053D1" w:rsidP="00A053D1">
      <w:pPr>
        <w:pStyle w:val="aa"/>
        <w:spacing w:after="0"/>
        <w:ind w:firstLine="709"/>
        <w:jc w:val="both"/>
      </w:pPr>
      <w:r w:rsidRPr="008F026A">
        <w:rPr>
          <w:color w:val="000000"/>
        </w:rPr>
        <w:t>Демонстрации. Картины В. Г. Перова, И. Н. Крамского, И. К. Айвазовского, А.К. Саврасова, И. И. Шишкина, Ф. А. Васильева, А. И. Куинджи, В. Д. Поленова, И. Е. Репина, В. М. Васнецова, И. И. Левитана. Романсы на стихи А. Н. Майкова и А.А. Григорьева.</w:t>
      </w:r>
    </w:p>
    <w:p w:rsidR="00A053D1" w:rsidRPr="008F026A" w:rsidRDefault="00A053D1" w:rsidP="00A053D1">
      <w:pPr>
        <w:pStyle w:val="aa"/>
        <w:spacing w:after="0"/>
        <w:ind w:firstLine="709"/>
        <w:jc w:val="both"/>
      </w:pPr>
      <w:r w:rsidRPr="008F026A">
        <w:rPr>
          <w:color w:val="000000"/>
        </w:rPr>
        <w:t xml:space="preserve">Творческие задания. Подготовка сценария литературного вечера или конкурса чтецов «Поэты России XIX века». Исследование и подготовка доклада «Мой любимый поэт второй </w:t>
      </w:r>
      <w:r w:rsidRPr="008F026A">
        <w:rPr>
          <w:color w:val="000000"/>
        </w:rPr>
        <w:lastRenderedPageBreak/>
        <w:t>половины XIX века».</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19" w:name="bookmark24"/>
    </w:p>
    <w:p w:rsidR="00A053D1" w:rsidRPr="008F026A"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8F026A">
        <w:rPr>
          <w:rFonts w:ascii="Times New Roman" w:hAnsi="Times New Roman" w:cs="Times New Roman"/>
          <w:b/>
          <w:i w:val="0"/>
          <w:iCs w:val="0"/>
          <w:color w:val="000000"/>
          <w:sz w:val="24"/>
          <w:szCs w:val="24"/>
        </w:rPr>
        <w:t>Федор Иванович Тютчев (1803—1873)</w:t>
      </w:r>
      <w:bookmarkEnd w:id="19"/>
    </w:p>
    <w:p w:rsidR="00A053D1" w:rsidRPr="008F026A" w:rsidRDefault="00A053D1" w:rsidP="00A053D1">
      <w:pPr>
        <w:pStyle w:val="aa"/>
        <w:spacing w:after="0"/>
        <w:ind w:firstLine="709"/>
        <w:jc w:val="both"/>
      </w:pPr>
      <w:r w:rsidRPr="008F026A">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A053D1" w:rsidRPr="008F026A" w:rsidRDefault="00A053D1" w:rsidP="00A053D1">
      <w:pPr>
        <w:pStyle w:val="aa"/>
        <w:spacing w:after="0"/>
        <w:ind w:firstLine="709"/>
        <w:jc w:val="both"/>
      </w:pPr>
      <w:r w:rsidRPr="008F026A">
        <w:rPr>
          <w:color w:val="000000"/>
        </w:rPr>
        <w:t xml:space="preserve">Для чтения и изучения. Стихотворения «8Пеп1шт»,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8F026A">
        <w:rPr>
          <w:rStyle w:val="affff1"/>
          <w:bCs/>
          <w:color w:val="000000"/>
        </w:rPr>
        <w:t>«Тени сизые смесились.», «29-е января 1837», «Я очи знал,</w:t>
      </w:r>
      <w:r w:rsidRPr="008F026A">
        <w:rPr>
          <w:color w:val="000000"/>
        </w:rPr>
        <w:t xml:space="preserve"> - о, </w:t>
      </w:r>
      <w:r w:rsidRPr="008F026A">
        <w:rPr>
          <w:rStyle w:val="affff1"/>
          <w:bCs/>
          <w:color w:val="000000"/>
        </w:rPr>
        <w:t>эти очи», «Природа</w:t>
      </w:r>
      <w:r w:rsidRPr="008F026A">
        <w:rPr>
          <w:color w:val="000000"/>
        </w:rPr>
        <w:t xml:space="preserve"> - </w:t>
      </w:r>
      <w:r w:rsidRPr="008F026A">
        <w:rPr>
          <w:rStyle w:val="affff1"/>
          <w:bCs/>
          <w:color w:val="000000"/>
        </w:rPr>
        <w:t>сфинкс. И тем она верней</w:t>
      </w:r>
      <w:r w:rsidRPr="008F026A">
        <w:rPr>
          <w:color w:val="000000"/>
        </w:rPr>
        <w:t xml:space="preserve">...», </w:t>
      </w:r>
      <w:r w:rsidRPr="008F026A">
        <w:rPr>
          <w:rStyle w:val="affff1"/>
          <w:bCs/>
          <w:color w:val="000000"/>
        </w:rPr>
        <w:t>«Нам не дано предугадать.</w:t>
      </w:r>
      <w:r w:rsidRPr="008F026A">
        <w:rPr>
          <w:color w:val="000000"/>
        </w:rPr>
        <w:t xml:space="preserve"> ».</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Стихотворения: «Сны», «О чем ты воешь, ветр ночной?», </w:t>
      </w:r>
      <w:r w:rsidRPr="008F026A">
        <w:rPr>
          <w:rStyle w:val="3a"/>
          <w:rFonts w:eastAsiaTheme="majorEastAsia"/>
          <w:bCs/>
          <w:spacing w:val="0"/>
        </w:rPr>
        <w:t>«Видение», «Святая ночь на небосклон взошла.»,</w:t>
      </w:r>
      <w:r w:rsidRPr="008F026A">
        <w:rPr>
          <w:rStyle w:val="Bodytext9"/>
          <w:bCs/>
          <w:i/>
          <w:iCs/>
          <w:color w:val="000000"/>
          <w:sz w:val="24"/>
          <w:szCs w:val="24"/>
        </w:rPr>
        <w:t xml:space="preserve"> «Русская география», «Море и утес», «Пророчество», «</w:t>
      </w:r>
      <w:r w:rsidRPr="008F026A">
        <w:rPr>
          <w:rStyle w:val="3a"/>
          <w:rFonts w:eastAsiaTheme="majorEastAsia"/>
          <w:bCs/>
          <w:spacing w:val="0"/>
        </w:rPr>
        <w:t>Над этой темною толпой.</w:t>
      </w:r>
      <w:r w:rsidRPr="008F026A">
        <w:rPr>
          <w:rStyle w:val="Bodytext9"/>
          <w:bCs/>
          <w:i/>
          <w:iCs/>
          <w:color w:val="000000"/>
          <w:sz w:val="24"/>
          <w:szCs w:val="24"/>
        </w:rPr>
        <w:t xml:space="preserve"> », «Русской женщине», </w:t>
      </w:r>
      <w:r w:rsidRPr="008F026A">
        <w:rPr>
          <w:rStyle w:val="3a"/>
          <w:rFonts w:eastAsiaTheme="majorEastAsia"/>
          <w:bCs/>
          <w:spacing w:val="0"/>
        </w:rPr>
        <w:t>«29-е января 1837», «Я лютеран люблю богослуженье.</w:t>
      </w:r>
      <w:r w:rsidRPr="008F026A">
        <w:rPr>
          <w:rStyle w:val="Bodytext9"/>
          <w:bCs/>
          <w:i/>
          <w:iCs/>
          <w:color w:val="000000"/>
          <w:sz w:val="24"/>
          <w:szCs w:val="24"/>
        </w:rPr>
        <w:t xml:space="preserve">», </w:t>
      </w:r>
      <w:r w:rsidRPr="008F026A">
        <w:rPr>
          <w:rStyle w:val="3a"/>
          <w:rFonts w:eastAsiaTheme="majorEastAsia"/>
          <w:bCs/>
          <w:spacing w:val="0"/>
        </w:rPr>
        <w:t>«Твой милый взор, невинной страсти полный.</w:t>
      </w:r>
      <w:r w:rsidRPr="008F026A">
        <w:rPr>
          <w:rStyle w:val="Bodytext9"/>
          <w:bCs/>
          <w:i/>
          <w:iCs/>
          <w:color w:val="000000"/>
          <w:sz w:val="24"/>
          <w:szCs w:val="24"/>
        </w:rPr>
        <w:t xml:space="preserve"> », «</w:t>
      </w:r>
      <w:r w:rsidRPr="008F026A">
        <w:rPr>
          <w:rStyle w:val="3a"/>
          <w:rFonts w:eastAsiaTheme="majorEastAsia"/>
          <w:bCs/>
          <w:spacing w:val="0"/>
        </w:rPr>
        <w:t>Еще томлюсь тоской желаний.</w:t>
      </w:r>
      <w:r w:rsidRPr="008F026A">
        <w:rPr>
          <w:rStyle w:val="Bodytext9"/>
          <w:bCs/>
          <w:i/>
          <w:iCs/>
          <w:color w:val="000000"/>
          <w:sz w:val="24"/>
          <w:szCs w:val="24"/>
        </w:rPr>
        <w:t xml:space="preserve"> », «</w:t>
      </w:r>
      <w:r w:rsidRPr="008F026A">
        <w:rPr>
          <w:rStyle w:val="3a"/>
          <w:rFonts w:eastAsiaTheme="majorEastAsia"/>
          <w:bCs/>
          <w:spacing w:val="0"/>
        </w:rPr>
        <w:t>Люблю глаза твои</w:t>
      </w:r>
      <w:r w:rsidRPr="008F026A">
        <w:rPr>
          <w:rStyle w:val="Bodytext9"/>
          <w:bCs/>
          <w:i/>
          <w:iCs/>
          <w:color w:val="000000"/>
          <w:sz w:val="24"/>
          <w:szCs w:val="24"/>
        </w:rPr>
        <w:t xml:space="preserve">, </w:t>
      </w:r>
      <w:r w:rsidRPr="008F026A">
        <w:rPr>
          <w:rStyle w:val="3a"/>
          <w:rFonts w:eastAsiaTheme="majorEastAsia"/>
          <w:bCs/>
          <w:spacing w:val="0"/>
        </w:rPr>
        <w:t>мой друг.», «Мечта»,</w:t>
      </w:r>
      <w:r w:rsidRPr="008F026A">
        <w:rPr>
          <w:rStyle w:val="Bodytext9"/>
          <w:bCs/>
          <w:i/>
          <w:iCs/>
          <w:color w:val="000000"/>
          <w:sz w:val="24"/>
          <w:szCs w:val="24"/>
        </w:rPr>
        <w:t xml:space="preserve"> «В разлуке есть высокое значенье.», </w:t>
      </w:r>
      <w:r w:rsidRPr="008F026A">
        <w:rPr>
          <w:rStyle w:val="3a"/>
          <w:rFonts w:eastAsiaTheme="majorEastAsia"/>
          <w:bCs/>
          <w:spacing w:val="0"/>
        </w:rPr>
        <w:t>«Не знаю я, коснется ль благодать.»,</w:t>
      </w:r>
      <w:r w:rsidRPr="008F026A">
        <w:rPr>
          <w:rStyle w:val="Bodytext9"/>
          <w:bCs/>
          <w:i/>
          <w:iCs/>
          <w:color w:val="000000"/>
          <w:sz w:val="24"/>
          <w:szCs w:val="24"/>
        </w:rPr>
        <w:t xml:space="preserve"> «Она сидела на полу.», «Чему молилась ты с любовью.», «Весь день она лежала в забытьи.», </w:t>
      </w:r>
      <w:r w:rsidRPr="008F026A">
        <w:rPr>
          <w:rStyle w:val="3a"/>
          <w:rFonts w:eastAsiaTheme="majorEastAsia"/>
          <w:bCs/>
          <w:spacing w:val="0"/>
        </w:rPr>
        <w:t>«Есть и в моем страдальческом застое.», «Опять стою я над Невой.», «Предопределение».</w:t>
      </w:r>
    </w:p>
    <w:p w:rsidR="00A053D1" w:rsidRPr="008F026A" w:rsidRDefault="00A053D1" w:rsidP="00A053D1">
      <w:pPr>
        <w:pStyle w:val="aa"/>
        <w:spacing w:after="0"/>
        <w:ind w:firstLine="709"/>
        <w:jc w:val="both"/>
      </w:pPr>
      <w:r w:rsidRPr="008F026A">
        <w:rPr>
          <w:color w:val="000000"/>
        </w:rPr>
        <w:t>Повторение. Пейзажная лирика Ф. И. Тютчева.</w:t>
      </w:r>
    </w:p>
    <w:p w:rsidR="00A053D1" w:rsidRPr="008F026A" w:rsidRDefault="00A053D1" w:rsidP="00A053D1">
      <w:pPr>
        <w:pStyle w:val="aa"/>
        <w:spacing w:after="0"/>
        <w:ind w:firstLine="709"/>
        <w:jc w:val="both"/>
      </w:pPr>
      <w:r w:rsidRPr="008F026A">
        <w:rPr>
          <w:color w:val="000000"/>
        </w:rPr>
        <w:t>Теория литературы. Жанры лирики. Авторский афоризм.</w:t>
      </w:r>
    </w:p>
    <w:p w:rsidR="00A053D1" w:rsidRPr="008F026A" w:rsidRDefault="00A053D1" w:rsidP="00A053D1">
      <w:pPr>
        <w:pStyle w:val="aa"/>
        <w:spacing w:after="0"/>
        <w:ind w:firstLine="709"/>
        <w:jc w:val="both"/>
      </w:pPr>
      <w:r w:rsidRPr="008F026A">
        <w:rPr>
          <w:color w:val="000000"/>
        </w:rPr>
        <w:t>Демонстрация. Романсы на стихи Ф. И. Тютчева.</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реферата: «Ф. И. Тютчев в вос</w:t>
      </w:r>
      <w:r w:rsidRPr="008F026A">
        <w:rPr>
          <w:color w:val="000000"/>
        </w:rPr>
        <w:softHyphen/>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A053D1" w:rsidRPr="008F026A" w:rsidRDefault="00A053D1" w:rsidP="00A053D1">
      <w:pPr>
        <w:pStyle w:val="aa"/>
        <w:spacing w:after="0"/>
        <w:ind w:firstLine="709"/>
        <w:jc w:val="both"/>
      </w:pPr>
      <w:r w:rsidRPr="008F026A">
        <w:rPr>
          <w:color w:val="000000"/>
        </w:rPr>
        <w:t>Наизусть. Одно стихотворение Ф.И.Тютчева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20" w:name="bookmark25"/>
    </w:p>
    <w:p w:rsidR="00A053D1" w:rsidRPr="008F026A"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8F026A">
        <w:rPr>
          <w:rFonts w:ascii="Times New Roman" w:hAnsi="Times New Roman" w:cs="Times New Roman"/>
          <w:b/>
          <w:i w:val="0"/>
          <w:iCs w:val="0"/>
          <w:color w:val="000000"/>
          <w:sz w:val="24"/>
          <w:szCs w:val="24"/>
        </w:rPr>
        <w:t>Афанасий Афанасьевич Фет (1820-1892)</w:t>
      </w:r>
      <w:bookmarkEnd w:id="20"/>
    </w:p>
    <w:p w:rsidR="00A053D1" w:rsidRPr="008F026A" w:rsidRDefault="00A053D1" w:rsidP="00A053D1">
      <w:pPr>
        <w:pStyle w:val="aa"/>
        <w:spacing w:after="0"/>
        <w:ind w:firstLine="709"/>
        <w:jc w:val="both"/>
      </w:pPr>
      <w:r w:rsidRPr="008F026A">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изучения. «Шепот, робкое дыханье.», «Это утро, радость эта.», «Вечер», «Я пришел к тебе с приветом.», </w:t>
      </w:r>
      <w:r w:rsidRPr="008F026A">
        <w:rPr>
          <w:rStyle w:val="3a"/>
          <w:rFonts w:eastAsiaTheme="majorEastAsia"/>
          <w:bCs/>
          <w:spacing w:val="0"/>
        </w:rPr>
        <w:t>«Еще одно забывчивое слово», «Одним толчком согнать ладью живую.</w:t>
      </w:r>
      <w:r w:rsidRPr="008F026A">
        <w:rPr>
          <w:rStyle w:val="Bodytext9"/>
          <w:bCs/>
          <w:i/>
          <w:iCs/>
          <w:color w:val="000000"/>
          <w:sz w:val="24"/>
          <w:szCs w:val="24"/>
        </w:rPr>
        <w:t xml:space="preserve">», </w:t>
      </w:r>
      <w:r w:rsidRPr="008F026A">
        <w:rPr>
          <w:rStyle w:val="3a"/>
          <w:rFonts w:eastAsiaTheme="majorEastAsia"/>
          <w:bCs/>
          <w:spacing w:val="0"/>
        </w:rPr>
        <w:t>«Сияла ночь. Луной был полон сад.», «Еще майская ночь.».</w:t>
      </w:r>
    </w:p>
    <w:p w:rsidR="00A053D1" w:rsidRPr="008F026A" w:rsidRDefault="00A053D1" w:rsidP="00A053D1">
      <w:pPr>
        <w:pStyle w:val="aa"/>
        <w:spacing w:after="0"/>
        <w:ind w:firstLine="709"/>
        <w:jc w:val="both"/>
      </w:pPr>
      <w:r w:rsidRPr="008F026A">
        <w:rPr>
          <w:color w:val="000000"/>
        </w:rPr>
        <w:t xml:space="preserve">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w:t>
      </w:r>
      <w:r w:rsidRPr="008F026A">
        <w:rPr>
          <w:rStyle w:val="affff1"/>
          <w:bCs/>
          <w:color w:val="000000"/>
        </w:rPr>
        <w:t>«Жизнь Степановки, или Лирическое хозяйство</w:t>
      </w:r>
      <w:r w:rsidRPr="008F026A">
        <w:rPr>
          <w:color w:val="000000"/>
        </w:rPr>
        <w:t>».</w:t>
      </w:r>
    </w:p>
    <w:p w:rsidR="00A053D1" w:rsidRPr="008F026A" w:rsidRDefault="00A053D1" w:rsidP="00A053D1">
      <w:pPr>
        <w:pStyle w:val="aa"/>
        <w:spacing w:after="0"/>
        <w:ind w:firstLine="709"/>
        <w:jc w:val="both"/>
      </w:pPr>
      <w:r w:rsidRPr="008F026A">
        <w:rPr>
          <w:color w:val="000000"/>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A053D1" w:rsidRPr="008F026A" w:rsidRDefault="00A053D1" w:rsidP="00A053D1">
      <w:pPr>
        <w:pStyle w:val="aa"/>
        <w:spacing w:after="0"/>
        <w:ind w:firstLine="709"/>
        <w:jc w:val="both"/>
      </w:pPr>
      <w:r w:rsidRPr="008F026A">
        <w:rPr>
          <w:color w:val="000000"/>
        </w:rPr>
        <w:t>Повторение. Стихотворения русских поэтов о природе.</w:t>
      </w:r>
    </w:p>
    <w:p w:rsidR="00A053D1" w:rsidRPr="008F026A" w:rsidRDefault="00A053D1" w:rsidP="00A053D1">
      <w:pPr>
        <w:pStyle w:val="aa"/>
        <w:spacing w:after="0"/>
        <w:ind w:firstLine="709"/>
        <w:jc w:val="both"/>
      </w:pPr>
      <w:r w:rsidRPr="008F026A">
        <w:rPr>
          <w:color w:val="000000"/>
        </w:rPr>
        <w:t>Творческие задания.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фотовыставки иллюстраций к произведениям А. А. Фета.</w:t>
      </w:r>
    </w:p>
    <w:p w:rsidR="00A053D1" w:rsidRPr="008F026A" w:rsidRDefault="00A053D1" w:rsidP="00A053D1">
      <w:pPr>
        <w:pStyle w:val="aa"/>
        <w:spacing w:after="0"/>
        <w:ind w:firstLine="709"/>
        <w:jc w:val="both"/>
      </w:pPr>
      <w:r w:rsidRPr="008F026A">
        <w:rPr>
          <w:color w:val="000000"/>
        </w:rPr>
        <w:t>Наизусть. Одно стихотворение А. А. Фета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21" w:name="bookmark26"/>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Алексей Константинович Толстой (1817-1875)</w:t>
      </w:r>
      <w:bookmarkEnd w:id="21"/>
    </w:p>
    <w:p w:rsidR="00A053D1" w:rsidRPr="008F026A" w:rsidRDefault="00A053D1" w:rsidP="00A053D1">
      <w:pPr>
        <w:pStyle w:val="aa"/>
        <w:spacing w:after="0"/>
        <w:ind w:firstLine="709"/>
        <w:jc w:val="both"/>
      </w:pPr>
      <w:r w:rsidRPr="008F026A">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A053D1" w:rsidRPr="008F026A" w:rsidRDefault="00A053D1" w:rsidP="00A053D1">
      <w:pPr>
        <w:pStyle w:val="aa"/>
        <w:spacing w:after="0"/>
        <w:ind w:firstLine="709"/>
        <w:jc w:val="both"/>
      </w:pPr>
      <w:r w:rsidRPr="008F026A">
        <w:rPr>
          <w:color w:val="000000"/>
        </w:rPr>
        <w:t xml:space="preserve">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w:t>
      </w:r>
      <w:r w:rsidRPr="008F026A">
        <w:rPr>
          <w:color w:val="000000"/>
        </w:rPr>
        <w:lastRenderedPageBreak/>
        <w:t xml:space="preserve">«Против течения», «Средь шумного бала, случайно.», «Колокольчики мои, цветики степные.», «Когда природа вся трепещет и сияет.», </w:t>
      </w:r>
      <w:r w:rsidRPr="008F026A">
        <w:rPr>
          <w:rStyle w:val="affff1"/>
          <w:bCs/>
          <w:color w:val="000000"/>
        </w:rPr>
        <w:t>«То было раннею весной.», «Тебя так любят все; один твой тихий вид.».</w:t>
      </w:r>
    </w:p>
    <w:p w:rsidR="00A053D1" w:rsidRPr="008F026A" w:rsidRDefault="00A053D1" w:rsidP="00A053D1">
      <w:pPr>
        <w:pStyle w:val="aa"/>
        <w:spacing w:after="0"/>
        <w:ind w:firstLine="709"/>
        <w:jc w:val="both"/>
      </w:pPr>
      <w:r w:rsidRPr="008F026A">
        <w:rPr>
          <w:color w:val="000000"/>
        </w:rPr>
        <w:t xml:space="preserve">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8F026A">
        <w:rPr>
          <w:rStyle w:val="affff1"/>
          <w:bCs/>
          <w:color w:val="000000"/>
        </w:rPr>
        <w:t>«Ты не спрашивай, не распытывай.», «Кабы знала я, кабы ведала.</w:t>
      </w:r>
      <w:r w:rsidRPr="008F026A">
        <w:rPr>
          <w:color w:val="000000"/>
        </w:rPr>
        <w:t xml:space="preserve">», «Ты, </w:t>
      </w:r>
      <w:r w:rsidRPr="008F026A">
        <w:rPr>
          <w:rStyle w:val="affff1"/>
          <w:bCs/>
          <w:color w:val="000000"/>
        </w:rPr>
        <w:t>как утро весны.», «Милый друг, тебе не спится.», «Не верь мне, друг, когда в избытке горя.»,</w:t>
      </w:r>
      <w:r w:rsidRPr="008F026A">
        <w:rPr>
          <w:color w:val="000000"/>
        </w:rPr>
        <w:t xml:space="preserve"> «Вот уж снег последний в поле тает.», «Прозрачных облаков спокойное движенье.», «Земля цвела. В лугу, весной одетом.». </w:t>
      </w:r>
      <w:r w:rsidRPr="008F026A">
        <w:rPr>
          <w:rStyle w:val="affff1"/>
          <w:bCs/>
          <w:color w:val="000000"/>
        </w:rPr>
        <w:t>Роман «Князь Серебряный». Драматическая трилогия «Смерть Иоанна Грозного», «Царь Федор Иоаннович», «Царь Борис».</w:t>
      </w:r>
    </w:p>
    <w:p w:rsidR="00A053D1" w:rsidRPr="008F026A" w:rsidRDefault="00A053D1" w:rsidP="00A053D1">
      <w:pPr>
        <w:pStyle w:val="aa"/>
        <w:spacing w:after="0"/>
        <w:ind w:firstLine="709"/>
        <w:jc w:val="both"/>
      </w:pPr>
      <w:r w:rsidRPr="008F026A">
        <w:rPr>
          <w:color w:val="000000"/>
        </w:rPr>
        <w:t>Зарубежная литература. Поэзия Г. Гейне.</w:t>
      </w:r>
    </w:p>
    <w:p w:rsidR="00A053D1" w:rsidRPr="008F026A" w:rsidRDefault="00A053D1" w:rsidP="00A053D1">
      <w:pPr>
        <w:pStyle w:val="aa"/>
        <w:spacing w:after="0"/>
        <w:ind w:firstLine="709"/>
        <w:jc w:val="both"/>
      </w:pPr>
      <w:r w:rsidRPr="008F026A">
        <w:rPr>
          <w:color w:val="000000"/>
        </w:rPr>
        <w:t>Повторение. Тема любви в русской поэзии.</w:t>
      </w:r>
    </w:p>
    <w:p w:rsidR="00A053D1" w:rsidRPr="008F026A" w:rsidRDefault="00A053D1" w:rsidP="00A053D1">
      <w:pPr>
        <w:pStyle w:val="aa"/>
        <w:spacing w:after="0"/>
        <w:ind w:firstLine="709"/>
        <w:jc w:val="both"/>
      </w:pPr>
      <w:r w:rsidRPr="008F026A">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A053D1" w:rsidRPr="008F026A" w:rsidRDefault="00A053D1" w:rsidP="00A053D1">
      <w:pPr>
        <w:pStyle w:val="aa"/>
        <w:spacing w:after="0"/>
        <w:ind w:firstLine="709"/>
        <w:jc w:val="both"/>
      </w:pPr>
      <w:r w:rsidRPr="008F026A">
        <w:rPr>
          <w:color w:val="000000"/>
        </w:rPr>
        <w:t xml:space="preserve">Творческие задания. Исследование и подготовка доклада: «А. К. </w:t>
      </w:r>
      <w:r w:rsidRPr="008F026A">
        <w:rPr>
          <w:rStyle w:val="affff1"/>
          <w:bCs/>
          <w:color w:val="000000"/>
        </w:rPr>
        <w:t>Толстой</w:t>
      </w:r>
      <w:r w:rsidRPr="008F026A">
        <w:rPr>
          <w:color w:val="000000"/>
        </w:rPr>
        <w:t xml:space="preserve"> - </w:t>
      </w:r>
      <w:r w:rsidRPr="008F026A">
        <w:rPr>
          <w:rStyle w:val="affff1"/>
          <w:bCs/>
          <w:color w:val="000000"/>
        </w:rPr>
        <w:t>прозаик»,</w:t>
      </w:r>
      <w:r w:rsidRPr="008F026A">
        <w:rPr>
          <w:color w:val="000000"/>
        </w:rPr>
        <w:t xml:space="preserve"> «А.К. </w:t>
      </w:r>
      <w:r w:rsidRPr="008F026A">
        <w:rPr>
          <w:rStyle w:val="affff1"/>
          <w:bCs/>
          <w:color w:val="000000"/>
        </w:rPr>
        <w:t>Толстой</w:t>
      </w:r>
      <w:r w:rsidRPr="008F026A">
        <w:rPr>
          <w:color w:val="000000"/>
        </w:rPr>
        <w:t xml:space="preserve"> - </w:t>
      </w:r>
      <w:r w:rsidRPr="008F026A">
        <w:rPr>
          <w:rStyle w:val="affff1"/>
          <w:bCs/>
          <w:color w:val="000000"/>
        </w:rPr>
        <w:t>драматург»,</w:t>
      </w:r>
      <w:r w:rsidRPr="008F026A">
        <w:rPr>
          <w:color w:val="000000"/>
        </w:rPr>
        <w:t xml:space="preserve"> «А.К. Толстой в воспоминаниях современников», «Феномен Козьмы Пруткова», «Жизнь поэзии А. К. Толстого в музыкальном искусстве».</w:t>
      </w:r>
    </w:p>
    <w:p w:rsidR="00A053D1" w:rsidRPr="008F026A" w:rsidRDefault="00A053D1" w:rsidP="00A053D1">
      <w:pPr>
        <w:pStyle w:val="aa"/>
        <w:spacing w:after="0"/>
        <w:ind w:firstLine="709"/>
        <w:jc w:val="both"/>
      </w:pPr>
      <w:r w:rsidRPr="008F026A">
        <w:rPr>
          <w:color w:val="000000"/>
        </w:rPr>
        <w:t>Подготовка и проведение заочной экскурсии в музей-усадьбу А.К.Толстого в Красном Роге.</w:t>
      </w:r>
    </w:p>
    <w:p w:rsidR="00A053D1" w:rsidRPr="008F026A" w:rsidRDefault="00A053D1" w:rsidP="00A053D1">
      <w:pPr>
        <w:pStyle w:val="aa"/>
        <w:spacing w:after="0"/>
        <w:ind w:firstLine="709"/>
        <w:jc w:val="both"/>
      </w:pPr>
      <w:r w:rsidRPr="008F026A">
        <w:rPr>
          <w:color w:val="000000"/>
        </w:rPr>
        <w:t>Наизусть. Одно стихотворение А. К. Толстого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22" w:name="bookmark27"/>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Николай Алексеевич Некрасов (1821-1878)</w:t>
      </w:r>
      <w:bookmarkEnd w:id="22"/>
    </w:p>
    <w:p w:rsidR="00A053D1" w:rsidRPr="008F026A" w:rsidRDefault="00A053D1" w:rsidP="00A053D1">
      <w:pPr>
        <w:pStyle w:val="aa"/>
        <w:spacing w:after="0"/>
        <w:ind w:firstLine="709"/>
        <w:jc w:val="both"/>
      </w:pPr>
      <w:r w:rsidRPr="008F026A">
        <w:rPr>
          <w:color w:val="000000"/>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A053D1" w:rsidRPr="008F026A" w:rsidRDefault="00A053D1" w:rsidP="00A053D1">
      <w:pPr>
        <w:pStyle w:val="aa"/>
        <w:spacing w:after="0"/>
        <w:ind w:firstLine="709"/>
        <w:jc w:val="both"/>
      </w:pPr>
      <w:r w:rsidRPr="008F026A">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8F026A">
        <w:rPr>
          <w:rStyle w:val="affff1"/>
          <w:bCs/>
          <w:color w:val="000000"/>
        </w:rPr>
        <w:t>«Поэт и гражданин», «Муза», «Мы с тобой бестолковые люди», «Я не люблю иронии твоей.»,</w:t>
      </w:r>
      <w:r w:rsidRPr="008F026A">
        <w:rPr>
          <w:color w:val="000000"/>
        </w:rPr>
        <w:t xml:space="preserve"> «ОМуза, я у двери гроба.», </w:t>
      </w:r>
      <w:r w:rsidRPr="008F026A">
        <w:rPr>
          <w:rStyle w:val="affff1"/>
          <w:bCs/>
          <w:color w:val="000000"/>
        </w:rPr>
        <w:t>«Блажен незло</w:t>
      </w:r>
      <w:r w:rsidRPr="008F026A">
        <w:rPr>
          <w:rStyle w:val="affff1"/>
          <w:bCs/>
          <w:color w:val="000000"/>
        </w:rPr>
        <w:softHyphen/>
        <w:t>бивый поэт.», «Внимая ужасам войны.», «Орина</w:t>
      </w:r>
      <w:r w:rsidRPr="008F026A">
        <w:rPr>
          <w:color w:val="000000"/>
        </w:rPr>
        <w:t xml:space="preserve"> - </w:t>
      </w:r>
      <w:r w:rsidRPr="008F026A">
        <w:rPr>
          <w:rStyle w:val="affff1"/>
          <w:bCs/>
          <w:color w:val="000000"/>
        </w:rPr>
        <w:t>мать солдатская».</w:t>
      </w:r>
      <w:r w:rsidRPr="008F026A">
        <w:rPr>
          <w:color w:val="000000"/>
        </w:rPr>
        <w:t xml:space="preserve"> Поэма «Кому на Руси жить хорошо» (обзор с чтением отрывков).</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Для чтения и обсуждения. Стихотворения: «Замолкни, Муза мести и печали.», «Современная ода», «Зине», «14 июня 1854 года», «Тишина», </w:t>
      </w:r>
      <w:r w:rsidRPr="008F026A">
        <w:rPr>
          <w:rStyle w:val="3a"/>
          <w:rFonts w:eastAsiaTheme="majorEastAsia"/>
          <w:bCs/>
          <w:spacing w:val="0"/>
        </w:rPr>
        <w:t>«Еще мучимый страстию мятежной.», «Да, наша жизнь текла мятежно.</w:t>
      </w:r>
      <w:r w:rsidRPr="008F026A">
        <w:rPr>
          <w:rStyle w:val="Bodytext9"/>
          <w:bCs/>
          <w:i/>
          <w:iCs/>
          <w:color w:val="000000"/>
          <w:sz w:val="24"/>
          <w:szCs w:val="24"/>
        </w:rPr>
        <w:t xml:space="preserve">», </w:t>
      </w:r>
      <w:r w:rsidRPr="008F026A">
        <w:rPr>
          <w:rStyle w:val="3a"/>
          <w:rFonts w:eastAsiaTheme="majorEastAsia"/>
          <w:bCs/>
          <w:spacing w:val="0"/>
        </w:rPr>
        <w:t>«Слезы и нервы»,</w:t>
      </w:r>
      <w:r w:rsidRPr="008F026A">
        <w:rPr>
          <w:rStyle w:val="Bodytext9"/>
          <w:bCs/>
          <w:i/>
          <w:iCs/>
          <w:color w:val="000000"/>
          <w:sz w:val="24"/>
          <w:szCs w:val="24"/>
        </w:rPr>
        <w:t xml:space="preserve"> «В деревне», «Несжатая полоса», «Забытая деревня», </w:t>
      </w:r>
      <w:r w:rsidRPr="008F026A">
        <w:rPr>
          <w:rStyle w:val="3a"/>
          <w:rFonts w:eastAsiaTheme="majorEastAsia"/>
          <w:bCs/>
          <w:spacing w:val="0"/>
        </w:rPr>
        <w:t>«Школьник», «Песня Еремушке», «.одинокий, потерянный.», «Что ты, сердце мое, расходилося?</w:t>
      </w:r>
      <w:r w:rsidRPr="008F026A">
        <w:rPr>
          <w:rStyle w:val="Bodytext9"/>
          <w:bCs/>
          <w:i/>
          <w:iCs/>
          <w:color w:val="000000"/>
          <w:sz w:val="24"/>
          <w:szCs w:val="24"/>
        </w:rPr>
        <w:t xml:space="preserve">», </w:t>
      </w:r>
      <w:r w:rsidRPr="008F026A">
        <w:rPr>
          <w:rStyle w:val="3a"/>
          <w:rFonts w:eastAsiaTheme="majorEastAsia"/>
          <w:bCs/>
          <w:spacing w:val="0"/>
        </w:rPr>
        <w:t>«Пододвинь перо, бумагу, книги.». Поэма «Современники».</w:t>
      </w:r>
    </w:p>
    <w:p w:rsidR="00A053D1" w:rsidRPr="008F026A" w:rsidRDefault="00A053D1" w:rsidP="00A053D1">
      <w:pPr>
        <w:pStyle w:val="aa"/>
        <w:spacing w:after="0"/>
        <w:ind w:firstLine="709"/>
        <w:jc w:val="both"/>
      </w:pPr>
      <w:r w:rsidRPr="008F026A">
        <w:rPr>
          <w:rStyle w:val="affff1"/>
          <w:bCs/>
          <w:color w:val="000000"/>
        </w:rPr>
        <w:t>Ю.И. Айхенвальд «Некрасов»,</w:t>
      </w:r>
      <w:r w:rsidRPr="008F026A">
        <w:rPr>
          <w:color w:val="000000"/>
        </w:rPr>
        <w:t>К.И.Чуковский «Тема денег в творчестве Некрасова».</w:t>
      </w:r>
    </w:p>
    <w:p w:rsidR="00A053D1" w:rsidRPr="008F026A" w:rsidRDefault="00A053D1" w:rsidP="00A053D1">
      <w:pPr>
        <w:pStyle w:val="aa"/>
        <w:spacing w:after="0"/>
        <w:ind w:firstLine="709"/>
        <w:jc w:val="both"/>
      </w:pPr>
      <w:r w:rsidRPr="008F026A">
        <w:rPr>
          <w:color w:val="000000"/>
        </w:rPr>
        <w:t>Повторение. Поэма Н. А. Некрасова «Мороз, Красный нос». Стихотворения «Вот парадный подъезд.», «Железная дорога».</w:t>
      </w:r>
    </w:p>
    <w:p w:rsidR="00A053D1" w:rsidRPr="008F026A" w:rsidRDefault="00A053D1" w:rsidP="00A053D1">
      <w:pPr>
        <w:pStyle w:val="aa"/>
        <w:spacing w:after="0"/>
        <w:ind w:firstLine="709"/>
        <w:jc w:val="both"/>
      </w:pPr>
      <w:r w:rsidRPr="008F026A">
        <w:rPr>
          <w:color w:val="000000"/>
        </w:rPr>
        <w:t>Теория литературы. Народность литературы. Стилизация.</w:t>
      </w:r>
    </w:p>
    <w:p w:rsidR="00A053D1" w:rsidRPr="008F026A" w:rsidRDefault="00A053D1" w:rsidP="00A053D1">
      <w:pPr>
        <w:pStyle w:val="aa"/>
        <w:spacing w:after="0"/>
        <w:ind w:firstLine="709"/>
        <w:jc w:val="both"/>
      </w:pPr>
      <w:r w:rsidRPr="008F026A">
        <w:rPr>
          <w:color w:val="000000"/>
        </w:rPr>
        <w:t>Демонстрации. Портреты Н. А. Некрасова. Иллюстрации А. И. Лебедева к стихо</w:t>
      </w:r>
      <w:r w:rsidRPr="008F026A">
        <w:rPr>
          <w:color w:val="000000"/>
        </w:rPr>
        <w:softHyphen/>
        <w:t>творениям поэта. Песни и романсы на стихи Н. А. Некрасова.</w:t>
      </w:r>
    </w:p>
    <w:p w:rsidR="00A053D1" w:rsidRPr="008F026A" w:rsidRDefault="00A053D1" w:rsidP="00A053D1">
      <w:pPr>
        <w:pStyle w:val="aa"/>
        <w:spacing w:after="0"/>
        <w:ind w:firstLine="709"/>
        <w:jc w:val="both"/>
      </w:pPr>
      <w:r w:rsidRPr="008F026A">
        <w:rPr>
          <w:color w:val="000000"/>
        </w:rPr>
        <w:t>Творческие задания. Исследование и подготовка реферата (сообщения, доклада): «Некрасовский “Современник”», «Н. А.Некрасов в воспоминаниях современников», «Новаторство Н.А.Некрасова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«Произведения Н.А.Некрасова в творчестве русских художников-иллюстраторов».</w:t>
      </w:r>
    </w:p>
    <w:p w:rsidR="00A053D1" w:rsidRPr="008F026A" w:rsidRDefault="00A053D1" w:rsidP="00A053D1">
      <w:pPr>
        <w:pStyle w:val="aa"/>
        <w:spacing w:after="0"/>
        <w:ind w:firstLine="709"/>
        <w:jc w:val="both"/>
      </w:pPr>
      <w:r w:rsidRPr="008F026A">
        <w:rPr>
          <w:color w:val="000000"/>
        </w:rPr>
        <w:t>Подготовка и проведение заочной экскурсии в один из музеев Н. А. Некрасова.</w:t>
      </w:r>
    </w:p>
    <w:p w:rsidR="00A053D1" w:rsidRPr="008F026A" w:rsidRDefault="00A053D1" w:rsidP="00A053D1">
      <w:pPr>
        <w:pStyle w:val="aa"/>
        <w:spacing w:after="0"/>
        <w:ind w:firstLine="709"/>
        <w:jc w:val="both"/>
      </w:pPr>
      <w:r w:rsidRPr="008F026A">
        <w:rPr>
          <w:color w:val="000000"/>
        </w:rPr>
        <w:t>Наизусть. Одно стихотворение (по выбору студентов).</w:t>
      </w:r>
    </w:p>
    <w:p w:rsidR="00A053D1" w:rsidRPr="00381007" w:rsidRDefault="00A053D1" w:rsidP="00A053D1">
      <w:pPr>
        <w:pStyle w:val="411"/>
        <w:shd w:val="clear" w:color="auto" w:fill="auto"/>
        <w:spacing w:after="0" w:line="240" w:lineRule="auto"/>
        <w:ind w:firstLine="709"/>
        <w:rPr>
          <w:rFonts w:ascii="Times New Roman" w:hAnsi="Times New Roman" w:cs="Times New Roman"/>
          <w:color w:val="000000"/>
          <w:sz w:val="24"/>
          <w:szCs w:val="24"/>
        </w:rPr>
      </w:pPr>
      <w:bookmarkStart w:id="23" w:name="bookmark28"/>
    </w:p>
    <w:p w:rsidR="00A053D1" w:rsidRPr="00381007" w:rsidRDefault="00A053D1" w:rsidP="00A053D1">
      <w:pPr>
        <w:pStyle w:val="411"/>
        <w:shd w:val="clear" w:color="auto" w:fill="auto"/>
        <w:spacing w:after="0" w:line="240" w:lineRule="auto"/>
        <w:ind w:firstLine="709"/>
        <w:rPr>
          <w:rFonts w:ascii="Times New Roman" w:hAnsi="Times New Roman" w:cs="Times New Roman"/>
          <w:b/>
          <w:color w:val="000000"/>
          <w:sz w:val="24"/>
          <w:szCs w:val="24"/>
        </w:rPr>
      </w:pPr>
      <w:r w:rsidRPr="00381007">
        <w:rPr>
          <w:rFonts w:ascii="Times New Roman" w:hAnsi="Times New Roman" w:cs="Times New Roman"/>
          <w:b/>
          <w:color w:val="000000"/>
          <w:sz w:val="24"/>
          <w:szCs w:val="24"/>
        </w:rPr>
        <w:t xml:space="preserve">ЛИТЕРАТУРА ХХ ВЕКА </w:t>
      </w:r>
    </w:p>
    <w:p w:rsidR="00A053D1" w:rsidRPr="008F026A" w:rsidRDefault="00A053D1" w:rsidP="00A053D1">
      <w:pPr>
        <w:pStyle w:val="411"/>
        <w:shd w:val="clear" w:color="auto" w:fill="auto"/>
        <w:spacing w:after="0" w:line="240" w:lineRule="auto"/>
        <w:ind w:firstLine="709"/>
        <w:rPr>
          <w:rFonts w:ascii="Times New Roman" w:hAnsi="Times New Roman" w:cs="Times New Roman"/>
          <w:sz w:val="24"/>
          <w:szCs w:val="24"/>
        </w:rPr>
      </w:pPr>
      <w:r w:rsidRPr="008F026A">
        <w:rPr>
          <w:rFonts w:ascii="Times New Roman" w:hAnsi="Times New Roman" w:cs="Times New Roman"/>
          <w:color w:val="000000"/>
          <w:sz w:val="24"/>
          <w:szCs w:val="24"/>
        </w:rPr>
        <w:t>Особенности развития литературы и других видов искусства в начале XX века</w:t>
      </w:r>
      <w:bookmarkEnd w:id="23"/>
    </w:p>
    <w:p w:rsidR="00A053D1" w:rsidRPr="008F026A" w:rsidRDefault="00A053D1" w:rsidP="00A053D1">
      <w:pPr>
        <w:pStyle w:val="aa"/>
        <w:spacing w:after="0"/>
        <w:ind w:firstLine="709"/>
        <w:jc w:val="both"/>
      </w:pPr>
      <w:r w:rsidRPr="008F026A">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A053D1" w:rsidRPr="008F026A" w:rsidRDefault="00A053D1" w:rsidP="00A053D1">
      <w:pPr>
        <w:pStyle w:val="aa"/>
        <w:spacing w:after="0"/>
        <w:ind w:firstLine="709"/>
        <w:jc w:val="both"/>
      </w:pPr>
      <w:r w:rsidRPr="008F026A">
        <w:rPr>
          <w:color w:val="000000"/>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rsidR="00A053D1" w:rsidRPr="008F026A" w:rsidRDefault="00A053D1" w:rsidP="00A053D1">
      <w:pPr>
        <w:pStyle w:val="aa"/>
        <w:spacing w:after="0"/>
        <w:ind w:firstLine="709"/>
        <w:jc w:val="both"/>
      </w:pPr>
      <w:r w:rsidRPr="008F026A">
        <w:rPr>
          <w:color w:val="000000"/>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A053D1" w:rsidRPr="008F026A" w:rsidRDefault="00A053D1" w:rsidP="00A053D1">
      <w:pPr>
        <w:pStyle w:val="aa"/>
        <w:spacing w:after="0"/>
        <w:ind w:firstLine="709"/>
        <w:jc w:val="both"/>
      </w:pPr>
      <w:r w:rsidRPr="008F026A">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rsidR="00A053D1" w:rsidRPr="008F026A" w:rsidRDefault="00A053D1" w:rsidP="00A053D1">
      <w:pPr>
        <w:pStyle w:val="310"/>
        <w:shd w:val="clear" w:color="auto" w:fill="auto"/>
        <w:tabs>
          <w:tab w:val="left" w:pos="1294"/>
        </w:tabs>
        <w:spacing w:before="0" w:after="0" w:line="240" w:lineRule="auto"/>
        <w:ind w:firstLine="709"/>
        <w:jc w:val="both"/>
        <w:rPr>
          <w:spacing w:val="0"/>
          <w:sz w:val="24"/>
          <w:szCs w:val="24"/>
        </w:rPr>
      </w:pPr>
      <w:r w:rsidRPr="008F026A">
        <w:rPr>
          <w:rStyle w:val="Bodytext9"/>
          <w:bCs/>
          <w:i/>
          <w:iCs/>
          <w:color w:val="000000"/>
          <w:sz w:val="24"/>
          <w:szCs w:val="24"/>
        </w:rPr>
        <w:t xml:space="preserve">А. Брюсов «Свобода слова»; </w:t>
      </w:r>
      <w:r w:rsidRPr="008F026A">
        <w:rPr>
          <w:rStyle w:val="3a"/>
          <w:rFonts w:eastAsiaTheme="majorEastAsia"/>
          <w:bCs/>
          <w:spacing w:val="0"/>
        </w:rPr>
        <w:t>В</w:t>
      </w:r>
      <w:r w:rsidRPr="008F026A">
        <w:rPr>
          <w:rStyle w:val="Bodytext9"/>
          <w:bCs/>
          <w:i/>
          <w:iCs/>
          <w:color w:val="000000"/>
          <w:sz w:val="24"/>
          <w:szCs w:val="24"/>
        </w:rPr>
        <w:t xml:space="preserve">. </w:t>
      </w:r>
      <w:r w:rsidRPr="008F026A">
        <w:rPr>
          <w:rStyle w:val="3a"/>
          <w:rFonts w:eastAsiaTheme="majorEastAsia"/>
          <w:bCs/>
          <w:spacing w:val="0"/>
        </w:rPr>
        <w:t>И</w:t>
      </w:r>
      <w:r w:rsidRPr="008F026A">
        <w:rPr>
          <w:rStyle w:val="Bodytext9"/>
          <w:bCs/>
          <w:i/>
          <w:iCs/>
          <w:color w:val="000000"/>
          <w:sz w:val="24"/>
          <w:szCs w:val="24"/>
        </w:rPr>
        <w:t xml:space="preserve">. </w:t>
      </w:r>
      <w:r w:rsidRPr="008F026A">
        <w:rPr>
          <w:rStyle w:val="3a"/>
          <w:rFonts w:eastAsiaTheme="majorEastAsia"/>
          <w:bCs/>
          <w:spacing w:val="0"/>
        </w:rPr>
        <w:t>Ленин</w:t>
      </w:r>
      <w:r w:rsidRPr="008F026A">
        <w:rPr>
          <w:rStyle w:val="Bodytext9"/>
          <w:bCs/>
          <w:i/>
          <w:iCs/>
          <w:color w:val="000000"/>
          <w:sz w:val="24"/>
          <w:szCs w:val="24"/>
        </w:rPr>
        <w:t xml:space="preserve"> « </w:t>
      </w:r>
      <w:r w:rsidRPr="008F026A">
        <w:rPr>
          <w:rStyle w:val="3a"/>
          <w:rFonts w:eastAsiaTheme="majorEastAsia"/>
          <w:bCs/>
          <w:spacing w:val="0"/>
        </w:rPr>
        <w:t>Партийная организация и партийная литература</w:t>
      </w:r>
      <w:r w:rsidRPr="008F026A">
        <w:rPr>
          <w:rStyle w:val="Bodytext9"/>
          <w:bCs/>
          <w:i/>
          <w:iCs/>
          <w:color w:val="000000"/>
          <w:sz w:val="24"/>
          <w:szCs w:val="24"/>
        </w:rPr>
        <w:t xml:space="preserve">»; </w:t>
      </w:r>
      <w:r w:rsidRPr="008F026A">
        <w:rPr>
          <w:rStyle w:val="3a"/>
          <w:rFonts w:eastAsiaTheme="majorEastAsia"/>
          <w:bCs/>
          <w:spacing w:val="0"/>
        </w:rPr>
        <w:t>Н</w:t>
      </w:r>
      <w:r w:rsidRPr="008F026A">
        <w:rPr>
          <w:rStyle w:val="Bodytext9"/>
          <w:bCs/>
          <w:i/>
          <w:iCs/>
          <w:color w:val="000000"/>
          <w:sz w:val="24"/>
          <w:szCs w:val="24"/>
        </w:rPr>
        <w:t xml:space="preserve">. </w:t>
      </w:r>
      <w:r w:rsidRPr="008F026A">
        <w:rPr>
          <w:rStyle w:val="3a"/>
          <w:rFonts w:eastAsiaTheme="majorEastAsia"/>
          <w:bCs/>
          <w:spacing w:val="0"/>
        </w:rPr>
        <w:t>А</w:t>
      </w:r>
      <w:r w:rsidRPr="008F026A">
        <w:rPr>
          <w:rStyle w:val="Bodytext9"/>
          <w:bCs/>
          <w:i/>
          <w:iCs/>
          <w:color w:val="000000"/>
          <w:sz w:val="24"/>
          <w:szCs w:val="24"/>
        </w:rPr>
        <w:t xml:space="preserve">. </w:t>
      </w:r>
      <w:r w:rsidRPr="008F026A">
        <w:rPr>
          <w:rStyle w:val="3a"/>
          <w:rFonts w:eastAsiaTheme="majorEastAsia"/>
          <w:bCs/>
          <w:spacing w:val="0"/>
        </w:rPr>
        <w:t>Бердяев</w:t>
      </w:r>
      <w:r w:rsidRPr="008F026A">
        <w:rPr>
          <w:rStyle w:val="Bodytext9"/>
          <w:bCs/>
          <w:i/>
          <w:iCs/>
          <w:color w:val="000000"/>
          <w:sz w:val="24"/>
          <w:szCs w:val="24"/>
        </w:rPr>
        <w:t xml:space="preserve"> «</w:t>
      </w:r>
      <w:r w:rsidRPr="008F026A">
        <w:rPr>
          <w:rStyle w:val="3a"/>
          <w:rFonts w:eastAsiaTheme="majorEastAsia"/>
          <w:bCs/>
          <w:spacing w:val="0"/>
        </w:rPr>
        <w:t>Смысл искусства</w:t>
      </w:r>
      <w:r w:rsidRPr="008F026A">
        <w:rPr>
          <w:rStyle w:val="Bodytext9"/>
          <w:bCs/>
          <w:i/>
          <w:iCs/>
          <w:color w:val="000000"/>
          <w:sz w:val="24"/>
          <w:szCs w:val="24"/>
        </w:rPr>
        <w:t>».</w:t>
      </w:r>
    </w:p>
    <w:p w:rsidR="00A053D1" w:rsidRPr="008F026A" w:rsidRDefault="00A053D1" w:rsidP="00A053D1">
      <w:pPr>
        <w:pStyle w:val="aa"/>
        <w:spacing w:after="0"/>
        <w:ind w:firstLine="709"/>
        <w:jc w:val="both"/>
      </w:pPr>
      <w:r w:rsidRPr="008F026A">
        <w:rPr>
          <w:color w:val="000000"/>
        </w:rPr>
        <w:t xml:space="preserve">Повторение. Золотой век русской литературы. Литературный процесс в России в </w:t>
      </w:r>
      <w:r w:rsidRPr="008F026A">
        <w:rPr>
          <w:color w:val="000000"/>
          <w:lang w:val="en-US"/>
        </w:rPr>
        <w:t>XVIII</w:t>
      </w:r>
      <w:r w:rsidRPr="008F026A">
        <w:rPr>
          <w:color w:val="000000"/>
        </w:rPr>
        <w:t xml:space="preserve"> веке (основные вехи). Русский реалистический роман (творчество Л.Н.Толстого, Ф. М. Достоевского и др.).</w:t>
      </w:r>
    </w:p>
    <w:p w:rsidR="00A053D1" w:rsidRPr="008F026A" w:rsidRDefault="00A053D1" w:rsidP="00A053D1">
      <w:pPr>
        <w:pStyle w:val="aa"/>
        <w:spacing w:after="0"/>
        <w:ind w:firstLine="709"/>
        <w:jc w:val="both"/>
      </w:pPr>
      <w:r w:rsidRPr="008F026A">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8F026A">
        <w:t>А.</w:t>
      </w:r>
      <w:r w:rsidRPr="008F026A">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w:t>
      </w:r>
      <w:r w:rsidRPr="00381007">
        <w:rPr>
          <w:rStyle w:val="3a"/>
          <w:rFonts w:eastAsiaTheme="majorEastAsia"/>
          <w:bCs/>
          <w:spacing w:val="0"/>
        </w:rPr>
        <w:t>Подготовка заочной экскурсии по Третьяковской галерее. Подготовка сценария музыкальной гостиной</w:t>
      </w:r>
      <w:r w:rsidRPr="00381007">
        <w:rPr>
          <w:rStyle w:val="Bodytext9"/>
          <w:bCs/>
          <w:i/>
          <w:iCs/>
          <w:color w:val="000000"/>
          <w:sz w:val="24"/>
          <w:szCs w:val="24"/>
        </w:rPr>
        <w:t xml:space="preserve"> «</w:t>
      </w:r>
      <w:r w:rsidRPr="00381007">
        <w:rPr>
          <w:rStyle w:val="3a"/>
          <w:rFonts w:eastAsiaTheme="majorEastAsia"/>
          <w:bCs/>
          <w:spacing w:val="0"/>
        </w:rPr>
        <w:t>Музыка серебряного века</w:t>
      </w:r>
      <w:r w:rsidRPr="00381007">
        <w:rPr>
          <w:rStyle w:val="Bodytext9"/>
          <w:bCs/>
          <w:i/>
          <w:iCs/>
          <w:color w:val="000000"/>
          <w:sz w:val="24"/>
          <w:szCs w:val="24"/>
        </w:rPr>
        <w:t>».</w:t>
      </w:r>
    </w:p>
    <w:p w:rsidR="00A053D1" w:rsidRPr="00381007" w:rsidRDefault="00A053D1" w:rsidP="00A053D1">
      <w:pPr>
        <w:pStyle w:val="411"/>
        <w:shd w:val="clear" w:color="auto" w:fill="auto"/>
        <w:tabs>
          <w:tab w:val="left" w:pos="9921"/>
        </w:tabs>
        <w:spacing w:after="0" w:line="240" w:lineRule="auto"/>
        <w:ind w:firstLine="709"/>
        <w:rPr>
          <w:rFonts w:ascii="Times New Roman" w:hAnsi="Times New Roman" w:cs="Times New Roman"/>
          <w:b/>
          <w:color w:val="000000"/>
          <w:sz w:val="24"/>
          <w:szCs w:val="24"/>
        </w:rPr>
      </w:pPr>
      <w:bookmarkStart w:id="24" w:name="bookmark29"/>
    </w:p>
    <w:p w:rsidR="00A053D1" w:rsidRPr="00381007" w:rsidRDefault="00A053D1" w:rsidP="00A053D1">
      <w:pPr>
        <w:pStyle w:val="411"/>
        <w:shd w:val="clear" w:color="auto" w:fill="auto"/>
        <w:tabs>
          <w:tab w:val="left" w:pos="9921"/>
        </w:tabs>
        <w:spacing w:after="0" w:line="240" w:lineRule="auto"/>
        <w:ind w:firstLine="709"/>
        <w:rPr>
          <w:rFonts w:ascii="Times New Roman" w:hAnsi="Times New Roman" w:cs="Times New Roman"/>
          <w:b/>
          <w:color w:val="000000"/>
          <w:sz w:val="24"/>
          <w:szCs w:val="24"/>
        </w:rPr>
      </w:pPr>
      <w:r w:rsidRPr="00381007">
        <w:rPr>
          <w:rFonts w:ascii="Times New Roman" w:hAnsi="Times New Roman" w:cs="Times New Roman"/>
          <w:b/>
          <w:color w:val="000000"/>
          <w:sz w:val="24"/>
          <w:szCs w:val="24"/>
        </w:rPr>
        <w:t>Русская литература на рубеже веков</w:t>
      </w:r>
    </w:p>
    <w:p w:rsidR="00A053D1" w:rsidRPr="008F026A" w:rsidRDefault="00A053D1" w:rsidP="00A053D1">
      <w:pPr>
        <w:pStyle w:val="411"/>
        <w:shd w:val="clear" w:color="auto" w:fill="auto"/>
        <w:tabs>
          <w:tab w:val="left" w:pos="9921"/>
        </w:tabs>
        <w:spacing w:after="0" w:line="240" w:lineRule="auto"/>
        <w:ind w:firstLine="709"/>
        <w:rPr>
          <w:rFonts w:ascii="Times New Roman" w:hAnsi="Times New Roman" w:cs="Times New Roman"/>
          <w:sz w:val="24"/>
          <w:szCs w:val="24"/>
        </w:rPr>
      </w:pPr>
      <w:r w:rsidRPr="008F026A">
        <w:rPr>
          <w:rStyle w:val="412"/>
          <w:rFonts w:ascii="Times New Roman" w:hAnsi="Times New Roman" w:cs="Times New Roman"/>
          <w:color w:val="000000"/>
          <w:sz w:val="24"/>
          <w:szCs w:val="24"/>
        </w:rPr>
        <w:t>Иван Алексеевич Бунин (1870-1953)</w:t>
      </w:r>
      <w:bookmarkEnd w:id="24"/>
    </w:p>
    <w:p w:rsidR="00A053D1" w:rsidRPr="008F026A" w:rsidRDefault="00A053D1" w:rsidP="00A053D1">
      <w:pPr>
        <w:pStyle w:val="aa"/>
        <w:spacing w:after="0"/>
        <w:ind w:firstLine="709"/>
        <w:jc w:val="both"/>
      </w:pPr>
      <w:r w:rsidRPr="008F026A">
        <w:rPr>
          <w:color w:val="000000"/>
        </w:rPr>
        <w:t>Сведения из биографии (с обобщением ранее изученного).</w:t>
      </w:r>
    </w:p>
    <w:p w:rsidR="00A053D1" w:rsidRPr="008F026A" w:rsidRDefault="00A053D1" w:rsidP="00A053D1">
      <w:pPr>
        <w:pStyle w:val="aa"/>
        <w:spacing w:after="0"/>
        <w:ind w:firstLine="709"/>
        <w:jc w:val="both"/>
      </w:pPr>
      <w:r w:rsidRPr="008F026A">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A053D1" w:rsidRPr="008F026A" w:rsidRDefault="00A053D1" w:rsidP="00A053D1">
      <w:pPr>
        <w:pStyle w:val="aa"/>
        <w:spacing w:after="0"/>
        <w:ind w:firstLine="709"/>
        <w:jc w:val="both"/>
      </w:pPr>
      <w:r w:rsidRPr="008F026A">
        <w:rPr>
          <w:color w:val="000000"/>
        </w:rPr>
        <w:t xml:space="preserve">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w:t>
      </w:r>
      <w:r w:rsidRPr="008F026A">
        <w:rPr>
          <w:rStyle w:val="affff1"/>
          <w:bCs/>
          <w:color w:val="000000"/>
        </w:rPr>
        <w:t>Слово, подробность, деталь в поэзии и прозе. Тема «дворянского гнезда» на рубеже XIX-XX веков, ее решение в рассказе И.А.Бунина</w:t>
      </w:r>
      <w:r w:rsidRPr="008F026A">
        <w:rPr>
          <w:color w:val="000000"/>
        </w:rPr>
        <w:t xml:space="preserve">« </w:t>
      </w:r>
      <w:r w:rsidRPr="008F026A">
        <w:rPr>
          <w:rStyle w:val="affff1"/>
          <w:bCs/>
          <w:color w:val="000000"/>
        </w:rPr>
        <w:t>Антоновские яблоки</w:t>
      </w:r>
      <w:r w:rsidRPr="008F026A">
        <w:rPr>
          <w:color w:val="000000"/>
        </w:rPr>
        <w:t xml:space="preserve">» </w:t>
      </w:r>
      <w:r w:rsidRPr="008F026A">
        <w:rPr>
          <w:rStyle w:val="affff1"/>
          <w:bCs/>
          <w:color w:val="000000"/>
        </w:rPr>
        <w:t>и пьесе А</w:t>
      </w:r>
      <w:r w:rsidRPr="008F026A">
        <w:rPr>
          <w:color w:val="000000"/>
        </w:rPr>
        <w:t xml:space="preserve">. </w:t>
      </w:r>
      <w:r w:rsidRPr="008F026A">
        <w:rPr>
          <w:rStyle w:val="affff1"/>
          <w:bCs/>
          <w:color w:val="000000"/>
        </w:rPr>
        <w:t>П</w:t>
      </w:r>
      <w:r w:rsidRPr="008F026A">
        <w:rPr>
          <w:color w:val="000000"/>
        </w:rPr>
        <w:t xml:space="preserve">. </w:t>
      </w:r>
      <w:r w:rsidRPr="008F026A">
        <w:rPr>
          <w:rStyle w:val="affff1"/>
          <w:bCs/>
          <w:color w:val="000000"/>
        </w:rPr>
        <w:t>Чехова</w:t>
      </w:r>
      <w:r w:rsidRPr="008F026A">
        <w:rPr>
          <w:color w:val="000000"/>
        </w:rPr>
        <w:t xml:space="preserve"> «</w:t>
      </w:r>
      <w:r w:rsidRPr="008F026A">
        <w:rPr>
          <w:rStyle w:val="affff1"/>
          <w:bCs/>
          <w:color w:val="000000"/>
        </w:rPr>
        <w:t>Вишневый сад</w:t>
      </w:r>
      <w:r w:rsidRPr="008F026A">
        <w:rPr>
          <w:color w:val="000000"/>
        </w:rPr>
        <w:t>». Реалистическое и символическое в прозе и поэзии.</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Критики о Бунине</w:t>
      </w:r>
      <w:r w:rsidRPr="008F026A">
        <w:rPr>
          <w:rStyle w:val="Bodytext9"/>
          <w:bCs/>
          <w:i/>
          <w:iCs/>
          <w:color w:val="000000"/>
          <w:sz w:val="24"/>
          <w:szCs w:val="24"/>
        </w:rPr>
        <w:t xml:space="preserve"> (В. </w:t>
      </w:r>
      <w:r w:rsidRPr="008F026A">
        <w:rPr>
          <w:rStyle w:val="3a"/>
          <w:rFonts w:eastAsiaTheme="majorEastAsia"/>
          <w:bCs/>
          <w:spacing w:val="0"/>
        </w:rPr>
        <w:t>Брюсов, Ю. Айхенвальд, З. Шаховская, О. Михайлов)</w:t>
      </w:r>
      <w:r w:rsidRPr="008F026A">
        <w:rPr>
          <w:rStyle w:val="Bodytext9"/>
          <w:bCs/>
          <w:i/>
          <w:iCs/>
          <w:color w:val="000000"/>
          <w:sz w:val="24"/>
          <w:szCs w:val="24"/>
        </w:rPr>
        <w:t xml:space="preserve"> (по выбору преподавателя).</w:t>
      </w:r>
    </w:p>
    <w:p w:rsidR="00A053D1" w:rsidRPr="008F026A" w:rsidRDefault="00A053D1" w:rsidP="00A053D1">
      <w:pPr>
        <w:pStyle w:val="aa"/>
        <w:spacing w:after="0"/>
        <w:ind w:firstLine="709"/>
        <w:jc w:val="both"/>
      </w:pPr>
      <w:r w:rsidRPr="008F026A">
        <w:rPr>
          <w:color w:val="000000"/>
        </w:rPr>
        <w:t>Для чтения и изучения. Рассказы «</w:t>
      </w:r>
      <w:r w:rsidRPr="008F026A">
        <w:rPr>
          <w:rStyle w:val="affff1"/>
          <w:bCs/>
          <w:color w:val="000000"/>
        </w:rPr>
        <w:t>Антоновские яблоки</w:t>
      </w:r>
      <w:r w:rsidRPr="008F026A">
        <w:rPr>
          <w:color w:val="000000"/>
        </w:rPr>
        <w:t>», «Чистый понедель</w:t>
      </w:r>
      <w:r w:rsidRPr="008F026A">
        <w:rPr>
          <w:color w:val="000000"/>
        </w:rPr>
        <w:softHyphen/>
        <w:t>ник», «Темные аллеи». Стихотворения Вечер», «Не устану воспевать вас, звезды!..», «И цветы, и шмели, и трава, и колосья.».</w:t>
      </w:r>
    </w:p>
    <w:p w:rsidR="00A053D1" w:rsidRPr="008F026A" w:rsidRDefault="00A053D1" w:rsidP="00A053D1">
      <w:pPr>
        <w:pStyle w:val="aa"/>
        <w:spacing w:after="0"/>
        <w:ind w:firstLine="709"/>
        <w:jc w:val="both"/>
      </w:pPr>
      <w:r w:rsidRPr="008F026A">
        <w:rPr>
          <w:color w:val="000000"/>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A053D1" w:rsidRPr="008F026A" w:rsidRDefault="00A053D1" w:rsidP="00A053D1">
      <w:pPr>
        <w:pStyle w:val="aa"/>
        <w:spacing w:after="0"/>
        <w:ind w:firstLine="709"/>
        <w:jc w:val="both"/>
      </w:pPr>
      <w:r w:rsidRPr="008F026A">
        <w:rPr>
          <w:color w:val="000000"/>
        </w:rPr>
        <w:t xml:space="preserve">Повторение. Тема «дворянских гнезд» в русской литературе (И. С. Тургенев, </w:t>
      </w:r>
      <w:r w:rsidRPr="008F026A">
        <w:rPr>
          <w:rStyle w:val="Bodytext9"/>
          <w:rFonts w:eastAsia="Lucida Sans Unicode"/>
          <w:bCs/>
          <w:i/>
          <w:iCs/>
          <w:color w:val="000000"/>
          <w:sz w:val="24"/>
          <w:szCs w:val="24"/>
        </w:rPr>
        <w:t xml:space="preserve">А.П. Чехов). </w:t>
      </w:r>
      <w:r w:rsidRPr="008F026A">
        <w:rPr>
          <w:rStyle w:val="3a"/>
          <w:rFonts w:eastAsia="Lucida Sans Unicode"/>
          <w:bCs/>
        </w:rPr>
        <w:lastRenderedPageBreak/>
        <w:t>Русский национальный характер</w:t>
      </w:r>
      <w:r w:rsidRPr="008F026A">
        <w:rPr>
          <w:rStyle w:val="Bodytext9"/>
          <w:rFonts w:eastAsia="Lucida Sans Unicode"/>
          <w:bCs/>
          <w:i/>
          <w:iCs/>
          <w:color w:val="000000"/>
          <w:sz w:val="24"/>
          <w:szCs w:val="24"/>
        </w:rPr>
        <w:t xml:space="preserve"> (</w:t>
      </w:r>
      <w:r w:rsidRPr="008F026A">
        <w:rPr>
          <w:rStyle w:val="3a"/>
          <w:rFonts w:eastAsia="Lucida Sans Unicode"/>
          <w:bCs/>
        </w:rPr>
        <w:t>на примере творчества Н</w:t>
      </w:r>
      <w:r w:rsidRPr="008F026A">
        <w:rPr>
          <w:rStyle w:val="Bodytext9"/>
          <w:rFonts w:eastAsia="Lucida Sans Unicode"/>
          <w:bCs/>
          <w:i/>
          <w:iCs/>
          <w:color w:val="000000"/>
          <w:sz w:val="24"/>
          <w:szCs w:val="24"/>
        </w:rPr>
        <w:t xml:space="preserve">. </w:t>
      </w:r>
      <w:r w:rsidRPr="008F026A">
        <w:rPr>
          <w:rStyle w:val="3a"/>
          <w:rFonts w:eastAsia="Lucida Sans Unicode"/>
          <w:bCs/>
        </w:rPr>
        <w:t>В</w:t>
      </w:r>
      <w:r w:rsidRPr="008F026A">
        <w:rPr>
          <w:rStyle w:val="Bodytext9"/>
          <w:rFonts w:eastAsia="Lucida Sans Unicode"/>
          <w:bCs/>
          <w:i/>
          <w:iCs/>
          <w:color w:val="000000"/>
          <w:sz w:val="24"/>
          <w:szCs w:val="24"/>
        </w:rPr>
        <w:t xml:space="preserve">. </w:t>
      </w:r>
      <w:r w:rsidRPr="008F026A">
        <w:rPr>
          <w:rStyle w:val="3a"/>
          <w:rFonts w:eastAsia="Lucida Sans Unicode"/>
          <w:bCs/>
        </w:rPr>
        <w:t>Гоголя и Л</w:t>
      </w:r>
      <w:r w:rsidRPr="008F026A">
        <w:rPr>
          <w:rStyle w:val="Bodytext9"/>
          <w:rFonts w:eastAsia="Lucida Sans Unicode"/>
          <w:bCs/>
          <w:i/>
          <w:iCs/>
          <w:color w:val="000000"/>
          <w:sz w:val="24"/>
          <w:szCs w:val="24"/>
        </w:rPr>
        <w:t xml:space="preserve">. </w:t>
      </w:r>
      <w:r w:rsidRPr="008F026A">
        <w:rPr>
          <w:rStyle w:val="3a"/>
          <w:rFonts w:eastAsia="Lucida Sans Unicode"/>
          <w:bCs/>
        </w:rPr>
        <w:t>Н</w:t>
      </w:r>
      <w:r w:rsidRPr="008F026A">
        <w:rPr>
          <w:rStyle w:val="Bodytext9"/>
          <w:rFonts w:eastAsia="Lucida Sans Unicode"/>
          <w:bCs/>
          <w:i/>
          <w:iCs/>
          <w:color w:val="000000"/>
          <w:sz w:val="24"/>
          <w:szCs w:val="24"/>
        </w:rPr>
        <w:t xml:space="preserve">. </w:t>
      </w:r>
      <w:r w:rsidRPr="008F026A">
        <w:rPr>
          <w:rStyle w:val="3a"/>
          <w:rFonts w:eastAsia="Lucida Sans Unicode"/>
          <w:bCs/>
        </w:rPr>
        <w:t>Толстого</w:t>
      </w:r>
      <w:r w:rsidRPr="008F026A">
        <w:rPr>
          <w:rStyle w:val="Bodytext9"/>
          <w:rFonts w:eastAsia="Lucida Sans Unicode"/>
          <w:bCs/>
          <w:i/>
          <w:iCs/>
          <w:color w:val="000000"/>
          <w:sz w:val="24"/>
          <w:szCs w:val="24"/>
        </w:rPr>
        <w:t>).</w:t>
      </w:r>
    </w:p>
    <w:p w:rsidR="00A053D1" w:rsidRPr="008F026A" w:rsidRDefault="00A053D1" w:rsidP="00A053D1">
      <w:pPr>
        <w:pStyle w:val="aa"/>
        <w:spacing w:after="0"/>
        <w:ind w:firstLine="709"/>
        <w:jc w:val="both"/>
      </w:pPr>
      <w:r w:rsidRPr="008F026A">
        <w:rPr>
          <w:color w:val="000000"/>
        </w:rPr>
        <w:t>Демонстрации. Портреты и фотографии И. А. Бунина разных лет. Иллюстрации к произведениям И. А. Бунина.</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8F026A">
        <w:rPr>
          <w:rStyle w:val="Bodytext9"/>
          <w:bCs/>
          <w:i/>
          <w:iCs/>
          <w:color w:val="000000"/>
          <w:sz w:val="24"/>
          <w:szCs w:val="24"/>
        </w:rPr>
        <w:t xml:space="preserve">Творческие задания. Исследование и подготовка реферата: </w:t>
      </w:r>
      <w:r w:rsidRPr="008F026A">
        <w:rPr>
          <w:rStyle w:val="3a"/>
          <w:rFonts w:eastAsiaTheme="majorEastAsia"/>
          <w:bCs/>
          <w:spacing w:val="0"/>
        </w:rPr>
        <w:t>«Женские образы в творчестве И</w:t>
      </w:r>
      <w:r w:rsidRPr="008F026A">
        <w:rPr>
          <w:rStyle w:val="Bodytext9"/>
          <w:bCs/>
          <w:i/>
          <w:iCs/>
          <w:color w:val="000000"/>
          <w:sz w:val="24"/>
          <w:szCs w:val="24"/>
        </w:rPr>
        <w:t xml:space="preserve">. </w:t>
      </w:r>
      <w:r w:rsidRPr="008F026A">
        <w:rPr>
          <w:rStyle w:val="3a"/>
          <w:rFonts w:eastAsiaTheme="majorEastAsia"/>
          <w:bCs/>
          <w:spacing w:val="0"/>
        </w:rPr>
        <w:t>С</w:t>
      </w:r>
      <w:r w:rsidRPr="008F026A">
        <w:rPr>
          <w:rStyle w:val="Bodytext9"/>
          <w:bCs/>
          <w:i/>
          <w:iCs/>
          <w:color w:val="000000"/>
          <w:sz w:val="24"/>
          <w:szCs w:val="24"/>
        </w:rPr>
        <w:t xml:space="preserve">. </w:t>
      </w:r>
      <w:r w:rsidRPr="008F026A">
        <w:rPr>
          <w:rStyle w:val="3a"/>
          <w:rFonts w:eastAsiaTheme="majorEastAsia"/>
          <w:bCs/>
          <w:spacing w:val="0"/>
        </w:rPr>
        <w:t>Тургенева и И</w:t>
      </w:r>
      <w:r w:rsidRPr="008F026A">
        <w:rPr>
          <w:rStyle w:val="Bodytext9"/>
          <w:bCs/>
          <w:i/>
          <w:iCs/>
          <w:color w:val="000000"/>
          <w:sz w:val="24"/>
          <w:szCs w:val="24"/>
        </w:rPr>
        <w:t xml:space="preserve">. </w:t>
      </w:r>
      <w:r w:rsidRPr="008F026A">
        <w:rPr>
          <w:rStyle w:val="3a"/>
          <w:rFonts w:eastAsiaTheme="majorEastAsia"/>
          <w:bCs/>
          <w:spacing w:val="0"/>
        </w:rPr>
        <w:t>А</w:t>
      </w:r>
      <w:r w:rsidRPr="008F026A">
        <w:rPr>
          <w:rStyle w:val="Bodytext9"/>
          <w:bCs/>
          <w:i/>
          <w:iCs/>
          <w:color w:val="000000"/>
          <w:sz w:val="24"/>
          <w:szCs w:val="24"/>
        </w:rPr>
        <w:t xml:space="preserve">. </w:t>
      </w:r>
      <w:r w:rsidRPr="008F026A">
        <w:rPr>
          <w:rStyle w:val="3a"/>
          <w:rFonts w:eastAsiaTheme="majorEastAsia"/>
          <w:bCs/>
          <w:spacing w:val="0"/>
        </w:rPr>
        <w:t>Бунина</w:t>
      </w:r>
      <w:r w:rsidRPr="008F026A">
        <w:rPr>
          <w:rStyle w:val="Bodytext9"/>
          <w:bCs/>
          <w:i/>
          <w:iCs/>
          <w:color w:val="000000"/>
          <w:sz w:val="24"/>
          <w:szCs w:val="24"/>
        </w:rPr>
        <w:t xml:space="preserve">»; « </w:t>
      </w:r>
      <w:r w:rsidRPr="008F026A">
        <w:rPr>
          <w:rStyle w:val="3a"/>
          <w:rFonts w:eastAsiaTheme="majorEastAsia"/>
          <w:bCs/>
          <w:spacing w:val="0"/>
        </w:rPr>
        <w:t>Тема дворянских гнезд в творчеств</w:t>
      </w:r>
      <w:r w:rsidRPr="00381007">
        <w:rPr>
          <w:rStyle w:val="3a"/>
          <w:rFonts w:eastAsiaTheme="majorEastAsia"/>
          <w:bCs/>
          <w:spacing w:val="0"/>
        </w:rPr>
        <w:t>е А</w:t>
      </w:r>
      <w:r w:rsidRPr="00381007">
        <w:rPr>
          <w:rStyle w:val="Bodytext9"/>
          <w:bCs/>
          <w:i/>
          <w:iCs/>
          <w:color w:val="000000"/>
          <w:sz w:val="24"/>
          <w:szCs w:val="24"/>
        </w:rPr>
        <w:t xml:space="preserve">. </w:t>
      </w:r>
      <w:r w:rsidRPr="00381007">
        <w:rPr>
          <w:rStyle w:val="3a"/>
          <w:rFonts w:eastAsiaTheme="majorEastAsia"/>
          <w:bCs/>
          <w:spacing w:val="0"/>
        </w:rPr>
        <w:t>П</w:t>
      </w:r>
      <w:r w:rsidRPr="00381007">
        <w:rPr>
          <w:rStyle w:val="Bodytext9"/>
          <w:bCs/>
          <w:i/>
          <w:iCs/>
          <w:color w:val="000000"/>
          <w:sz w:val="24"/>
          <w:szCs w:val="24"/>
        </w:rPr>
        <w:t xml:space="preserve">. </w:t>
      </w:r>
      <w:r w:rsidRPr="00381007">
        <w:rPr>
          <w:rStyle w:val="3a"/>
          <w:rFonts w:eastAsiaTheme="majorEastAsia"/>
          <w:bCs/>
          <w:spacing w:val="0"/>
        </w:rPr>
        <w:t>Чехова и И</w:t>
      </w:r>
      <w:r w:rsidRPr="00381007">
        <w:rPr>
          <w:rStyle w:val="Bodytext9"/>
          <w:bCs/>
          <w:i/>
          <w:iCs/>
          <w:color w:val="000000"/>
          <w:sz w:val="24"/>
          <w:szCs w:val="24"/>
        </w:rPr>
        <w:t xml:space="preserve">. </w:t>
      </w:r>
      <w:r w:rsidRPr="00381007">
        <w:rPr>
          <w:rStyle w:val="3a"/>
          <w:rFonts w:eastAsiaTheme="majorEastAsia"/>
          <w:bCs/>
          <w:spacing w:val="0"/>
        </w:rPr>
        <w:t>А</w:t>
      </w:r>
      <w:r w:rsidRPr="00381007">
        <w:rPr>
          <w:rStyle w:val="Bodytext9"/>
          <w:bCs/>
          <w:i/>
          <w:iCs/>
          <w:color w:val="000000"/>
          <w:sz w:val="24"/>
          <w:szCs w:val="24"/>
        </w:rPr>
        <w:t xml:space="preserve">. </w:t>
      </w:r>
      <w:r w:rsidRPr="00381007">
        <w:rPr>
          <w:rStyle w:val="3a"/>
          <w:rFonts w:eastAsiaTheme="majorEastAsia"/>
          <w:bCs/>
          <w:spacing w:val="0"/>
        </w:rPr>
        <w:t>Бунина</w:t>
      </w:r>
      <w:r w:rsidRPr="00381007">
        <w:rPr>
          <w:rStyle w:val="Bodytext9"/>
          <w:bCs/>
          <w:i/>
          <w:iCs/>
          <w:color w:val="000000"/>
          <w:sz w:val="24"/>
          <w:szCs w:val="24"/>
        </w:rPr>
        <w:t>».</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25" w:name="bookmark30"/>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i w:val="0"/>
          <w:sz w:val="24"/>
          <w:szCs w:val="24"/>
        </w:rPr>
      </w:pPr>
      <w:r w:rsidRPr="00381007">
        <w:rPr>
          <w:rFonts w:ascii="Times New Roman" w:hAnsi="Times New Roman" w:cs="Times New Roman"/>
          <w:b/>
          <w:i w:val="0"/>
          <w:iCs w:val="0"/>
          <w:color w:val="000000"/>
          <w:sz w:val="24"/>
          <w:szCs w:val="24"/>
        </w:rPr>
        <w:t>Александр Иванович Куприн (1870-1938)</w:t>
      </w:r>
      <w:bookmarkEnd w:id="25"/>
    </w:p>
    <w:p w:rsidR="00A053D1" w:rsidRPr="008F026A" w:rsidRDefault="00A053D1" w:rsidP="00A053D1">
      <w:pPr>
        <w:pStyle w:val="aa"/>
        <w:spacing w:after="0"/>
        <w:ind w:firstLine="709"/>
        <w:jc w:val="both"/>
      </w:pPr>
      <w:r w:rsidRPr="008F026A">
        <w:rPr>
          <w:color w:val="000000"/>
        </w:rPr>
        <w:t>Сведения из биографии (с обобщением ранее изученного).</w:t>
      </w:r>
    </w:p>
    <w:p w:rsidR="00A053D1" w:rsidRPr="008F026A" w:rsidRDefault="00A053D1" w:rsidP="00A053D1">
      <w:pPr>
        <w:pStyle w:val="aa"/>
        <w:spacing w:after="0"/>
        <w:ind w:firstLine="709"/>
        <w:jc w:val="both"/>
      </w:pPr>
      <w:r w:rsidRPr="008F026A">
        <w:rPr>
          <w:color w:val="000000"/>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A053D1" w:rsidRPr="008F026A" w:rsidRDefault="00A053D1" w:rsidP="00A053D1">
      <w:pPr>
        <w:pStyle w:val="aa"/>
        <w:spacing w:after="0"/>
        <w:ind w:firstLine="709"/>
        <w:jc w:val="both"/>
      </w:pPr>
      <w:r w:rsidRPr="008F026A">
        <w:rPr>
          <w:color w:val="000000"/>
        </w:rPr>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Решение темы любви и истолкование библейского сюжета в повести «Суламифь</w:t>
      </w:r>
      <w:r w:rsidRPr="008F026A">
        <w:rPr>
          <w:rStyle w:val="Bodytext9"/>
          <w:bCs/>
          <w:i/>
          <w:iCs/>
          <w:color w:val="000000"/>
          <w:sz w:val="24"/>
          <w:szCs w:val="24"/>
        </w:rPr>
        <w:t>».</w:t>
      </w:r>
    </w:p>
    <w:p w:rsidR="00A053D1" w:rsidRPr="008F026A" w:rsidRDefault="00A053D1" w:rsidP="00A053D1">
      <w:pPr>
        <w:pStyle w:val="aa"/>
        <w:spacing w:after="0"/>
        <w:ind w:firstLine="709"/>
        <w:jc w:val="both"/>
      </w:pPr>
      <w:r w:rsidRPr="008F026A">
        <w:rPr>
          <w:rStyle w:val="affff1"/>
          <w:bCs/>
          <w:color w:val="000000"/>
        </w:rPr>
        <w:t>Обличительные мотивы в творчестве А. И. Куприна.</w:t>
      </w:r>
      <w:r w:rsidRPr="008F026A">
        <w:rPr>
          <w:color w:val="000000"/>
        </w:rPr>
        <w:t xml:space="preserve">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3a"/>
          <w:rFonts w:eastAsiaTheme="majorEastAsia"/>
          <w:bCs/>
          <w:spacing w:val="0"/>
        </w:rPr>
        <w:t>Критики о Куприне</w:t>
      </w:r>
      <w:r w:rsidRPr="008F026A">
        <w:rPr>
          <w:rStyle w:val="Bodytext9"/>
          <w:bCs/>
          <w:i/>
          <w:iCs/>
          <w:color w:val="000000"/>
          <w:sz w:val="24"/>
          <w:szCs w:val="24"/>
        </w:rPr>
        <w:t xml:space="preserve"> (Ю. </w:t>
      </w:r>
      <w:r w:rsidRPr="008F026A">
        <w:rPr>
          <w:rStyle w:val="3a"/>
          <w:rFonts w:eastAsiaTheme="majorEastAsia"/>
          <w:bCs/>
          <w:spacing w:val="0"/>
        </w:rPr>
        <w:t>Айхенвальд, М. Горький, О. Михайлов)</w:t>
      </w:r>
      <w:r w:rsidRPr="008F026A">
        <w:rPr>
          <w:rStyle w:val="Bodytext9"/>
          <w:bCs/>
          <w:i/>
          <w:iCs/>
          <w:color w:val="000000"/>
          <w:sz w:val="24"/>
          <w:szCs w:val="24"/>
        </w:rPr>
        <w:t xml:space="preserve"> (по выбору преподавателя).</w:t>
      </w:r>
    </w:p>
    <w:p w:rsidR="00A053D1" w:rsidRPr="008F026A" w:rsidRDefault="00A053D1" w:rsidP="00A053D1">
      <w:pPr>
        <w:pStyle w:val="aa"/>
        <w:spacing w:after="0"/>
        <w:ind w:firstLine="709"/>
        <w:jc w:val="both"/>
      </w:pPr>
      <w:r w:rsidRPr="008F026A">
        <w:rPr>
          <w:color w:val="000000"/>
        </w:rPr>
        <w:t>Для чтения и изучения. Повесть «Гранатовый браслет».</w:t>
      </w:r>
    </w:p>
    <w:p w:rsidR="00A053D1" w:rsidRPr="008F026A" w:rsidRDefault="00A053D1" w:rsidP="00A053D1">
      <w:pPr>
        <w:pStyle w:val="aa"/>
        <w:spacing w:after="0"/>
        <w:ind w:firstLine="709"/>
        <w:jc w:val="both"/>
      </w:pPr>
      <w:r w:rsidRPr="008F026A">
        <w:rPr>
          <w:color w:val="000000"/>
        </w:rPr>
        <w:t xml:space="preserve">Для чтения и обсуждения. Повести: </w:t>
      </w:r>
      <w:r w:rsidRPr="008F026A">
        <w:rPr>
          <w:rStyle w:val="affff1"/>
          <w:bCs/>
          <w:color w:val="000000"/>
        </w:rPr>
        <w:t>«Поединок», «Суламифь», «Олеся».</w:t>
      </w:r>
    </w:p>
    <w:p w:rsidR="00A053D1" w:rsidRPr="008F026A" w:rsidRDefault="00A053D1" w:rsidP="00A053D1">
      <w:pPr>
        <w:pStyle w:val="aa"/>
        <w:spacing w:after="0"/>
        <w:ind w:firstLine="709"/>
        <w:jc w:val="both"/>
      </w:pPr>
      <w:r w:rsidRPr="008F026A">
        <w:rPr>
          <w:color w:val="000000"/>
        </w:rPr>
        <w:t>Повторение. Романтические поэмы А.С. Пушкина «Цыганы», «Кавказский плен</w:t>
      </w:r>
      <w:r w:rsidRPr="008F026A">
        <w:rPr>
          <w:color w:val="000000"/>
        </w:rPr>
        <w:softHyphen/>
        <w:t xml:space="preserve">ник». </w:t>
      </w:r>
      <w:r w:rsidRPr="008F026A">
        <w:rPr>
          <w:rStyle w:val="affff1"/>
          <w:bCs/>
          <w:color w:val="000000"/>
        </w:rPr>
        <w:t>Тема любви в повести И</w:t>
      </w:r>
      <w:r w:rsidRPr="008F026A">
        <w:rPr>
          <w:color w:val="000000"/>
        </w:rPr>
        <w:t xml:space="preserve">. </w:t>
      </w:r>
      <w:r w:rsidRPr="008F026A">
        <w:rPr>
          <w:rStyle w:val="affff1"/>
          <w:bCs/>
          <w:color w:val="000000"/>
        </w:rPr>
        <w:t>С</w:t>
      </w:r>
      <w:r w:rsidRPr="008F026A">
        <w:rPr>
          <w:color w:val="000000"/>
        </w:rPr>
        <w:t xml:space="preserve">. </w:t>
      </w:r>
      <w:r w:rsidRPr="008F026A">
        <w:rPr>
          <w:rStyle w:val="affff1"/>
          <w:bCs/>
          <w:color w:val="000000"/>
        </w:rPr>
        <w:t>Тургенева</w:t>
      </w:r>
      <w:r w:rsidRPr="008F026A">
        <w:rPr>
          <w:color w:val="000000"/>
        </w:rPr>
        <w:t xml:space="preserve"> “</w:t>
      </w:r>
      <w:r w:rsidRPr="008F026A">
        <w:rPr>
          <w:rStyle w:val="affff1"/>
          <w:bCs/>
          <w:color w:val="000000"/>
        </w:rPr>
        <w:t>Ася</w:t>
      </w:r>
      <w:r w:rsidRPr="008F026A">
        <w:rPr>
          <w:color w:val="000000"/>
        </w:rPr>
        <w:t>”».</w:t>
      </w:r>
    </w:p>
    <w:p w:rsidR="00A053D1" w:rsidRPr="008F026A" w:rsidRDefault="00A053D1" w:rsidP="00A053D1">
      <w:pPr>
        <w:pStyle w:val="aa"/>
        <w:spacing w:after="0"/>
        <w:ind w:firstLine="709"/>
        <w:jc w:val="both"/>
      </w:pPr>
      <w:r w:rsidRPr="008F026A">
        <w:rPr>
          <w:color w:val="000000"/>
        </w:rPr>
        <w:t>Теория литературы. Повесть. Автобиографический роман.</w:t>
      </w:r>
    </w:p>
    <w:p w:rsidR="00A053D1" w:rsidRPr="008F026A" w:rsidRDefault="00A053D1" w:rsidP="00A053D1">
      <w:pPr>
        <w:pStyle w:val="aa"/>
        <w:spacing w:after="0"/>
        <w:ind w:firstLine="709"/>
        <w:jc w:val="both"/>
      </w:pPr>
      <w:r w:rsidRPr="008F026A">
        <w:rPr>
          <w:color w:val="000000"/>
        </w:rPr>
        <w:t xml:space="preserve">Демонстрация. Бетховен. Соната № 2, ор. 2. </w:t>
      </w:r>
      <w:r w:rsidRPr="008F026A">
        <w:rPr>
          <w:color w:val="000000"/>
          <w:lang w:val="en-US"/>
        </w:rPr>
        <w:t>LargoAppassionato</w:t>
      </w:r>
      <w:r w:rsidRPr="008F026A">
        <w:rPr>
          <w:color w:val="000000"/>
        </w:rPr>
        <w:t>.</w:t>
      </w:r>
    </w:p>
    <w:p w:rsidR="00A053D1" w:rsidRPr="008F026A" w:rsidRDefault="00A053D1" w:rsidP="00A053D1">
      <w:pPr>
        <w:pStyle w:val="310"/>
        <w:shd w:val="clear" w:color="auto" w:fill="auto"/>
        <w:spacing w:before="0" w:after="0" w:line="240" w:lineRule="auto"/>
        <w:ind w:firstLine="709"/>
        <w:jc w:val="both"/>
        <w:rPr>
          <w:spacing w:val="0"/>
          <w:sz w:val="24"/>
          <w:szCs w:val="24"/>
        </w:rPr>
      </w:pPr>
      <w:r w:rsidRPr="008F026A">
        <w:rPr>
          <w:rStyle w:val="Bodytext9"/>
          <w:bCs/>
          <w:i/>
          <w:iCs/>
          <w:color w:val="000000"/>
          <w:sz w:val="24"/>
          <w:szCs w:val="24"/>
        </w:rPr>
        <w:t xml:space="preserve">Творческие задания. </w:t>
      </w:r>
      <w:r w:rsidRPr="008F026A">
        <w:rPr>
          <w:rStyle w:val="3a"/>
          <w:rFonts w:eastAsiaTheme="majorEastAsia"/>
          <w:bCs/>
          <w:spacing w:val="0"/>
        </w:rPr>
        <w:t>Исследование и подготовка реферата «Тема любви в творчестве И. А.Бунина и А.И.Куприна: общее и различное».</w:t>
      </w:r>
    </w:p>
    <w:p w:rsidR="00A053D1" w:rsidRPr="00381007" w:rsidRDefault="00A053D1" w:rsidP="00A053D1">
      <w:pPr>
        <w:pStyle w:val="411"/>
        <w:shd w:val="clear" w:color="auto" w:fill="auto"/>
        <w:spacing w:after="0" w:line="240" w:lineRule="auto"/>
        <w:ind w:firstLine="709"/>
        <w:rPr>
          <w:rFonts w:ascii="Times New Roman" w:hAnsi="Times New Roman" w:cs="Times New Roman"/>
          <w:color w:val="000000"/>
          <w:sz w:val="24"/>
          <w:szCs w:val="24"/>
        </w:rPr>
      </w:pPr>
      <w:bookmarkStart w:id="26" w:name="bookmark31"/>
    </w:p>
    <w:p w:rsidR="00A053D1" w:rsidRPr="008F026A" w:rsidRDefault="00A053D1" w:rsidP="00A053D1">
      <w:pPr>
        <w:pStyle w:val="411"/>
        <w:shd w:val="clear" w:color="auto" w:fill="auto"/>
        <w:spacing w:after="0" w:line="240" w:lineRule="auto"/>
        <w:ind w:firstLine="709"/>
        <w:rPr>
          <w:rFonts w:ascii="Times New Roman" w:hAnsi="Times New Roman" w:cs="Times New Roman"/>
          <w:b/>
          <w:sz w:val="24"/>
          <w:szCs w:val="24"/>
        </w:rPr>
      </w:pPr>
      <w:r w:rsidRPr="008F026A">
        <w:rPr>
          <w:rFonts w:ascii="Times New Roman" w:hAnsi="Times New Roman" w:cs="Times New Roman"/>
          <w:b/>
          <w:color w:val="000000"/>
          <w:sz w:val="24"/>
          <w:szCs w:val="24"/>
        </w:rPr>
        <w:t>Серебряный век русской поэзии</w:t>
      </w:r>
      <w:bookmarkEnd w:id="26"/>
    </w:p>
    <w:p w:rsidR="00A053D1" w:rsidRPr="0010750F" w:rsidRDefault="00A053D1" w:rsidP="00A053D1">
      <w:pPr>
        <w:pStyle w:val="aa"/>
        <w:spacing w:after="0"/>
        <w:ind w:firstLine="709"/>
        <w:jc w:val="both"/>
      </w:pPr>
      <w:r w:rsidRPr="0010750F">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10750F">
        <w:rPr>
          <w:color w:val="000000"/>
        </w:rPr>
        <w:softHyphen/>
        <w:t>верянин, Михаил Кузмин, Габдулла Тукай и др. Общая характеристика творчества (стихотворения не менее трех авторов по выбору).</w:t>
      </w:r>
    </w:p>
    <w:p w:rsidR="00A053D1" w:rsidRPr="0010750F" w:rsidRDefault="00A053D1" w:rsidP="00A053D1">
      <w:pPr>
        <w:pStyle w:val="aa"/>
        <w:spacing w:after="0"/>
        <w:ind w:firstLine="709"/>
        <w:jc w:val="both"/>
      </w:pPr>
      <w:r w:rsidRPr="0010750F">
        <w:rPr>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A053D1" w:rsidRPr="0010750F" w:rsidRDefault="00A053D1" w:rsidP="00A053D1">
      <w:pPr>
        <w:pStyle w:val="aa"/>
        <w:spacing w:after="0"/>
        <w:ind w:firstLine="709"/>
        <w:jc w:val="both"/>
      </w:pPr>
      <w:r w:rsidRPr="0010750F">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A053D1" w:rsidRPr="0010750F" w:rsidRDefault="00A053D1" w:rsidP="00A053D1">
      <w:pPr>
        <w:pStyle w:val="aa"/>
        <w:spacing w:after="0"/>
        <w:ind w:firstLine="709"/>
        <w:jc w:val="both"/>
      </w:pPr>
      <w:r w:rsidRPr="0010750F">
        <w:rPr>
          <w:color w:val="000000"/>
        </w:rPr>
        <w:t>Поэты, творившие вне литературных течений: И. Ф. Анненский, М. И. Цветаева.</w:t>
      </w:r>
    </w:p>
    <w:p w:rsidR="00A053D1" w:rsidRPr="0010750F"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27" w:name="bookmark32"/>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Символизм</w:t>
      </w:r>
      <w:bookmarkEnd w:id="27"/>
    </w:p>
    <w:p w:rsidR="00A053D1" w:rsidRPr="007E0A79" w:rsidRDefault="00A053D1" w:rsidP="00A053D1">
      <w:pPr>
        <w:pStyle w:val="aa"/>
        <w:spacing w:after="0"/>
        <w:ind w:firstLine="709"/>
        <w:jc w:val="both"/>
      </w:pPr>
      <w:r w:rsidRPr="007E0A79">
        <w:rPr>
          <w:color w:val="000000"/>
        </w:rPr>
        <w:t xml:space="preserve">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w:t>
      </w:r>
      <w:r w:rsidRPr="007E0A79">
        <w:rPr>
          <w:color w:val="000000"/>
        </w:rPr>
        <w:lastRenderedPageBreak/>
        <w:t>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w:t>
      </w:r>
    </w:p>
    <w:p w:rsidR="00A053D1" w:rsidRPr="007E0A79" w:rsidRDefault="00A053D1" w:rsidP="00A053D1">
      <w:pPr>
        <w:pStyle w:val="aa"/>
        <w:spacing w:after="0"/>
        <w:ind w:firstLine="709"/>
        <w:jc w:val="both"/>
      </w:pPr>
      <w:r w:rsidRPr="007E0A79">
        <w:rPr>
          <w:color w:val="000000"/>
        </w:rPr>
        <w:t>Литература народов России. Габдулла Тукай, стихотворения (по выбору преподавателя).</w:t>
      </w:r>
    </w:p>
    <w:p w:rsidR="00A053D1" w:rsidRPr="007E0A79" w:rsidRDefault="00A053D1" w:rsidP="00A053D1">
      <w:pPr>
        <w:pStyle w:val="aa"/>
        <w:spacing w:after="0"/>
        <w:ind w:firstLine="709"/>
        <w:jc w:val="both"/>
      </w:pPr>
      <w:r w:rsidRPr="007E0A79">
        <w:rPr>
          <w:color w:val="000000"/>
        </w:rPr>
        <w:t>Зарубежная литература. Ш.Бодлер, П.Верлен, А.Рембо, М.Метерлинк.</w:t>
      </w:r>
    </w:p>
    <w:p w:rsidR="00A053D1" w:rsidRPr="007E0A79" w:rsidRDefault="00A053D1" w:rsidP="00A053D1">
      <w:pPr>
        <w:pStyle w:val="aa"/>
        <w:spacing w:after="0"/>
        <w:ind w:firstLine="709"/>
        <w:jc w:val="both"/>
      </w:pPr>
      <w:r w:rsidRPr="007E0A79">
        <w:rPr>
          <w:color w:val="000000"/>
        </w:rPr>
        <w:t>Повторение. Романтическая лирика поэтов XIX века (А.С.Пушкин, М.Ю.Лермонтов, Ф. И. Тютчев и др.)</w:t>
      </w:r>
    </w:p>
    <w:p w:rsidR="00A053D1" w:rsidRPr="007E0A79" w:rsidRDefault="00A053D1" w:rsidP="00A053D1">
      <w:pPr>
        <w:pStyle w:val="aa"/>
        <w:spacing w:after="0"/>
        <w:ind w:firstLine="709"/>
        <w:jc w:val="both"/>
      </w:pPr>
      <w:r w:rsidRPr="007E0A79">
        <w:rPr>
          <w:color w:val="000000"/>
        </w:rPr>
        <w:t>Теория литературы. Символизм. Акмеизм. Футуризм.</w:t>
      </w:r>
    </w:p>
    <w:p w:rsidR="00A053D1" w:rsidRPr="007E0A79" w:rsidRDefault="00A053D1" w:rsidP="00A053D1">
      <w:pPr>
        <w:pStyle w:val="aa"/>
        <w:spacing w:after="0"/>
        <w:ind w:firstLine="709"/>
        <w:jc w:val="both"/>
      </w:pPr>
      <w:r w:rsidRPr="007E0A79">
        <w:rPr>
          <w:color w:val="000000"/>
        </w:rPr>
        <w:t>Демонстрации. К. Дебюсси. Симфоническая картина «Море» или прелюдия «Шаги на снегу». Импрессионизм в живописи. Европейский символизм. Творчество А.Рембо, С.Малларме, П. Верлена, Э. Верхарна, М. Метерлинка, позднего Г. Ибсена и К. Гамсуна (по выбору учителя).</w:t>
      </w:r>
    </w:p>
    <w:p w:rsidR="00A053D1" w:rsidRPr="007E0A79" w:rsidRDefault="00A053D1" w:rsidP="00A053D1">
      <w:pPr>
        <w:pStyle w:val="aa"/>
        <w:spacing w:after="0"/>
        <w:ind w:firstLine="709"/>
        <w:jc w:val="both"/>
      </w:pPr>
      <w:r w:rsidRPr="007E0A79">
        <w:rPr>
          <w:color w:val="000000"/>
        </w:rPr>
        <w:t xml:space="preserve">Творческие задания. Подготовка сценария литературного вечера </w:t>
      </w:r>
      <w:r w:rsidRPr="007E0A79">
        <w:rPr>
          <w:rStyle w:val="affff1"/>
          <w:bCs/>
          <w:color w:val="000000"/>
        </w:rPr>
        <w:t>«“Среда на башне</w:t>
      </w:r>
      <w:r w:rsidRPr="007E0A79">
        <w:rPr>
          <w:color w:val="000000"/>
        </w:rPr>
        <w:t xml:space="preserve">” </w:t>
      </w:r>
      <w:r w:rsidRPr="007E0A79">
        <w:rPr>
          <w:rStyle w:val="affff1"/>
          <w:bCs/>
          <w:color w:val="000000"/>
        </w:rPr>
        <w:t>Вячеслава Иванова</w:t>
      </w:r>
      <w:r w:rsidRPr="007E0A79">
        <w:rPr>
          <w:color w:val="000000"/>
        </w:rPr>
        <w:t>».</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Валерий Яковлевич Брюсов</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Сведения из биографии. Основные темы и мотивы поэзии Брюсова. Своеобразие решения темы поэта и поэзии. Культ формы в лирике Брюсова.</w:t>
      </w:r>
    </w:p>
    <w:p w:rsidR="00A053D1" w:rsidRPr="007E0A79" w:rsidRDefault="00A053D1" w:rsidP="00A053D1">
      <w:pPr>
        <w:pStyle w:val="aa"/>
        <w:spacing w:after="0"/>
        <w:ind w:firstLine="709"/>
        <w:jc w:val="both"/>
      </w:pPr>
      <w:r w:rsidRPr="007E0A79">
        <w:rPr>
          <w:color w:val="000000"/>
        </w:rPr>
        <w:t xml:space="preserve">Для чтения и изучения. </w:t>
      </w:r>
      <w:r w:rsidRPr="007E0A79">
        <w:rPr>
          <w:rStyle w:val="affff1"/>
          <w:bCs/>
          <w:color w:val="000000"/>
        </w:rPr>
        <w:t xml:space="preserve">Стихотворения: «Сонет к форме», «Юному поэту», </w:t>
      </w:r>
      <w:r w:rsidRPr="007E0A79">
        <w:rPr>
          <w:color w:val="000000"/>
        </w:rPr>
        <w:t xml:space="preserve">« </w:t>
      </w:r>
      <w:r w:rsidRPr="007E0A79">
        <w:rPr>
          <w:rStyle w:val="affff1"/>
          <w:bCs/>
          <w:color w:val="000000"/>
        </w:rPr>
        <w:t>Грядущие гунны</w:t>
      </w:r>
      <w:r w:rsidRPr="007E0A79">
        <w:rPr>
          <w:color w:val="000000"/>
        </w:rPr>
        <w:t>» (возможен выбор трех других стихотворений).</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Константин Дмитриевич Бальмонт</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Сведения из биографии. Основные темы и мотивы поэзии Бальмонта. Музыкальность стиха, изящество образов. Стремление к утонченным способам выражения чувств и мыслей</w:t>
      </w:r>
      <w:r w:rsidRPr="007E0A79">
        <w:rPr>
          <w:rStyle w:val="Bodytext9"/>
          <w:bCs/>
          <w:i/>
          <w:iCs/>
          <w:color w:val="000000"/>
          <w:sz w:val="24"/>
          <w:szCs w:val="24"/>
        </w:rPr>
        <w:t>.</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Для чтения и изучения. </w:t>
      </w:r>
      <w:r w:rsidRPr="007E0A79">
        <w:rPr>
          <w:rStyle w:val="3a"/>
          <w:rFonts w:eastAsiaTheme="majorEastAsia"/>
          <w:bCs/>
          <w:spacing w:val="0"/>
        </w:rPr>
        <w:t>Стихотворения: «Я мечтою ловил уходящие тени.», «Безглагольность», «Я в этот мир пришел, чтоб видеть солнце.»</w:t>
      </w:r>
      <w:r w:rsidRPr="007E0A79">
        <w:rPr>
          <w:rStyle w:val="Bodytext9"/>
          <w:bCs/>
          <w:i/>
          <w:iCs/>
          <w:color w:val="000000"/>
          <w:sz w:val="24"/>
          <w:szCs w:val="24"/>
        </w:rPr>
        <w:t xml:space="preserve"> (возможен выбор трех других стихотворений).</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Андрей Белый</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Сведения из биографии</w:t>
      </w:r>
      <w:r w:rsidRPr="007E0A79">
        <w:rPr>
          <w:rStyle w:val="Bodytext9"/>
          <w:bCs/>
          <w:i/>
          <w:iCs/>
          <w:color w:val="000000"/>
          <w:sz w:val="24"/>
          <w:szCs w:val="24"/>
        </w:rPr>
        <w:t xml:space="preserve">. </w:t>
      </w:r>
      <w:r w:rsidRPr="007E0A79">
        <w:rPr>
          <w:rStyle w:val="3a"/>
          <w:rFonts w:eastAsiaTheme="majorEastAsia"/>
          <w:bCs/>
          <w:spacing w:val="0"/>
        </w:rPr>
        <w:t>Интуитивное постижение действительности</w:t>
      </w:r>
      <w:r w:rsidRPr="007E0A79">
        <w:rPr>
          <w:rStyle w:val="Bodytext9"/>
          <w:bCs/>
          <w:i/>
          <w:iCs/>
          <w:color w:val="000000"/>
          <w:sz w:val="24"/>
          <w:szCs w:val="24"/>
        </w:rPr>
        <w:t xml:space="preserve">. </w:t>
      </w:r>
      <w:r w:rsidRPr="007E0A79">
        <w:rPr>
          <w:rStyle w:val="3a"/>
          <w:rFonts w:eastAsiaTheme="majorEastAsia"/>
          <w:bCs/>
          <w:spacing w:val="0"/>
        </w:rPr>
        <w:t>Тема родины</w:t>
      </w:r>
      <w:r w:rsidRPr="007E0A79">
        <w:rPr>
          <w:rStyle w:val="Bodytext9"/>
          <w:bCs/>
          <w:i/>
          <w:iCs/>
          <w:color w:val="000000"/>
          <w:sz w:val="24"/>
          <w:szCs w:val="24"/>
        </w:rPr>
        <w:t xml:space="preserve">, </w:t>
      </w:r>
      <w:r w:rsidRPr="007E0A79">
        <w:rPr>
          <w:rStyle w:val="3a"/>
          <w:rFonts w:eastAsiaTheme="majorEastAsia"/>
          <w:bCs/>
          <w:spacing w:val="0"/>
        </w:rPr>
        <w:t>боль и тревога за судьбы России</w:t>
      </w:r>
      <w:r w:rsidRPr="007E0A79">
        <w:rPr>
          <w:rStyle w:val="Bodytext9"/>
          <w:bCs/>
          <w:i/>
          <w:iCs/>
          <w:color w:val="000000"/>
          <w:sz w:val="24"/>
          <w:szCs w:val="24"/>
        </w:rPr>
        <w:t xml:space="preserve">. </w:t>
      </w:r>
      <w:r w:rsidRPr="007E0A79">
        <w:rPr>
          <w:rStyle w:val="3a"/>
          <w:rFonts w:eastAsiaTheme="majorEastAsia"/>
          <w:bCs/>
          <w:spacing w:val="0"/>
        </w:rPr>
        <w:t>Восприятие революционных событий как пришествия нового Мессии</w:t>
      </w:r>
      <w:r w:rsidRPr="007E0A79">
        <w:rPr>
          <w:rStyle w:val="Bodytext9"/>
          <w:bCs/>
          <w:i/>
          <w:iCs/>
          <w:color w:val="000000"/>
          <w:sz w:val="24"/>
          <w:szCs w:val="24"/>
        </w:rPr>
        <w:t>.</w:t>
      </w:r>
    </w:p>
    <w:p w:rsidR="00A053D1" w:rsidRPr="007E0A79" w:rsidRDefault="00A053D1" w:rsidP="00A053D1">
      <w:pPr>
        <w:pStyle w:val="aa"/>
        <w:spacing w:after="0"/>
        <w:ind w:firstLine="709"/>
        <w:jc w:val="both"/>
      </w:pPr>
      <w:r w:rsidRPr="007E0A79">
        <w:rPr>
          <w:color w:val="000000"/>
        </w:rPr>
        <w:t xml:space="preserve">Для чтения и изучения. </w:t>
      </w:r>
      <w:r w:rsidRPr="007E0A79">
        <w:rPr>
          <w:rStyle w:val="affff1"/>
          <w:bCs/>
          <w:color w:val="000000"/>
        </w:rPr>
        <w:t>Стихотворения: «Раздумье», «Русь», «Родине»</w:t>
      </w:r>
      <w:r w:rsidRPr="007E0A79">
        <w:rPr>
          <w:color w:val="000000"/>
        </w:rPr>
        <w:t xml:space="preserve"> (возможен выбор трех других стихотворений).</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7E0A79">
        <w:rPr>
          <w:rStyle w:val="Bodytext9"/>
          <w:bCs/>
          <w:i/>
          <w:iCs/>
          <w:color w:val="000000"/>
          <w:sz w:val="24"/>
          <w:szCs w:val="24"/>
        </w:rPr>
        <w:t>Зарубежная литература</w:t>
      </w:r>
      <w:r w:rsidRPr="007E0A79">
        <w:rPr>
          <w:rStyle w:val="3a"/>
          <w:rFonts w:eastAsiaTheme="majorEastAsia"/>
          <w:bCs/>
          <w:spacing w:val="0"/>
        </w:rPr>
        <w:t>. Поль Верлен</w:t>
      </w:r>
      <w:r w:rsidRPr="007E0A79">
        <w:rPr>
          <w:rStyle w:val="Bodytext9"/>
          <w:bCs/>
          <w:i/>
          <w:iCs/>
          <w:color w:val="000000"/>
          <w:sz w:val="24"/>
          <w:szCs w:val="24"/>
        </w:rPr>
        <w:t xml:space="preserve"> (одно-два стихотворения по выбору преподавателя) </w:t>
      </w:r>
      <w:r w:rsidRPr="007E0A79">
        <w:rPr>
          <w:rStyle w:val="3a"/>
          <w:rFonts w:eastAsiaTheme="majorEastAsia"/>
          <w:bCs/>
          <w:spacing w:val="0"/>
        </w:rPr>
        <w:t>из сборника</w:t>
      </w:r>
      <w:r w:rsidRPr="007E0A79">
        <w:rPr>
          <w:rStyle w:val="Bodytext9"/>
          <w:bCs/>
          <w:i/>
          <w:iCs/>
          <w:color w:val="000000"/>
          <w:sz w:val="24"/>
          <w:szCs w:val="24"/>
        </w:rPr>
        <w:t xml:space="preserve"> «</w:t>
      </w:r>
      <w:r w:rsidRPr="007E0A79">
        <w:rPr>
          <w:rStyle w:val="3a"/>
          <w:rFonts w:eastAsiaTheme="majorEastAsia"/>
          <w:bCs/>
          <w:spacing w:val="0"/>
        </w:rPr>
        <w:t>Романсы без слов</w:t>
      </w:r>
      <w:r w:rsidRPr="007E0A79">
        <w:rPr>
          <w:rStyle w:val="Bodytext9"/>
          <w:bCs/>
          <w:i/>
          <w:iCs/>
          <w:color w:val="000000"/>
          <w:sz w:val="24"/>
          <w:szCs w:val="24"/>
        </w:rPr>
        <w:t xml:space="preserve">». </w:t>
      </w:r>
      <w:r w:rsidRPr="007E0A79">
        <w:rPr>
          <w:rStyle w:val="3a"/>
          <w:rFonts w:eastAsiaTheme="majorEastAsia"/>
          <w:bCs/>
          <w:spacing w:val="0"/>
        </w:rPr>
        <w:t>Морис Метерлинк пьеса</w:t>
      </w:r>
      <w:r w:rsidRPr="007E0A79">
        <w:rPr>
          <w:rStyle w:val="Bodytext9"/>
          <w:bCs/>
          <w:i/>
          <w:iCs/>
          <w:color w:val="000000"/>
          <w:sz w:val="24"/>
          <w:szCs w:val="24"/>
        </w:rPr>
        <w:t xml:space="preserve"> « </w:t>
      </w:r>
      <w:r w:rsidRPr="007E0A79">
        <w:rPr>
          <w:rStyle w:val="3a"/>
          <w:rFonts w:eastAsiaTheme="majorEastAsia"/>
          <w:bCs/>
          <w:spacing w:val="0"/>
        </w:rPr>
        <w:t>Принцесса Мален» (обзор с чтением фрагментов</w:t>
      </w:r>
      <w:r w:rsidRPr="00381007">
        <w:rPr>
          <w:rStyle w:val="3a"/>
          <w:rFonts w:eastAsiaTheme="majorEastAsia"/>
          <w:bCs/>
          <w:spacing w:val="0"/>
        </w:rPr>
        <w:t>).</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28" w:name="bookmark33"/>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Акмеизм</w:t>
      </w:r>
      <w:bookmarkEnd w:id="28"/>
    </w:p>
    <w:p w:rsidR="00A053D1" w:rsidRPr="007E0A79" w:rsidRDefault="00A053D1" w:rsidP="00A053D1">
      <w:pPr>
        <w:pStyle w:val="aa"/>
        <w:spacing w:after="0"/>
        <w:ind w:firstLine="709"/>
        <w:jc w:val="both"/>
      </w:pPr>
      <w:r w:rsidRPr="007E0A79">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Николай Степанович Гумилев</w:t>
      </w:r>
    </w:p>
    <w:p w:rsidR="00A053D1" w:rsidRPr="007E0A79" w:rsidRDefault="00A053D1" w:rsidP="00A053D1">
      <w:pPr>
        <w:pStyle w:val="aa"/>
        <w:spacing w:after="0"/>
        <w:ind w:firstLine="709"/>
        <w:jc w:val="both"/>
      </w:pPr>
      <w:r w:rsidRPr="007E0A79">
        <w:rPr>
          <w:color w:val="000000"/>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A053D1" w:rsidRPr="007E0A79" w:rsidRDefault="00A053D1" w:rsidP="00A053D1">
      <w:pPr>
        <w:pStyle w:val="aa"/>
        <w:spacing w:after="0"/>
        <w:ind w:firstLine="709"/>
        <w:jc w:val="both"/>
      </w:pPr>
      <w:r w:rsidRPr="007E0A79">
        <w:rPr>
          <w:color w:val="000000"/>
        </w:rPr>
        <w:t xml:space="preserve">Для чтения и изучения. Стихотворения: «Жираф», </w:t>
      </w:r>
      <w:r w:rsidRPr="007E0A79">
        <w:rPr>
          <w:rStyle w:val="affff1"/>
          <w:bCs/>
          <w:color w:val="000000"/>
        </w:rPr>
        <w:t>«Волшебная скрипка», «Заблудившийся трамвай</w:t>
      </w:r>
      <w:r w:rsidRPr="007E0A79">
        <w:rPr>
          <w:color w:val="000000"/>
        </w:rPr>
        <w:t xml:space="preserve">» (возможен выбор трех других стихотворений). </w:t>
      </w:r>
      <w:r w:rsidRPr="007E0A79">
        <w:rPr>
          <w:rStyle w:val="affff1"/>
          <w:bCs/>
          <w:color w:val="000000"/>
        </w:rPr>
        <w:t xml:space="preserve">Статья </w:t>
      </w:r>
      <w:r w:rsidRPr="007E0A79">
        <w:rPr>
          <w:color w:val="000000"/>
        </w:rPr>
        <w:t>«</w:t>
      </w:r>
      <w:r w:rsidRPr="007E0A79">
        <w:rPr>
          <w:rStyle w:val="affff1"/>
          <w:bCs/>
          <w:color w:val="000000"/>
        </w:rPr>
        <w:t>Наследие символизма и акмеизма</w:t>
      </w:r>
      <w:r w:rsidRPr="007E0A79">
        <w:rPr>
          <w:color w:val="000000"/>
        </w:rPr>
        <w:t>».</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29" w:name="bookmark34"/>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Футуризм</w:t>
      </w:r>
      <w:bookmarkEnd w:id="29"/>
    </w:p>
    <w:p w:rsidR="00A053D1" w:rsidRPr="007E0A79" w:rsidRDefault="00A053D1" w:rsidP="00A053D1">
      <w:pPr>
        <w:pStyle w:val="aa"/>
        <w:spacing w:after="0"/>
        <w:ind w:firstLine="709"/>
        <w:jc w:val="both"/>
      </w:pPr>
      <w:r w:rsidRPr="007E0A79">
        <w:rPr>
          <w:color w:val="000000"/>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w:t>
      </w:r>
      <w:r w:rsidRPr="007E0A79">
        <w:rPr>
          <w:color w:val="000000"/>
        </w:rPr>
        <w:lastRenderedPageBreak/>
        <w:t>кубофутуристы (В.В. Маяковский, В. Хлебников), «Центрифуга» (Б.Л.Пастернак).</w:t>
      </w:r>
    </w:p>
    <w:p w:rsidR="00A053D1" w:rsidRPr="007E0A79" w:rsidRDefault="00A053D1" w:rsidP="00A053D1">
      <w:pPr>
        <w:pStyle w:val="aa"/>
        <w:spacing w:after="0"/>
        <w:ind w:firstLine="709"/>
        <w:jc w:val="both"/>
      </w:pPr>
      <w:r w:rsidRPr="007E0A79">
        <w:rPr>
          <w:color w:val="000000"/>
        </w:rPr>
        <w:t>Для чтения и обсуждения. Декларация-манифест футуристов «Пощечина общественному вкусу».</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Игорь Северянин</w:t>
      </w:r>
    </w:p>
    <w:p w:rsidR="00A053D1" w:rsidRPr="007E0A79" w:rsidRDefault="00A053D1" w:rsidP="00A053D1">
      <w:pPr>
        <w:pStyle w:val="aa"/>
        <w:spacing w:after="0"/>
        <w:ind w:firstLine="709"/>
        <w:jc w:val="both"/>
      </w:pPr>
      <w:r w:rsidRPr="007E0A79">
        <w:rPr>
          <w:color w:val="000000"/>
        </w:rPr>
        <w:t>Сведения из биографии. Эмоциональная взволнованность и ироничность поэзии Северянина, оригинальность его словотворчества.</w:t>
      </w:r>
    </w:p>
    <w:p w:rsidR="00A053D1" w:rsidRPr="007E0A79" w:rsidRDefault="00A053D1" w:rsidP="00A053D1">
      <w:pPr>
        <w:pStyle w:val="aa"/>
        <w:spacing w:after="0"/>
        <w:ind w:firstLine="709"/>
        <w:jc w:val="both"/>
      </w:pPr>
      <w:r w:rsidRPr="007E0A79">
        <w:rPr>
          <w:color w:val="000000"/>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Хлебников Велимир Владимирович</w:t>
      </w:r>
    </w:p>
    <w:p w:rsidR="00A053D1" w:rsidRPr="007E0A79" w:rsidRDefault="00A053D1" w:rsidP="00A053D1">
      <w:pPr>
        <w:pStyle w:val="aa"/>
        <w:spacing w:after="0"/>
        <w:ind w:firstLine="709"/>
        <w:jc w:val="both"/>
      </w:pPr>
      <w:r w:rsidRPr="007E0A79">
        <w:rPr>
          <w:color w:val="000000"/>
        </w:rPr>
        <w:t>Сведения из биографии. Слово в художественном мире поэзии Хлебникова. Поэтические эксперименты. Хлебников как поэт-философ.</w:t>
      </w:r>
    </w:p>
    <w:p w:rsidR="00A053D1" w:rsidRPr="007E0A79" w:rsidRDefault="00A053D1" w:rsidP="00A053D1">
      <w:pPr>
        <w:pStyle w:val="aa"/>
        <w:spacing w:after="0"/>
        <w:ind w:firstLine="709"/>
        <w:jc w:val="both"/>
      </w:pPr>
      <w:r w:rsidRPr="007E0A79">
        <w:rPr>
          <w:color w:val="000000"/>
        </w:rPr>
        <w:t>Для чтения и изучения. Стихотворения: «Заклятие смехом», «Бобэоби пелись губы.», «Еще раз, еще раз.» (возможен выбор трех других стихотворений).</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30" w:name="bookmark35"/>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Новокрестьянская поэзия</w:t>
      </w:r>
      <w:bookmarkEnd w:id="30"/>
    </w:p>
    <w:p w:rsidR="00A053D1" w:rsidRPr="007E0A79" w:rsidRDefault="00A053D1" w:rsidP="00A053D1">
      <w:pPr>
        <w:pStyle w:val="aa"/>
        <w:spacing w:after="0"/>
        <w:ind w:firstLine="709"/>
        <w:jc w:val="both"/>
      </w:pPr>
      <w:r w:rsidRPr="007E0A79">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Николай Алексеевич Клюев</w:t>
      </w:r>
    </w:p>
    <w:p w:rsidR="00A053D1" w:rsidRPr="007E0A79" w:rsidRDefault="00A053D1" w:rsidP="00A053D1">
      <w:pPr>
        <w:pStyle w:val="aa"/>
        <w:spacing w:after="0"/>
        <w:ind w:firstLine="709"/>
        <w:jc w:val="both"/>
      </w:pPr>
      <w:r w:rsidRPr="007E0A79">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A053D1" w:rsidRPr="007E0A79" w:rsidRDefault="00A053D1" w:rsidP="00A053D1">
      <w:pPr>
        <w:pStyle w:val="aa"/>
        <w:spacing w:after="0"/>
        <w:ind w:firstLine="709"/>
        <w:jc w:val="both"/>
      </w:pPr>
      <w:r w:rsidRPr="007E0A79">
        <w:rPr>
          <w:color w:val="000000"/>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A053D1" w:rsidRPr="007E0A79" w:rsidRDefault="00A053D1" w:rsidP="00A053D1">
      <w:pPr>
        <w:pStyle w:val="aa"/>
        <w:spacing w:after="0"/>
        <w:ind w:firstLine="709"/>
        <w:jc w:val="both"/>
      </w:pPr>
      <w:r w:rsidRPr="007E0A79">
        <w:rPr>
          <w:color w:val="000000"/>
        </w:rPr>
        <w:t>Наизусть. Два-три стихотворения поэтов рубежа веков (по выбору студентов).</w:t>
      </w:r>
    </w:p>
    <w:p w:rsidR="00A053D1" w:rsidRPr="007E0A79"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31" w:name="bookmark36"/>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Максим Горький (1868-1936)</w:t>
      </w:r>
      <w:bookmarkEnd w:id="31"/>
    </w:p>
    <w:p w:rsidR="00A053D1" w:rsidRPr="007E0A79" w:rsidRDefault="00A053D1" w:rsidP="00A053D1">
      <w:pPr>
        <w:pStyle w:val="aa"/>
        <w:spacing w:after="0"/>
        <w:ind w:firstLine="709"/>
        <w:jc w:val="both"/>
      </w:pPr>
      <w:r w:rsidRPr="007E0A79">
        <w:rPr>
          <w:color w:val="000000"/>
        </w:rPr>
        <w:t>Сведения из биографии (с обобщением ранее изученного).</w:t>
      </w:r>
    </w:p>
    <w:p w:rsidR="00A053D1" w:rsidRPr="007E0A79" w:rsidRDefault="00A053D1" w:rsidP="00A053D1">
      <w:pPr>
        <w:pStyle w:val="aa"/>
        <w:spacing w:after="0"/>
        <w:ind w:firstLine="709"/>
        <w:jc w:val="both"/>
      </w:pPr>
      <w:r w:rsidRPr="007E0A79">
        <w:rPr>
          <w:color w:val="000000"/>
        </w:rPr>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A053D1" w:rsidRPr="007E0A79" w:rsidRDefault="00A053D1" w:rsidP="00A053D1">
      <w:pPr>
        <w:pStyle w:val="aa"/>
        <w:spacing w:after="0"/>
        <w:ind w:firstLine="709"/>
        <w:jc w:val="both"/>
      </w:pPr>
      <w:r w:rsidRPr="007E0A79">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3a"/>
          <w:rFonts w:eastAsiaTheme="majorEastAsia"/>
          <w:bCs/>
          <w:spacing w:val="0"/>
        </w:rPr>
        <w:t>Публицистика М</w:t>
      </w:r>
      <w:r w:rsidRPr="007E0A79">
        <w:rPr>
          <w:rStyle w:val="Bodytext9"/>
          <w:bCs/>
          <w:i/>
          <w:iCs/>
          <w:color w:val="000000"/>
          <w:sz w:val="24"/>
          <w:szCs w:val="24"/>
        </w:rPr>
        <w:t xml:space="preserve">. </w:t>
      </w:r>
      <w:r w:rsidRPr="007E0A79">
        <w:rPr>
          <w:rStyle w:val="3a"/>
          <w:rFonts w:eastAsiaTheme="majorEastAsia"/>
          <w:bCs/>
          <w:spacing w:val="0"/>
        </w:rPr>
        <w:t>Горького</w:t>
      </w:r>
      <w:r w:rsidRPr="007E0A79">
        <w:rPr>
          <w:rStyle w:val="Bodytext9"/>
          <w:bCs/>
          <w:i/>
          <w:iCs/>
          <w:color w:val="000000"/>
          <w:sz w:val="24"/>
          <w:szCs w:val="24"/>
        </w:rPr>
        <w:t>: «</w:t>
      </w:r>
      <w:r w:rsidRPr="007E0A79">
        <w:rPr>
          <w:rStyle w:val="3a"/>
          <w:rFonts w:eastAsiaTheme="majorEastAsia"/>
          <w:bCs/>
          <w:spacing w:val="0"/>
        </w:rPr>
        <w:t>Несвоевременные мысли</w:t>
      </w:r>
      <w:r w:rsidRPr="007E0A79">
        <w:rPr>
          <w:rStyle w:val="Bodytext9"/>
          <w:bCs/>
          <w:i/>
          <w:iCs/>
          <w:color w:val="000000"/>
          <w:sz w:val="24"/>
          <w:szCs w:val="24"/>
        </w:rPr>
        <w:t xml:space="preserve">». </w:t>
      </w:r>
      <w:r w:rsidRPr="007E0A79">
        <w:rPr>
          <w:rStyle w:val="3a"/>
          <w:rFonts w:eastAsiaTheme="majorEastAsia"/>
          <w:bCs/>
          <w:spacing w:val="0"/>
        </w:rPr>
        <w:t>Поэтика заглавия</w:t>
      </w:r>
      <w:r w:rsidRPr="007E0A79">
        <w:rPr>
          <w:rStyle w:val="Bodytext9"/>
          <w:bCs/>
          <w:i/>
          <w:iCs/>
          <w:color w:val="000000"/>
          <w:sz w:val="24"/>
          <w:szCs w:val="24"/>
        </w:rPr>
        <w:t xml:space="preserve">. </w:t>
      </w:r>
      <w:r w:rsidRPr="007E0A79">
        <w:rPr>
          <w:rStyle w:val="3a"/>
          <w:rFonts w:eastAsiaTheme="majorEastAsia"/>
          <w:bCs/>
          <w:spacing w:val="0"/>
        </w:rPr>
        <w:t>Выражение неприятия М. Горьким революционной действительности 1917-1918 годов как источник разногласий между М. Горьким и большевиками. Цикл публицистических статей М</w:t>
      </w:r>
      <w:r w:rsidRPr="007E0A79">
        <w:rPr>
          <w:rStyle w:val="Bodytext9"/>
          <w:bCs/>
          <w:i/>
          <w:iCs/>
          <w:color w:val="000000"/>
          <w:sz w:val="24"/>
          <w:szCs w:val="24"/>
        </w:rPr>
        <w:t xml:space="preserve">. </w:t>
      </w:r>
      <w:r w:rsidRPr="007E0A79">
        <w:rPr>
          <w:rStyle w:val="3a"/>
          <w:rFonts w:eastAsiaTheme="majorEastAsia"/>
          <w:bCs/>
          <w:spacing w:val="0"/>
        </w:rPr>
        <w:t>Горького в связи с художественными произведениями писателя</w:t>
      </w:r>
      <w:r w:rsidRPr="007E0A79">
        <w:rPr>
          <w:rStyle w:val="Bodytext9"/>
          <w:bCs/>
          <w:i/>
          <w:iCs/>
          <w:color w:val="000000"/>
          <w:sz w:val="24"/>
          <w:szCs w:val="24"/>
        </w:rPr>
        <w:t xml:space="preserve">. </w:t>
      </w:r>
      <w:r w:rsidRPr="007E0A79">
        <w:rPr>
          <w:rStyle w:val="3a"/>
          <w:rFonts w:eastAsiaTheme="majorEastAsia"/>
          <w:bCs/>
          <w:spacing w:val="0"/>
        </w:rPr>
        <w:t>Проблемы книги</w:t>
      </w:r>
      <w:r w:rsidRPr="007E0A79">
        <w:rPr>
          <w:rStyle w:val="Bodytext9"/>
          <w:bCs/>
          <w:i/>
          <w:iCs/>
          <w:color w:val="000000"/>
          <w:sz w:val="24"/>
          <w:szCs w:val="24"/>
        </w:rPr>
        <w:t xml:space="preserve"> « </w:t>
      </w:r>
      <w:r w:rsidRPr="007E0A79">
        <w:rPr>
          <w:rStyle w:val="3a"/>
          <w:rFonts w:eastAsiaTheme="majorEastAsia"/>
          <w:bCs/>
          <w:spacing w:val="0"/>
        </w:rPr>
        <w:t>Несвоевременные мысли</w:t>
      </w:r>
      <w:r w:rsidRPr="007E0A79">
        <w:rPr>
          <w:rStyle w:val="Bodytext9"/>
          <w:bCs/>
          <w:i/>
          <w:iCs/>
          <w:color w:val="000000"/>
          <w:sz w:val="24"/>
          <w:szCs w:val="24"/>
        </w:rPr>
        <w:t>».</w:t>
      </w:r>
    </w:p>
    <w:p w:rsidR="00A053D1" w:rsidRPr="007E0A79" w:rsidRDefault="00A053D1" w:rsidP="00A053D1">
      <w:pPr>
        <w:pStyle w:val="aa"/>
        <w:spacing w:after="0"/>
        <w:ind w:firstLine="709"/>
        <w:jc w:val="both"/>
      </w:pPr>
      <w:r w:rsidRPr="007E0A79">
        <w:rPr>
          <w:color w:val="000000"/>
        </w:rPr>
        <w:t>Критики о Горьком. (А. Луначарский, В. Ходасевич, Ю. Анненский).</w:t>
      </w:r>
    </w:p>
    <w:p w:rsidR="00A053D1" w:rsidRPr="007E0A79" w:rsidRDefault="00A053D1" w:rsidP="00A053D1">
      <w:pPr>
        <w:pStyle w:val="aa"/>
        <w:spacing w:after="0"/>
        <w:ind w:firstLine="709"/>
        <w:jc w:val="both"/>
      </w:pPr>
      <w:r w:rsidRPr="007E0A79">
        <w:rPr>
          <w:color w:val="000000"/>
        </w:rPr>
        <w:t xml:space="preserve">Для чтения и изучения. Пьеса «На дне» (обзор с чтением фрагментов). « </w:t>
      </w:r>
      <w:r w:rsidRPr="007E0A79">
        <w:rPr>
          <w:rStyle w:val="affff1"/>
          <w:bCs/>
          <w:color w:val="000000"/>
        </w:rPr>
        <w:t>Несвоевременные мысли».</w:t>
      </w:r>
      <w:r w:rsidRPr="007E0A79">
        <w:rPr>
          <w:color w:val="000000"/>
        </w:rPr>
        <w:t xml:space="preserve"> Рассказы «Челкаш», </w:t>
      </w:r>
      <w:r w:rsidRPr="007E0A79">
        <w:rPr>
          <w:rStyle w:val="affff1"/>
          <w:bCs/>
          <w:color w:val="000000"/>
        </w:rPr>
        <w:t>«Коновалов»,</w:t>
      </w:r>
      <w:r w:rsidRPr="007E0A79">
        <w:rPr>
          <w:color w:val="000000"/>
        </w:rPr>
        <w:t xml:space="preserve"> «Старуха Изергиль».</w:t>
      </w:r>
    </w:p>
    <w:p w:rsidR="00A053D1" w:rsidRPr="007E0A79" w:rsidRDefault="00A053D1" w:rsidP="00A053D1">
      <w:pPr>
        <w:pStyle w:val="aa"/>
        <w:spacing w:after="0"/>
        <w:ind w:firstLine="709"/>
        <w:jc w:val="both"/>
      </w:pPr>
      <w:r w:rsidRPr="007E0A79">
        <w:rPr>
          <w:color w:val="000000"/>
        </w:rPr>
        <w:t xml:space="preserve">Для чтения и обсуждения. Рассказ «Макар Чудра». </w:t>
      </w:r>
      <w:r w:rsidRPr="007E0A79">
        <w:rPr>
          <w:rStyle w:val="affff1"/>
          <w:bCs/>
          <w:color w:val="000000"/>
        </w:rPr>
        <w:t>Романы «Мать», «Дело Ар</w:t>
      </w:r>
      <w:r w:rsidRPr="007E0A79">
        <w:rPr>
          <w:rStyle w:val="affff1"/>
          <w:bCs/>
          <w:color w:val="000000"/>
        </w:rPr>
        <w:softHyphen/>
        <w:t>тамоновых», «Фома Гордеев»</w:t>
      </w:r>
      <w:r w:rsidRPr="007E0A79">
        <w:rPr>
          <w:color w:val="000000"/>
        </w:rPr>
        <w:t xml:space="preserve"> (по выбору преподавателя).</w:t>
      </w:r>
    </w:p>
    <w:p w:rsidR="00A053D1" w:rsidRPr="007E0A79" w:rsidRDefault="00A053D1" w:rsidP="00A053D1">
      <w:pPr>
        <w:pStyle w:val="aa"/>
        <w:spacing w:after="0"/>
        <w:ind w:firstLine="709"/>
        <w:jc w:val="both"/>
      </w:pPr>
      <w:r w:rsidRPr="007E0A79">
        <w:rPr>
          <w:color w:val="000000"/>
        </w:rPr>
        <w:t>Повторение. Особенности русского романтизма (поэмы А.С. Пушкина «Цыганы», «Кавказский пленник», М. Ю. Лермонтова «Демон»).</w:t>
      </w:r>
    </w:p>
    <w:p w:rsidR="00A053D1" w:rsidRPr="007E0A79" w:rsidRDefault="00A053D1" w:rsidP="00A053D1">
      <w:pPr>
        <w:pStyle w:val="aa"/>
        <w:spacing w:after="0"/>
        <w:ind w:firstLine="709"/>
        <w:jc w:val="both"/>
      </w:pPr>
      <w:r w:rsidRPr="007E0A79">
        <w:rPr>
          <w:color w:val="000000"/>
        </w:rPr>
        <w:t>Теория литературы. Развитие понятия о драме.</w:t>
      </w:r>
    </w:p>
    <w:p w:rsidR="00A053D1" w:rsidRPr="007E0A79" w:rsidRDefault="00A053D1" w:rsidP="00A053D1">
      <w:pPr>
        <w:pStyle w:val="aa"/>
        <w:spacing w:after="0"/>
        <w:ind w:firstLine="709"/>
        <w:jc w:val="both"/>
      </w:pPr>
      <w:r w:rsidRPr="007E0A79">
        <w:rPr>
          <w:color w:val="000000"/>
        </w:rPr>
        <w:t>Демонстрации. Картина И. К. Айвазовского «Девятый вал». Портреты М. Горького работы И. Е. Репина, В. А. Серова, П. Д. Корина.</w:t>
      </w:r>
    </w:p>
    <w:p w:rsidR="00A053D1" w:rsidRPr="007E0A79" w:rsidRDefault="00A053D1" w:rsidP="00A053D1">
      <w:pPr>
        <w:pStyle w:val="aa"/>
        <w:spacing w:after="0"/>
        <w:ind w:firstLine="709"/>
        <w:jc w:val="both"/>
      </w:pPr>
      <w:r w:rsidRPr="007E0A79">
        <w:rPr>
          <w:color w:val="000000"/>
        </w:rPr>
        <w:t xml:space="preserve">Творческие задания. Исследование и подготовка доклада (сообщения, реферата): </w:t>
      </w:r>
      <w:r w:rsidRPr="007E0A79">
        <w:rPr>
          <w:rStyle w:val="affff1"/>
          <w:bCs/>
          <w:color w:val="000000"/>
        </w:rPr>
        <w:t>«Гордый человек» в произведениях Ф.М.Достоевского</w:t>
      </w:r>
      <w:r w:rsidRPr="007E0A79">
        <w:rPr>
          <w:color w:val="000000"/>
        </w:rPr>
        <w:t xml:space="preserve"> и М.</w:t>
      </w:r>
      <w:r w:rsidRPr="007E0A79">
        <w:rPr>
          <w:rStyle w:val="affff1"/>
          <w:bCs/>
          <w:color w:val="000000"/>
        </w:rPr>
        <w:t>Горького»</w:t>
      </w:r>
      <w:r w:rsidRPr="007E0A79">
        <w:rPr>
          <w:color w:val="000000"/>
        </w:rPr>
        <w:t xml:space="preserve"> (произведения по выбору учащихся); «История жизни Актера» (Бубнова, Пепла, Наташи или другого героя пьесы «На дне» - по выбору учащихся)</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lastRenderedPageBreak/>
        <w:t xml:space="preserve">Наизусть. </w:t>
      </w:r>
      <w:r w:rsidRPr="007E0A79">
        <w:rPr>
          <w:rStyle w:val="3a"/>
          <w:rFonts w:eastAsiaTheme="majorEastAsia"/>
          <w:bCs/>
          <w:spacing w:val="0"/>
        </w:rPr>
        <w:t>Монолог Сатина</w:t>
      </w:r>
      <w:r w:rsidRPr="007E0A79">
        <w:rPr>
          <w:rStyle w:val="Bodytext9"/>
          <w:bCs/>
          <w:i/>
          <w:iCs/>
          <w:color w:val="000000"/>
          <w:sz w:val="24"/>
          <w:szCs w:val="24"/>
        </w:rPr>
        <w:t>.</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32" w:name="bookmark37"/>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Александр Александрович Блок (1880-1921)</w:t>
      </w:r>
      <w:bookmarkEnd w:id="32"/>
    </w:p>
    <w:p w:rsidR="00A053D1" w:rsidRPr="007E0A79" w:rsidRDefault="00A053D1" w:rsidP="00A053D1">
      <w:pPr>
        <w:pStyle w:val="aa"/>
        <w:spacing w:after="0"/>
        <w:ind w:firstLine="709"/>
        <w:jc w:val="both"/>
      </w:pPr>
      <w:r w:rsidRPr="007E0A79">
        <w:rPr>
          <w:color w:val="000000"/>
        </w:rPr>
        <w:t>Сведения из биографии (с обобщением ранее изученного).</w:t>
      </w:r>
    </w:p>
    <w:p w:rsidR="00A053D1" w:rsidRPr="007E0A79" w:rsidRDefault="00A053D1" w:rsidP="00A053D1">
      <w:pPr>
        <w:pStyle w:val="aa"/>
        <w:spacing w:after="0"/>
        <w:ind w:firstLine="709"/>
        <w:jc w:val="both"/>
      </w:pPr>
      <w:r w:rsidRPr="007E0A79">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A053D1" w:rsidRPr="007E0A79" w:rsidRDefault="00A053D1" w:rsidP="00A053D1">
      <w:pPr>
        <w:pStyle w:val="aa"/>
        <w:spacing w:after="0"/>
        <w:ind w:firstLine="709"/>
        <w:jc w:val="both"/>
      </w:pPr>
      <w:r w:rsidRPr="007E0A79">
        <w:rPr>
          <w:color w:val="000000"/>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A053D1" w:rsidRPr="007E0A79" w:rsidRDefault="00A053D1" w:rsidP="00A053D1">
      <w:pPr>
        <w:pStyle w:val="aa"/>
        <w:spacing w:after="0"/>
        <w:ind w:firstLine="709"/>
        <w:jc w:val="both"/>
      </w:pPr>
      <w:r w:rsidRPr="007E0A79">
        <w:rPr>
          <w:color w:val="000000"/>
        </w:rPr>
        <w:t xml:space="preserve">Для чтения и изучения. Стихотворения: «Вхожу я в темные храмы», «Незнакомка», </w:t>
      </w:r>
      <w:r w:rsidRPr="007E0A79">
        <w:rPr>
          <w:rStyle w:val="affff1"/>
          <w:bCs/>
          <w:color w:val="000000"/>
        </w:rPr>
        <w:t>«Россия»,</w:t>
      </w:r>
      <w:r w:rsidRPr="007E0A79">
        <w:rPr>
          <w:color w:val="000000"/>
        </w:rPr>
        <w:t xml:space="preserve"> «В ресторане», «Ночь, улица, фонарь, аптека.», </w:t>
      </w:r>
      <w:r w:rsidRPr="007E0A79">
        <w:rPr>
          <w:rStyle w:val="affff1"/>
          <w:bCs/>
          <w:color w:val="000000"/>
        </w:rPr>
        <w:t>«На железной дороге», «Река раскинулась. Течет.».</w:t>
      </w:r>
      <w:r w:rsidRPr="007E0A79">
        <w:rPr>
          <w:color w:val="000000"/>
        </w:rPr>
        <w:t>Поэма «Двенадцать» (обзор с чтением фрагментов).</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Для чтения и обсуждения. Стихотворения: </w:t>
      </w:r>
      <w:r w:rsidRPr="007E0A79">
        <w:rPr>
          <w:rStyle w:val="3a"/>
          <w:rFonts w:eastAsiaTheme="majorEastAsia"/>
          <w:bCs/>
          <w:spacing w:val="0"/>
        </w:rPr>
        <w:t>«Коршун», «О, я хочу безумно жить.», цикл</w:t>
      </w:r>
      <w:r w:rsidRPr="007E0A79">
        <w:rPr>
          <w:rStyle w:val="Bodytext9"/>
          <w:bCs/>
          <w:i/>
          <w:iCs/>
          <w:color w:val="000000"/>
          <w:sz w:val="24"/>
          <w:szCs w:val="24"/>
        </w:rPr>
        <w:t xml:space="preserve"> «</w:t>
      </w:r>
      <w:r w:rsidRPr="007E0A79">
        <w:rPr>
          <w:rStyle w:val="3a"/>
          <w:rFonts w:eastAsiaTheme="majorEastAsia"/>
          <w:bCs/>
          <w:spacing w:val="0"/>
        </w:rPr>
        <w:t>Кармен</w:t>
      </w:r>
      <w:r w:rsidRPr="007E0A79">
        <w:rPr>
          <w:rStyle w:val="Bodytext9"/>
          <w:bCs/>
          <w:i/>
          <w:iCs/>
          <w:color w:val="000000"/>
          <w:sz w:val="24"/>
          <w:szCs w:val="24"/>
        </w:rPr>
        <w:t>».</w:t>
      </w:r>
    </w:p>
    <w:p w:rsidR="00A053D1" w:rsidRPr="007E0A79" w:rsidRDefault="00A053D1" w:rsidP="00A053D1">
      <w:pPr>
        <w:pStyle w:val="aa"/>
        <w:spacing w:after="0"/>
        <w:ind w:firstLine="709"/>
        <w:jc w:val="both"/>
      </w:pPr>
      <w:r w:rsidRPr="007E0A79">
        <w:rPr>
          <w:color w:val="000000"/>
        </w:rPr>
        <w:t>Теория литературы. Развитие понятия о художественной образности (образ- символ). Развитие понятия о поэме.</w:t>
      </w:r>
    </w:p>
    <w:p w:rsidR="00A053D1" w:rsidRPr="007E0A79" w:rsidRDefault="00A053D1" w:rsidP="00A053D1">
      <w:pPr>
        <w:pStyle w:val="aa"/>
        <w:spacing w:after="0"/>
        <w:ind w:firstLine="709"/>
        <w:jc w:val="both"/>
      </w:pPr>
      <w:r w:rsidRPr="007E0A79">
        <w:rPr>
          <w:color w:val="000000"/>
        </w:rPr>
        <w:t>Демонстрации. Картины В. М. Васнецова, М. А. Врубеля, К. А. Сомова (по выбору учителя). Фортепианные концерты С. В. Рахманинова.</w:t>
      </w:r>
    </w:p>
    <w:p w:rsidR="00A053D1" w:rsidRPr="007E0A79" w:rsidRDefault="00A053D1" w:rsidP="00A053D1">
      <w:pPr>
        <w:pStyle w:val="aa"/>
        <w:spacing w:after="0"/>
        <w:ind w:firstLine="709"/>
        <w:jc w:val="both"/>
      </w:pPr>
      <w:r w:rsidRPr="007E0A79">
        <w:rPr>
          <w:color w:val="000000"/>
        </w:rPr>
        <w:t xml:space="preserve">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w:t>
      </w:r>
      <w:r w:rsidRPr="007E0A79">
        <w:rPr>
          <w:rStyle w:val="affff1"/>
          <w:bCs/>
          <w:color w:val="000000"/>
        </w:rPr>
        <w:t>Тема революции в творчестве А</w:t>
      </w:r>
      <w:r w:rsidRPr="007E0A79">
        <w:rPr>
          <w:color w:val="000000"/>
        </w:rPr>
        <w:t xml:space="preserve">. </w:t>
      </w:r>
      <w:r w:rsidRPr="007E0A79">
        <w:rPr>
          <w:rStyle w:val="affff1"/>
          <w:bCs/>
          <w:color w:val="000000"/>
        </w:rPr>
        <w:t>Блока</w:t>
      </w:r>
      <w:r w:rsidRPr="007E0A79">
        <w:rPr>
          <w:color w:val="000000"/>
        </w:rPr>
        <w:t>».</w:t>
      </w:r>
    </w:p>
    <w:p w:rsidR="00A053D1" w:rsidRPr="007E0A79" w:rsidRDefault="00A053D1" w:rsidP="00A053D1">
      <w:pPr>
        <w:pStyle w:val="aa"/>
        <w:spacing w:after="0"/>
        <w:ind w:firstLine="709"/>
        <w:jc w:val="both"/>
      </w:pPr>
      <w:r w:rsidRPr="007E0A79">
        <w:rPr>
          <w:color w:val="000000"/>
        </w:rPr>
        <w:t>Наизусть. Два-три стихотворения А.А.Блока (по выбору студентов).</w:t>
      </w:r>
    </w:p>
    <w:p w:rsidR="00A053D1" w:rsidRPr="00381007" w:rsidRDefault="00A053D1" w:rsidP="00A053D1">
      <w:pPr>
        <w:pStyle w:val="411"/>
        <w:shd w:val="clear" w:color="auto" w:fill="auto"/>
        <w:spacing w:after="0" w:line="240" w:lineRule="auto"/>
        <w:ind w:firstLine="709"/>
        <w:rPr>
          <w:rFonts w:ascii="Times New Roman" w:hAnsi="Times New Roman" w:cs="Times New Roman"/>
          <w:color w:val="000000"/>
          <w:sz w:val="24"/>
          <w:szCs w:val="24"/>
        </w:rPr>
      </w:pPr>
      <w:bookmarkStart w:id="33" w:name="bookmark38"/>
    </w:p>
    <w:p w:rsidR="00A053D1" w:rsidRPr="00381007" w:rsidRDefault="00A053D1" w:rsidP="00A053D1">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Особенности развития литературы 1920-х годов</w:t>
      </w:r>
      <w:bookmarkEnd w:id="33"/>
    </w:p>
    <w:p w:rsidR="00A053D1" w:rsidRPr="007E0A79" w:rsidRDefault="00A053D1" w:rsidP="00A053D1">
      <w:pPr>
        <w:pStyle w:val="aa"/>
        <w:spacing w:after="0"/>
        <w:ind w:firstLine="709"/>
        <w:jc w:val="both"/>
      </w:pPr>
      <w:r w:rsidRPr="007E0A79">
        <w:rPr>
          <w:color w:val="000000"/>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A053D1" w:rsidRPr="007E0A79" w:rsidRDefault="00A053D1" w:rsidP="00A053D1">
      <w:pPr>
        <w:pStyle w:val="aa"/>
        <w:spacing w:after="0"/>
        <w:ind w:firstLine="709"/>
        <w:jc w:val="both"/>
      </w:pPr>
      <w:r w:rsidRPr="007E0A79">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A053D1" w:rsidRPr="007E0A79" w:rsidRDefault="00A053D1" w:rsidP="00A053D1">
      <w:pPr>
        <w:pStyle w:val="aa"/>
        <w:spacing w:after="0"/>
        <w:ind w:firstLine="709"/>
        <w:jc w:val="both"/>
      </w:pPr>
      <w:r w:rsidRPr="007E0A79">
        <w:rPr>
          <w:color w:val="000000"/>
        </w:rPr>
        <w:t>Эксперименты со словом в поисках поэтического языка новой эпохи (В. Хлебников, А Крученых, поэты-обериуты).</w:t>
      </w:r>
    </w:p>
    <w:p w:rsidR="00A053D1" w:rsidRPr="007E0A79" w:rsidRDefault="00A053D1" w:rsidP="00A053D1">
      <w:pPr>
        <w:pStyle w:val="aa"/>
        <w:spacing w:after="0"/>
        <w:ind w:firstLine="709"/>
        <w:jc w:val="both"/>
      </w:pPr>
      <w:r w:rsidRPr="007E0A79">
        <w:rPr>
          <w:color w:val="000000"/>
        </w:rPr>
        <w:t>Единство и многообразие русской литературы («Серапионовы братья», «Кузница» и др.).</w:t>
      </w:r>
    </w:p>
    <w:p w:rsidR="00A053D1" w:rsidRPr="007E0A79" w:rsidRDefault="00A053D1" w:rsidP="00A053D1">
      <w:pPr>
        <w:pStyle w:val="aa"/>
        <w:spacing w:after="0"/>
        <w:ind w:firstLine="709"/>
        <w:jc w:val="both"/>
      </w:pPr>
      <w:r w:rsidRPr="007E0A79">
        <w:rPr>
          <w:color w:val="000000"/>
        </w:rPr>
        <w:t>Разнообразие идейно-художественных позиций советских писателей в освещении темы революции и Гражданской войны.</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34" w:name="bookmark39"/>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Владимир Владимирович Маяковский (1893</w:t>
      </w:r>
      <w:r w:rsidRPr="00381007">
        <w:rPr>
          <w:rStyle w:val="87"/>
          <w:rFonts w:ascii="Times New Roman" w:hAnsi="Times New Roman" w:cs="Times New Roman"/>
          <w:sz w:val="24"/>
          <w:szCs w:val="24"/>
        </w:rPr>
        <w:t>-</w:t>
      </w:r>
      <w:r w:rsidRPr="00381007">
        <w:rPr>
          <w:rFonts w:ascii="Times New Roman" w:hAnsi="Times New Roman" w:cs="Times New Roman"/>
          <w:b/>
          <w:i w:val="0"/>
          <w:iCs w:val="0"/>
          <w:color w:val="000000"/>
          <w:sz w:val="24"/>
          <w:szCs w:val="24"/>
        </w:rPr>
        <w:t>1930)</w:t>
      </w:r>
      <w:bookmarkEnd w:id="34"/>
    </w:p>
    <w:p w:rsidR="00A053D1" w:rsidRPr="007E0A79" w:rsidRDefault="00A053D1" w:rsidP="00A053D1">
      <w:pPr>
        <w:pStyle w:val="aa"/>
        <w:spacing w:after="0"/>
        <w:ind w:firstLine="709"/>
        <w:jc w:val="both"/>
      </w:pPr>
      <w:r w:rsidRPr="007E0A79">
        <w:rPr>
          <w:color w:val="000000"/>
        </w:rPr>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7E0A79">
        <w:rPr>
          <w:rStyle w:val="affff1"/>
          <w:bCs/>
          <w:color w:val="000000"/>
        </w:rPr>
        <w:t>Поэма</w:t>
      </w:r>
      <w:r w:rsidRPr="007E0A79">
        <w:rPr>
          <w:color w:val="000000"/>
        </w:rPr>
        <w:t xml:space="preserve"> « </w:t>
      </w:r>
      <w:r w:rsidRPr="007E0A79">
        <w:rPr>
          <w:rStyle w:val="affff1"/>
          <w:bCs/>
          <w:color w:val="000000"/>
        </w:rPr>
        <w:t>Во весь голос</w:t>
      </w:r>
      <w:r w:rsidRPr="007E0A79">
        <w:rPr>
          <w:color w:val="000000"/>
        </w:rPr>
        <w:t>». Тема поэта и поэзии. Новаторство поэзии Маяковского. Образ поэта-гражданина.</w:t>
      </w:r>
    </w:p>
    <w:p w:rsidR="00A053D1" w:rsidRPr="007E0A79" w:rsidRDefault="00A053D1" w:rsidP="00A053D1">
      <w:pPr>
        <w:pStyle w:val="aa"/>
        <w:spacing w:after="0"/>
        <w:ind w:firstLine="709"/>
        <w:jc w:val="both"/>
      </w:pPr>
      <w:r w:rsidRPr="007E0A79">
        <w:rPr>
          <w:color w:val="000000"/>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w:t>
      </w:r>
      <w:r w:rsidRPr="007E0A79">
        <w:rPr>
          <w:rStyle w:val="affff1"/>
          <w:bCs/>
          <w:color w:val="000000"/>
        </w:rPr>
        <w:t>Письмо Татьяне Яковлевой</w:t>
      </w:r>
      <w:r w:rsidRPr="007E0A79">
        <w:rPr>
          <w:color w:val="000000"/>
        </w:rPr>
        <w:t>».</w:t>
      </w:r>
    </w:p>
    <w:p w:rsidR="00A053D1" w:rsidRPr="007E0A79" w:rsidRDefault="00A053D1" w:rsidP="00A053D1">
      <w:pPr>
        <w:pStyle w:val="aa"/>
        <w:spacing w:after="0"/>
        <w:ind w:firstLine="709"/>
        <w:jc w:val="both"/>
      </w:pPr>
      <w:r w:rsidRPr="007E0A79">
        <w:rPr>
          <w:color w:val="000000"/>
        </w:rPr>
        <w:t xml:space="preserve">Для чтения и обсуждения. Стихотворения: «Юбилейное», «Про это», «Разговор с фининспектором о поэзии». </w:t>
      </w:r>
      <w:r w:rsidRPr="007E0A79">
        <w:rPr>
          <w:rStyle w:val="affff1"/>
          <w:bCs/>
          <w:color w:val="000000"/>
        </w:rPr>
        <w:t>Вступление к поэме</w:t>
      </w:r>
      <w:r w:rsidRPr="007E0A79">
        <w:rPr>
          <w:color w:val="000000"/>
        </w:rPr>
        <w:t xml:space="preserve"> «</w:t>
      </w:r>
      <w:r w:rsidRPr="007E0A79">
        <w:rPr>
          <w:rStyle w:val="affff1"/>
          <w:bCs/>
          <w:color w:val="000000"/>
        </w:rPr>
        <w:t>Во весь голос</w:t>
      </w:r>
      <w:r w:rsidRPr="007E0A79">
        <w:rPr>
          <w:color w:val="000000"/>
        </w:rPr>
        <w:t xml:space="preserve">», </w:t>
      </w:r>
      <w:r w:rsidRPr="007E0A79">
        <w:rPr>
          <w:rStyle w:val="affff1"/>
          <w:bCs/>
          <w:color w:val="000000"/>
        </w:rPr>
        <w:t>поэма</w:t>
      </w:r>
      <w:r w:rsidRPr="007E0A79">
        <w:rPr>
          <w:color w:val="000000"/>
        </w:rPr>
        <w:t xml:space="preserve"> «</w:t>
      </w:r>
      <w:r w:rsidRPr="007E0A79">
        <w:rPr>
          <w:rStyle w:val="affff1"/>
          <w:bCs/>
          <w:color w:val="000000"/>
        </w:rPr>
        <w:t>Облако в штанах</w:t>
      </w:r>
      <w:r w:rsidRPr="007E0A79">
        <w:rPr>
          <w:color w:val="000000"/>
        </w:rPr>
        <w:t xml:space="preserve">». </w:t>
      </w:r>
      <w:r w:rsidRPr="007E0A79">
        <w:rPr>
          <w:rStyle w:val="affff1"/>
          <w:bCs/>
          <w:color w:val="000000"/>
        </w:rPr>
        <w:t>Пьесы</w:t>
      </w:r>
      <w:r w:rsidRPr="007E0A79">
        <w:rPr>
          <w:i/>
          <w:color w:val="000000"/>
        </w:rPr>
        <w:t xml:space="preserve"> «</w:t>
      </w:r>
      <w:r w:rsidRPr="007E0A79">
        <w:rPr>
          <w:rStyle w:val="affff1"/>
          <w:bCs/>
          <w:color w:val="000000"/>
        </w:rPr>
        <w:t>Клоп</w:t>
      </w:r>
      <w:r w:rsidRPr="007E0A79">
        <w:rPr>
          <w:color w:val="000000"/>
        </w:rPr>
        <w:t>», «</w:t>
      </w:r>
      <w:r w:rsidRPr="007E0A79">
        <w:rPr>
          <w:rStyle w:val="affff1"/>
          <w:bCs/>
          <w:color w:val="000000"/>
        </w:rPr>
        <w:t>Баня</w:t>
      </w:r>
      <w:r w:rsidRPr="007E0A79">
        <w:rPr>
          <w:color w:val="000000"/>
        </w:rPr>
        <w:t>» (по выбору преподавателя).</w:t>
      </w:r>
    </w:p>
    <w:p w:rsidR="00A053D1" w:rsidRPr="007E0A79" w:rsidRDefault="00A053D1" w:rsidP="00A053D1">
      <w:pPr>
        <w:pStyle w:val="aa"/>
        <w:spacing w:after="0"/>
        <w:ind w:firstLine="709"/>
        <w:jc w:val="both"/>
      </w:pPr>
      <w:r w:rsidRPr="007E0A79">
        <w:rPr>
          <w:color w:val="000000"/>
        </w:rPr>
        <w:t xml:space="preserve">Повторение. Тема поэта и поэзии в русской литературе (А.С. Пушкин. «Разговор книгопродавца с поэтом», «Поэт», «Пророк»; М. Ю. Лермонтов. «Поэт», Н. А. Некрасов. «Поэт и </w:t>
      </w:r>
      <w:r w:rsidRPr="007E0A79">
        <w:rPr>
          <w:color w:val="000000"/>
        </w:rPr>
        <w:lastRenderedPageBreak/>
        <w:t>гражданин»).</w:t>
      </w:r>
    </w:p>
    <w:p w:rsidR="00A053D1" w:rsidRPr="007E0A79" w:rsidRDefault="00A053D1" w:rsidP="00A053D1">
      <w:pPr>
        <w:pStyle w:val="aa"/>
        <w:spacing w:after="0"/>
        <w:ind w:firstLine="709"/>
        <w:jc w:val="both"/>
      </w:pPr>
      <w:r w:rsidRPr="007E0A79">
        <w:rPr>
          <w:color w:val="000000"/>
        </w:rPr>
        <w:t>Теория литературы. Традиции и новаторство в литературе. Новая система стихосложения. Тоническое стихосложение.</w:t>
      </w:r>
    </w:p>
    <w:p w:rsidR="00A053D1" w:rsidRPr="007E0A79" w:rsidRDefault="00A053D1" w:rsidP="00A053D1">
      <w:pPr>
        <w:pStyle w:val="aa"/>
        <w:spacing w:after="0"/>
        <w:ind w:firstLine="709"/>
        <w:jc w:val="both"/>
      </w:pPr>
      <w:r w:rsidRPr="007E0A79">
        <w:rPr>
          <w:color w:val="000000"/>
        </w:rPr>
        <w:t>Демонстрации. Абстрактный автопортрет В. Маяковского 1918 года, рисунки А.В. Маяковского, плакаты Д. Моора.</w:t>
      </w:r>
    </w:p>
    <w:p w:rsidR="00A053D1" w:rsidRPr="007E0A79" w:rsidRDefault="00A053D1" w:rsidP="00A053D1">
      <w:pPr>
        <w:pStyle w:val="aa"/>
        <w:spacing w:after="0"/>
        <w:ind w:firstLine="709"/>
        <w:jc w:val="both"/>
      </w:pPr>
      <w:r w:rsidRPr="007E0A79">
        <w:rPr>
          <w:color w:val="000000"/>
        </w:rPr>
        <w:t>Творческие задания. Исследование и подготовка реферата (доклада, сообщения): «Музыка революции в творчестве В. В. Маяковского»; «</w:t>
      </w:r>
      <w:r w:rsidRPr="007E0A79">
        <w:rPr>
          <w:rStyle w:val="affff1"/>
          <w:bCs/>
          <w:color w:val="000000"/>
        </w:rPr>
        <w:t>Сатира в произведениях В</w:t>
      </w:r>
      <w:r w:rsidRPr="007E0A79">
        <w:rPr>
          <w:color w:val="000000"/>
        </w:rPr>
        <w:t xml:space="preserve">. </w:t>
      </w:r>
      <w:r w:rsidRPr="007E0A79">
        <w:rPr>
          <w:rStyle w:val="affff1"/>
          <w:bCs/>
          <w:color w:val="000000"/>
        </w:rPr>
        <w:t>В</w:t>
      </w:r>
      <w:r w:rsidRPr="007E0A79">
        <w:rPr>
          <w:color w:val="000000"/>
        </w:rPr>
        <w:t xml:space="preserve">. </w:t>
      </w:r>
      <w:r w:rsidRPr="007E0A79">
        <w:rPr>
          <w:rStyle w:val="affff1"/>
          <w:bCs/>
          <w:color w:val="000000"/>
        </w:rPr>
        <w:t>Маяковского</w:t>
      </w:r>
      <w:r w:rsidRPr="007E0A79">
        <w:rPr>
          <w:color w:val="000000"/>
        </w:rPr>
        <w:t xml:space="preserve">»; </w:t>
      </w:r>
      <w:r w:rsidRPr="007E0A79">
        <w:rPr>
          <w:rStyle w:val="affff1"/>
          <w:bCs/>
          <w:color w:val="000000"/>
        </w:rPr>
        <w:t>подготовка сценария литературного вечера</w:t>
      </w:r>
      <w:r w:rsidRPr="007E0A79">
        <w:rPr>
          <w:color w:val="000000"/>
        </w:rPr>
        <w:t xml:space="preserve"> «</w:t>
      </w:r>
      <w:r w:rsidRPr="007E0A79">
        <w:rPr>
          <w:rStyle w:val="affff1"/>
          <w:bCs/>
          <w:color w:val="000000"/>
        </w:rPr>
        <w:t>В</w:t>
      </w:r>
      <w:r w:rsidRPr="007E0A79">
        <w:rPr>
          <w:color w:val="000000"/>
        </w:rPr>
        <w:t xml:space="preserve">. </w:t>
      </w:r>
      <w:r w:rsidRPr="007E0A79">
        <w:rPr>
          <w:rStyle w:val="affff1"/>
          <w:bCs/>
          <w:color w:val="000000"/>
        </w:rPr>
        <w:t>В</w:t>
      </w:r>
      <w:r w:rsidRPr="007E0A79">
        <w:rPr>
          <w:color w:val="000000"/>
        </w:rPr>
        <w:t xml:space="preserve">. </w:t>
      </w:r>
      <w:r w:rsidRPr="007E0A79">
        <w:rPr>
          <w:rStyle w:val="affff1"/>
          <w:bCs/>
          <w:color w:val="000000"/>
        </w:rPr>
        <w:t>Маяковский и поэты золотого века</w:t>
      </w:r>
      <w:r w:rsidRPr="007E0A79">
        <w:rPr>
          <w:color w:val="000000"/>
        </w:rPr>
        <w:t>».</w:t>
      </w:r>
    </w:p>
    <w:p w:rsidR="00A053D1" w:rsidRPr="007E0A79" w:rsidRDefault="00A053D1" w:rsidP="00A053D1">
      <w:pPr>
        <w:pStyle w:val="aa"/>
        <w:spacing w:after="0"/>
        <w:ind w:firstLine="709"/>
        <w:jc w:val="both"/>
      </w:pPr>
      <w:r w:rsidRPr="007E0A79">
        <w:rPr>
          <w:color w:val="000000"/>
        </w:rPr>
        <w:t>Наизусть. Два-три стихотворения (по выбору студентов).</w:t>
      </w:r>
    </w:p>
    <w:p w:rsidR="00A053D1" w:rsidRPr="007E0A79"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35" w:name="bookmark40"/>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Сергей Александрович Есенин (1895-1925)</w:t>
      </w:r>
      <w:bookmarkEnd w:id="35"/>
    </w:p>
    <w:p w:rsidR="00A053D1" w:rsidRPr="007E0A79" w:rsidRDefault="00A053D1" w:rsidP="00A053D1">
      <w:pPr>
        <w:pStyle w:val="aa"/>
        <w:spacing w:after="0"/>
        <w:ind w:firstLine="709"/>
        <w:jc w:val="both"/>
      </w:pPr>
      <w:r w:rsidRPr="007E0A79">
        <w:rPr>
          <w:color w:val="000000"/>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7E0A79">
        <w:rPr>
          <w:rStyle w:val="affff1"/>
          <w:bCs/>
          <w:color w:val="000000"/>
        </w:rPr>
        <w:t>Поэма «Анна Снегина»</w:t>
      </w:r>
      <w:r w:rsidRPr="007E0A79">
        <w:rPr>
          <w:color w:val="000000"/>
        </w:rPr>
        <w:t xml:space="preserve"> - </w:t>
      </w:r>
      <w:r w:rsidRPr="007E0A79">
        <w:rPr>
          <w:rStyle w:val="affff1"/>
          <w:bCs/>
          <w:color w:val="000000"/>
        </w:rPr>
        <w:t>поэма о судьбе человека и Родины</w:t>
      </w:r>
      <w:r w:rsidRPr="007E0A79">
        <w:rPr>
          <w:color w:val="000000"/>
        </w:rPr>
        <w:t xml:space="preserve">. </w:t>
      </w:r>
      <w:r w:rsidRPr="007E0A79">
        <w:rPr>
          <w:rStyle w:val="affff1"/>
          <w:bCs/>
          <w:color w:val="000000"/>
        </w:rPr>
        <w:t>Лирическое и эпическое в поэме</w:t>
      </w:r>
      <w:r w:rsidRPr="007E0A79">
        <w:rPr>
          <w:color w:val="000000"/>
        </w:rPr>
        <w:t>.</w:t>
      </w:r>
    </w:p>
    <w:p w:rsidR="00A053D1" w:rsidRPr="007E0A79" w:rsidRDefault="00A053D1" w:rsidP="00A053D1">
      <w:pPr>
        <w:pStyle w:val="aa"/>
        <w:spacing w:after="0"/>
        <w:ind w:firstLine="709"/>
        <w:jc w:val="both"/>
      </w:pPr>
      <w:r w:rsidRPr="007E0A79">
        <w:rPr>
          <w:color w:val="000000"/>
        </w:rPr>
        <w:t>Для чтения и изучения. Стихотворения: «Гой ты, Русь моя родная!», «Письмо матери», «Не бродить, не мять в кустах багряных.», «Спит ковыль. Равнина до</w:t>
      </w:r>
      <w:r w:rsidRPr="007E0A79">
        <w:rPr>
          <w:color w:val="000000"/>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Для чтения и обсуждения. Стихотворения: «Русь», «Сорокоуст», «</w:t>
      </w:r>
      <w:r w:rsidRPr="007E0A79">
        <w:rPr>
          <w:rStyle w:val="3a"/>
          <w:rFonts w:eastAsiaTheme="majorEastAsia"/>
          <w:bCs/>
          <w:spacing w:val="0"/>
        </w:rPr>
        <w:t>Мы теперь уходим понемногу.</w:t>
      </w:r>
      <w:r w:rsidRPr="007E0A79">
        <w:rPr>
          <w:rStyle w:val="Bodytext9"/>
          <w:bCs/>
          <w:i/>
          <w:iCs/>
          <w:color w:val="000000"/>
          <w:sz w:val="24"/>
          <w:szCs w:val="24"/>
        </w:rPr>
        <w:t xml:space="preserve">», </w:t>
      </w:r>
      <w:r w:rsidRPr="007E0A79">
        <w:rPr>
          <w:rStyle w:val="3a"/>
          <w:rFonts w:eastAsiaTheme="majorEastAsia"/>
          <w:bCs/>
          <w:spacing w:val="0"/>
        </w:rPr>
        <w:t>«Русь Советская». Поэма «Анна Снегина».</w:t>
      </w:r>
    </w:p>
    <w:p w:rsidR="00A053D1" w:rsidRPr="007E0A79" w:rsidRDefault="00A053D1" w:rsidP="00A053D1">
      <w:pPr>
        <w:pStyle w:val="aa"/>
        <w:spacing w:after="0"/>
        <w:ind w:firstLine="709"/>
        <w:jc w:val="both"/>
      </w:pPr>
      <w:r w:rsidRPr="007E0A79">
        <w:rPr>
          <w:color w:val="000000"/>
        </w:rPr>
        <w:t>Повторение. Традиции пейзажной лирики в творчестве Ф. И. Тютчева и А.А. Фета.</w:t>
      </w:r>
    </w:p>
    <w:p w:rsidR="00A053D1" w:rsidRPr="007E0A79" w:rsidRDefault="00A053D1" w:rsidP="00A053D1">
      <w:pPr>
        <w:pStyle w:val="aa"/>
        <w:spacing w:after="0"/>
        <w:ind w:firstLine="709"/>
        <w:jc w:val="both"/>
      </w:pPr>
      <w:r w:rsidRPr="007E0A79">
        <w:rPr>
          <w:color w:val="000000"/>
        </w:rPr>
        <w:t>Теория литературы. Развитие понятия о поэтических средствах художественной выразительности.</w:t>
      </w:r>
    </w:p>
    <w:p w:rsidR="00A053D1" w:rsidRPr="007E0A79" w:rsidRDefault="00A053D1" w:rsidP="00A053D1">
      <w:pPr>
        <w:pStyle w:val="aa"/>
        <w:spacing w:after="0"/>
        <w:ind w:firstLine="709"/>
        <w:jc w:val="both"/>
      </w:pPr>
      <w:r w:rsidRPr="007E0A79">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rsidR="00A053D1" w:rsidRPr="007E0A79" w:rsidRDefault="00A053D1" w:rsidP="00A053D1">
      <w:pPr>
        <w:pStyle w:val="aa"/>
        <w:spacing w:after="0"/>
        <w:ind w:firstLine="709"/>
        <w:jc w:val="both"/>
      </w:pPr>
      <w:r w:rsidRPr="007E0A79">
        <w:rPr>
          <w:color w:val="000000"/>
        </w:rPr>
        <w:t xml:space="preserve">Творческие задания. Исследование и подготовка доклада: «Я б навеки пошел за тобой.»; «Тема любви в творчестве С.А.Есенина»; </w:t>
      </w:r>
      <w:r w:rsidRPr="007E0A79">
        <w:rPr>
          <w:rStyle w:val="affff1"/>
          <w:bCs/>
          <w:color w:val="000000"/>
        </w:rPr>
        <w:t>«Тема Родины в творчестве С</w:t>
      </w:r>
      <w:r w:rsidRPr="007E0A79">
        <w:rPr>
          <w:color w:val="000000"/>
        </w:rPr>
        <w:t xml:space="preserve">. </w:t>
      </w:r>
      <w:r w:rsidRPr="007E0A79">
        <w:rPr>
          <w:rStyle w:val="affff1"/>
          <w:bCs/>
          <w:color w:val="000000"/>
        </w:rPr>
        <w:t>А</w:t>
      </w:r>
      <w:r w:rsidRPr="007E0A79">
        <w:rPr>
          <w:color w:val="000000"/>
        </w:rPr>
        <w:t xml:space="preserve">. </w:t>
      </w:r>
      <w:r w:rsidRPr="007E0A79">
        <w:rPr>
          <w:rStyle w:val="affff1"/>
          <w:bCs/>
          <w:color w:val="000000"/>
        </w:rPr>
        <w:t>Есенина и А</w:t>
      </w:r>
      <w:r w:rsidRPr="007E0A79">
        <w:rPr>
          <w:color w:val="000000"/>
        </w:rPr>
        <w:t xml:space="preserve">. </w:t>
      </w:r>
      <w:r w:rsidRPr="007E0A79">
        <w:rPr>
          <w:rStyle w:val="affff1"/>
          <w:bCs/>
          <w:color w:val="000000"/>
        </w:rPr>
        <w:t>А</w:t>
      </w:r>
      <w:r w:rsidRPr="007E0A79">
        <w:rPr>
          <w:color w:val="000000"/>
        </w:rPr>
        <w:t xml:space="preserve">. </w:t>
      </w:r>
      <w:r w:rsidRPr="007E0A79">
        <w:rPr>
          <w:rStyle w:val="affff1"/>
          <w:bCs/>
          <w:color w:val="000000"/>
        </w:rPr>
        <w:t>Блока</w:t>
      </w:r>
      <w:r w:rsidRPr="007E0A79">
        <w:rPr>
          <w:color w:val="000000"/>
        </w:rPr>
        <w:t>».</w:t>
      </w:r>
    </w:p>
    <w:p w:rsidR="00A053D1" w:rsidRPr="007E0A79" w:rsidRDefault="00A053D1" w:rsidP="00A053D1">
      <w:pPr>
        <w:pStyle w:val="aa"/>
        <w:spacing w:after="0"/>
        <w:ind w:firstLine="709"/>
        <w:jc w:val="both"/>
      </w:pPr>
      <w:r w:rsidRPr="007E0A79">
        <w:rPr>
          <w:color w:val="000000"/>
        </w:rPr>
        <w:t>Наизусть. Два-три стихотворения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36" w:name="bookmark41"/>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Александр Александрович Фадеев (1901-1956)</w:t>
      </w:r>
      <w:bookmarkEnd w:id="36"/>
    </w:p>
    <w:p w:rsidR="00A053D1" w:rsidRPr="007E0A79" w:rsidRDefault="00A053D1" w:rsidP="00A053D1">
      <w:pPr>
        <w:pStyle w:val="aa"/>
        <w:spacing w:after="0"/>
        <w:ind w:firstLine="709"/>
        <w:jc w:val="both"/>
      </w:pPr>
      <w:r w:rsidRPr="007E0A79">
        <w:rPr>
          <w:color w:val="000000"/>
        </w:rPr>
        <w:t>Сведения из биографии (с обобщением ранее изученного).</w:t>
      </w:r>
    </w:p>
    <w:p w:rsidR="00A053D1" w:rsidRPr="007E0A79" w:rsidRDefault="00A053D1" w:rsidP="00A053D1">
      <w:pPr>
        <w:pStyle w:val="aa"/>
        <w:spacing w:after="0"/>
        <w:ind w:firstLine="709"/>
        <w:jc w:val="both"/>
      </w:pPr>
      <w:r w:rsidRPr="007E0A79">
        <w:rPr>
          <w:color w:val="000000"/>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A053D1" w:rsidRPr="007E0A79" w:rsidRDefault="00A053D1" w:rsidP="00A053D1">
      <w:pPr>
        <w:pStyle w:val="aa"/>
        <w:spacing w:after="0"/>
        <w:ind w:firstLine="709"/>
        <w:jc w:val="both"/>
      </w:pPr>
      <w:r w:rsidRPr="007E0A79">
        <w:rPr>
          <w:color w:val="000000"/>
        </w:rPr>
        <w:t>Для чтения и обсуждения. Роман «Разгром».</w:t>
      </w:r>
    </w:p>
    <w:p w:rsidR="00A053D1" w:rsidRPr="007E0A79" w:rsidRDefault="00A053D1" w:rsidP="00A053D1">
      <w:pPr>
        <w:pStyle w:val="aa"/>
        <w:spacing w:after="0"/>
        <w:ind w:firstLine="709"/>
        <w:jc w:val="both"/>
      </w:pPr>
      <w:r w:rsidRPr="007E0A79">
        <w:rPr>
          <w:color w:val="000000"/>
        </w:rPr>
        <w:t>Теория литературы. Проблема положительного героя в литературе.</w:t>
      </w:r>
    </w:p>
    <w:p w:rsidR="00A053D1" w:rsidRPr="007E0A79" w:rsidRDefault="00A053D1" w:rsidP="00A053D1">
      <w:pPr>
        <w:pStyle w:val="aa"/>
        <w:spacing w:after="0"/>
        <w:ind w:firstLine="709"/>
        <w:jc w:val="both"/>
      </w:pPr>
      <w:r w:rsidRPr="007E0A79">
        <w:rPr>
          <w:color w:val="000000"/>
        </w:rPr>
        <w:t>Творческие задания. Исследование и подготовка доклада: «А. А. Фадеев в жизни и творчестве», «</w:t>
      </w:r>
      <w:r w:rsidRPr="007E0A79">
        <w:rPr>
          <w:rStyle w:val="affff1"/>
          <w:bCs/>
          <w:color w:val="000000"/>
        </w:rPr>
        <w:t>Взгляды А</w:t>
      </w:r>
      <w:r w:rsidRPr="007E0A79">
        <w:rPr>
          <w:color w:val="000000"/>
        </w:rPr>
        <w:t xml:space="preserve">. </w:t>
      </w:r>
      <w:r w:rsidRPr="007E0A79">
        <w:rPr>
          <w:rStyle w:val="affff1"/>
          <w:bCs/>
          <w:color w:val="000000"/>
        </w:rPr>
        <w:t>А</w:t>
      </w:r>
      <w:r w:rsidRPr="007E0A79">
        <w:rPr>
          <w:color w:val="000000"/>
        </w:rPr>
        <w:t xml:space="preserve">. </w:t>
      </w:r>
      <w:r w:rsidRPr="007E0A79">
        <w:rPr>
          <w:rStyle w:val="affff1"/>
          <w:bCs/>
          <w:color w:val="000000"/>
        </w:rPr>
        <w:t>Фадеева на литературу</w:t>
      </w:r>
      <w:r w:rsidRPr="007E0A79">
        <w:rPr>
          <w:color w:val="000000"/>
        </w:rPr>
        <w:t>», «</w:t>
      </w:r>
      <w:r w:rsidRPr="007E0A79">
        <w:rPr>
          <w:rStyle w:val="affff1"/>
          <w:bCs/>
          <w:color w:val="000000"/>
        </w:rPr>
        <w:t>Революция в творчестве А.</w:t>
      </w:r>
      <w:r w:rsidRPr="007E0A79">
        <w:rPr>
          <w:rStyle w:val="3a"/>
          <w:rFonts w:eastAsia="Lucida Sans Unicode"/>
          <w:bCs/>
        </w:rPr>
        <w:t>А</w:t>
      </w:r>
      <w:r w:rsidRPr="007E0A79">
        <w:rPr>
          <w:rStyle w:val="Bodytext9"/>
          <w:rFonts w:eastAsia="Lucida Sans Unicode"/>
          <w:bCs/>
          <w:i/>
          <w:iCs/>
          <w:color w:val="000000"/>
          <w:sz w:val="24"/>
          <w:szCs w:val="24"/>
        </w:rPr>
        <w:t xml:space="preserve">. </w:t>
      </w:r>
      <w:r w:rsidRPr="007E0A79">
        <w:rPr>
          <w:rStyle w:val="3a"/>
          <w:rFonts w:eastAsia="Lucida Sans Unicode"/>
          <w:bCs/>
        </w:rPr>
        <w:t>Фадеева</w:t>
      </w:r>
      <w:r w:rsidRPr="007E0A79">
        <w:rPr>
          <w:rStyle w:val="Bodytext9"/>
          <w:rFonts w:eastAsia="Lucida Sans Unicode"/>
          <w:bCs/>
          <w:i/>
          <w:iCs/>
          <w:color w:val="000000"/>
          <w:sz w:val="24"/>
          <w:szCs w:val="24"/>
        </w:rPr>
        <w:t>».</w:t>
      </w:r>
    </w:p>
    <w:p w:rsidR="00A053D1" w:rsidRPr="007E0A79" w:rsidRDefault="00A053D1" w:rsidP="00A053D1">
      <w:pPr>
        <w:pStyle w:val="411"/>
        <w:shd w:val="clear" w:color="auto" w:fill="auto"/>
        <w:spacing w:after="0" w:line="240" w:lineRule="auto"/>
        <w:ind w:firstLine="709"/>
        <w:rPr>
          <w:rFonts w:ascii="Times New Roman" w:hAnsi="Times New Roman" w:cs="Times New Roman"/>
          <w:b/>
          <w:sz w:val="24"/>
          <w:szCs w:val="24"/>
        </w:rPr>
      </w:pPr>
      <w:bookmarkStart w:id="37" w:name="bookmark42"/>
      <w:r w:rsidRPr="007E0A79">
        <w:rPr>
          <w:rFonts w:ascii="Times New Roman" w:hAnsi="Times New Roman" w:cs="Times New Roman"/>
          <w:b/>
          <w:color w:val="000000"/>
          <w:sz w:val="24"/>
          <w:szCs w:val="24"/>
        </w:rPr>
        <w:t>Особенности развития литературы 1930 - начала 1940-х годов</w:t>
      </w:r>
      <w:bookmarkEnd w:id="37"/>
    </w:p>
    <w:p w:rsidR="00A053D1" w:rsidRPr="007E0A79" w:rsidRDefault="00A053D1" w:rsidP="00A053D1">
      <w:pPr>
        <w:pStyle w:val="aa"/>
        <w:spacing w:after="0"/>
        <w:ind w:firstLine="709"/>
        <w:jc w:val="both"/>
      </w:pPr>
      <w:r w:rsidRPr="007E0A79">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A053D1" w:rsidRPr="007E0A79" w:rsidRDefault="00A053D1" w:rsidP="00A053D1">
      <w:pPr>
        <w:pStyle w:val="aa"/>
        <w:spacing w:after="0"/>
        <w:ind w:firstLine="709"/>
        <w:jc w:val="both"/>
      </w:pPr>
      <w:r w:rsidRPr="007E0A79">
        <w:rPr>
          <w:color w:val="000000"/>
        </w:rPr>
        <w:t>Отражение индустриализации и коллективизации; поэтизация социалистиче</w:t>
      </w:r>
      <w:r w:rsidRPr="007E0A79">
        <w:rPr>
          <w:color w:val="000000"/>
        </w:rPr>
        <w:softHyphen/>
        <w:t>ского идеала в творчестве Н. Островского, Л. Леонова, В. Катаева, М. Шолохова, Ф.Гладкова, М.Шагинян, Вс.Вишневского, Н.Погодина, Э.Багрицкого, М.Светлова, А. Луговского, Н.Тихонова, П.Васильева и др.</w:t>
      </w:r>
    </w:p>
    <w:p w:rsidR="00A053D1" w:rsidRPr="007E0A79" w:rsidRDefault="00A053D1" w:rsidP="00A053D1">
      <w:pPr>
        <w:pStyle w:val="aa"/>
        <w:spacing w:after="0"/>
        <w:ind w:firstLine="709"/>
        <w:jc w:val="both"/>
      </w:pPr>
      <w:r w:rsidRPr="007E0A79">
        <w:rPr>
          <w:color w:val="000000"/>
        </w:rPr>
        <w:t>Историческая тема в творчестве А. Толстого, Ю. Тынянова, А. Чапыгина.</w:t>
      </w:r>
    </w:p>
    <w:p w:rsidR="00A053D1" w:rsidRPr="007E0A79" w:rsidRDefault="00A053D1" w:rsidP="00A053D1">
      <w:pPr>
        <w:pStyle w:val="aa"/>
        <w:spacing w:after="0"/>
        <w:ind w:firstLine="709"/>
        <w:jc w:val="both"/>
      </w:pPr>
      <w:r w:rsidRPr="007E0A79">
        <w:rPr>
          <w:color w:val="000000"/>
        </w:rPr>
        <w:t>Сатирическое обличение нового быта (М. Зощенко, И. Ильф и Е. Петров, М. Булгаков).</w:t>
      </w:r>
    </w:p>
    <w:p w:rsidR="00A053D1" w:rsidRPr="007E0A79" w:rsidRDefault="00A053D1" w:rsidP="00A053D1">
      <w:pPr>
        <w:pStyle w:val="aa"/>
        <w:spacing w:after="0"/>
        <w:ind w:firstLine="709"/>
        <w:jc w:val="both"/>
      </w:pPr>
      <w:r w:rsidRPr="007E0A79">
        <w:rPr>
          <w:color w:val="000000"/>
        </w:rPr>
        <w:t>Развитие драматургии в 1930-е годы.</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38" w:name="bookmark43"/>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Марина Ивановна Цветаева (1892-1941)</w:t>
      </w:r>
      <w:bookmarkEnd w:id="38"/>
    </w:p>
    <w:p w:rsidR="00A053D1" w:rsidRPr="007E0A79" w:rsidRDefault="00A053D1" w:rsidP="00A053D1">
      <w:pPr>
        <w:pStyle w:val="aa"/>
        <w:spacing w:after="0"/>
        <w:ind w:firstLine="709"/>
        <w:jc w:val="both"/>
      </w:pPr>
      <w:r w:rsidRPr="007E0A79">
        <w:rPr>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A053D1" w:rsidRPr="007E0A79" w:rsidRDefault="00A053D1" w:rsidP="00A053D1">
      <w:pPr>
        <w:pStyle w:val="aa"/>
        <w:spacing w:after="0"/>
        <w:ind w:firstLine="709"/>
        <w:jc w:val="both"/>
      </w:pPr>
      <w:r w:rsidRPr="007E0A79">
        <w:rPr>
          <w:color w:val="000000"/>
        </w:rPr>
        <w:t xml:space="preserve">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w:t>
      </w:r>
      <w:r w:rsidRPr="007E0A79">
        <w:rPr>
          <w:rStyle w:val="affff1"/>
          <w:bCs/>
          <w:color w:val="000000"/>
        </w:rPr>
        <w:t>«Есть счастливцы и есть счастливицы.», «Хвала богатым».</w:t>
      </w:r>
    </w:p>
    <w:p w:rsidR="00A053D1" w:rsidRPr="007E0A79" w:rsidRDefault="00A053D1" w:rsidP="00A053D1">
      <w:pPr>
        <w:pStyle w:val="aa"/>
        <w:spacing w:after="0"/>
        <w:ind w:firstLine="709"/>
        <w:jc w:val="both"/>
      </w:pPr>
      <w:r w:rsidRPr="007E0A79">
        <w:rPr>
          <w:color w:val="000000"/>
        </w:rPr>
        <w:t>Для чтения и обсуждения. Стихотворения: «Стихи растут как звезды и как розы.», «Я счастлива жить образцово и просто.», «Плач матери по новобранцу», «</w:t>
      </w:r>
      <w:r w:rsidRPr="007E0A79">
        <w:rPr>
          <w:rStyle w:val="affff1"/>
          <w:bCs/>
          <w:color w:val="000000"/>
        </w:rPr>
        <w:t>Стихи к Блоку</w:t>
      </w:r>
      <w:r w:rsidRPr="007E0A79">
        <w:rPr>
          <w:color w:val="000000"/>
        </w:rPr>
        <w:t>», «</w:t>
      </w:r>
      <w:r w:rsidRPr="007E0A79">
        <w:rPr>
          <w:rStyle w:val="affff1"/>
          <w:bCs/>
          <w:color w:val="000000"/>
        </w:rPr>
        <w:t>Стихи о Москве</w:t>
      </w:r>
      <w:r w:rsidRPr="007E0A79">
        <w:rPr>
          <w:color w:val="000000"/>
        </w:rPr>
        <w:t>», «</w:t>
      </w:r>
      <w:r w:rsidRPr="007E0A79">
        <w:rPr>
          <w:rStyle w:val="affff1"/>
          <w:bCs/>
          <w:color w:val="000000"/>
        </w:rPr>
        <w:t>Лебединый стан</w:t>
      </w:r>
      <w:r w:rsidRPr="007E0A79">
        <w:rPr>
          <w:color w:val="000000"/>
        </w:rPr>
        <w:t xml:space="preserve">», </w:t>
      </w:r>
      <w:r w:rsidRPr="007E0A79">
        <w:rPr>
          <w:rStyle w:val="affff1"/>
          <w:bCs/>
          <w:color w:val="000000"/>
        </w:rPr>
        <w:t>эссе</w:t>
      </w:r>
      <w:r w:rsidRPr="007E0A79">
        <w:rPr>
          <w:color w:val="000000"/>
        </w:rPr>
        <w:t xml:space="preserve"> (одно по выбору студентов).</w:t>
      </w:r>
    </w:p>
    <w:p w:rsidR="00A053D1" w:rsidRPr="007E0A79" w:rsidRDefault="00A053D1" w:rsidP="00A053D1">
      <w:pPr>
        <w:pStyle w:val="aa"/>
        <w:spacing w:after="0"/>
        <w:ind w:firstLine="709"/>
        <w:jc w:val="both"/>
      </w:pPr>
      <w:r w:rsidRPr="007E0A79">
        <w:rPr>
          <w:color w:val="000000"/>
        </w:rPr>
        <w:t xml:space="preserve">Зарубежная литература. </w:t>
      </w:r>
      <w:r w:rsidRPr="007E0A79">
        <w:rPr>
          <w:rStyle w:val="affff1"/>
          <w:bCs/>
          <w:color w:val="000000"/>
        </w:rPr>
        <w:t>Р</w:t>
      </w:r>
      <w:r w:rsidRPr="007E0A79">
        <w:rPr>
          <w:color w:val="000000"/>
        </w:rPr>
        <w:t xml:space="preserve">. </w:t>
      </w:r>
      <w:r w:rsidRPr="007E0A79">
        <w:rPr>
          <w:rStyle w:val="affff1"/>
          <w:bCs/>
          <w:color w:val="000000"/>
        </w:rPr>
        <w:t>М</w:t>
      </w:r>
      <w:r w:rsidRPr="007E0A79">
        <w:rPr>
          <w:color w:val="000000"/>
        </w:rPr>
        <w:t xml:space="preserve">. </w:t>
      </w:r>
      <w:r w:rsidRPr="007E0A79">
        <w:rPr>
          <w:rStyle w:val="affff1"/>
          <w:bCs/>
          <w:color w:val="000000"/>
        </w:rPr>
        <w:t>Рильке</w:t>
      </w:r>
      <w:r w:rsidRPr="007E0A79">
        <w:rPr>
          <w:color w:val="000000"/>
        </w:rPr>
        <w:t xml:space="preserve">, </w:t>
      </w:r>
      <w:r w:rsidRPr="007E0A79">
        <w:rPr>
          <w:rStyle w:val="affff1"/>
          <w:bCs/>
          <w:color w:val="000000"/>
        </w:rPr>
        <w:t>стихотворения</w:t>
      </w:r>
      <w:r w:rsidRPr="007E0A79">
        <w:rPr>
          <w:color w:val="000000"/>
        </w:rPr>
        <w:t xml:space="preserve"> (по выбору преподавателя).</w:t>
      </w:r>
    </w:p>
    <w:p w:rsidR="00A053D1" w:rsidRPr="007E0A79" w:rsidRDefault="00A053D1" w:rsidP="00A053D1">
      <w:pPr>
        <w:pStyle w:val="aa"/>
        <w:spacing w:after="0"/>
        <w:ind w:firstLine="709"/>
        <w:jc w:val="both"/>
      </w:pPr>
      <w:r w:rsidRPr="007E0A79">
        <w:rPr>
          <w:color w:val="000000"/>
        </w:rPr>
        <w:t>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A053D1" w:rsidRPr="007E0A79" w:rsidRDefault="00A053D1" w:rsidP="00A053D1">
      <w:pPr>
        <w:pStyle w:val="aa"/>
        <w:spacing w:after="0"/>
        <w:ind w:firstLine="709"/>
        <w:jc w:val="both"/>
      </w:pPr>
      <w:r w:rsidRPr="007E0A79">
        <w:rPr>
          <w:color w:val="000000"/>
        </w:rPr>
        <w:t>Теория литературы. Развитие понятия о средствах поэтической выразительности.</w:t>
      </w:r>
    </w:p>
    <w:p w:rsidR="00A053D1" w:rsidRPr="007E0A79" w:rsidRDefault="00A053D1" w:rsidP="00A053D1">
      <w:pPr>
        <w:pStyle w:val="aa"/>
        <w:spacing w:after="0"/>
        <w:ind w:firstLine="709"/>
        <w:jc w:val="both"/>
      </w:pPr>
      <w:r w:rsidRPr="007E0A79">
        <w:rPr>
          <w:color w:val="000000"/>
        </w:rPr>
        <w:t>Творческие задания. Исследование и подготовка реферата (сообщения, доклада): «М. И. Цветаева в воспоминаниях современников», «</w:t>
      </w:r>
      <w:r w:rsidRPr="007E0A79">
        <w:rPr>
          <w:rStyle w:val="affff1"/>
          <w:bCs/>
          <w:color w:val="000000"/>
        </w:rPr>
        <w:t>М</w:t>
      </w:r>
      <w:r w:rsidRPr="007E0A79">
        <w:rPr>
          <w:color w:val="000000"/>
        </w:rPr>
        <w:t xml:space="preserve">. </w:t>
      </w:r>
      <w:r w:rsidRPr="007E0A79">
        <w:rPr>
          <w:rStyle w:val="affff1"/>
          <w:bCs/>
          <w:color w:val="000000"/>
        </w:rPr>
        <w:t>Цветаева</w:t>
      </w:r>
      <w:r w:rsidRPr="007E0A79">
        <w:rPr>
          <w:color w:val="000000"/>
        </w:rPr>
        <w:t>, Б.</w:t>
      </w:r>
      <w:r w:rsidRPr="007E0A79">
        <w:rPr>
          <w:rStyle w:val="affff1"/>
          <w:bCs/>
          <w:color w:val="000000"/>
        </w:rPr>
        <w:t xml:space="preserve">Пастернак, Р.М.Рильке: диалог поэтов», «М.И.Цветаева и А.А.Ахматова», </w:t>
      </w:r>
      <w:r w:rsidRPr="007E0A79">
        <w:rPr>
          <w:color w:val="000000"/>
        </w:rPr>
        <w:t>«</w:t>
      </w:r>
      <w:r w:rsidRPr="007E0A79">
        <w:rPr>
          <w:rStyle w:val="affff1"/>
          <w:bCs/>
          <w:color w:val="000000"/>
        </w:rPr>
        <w:t>М</w:t>
      </w:r>
      <w:r w:rsidRPr="007E0A79">
        <w:rPr>
          <w:color w:val="000000"/>
        </w:rPr>
        <w:t xml:space="preserve">. </w:t>
      </w:r>
      <w:r w:rsidRPr="007E0A79">
        <w:rPr>
          <w:rStyle w:val="affff1"/>
          <w:bCs/>
          <w:color w:val="000000"/>
        </w:rPr>
        <w:t>И</w:t>
      </w:r>
      <w:r w:rsidRPr="007E0A79">
        <w:rPr>
          <w:color w:val="000000"/>
        </w:rPr>
        <w:t xml:space="preserve">. </w:t>
      </w:r>
      <w:r w:rsidRPr="007E0A79">
        <w:rPr>
          <w:rStyle w:val="affff1"/>
          <w:bCs/>
          <w:color w:val="000000"/>
        </w:rPr>
        <w:t>Цветаева - драматург</w:t>
      </w:r>
      <w:r w:rsidRPr="007E0A79">
        <w:rPr>
          <w:color w:val="000000"/>
        </w:rPr>
        <w:t>».</w:t>
      </w:r>
    </w:p>
    <w:p w:rsidR="00A053D1" w:rsidRPr="007E0A79" w:rsidRDefault="00A053D1" w:rsidP="00A053D1">
      <w:pPr>
        <w:pStyle w:val="aa"/>
        <w:spacing w:after="0"/>
        <w:ind w:firstLine="709"/>
        <w:jc w:val="both"/>
      </w:pPr>
      <w:r w:rsidRPr="007E0A79">
        <w:rPr>
          <w:color w:val="000000"/>
        </w:rPr>
        <w:t>Подготовка и проведение заочной экскурсии в один из музеев М. И. Цветаевой.</w:t>
      </w:r>
    </w:p>
    <w:p w:rsidR="00A053D1" w:rsidRPr="007E0A79" w:rsidRDefault="00A053D1" w:rsidP="00A053D1">
      <w:pPr>
        <w:pStyle w:val="aa"/>
        <w:spacing w:after="0"/>
        <w:ind w:firstLine="709"/>
        <w:jc w:val="both"/>
      </w:pPr>
      <w:r w:rsidRPr="007E0A79">
        <w:rPr>
          <w:color w:val="000000"/>
        </w:rPr>
        <w:t>Наизусть. Одно-два стихотворения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39" w:name="bookmark44"/>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Осип Эмильевич Мандельштам (1891-1938)</w:t>
      </w:r>
      <w:bookmarkEnd w:id="39"/>
    </w:p>
    <w:p w:rsidR="00A053D1" w:rsidRPr="007E0A79" w:rsidRDefault="00A053D1" w:rsidP="00A053D1">
      <w:pPr>
        <w:pStyle w:val="aa"/>
        <w:spacing w:after="0"/>
        <w:ind w:firstLine="709"/>
        <w:jc w:val="both"/>
      </w:pPr>
      <w:r w:rsidRPr="007E0A79">
        <w:rPr>
          <w:color w:val="000000"/>
        </w:rPr>
        <w:t>Сведения из биографии О.Э. Мандельштама. Идейно-тематические и художе</w:t>
      </w:r>
      <w:r w:rsidRPr="007E0A79">
        <w:rPr>
          <w:color w:val="000000"/>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A053D1" w:rsidRPr="007E0A79" w:rsidRDefault="00A053D1" w:rsidP="00A053D1">
      <w:pPr>
        <w:pStyle w:val="aa"/>
        <w:spacing w:after="0"/>
        <w:ind w:firstLine="709"/>
        <w:jc w:val="both"/>
      </w:pPr>
      <w:r w:rsidRPr="007E0A79">
        <w:rPr>
          <w:color w:val="000000"/>
        </w:rPr>
        <w:t>Для чтения и изучения. Стихотворения: «</w:t>
      </w:r>
      <w:r w:rsidRPr="007E0A79">
        <w:rPr>
          <w:color w:val="000000"/>
          <w:lang w:val="en-US"/>
        </w:rPr>
        <w:t>Selentium</w:t>
      </w:r>
      <w:r w:rsidRPr="007E0A79">
        <w:rPr>
          <w:color w:val="000000"/>
        </w:rPr>
        <w:t>», «</w:t>
      </w:r>
      <w:r w:rsidRPr="007E0A79">
        <w:rPr>
          <w:color w:val="000000"/>
          <w:lang w:val="en-US"/>
        </w:rPr>
        <w:t>NotreDame</w:t>
      </w:r>
      <w:r w:rsidRPr="007E0A79">
        <w:rPr>
          <w:color w:val="000000"/>
        </w:rPr>
        <w:t xml:space="preserve">», «Бессонница. Гомер. Тугие паруса.», «Ленинград» («Я вернулся в мой город, знакомый до слез.»), «За гремучую доблесть грядущих веков.», </w:t>
      </w:r>
      <w:r w:rsidRPr="007E0A79">
        <w:rPr>
          <w:rStyle w:val="affff1"/>
          <w:bCs/>
          <w:color w:val="000000"/>
        </w:rPr>
        <w:t>«Квартира тиха, как бумага.</w:t>
      </w:r>
      <w:r w:rsidRPr="007E0A79">
        <w:rPr>
          <w:color w:val="000000"/>
        </w:rPr>
        <w:t xml:space="preserve">», </w:t>
      </w:r>
      <w:r w:rsidRPr="007E0A79">
        <w:rPr>
          <w:rStyle w:val="affff1"/>
          <w:bCs/>
          <w:color w:val="000000"/>
        </w:rPr>
        <w:t>«Золотистого меда струя из бутылки текла.».</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Для чтения и обсуждения. Стихотворения: «Мы живем под собою не чуя страны.», «Рим», </w:t>
      </w:r>
      <w:r w:rsidRPr="007E0A79">
        <w:rPr>
          <w:rStyle w:val="3a"/>
          <w:rFonts w:eastAsiaTheme="majorEastAsia"/>
          <w:bCs/>
          <w:spacing w:val="0"/>
        </w:rPr>
        <w:t>«Европа», «Адмиралтейство», «Айа-София», «На площадь выбежав, свободен.», «Петербургские строфы», «Концерт на вокзале», «Природа</w:t>
      </w:r>
      <w:r w:rsidRPr="007E0A79">
        <w:rPr>
          <w:rStyle w:val="Bodytext9"/>
          <w:bCs/>
          <w:i/>
          <w:iCs/>
          <w:color w:val="000000"/>
          <w:sz w:val="24"/>
          <w:szCs w:val="24"/>
        </w:rPr>
        <w:t xml:space="preserve"> - </w:t>
      </w:r>
      <w:r w:rsidRPr="007E0A79">
        <w:rPr>
          <w:rStyle w:val="3a"/>
          <w:rFonts w:eastAsiaTheme="majorEastAsia"/>
          <w:bCs/>
          <w:spacing w:val="0"/>
        </w:rPr>
        <w:t>тот же Рим.».</w:t>
      </w:r>
    </w:p>
    <w:p w:rsidR="00A053D1" w:rsidRPr="007E0A79" w:rsidRDefault="00A053D1" w:rsidP="00A053D1">
      <w:pPr>
        <w:pStyle w:val="aa"/>
        <w:spacing w:after="0"/>
        <w:ind w:firstLine="709"/>
        <w:jc w:val="both"/>
      </w:pPr>
      <w:r w:rsidRPr="007E0A79">
        <w:rPr>
          <w:color w:val="000000"/>
        </w:rPr>
        <w:t>Повторение. Образ Петербурга в русской литературе XIX века (А. С. Пушкин, Н.В. Гоголь, Ф.М.Достоевский). Природа в поэзии XIX века.</w:t>
      </w:r>
    </w:p>
    <w:p w:rsidR="00A053D1" w:rsidRPr="007E0A79" w:rsidRDefault="00A053D1" w:rsidP="00A053D1">
      <w:pPr>
        <w:pStyle w:val="aa"/>
        <w:spacing w:after="0"/>
        <w:ind w:firstLine="709"/>
        <w:jc w:val="both"/>
      </w:pPr>
      <w:r w:rsidRPr="007E0A79">
        <w:rPr>
          <w:color w:val="000000"/>
        </w:rPr>
        <w:t>Теория литературы. Развитие понятия о средствах поэтической выразительности.</w:t>
      </w:r>
    </w:p>
    <w:p w:rsidR="00A053D1" w:rsidRPr="007E0A79" w:rsidRDefault="00A053D1" w:rsidP="00A053D1">
      <w:pPr>
        <w:pStyle w:val="aa"/>
        <w:spacing w:after="0"/>
        <w:ind w:firstLine="709"/>
        <w:jc w:val="both"/>
      </w:pPr>
      <w:r w:rsidRPr="007E0A79">
        <w:rPr>
          <w:color w:val="000000"/>
        </w:rPr>
        <w:t>Наизусть. Одно-два стихотворения (по выбору студентов).</w:t>
      </w:r>
    </w:p>
    <w:p w:rsidR="00A053D1" w:rsidRPr="00381007" w:rsidRDefault="00A053D1" w:rsidP="00A053D1">
      <w:pPr>
        <w:pStyle w:val="511"/>
        <w:shd w:val="clear" w:color="auto" w:fill="auto"/>
        <w:spacing w:before="0" w:after="0" w:line="240" w:lineRule="auto"/>
        <w:ind w:firstLine="709"/>
        <w:jc w:val="both"/>
        <w:rPr>
          <w:rFonts w:ascii="Times New Roman" w:hAnsi="Times New Roman" w:cs="Times New Roman"/>
          <w:i w:val="0"/>
          <w:iCs w:val="0"/>
          <w:color w:val="000000"/>
          <w:sz w:val="24"/>
          <w:szCs w:val="24"/>
        </w:rPr>
      </w:pPr>
      <w:bookmarkStart w:id="40" w:name="bookmark45"/>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Андрей Платонов (Андрей Платонович Климентов) (1899-1951)</w:t>
      </w:r>
      <w:bookmarkEnd w:id="40"/>
    </w:p>
    <w:p w:rsidR="00A053D1" w:rsidRPr="007E0A79" w:rsidRDefault="00A053D1" w:rsidP="00A053D1">
      <w:pPr>
        <w:pStyle w:val="aa"/>
        <w:spacing w:after="0"/>
        <w:ind w:firstLine="709"/>
        <w:jc w:val="both"/>
      </w:pPr>
      <w:r w:rsidRPr="007E0A79">
        <w:rPr>
          <w:color w:val="000000"/>
        </w:rPr>
        <w:t>По выбору преподавателя - творчество А. Н. Толстого или А. П. Платонова.</w:t>
      </w:r>
    </w:p>
    <w:p w:rsidR="00A053D1" w:rsidRPr="007E0A79" w:rsidRDefault="00A053D1" w:rsidP="00A053D1">
      <w:pPr>
        <w:pStyle w:val="aa"/>
        <w:spacing w:after="0"/>
        <w:ind w:firstLine="709"/>
        <w:jc w:val="both"/>
      </w:pPr>
      <w:r w:rsidRPr="007E0A79">
        <w:rPr>
          <w:color w:val="000000"/>
        </w:rPr>
        <w:t>Сведения из биографии.</w:t>
      </w:r>
    </w:p>
    <w:p w:rsidR="00A053D1" w:rsidRPr="007E0A79" w:rsidRDefault="00A053D1" w:rsidP="00A053D1">
      <w:pPr>
        <w:pStyle w:val="aa"/>
        <w:spacing w:after="0"/>
        <w:ind w:firstLine="709"/>
        <w:jc w:val="both"/>
      </w:pPr>
      <w:r w:rsidRPr="007E0A79">
        <w:rPr>
          <w:color w:val="000000"/>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A053D1" w:rsidRPr="007E0A79" w:rsidRDefault="00A053D1" w:rsidP="00A053D1">
      <w:pPr>
        <w:pStyle w:val="aa"/>
        <w:spacing w:after="0"/>
        <w:ind w:firstLine="709"/>
        <w:jc w:val="both"/>
      </w:pPr>
      <w:r w:rsidRPr="007E0A79">
        <w:rPr>
          <w:color w:val="000000"/>
        </w:rPr>
        <w:t>Для чтения и изучения. Рассказ «В прекрасном и яростном мире».</w:t>
      </w:r>
    </w:p>
    <w:p w:rsidR="00A053D1" w:rsidRPr="007E0A79" w:rsidRDefault="00A053D1" w:rsidP="00A053D1">
      <w:pPr>
        <w:pStyle w:val="aa"/>
        <w:spacing w:after="0"/>
        <w:ind w:firstLine="709"/>
        <w:jc w:val="both"/>
      </w:pPr>
      <w:r w:rsidRPr="007E0A79">
        <w:rPr>
          <w:color w:val="000000"/>
        </w:rPr>
        <w:t xml:space="preserve">Для чтения и обсуждения. </w:t>
      </w:r>
      <w:r w:rsidRPr="007E0A79">
        <w:rPr>
          <w:rStyle w:val="affff1"/>
          <w:bCs/>
          <w:color w:val="000000"/>
        </w:rPr>
        <w:t>Повесть</w:t>
      </w:r>
      <w:r w:rsidRPr="007E0A79">
        <w:rPr>
          <w:color w:val="000000"/>
        </w:rPr>
        <w:t xml:space="preserve"> « </w:t>
      </w:r>
      <w:r w:rsidRPr="007E0A79">
        <w:rPr>
          <w:rStyle w:val="affff1"/>
          <w:bCs/>
          <w:color w:val="000000"/>
        </w:rPr>
        <w:t>Котлован</w:t>
      </w:r>
      <w:r w:rsidRPr="007E0A79">
        <w:rPr>
          <w:color w:val="000000"/>
        </w:rPr>
        <w:t>».</w:t>
      </w:r>
    </w:p>
    <w:p w:rsidR="00A053D1" w:rsidRPr="007E0A79" w:rsidRDefault="00A053D1" w:rsidP="00A053D1">
      <w:pPr>
        <w:pStyle w:val="aa"/>
        <w:spacing w:after="0"/>
        <w:ind w:firstLine="709"/>
        <w:jc w:val="both"/>
      </w:pPr>
      <w:r w:rsidRPr="007E0A79">
        <w:rPr>
          <w:color w:val="000000"/>
        </w:rPr>
        <w:t>Теория литературы. Развитие понятия о стиле писателя.</w:t>
      </w:r>
    </w:p>
    <w:p w:rsidR="00A053D1" w:rsidRPr="007E0A79" w:rsidRDefault="00A053D1" w:rsidP="00A053D1">
      <w:pPr>
        <w:pStyle w:val="aa"/>
        <w:spacing w:after="0"/>
        <w:ind w:firstLine="709"/>
        <w:jc w:val="both"/>
      </w:pPr>
      <w:r w:rsidRPr="007E0A79">
        <w:rPr>
          <w:color w:val="000000"/>
        </w:rPr>
        <w:t xml:space="preserve">Повторение. </w:t>
      </w:r>
      <w:r w:rsidRPr="007E0A79">
        <w:rPr>
          <w:rStyle w:val="affff1"/>
          <w:bCs/>
          <w:color w:val="000000"/>
        </w:rPr>
        <w:t>Гротеск в русской литературе XIX века.</w:t>
      </w:r>
      <w:r w:rsidRPr="007E0A79">
        <w:rPr>
          <w:color w:val="000000"/>
        </w:rPr>
        <w:t xml:space="preserve"> Творчество М. Е. Салтыкова- Щедрина.</w:t>
      </w:r>
    </w:p>
    <w:p w:rsidR="00A053D1" w:rsidRPr="007E0A79" w:rsidRDefault="00A053D1" w:rsidP="00A053D1">
      <w:pPr>
        <w:pStyle w:val="aa"/>
        <w:spacing w:after="0"/>
        <w:ind w:firstLine="709"/>
        <w:jc w:val="both"/>
      </w:pPr>
      <w:r w:rsidRPr="007E0A79">
        <w:rPr>
          <w:color w:val="000000"/>
        </w:rPr>
        <w:t>Демонстрации. Музыка Д.Д.Шостаковича, И.О.Дунаевского. Картины П.Н.Филонова.</w:t>
      </w:r>
    </w:p>
    <w:p w:rsidR="00A053D1" w:rsidRPr="007E0A79" w:rsidRDefault="00A053D1" w:rsidP="00A053D1">
      <w:pPr>
        <w:pStyle w:val="aa"/>
        <w:spacing w:after="0"/>
        <w:ind w:firstLine="709"/>
        <w:jc w:val="both"/>
        <w:rPr>
          <w:rStyle w:val="Bodytext9"/>
          <w:rFonts w:eastAsia="Lucida Sans Unicode"/>
          <w:bCs/>
          <w:i/>
          <w:iCs/>
          <w:color w:val="000000"/>
          <w:sz w:val="24"/>
          <w:szCs w:val="24"/>
        </w:rPr>
      </w:pPr>
      <w:r w:rsidRPr="007E0A79">
        <w:rPr>
          <w:color w:val="000000"/>
        </w:rPr>
        <w:lastRenderedPageBreak/>
        <w:t xml:space="preserve">Творческие задания. Исследование и подготовка сообщения: «Герои прозы </w:t>
      </w:r>
      <w:r w:rsidRPr="007E0A79">
        <w:rPr>
          <w:rStyle w:val="Bodytext9"/>
          <w:rFonts w:eastAsia="Lucida Sans Unicode"/>
          <w:bCs/>
          <w:i/>
          <w:iCs/>
          <w:color w:val="000000"/>
          <w:sz w:val="24"/>
          <w:szCs w:val="24"/>
        </w:rPr>
        <w:t>А.Платонова»; «</w:t>
      </w:r>
      <w:r w:rsidRPr="007E0A79">
        <w:rPr>
          <w:rStyle w:val="3a"/>
          <w:rFonts w:eastAsia="Lucida Sans Unicode"/>
          <w:bCs/>
        </w:rPr>
        <w:t>Традиции и новаторство в творчестве А</w:t>
      </w:r>
      <w:r w:rsidRPr="007E0A79">
        <w:rPr>
          <w:rStyle w:val="Bodytext9"/>
          <w:rFonts w:eastAsia="Lucida Sans Unicode"/>
          <w:bCs/>
          <w:i/>
          <w:iCs/>
          <w:color w:val="000000"/>
          <w:sz w:val="24"/>
          <w:szCs w:val="24"/>
        </w:rPr>
        <w:t xml:space="preserve">. </w:t>
      </w:r>
      <w:r w:rsidRPr="007E0A79">
        <w:rPr>
          <w:rStyle w:val="3a"/>
          <w:rFonts w:eastAsia="Lucida Sans Unicode"/>
          <w:bCs/>
        </w:rPr>
        <w:t>Платонова</w:t>
      </w:r>
      <w:r w:rsidRPr="007E0A79">
        <w:rPr>
          <w:rStyle w:val="Bodytext9"/>
          <w:rFonts w:eastAsia="Lucida Sans Unicode"/>
          <w:bCs/>
          <w:i/>
          <w:iCs/>
          <w:color w:val="000000"/>
          <w:sz w:val="24"/>
          <w:szCs w:val="24"/>
        </w:rPr>
        <w:t>»</w:t>
      </w:r>
    </w:p>
    <w:p w:rsidR="00A053D1" w:rsidRPr="007E0A79" w:rsidRDefault="00A053D1" w:rsidP="00A053D1">
      <w:pPr>
        <w:pStyle w:val="aa"/>
        <w:spacing w:after="0"/>
        <w:ind w:firstLine="709"/>
        <w:jc w:val="both"/>
      </w:pP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bookmarkStart w:id="41" w:name="bookmark46"/>
      <w:r w:rsidRPr="00381007">
        <w:rPr>
          <w:rFonts w:ascii="Times New Roman" w:hAnsi="Times New Roman" w:cs="Times New Roman"/>
          <w:b/>
          <w:i w:val="0"/>
          <w:iCs w:val="0"/>
          <w:color w:val="000000"/>
          <w:sz w:val="24"/>
          <w:szCs w:val="24"/>
        </w:rPr>
        <w:t>Исаак Эммануилович Бабель (1894-1940)</w:t>
      </w:r>
      <w:bookmarkEnd w:id="41"/>
    </w:p>
    <w:p w:rsidR="00A053D1" w:rsidRPr="007E0A79" w:rsidRDefault="00A053D1" w:rsidP="00A053D1">
      <w:pPr>
        <w:pStyle w:val="aa"/>
        <w:spacing w:after="0"/>
        <w:ind w:firstLine="709"/>
        <w:jc w:val="both"/>
      </w:pPr>
      <w:r w:rsidRPr="007E0A79">
        <w:rPr>
          <w:color w:val="000000"/>
        </w:rPr>
        <w:t xml:space="preserve">Сведения из биографии писателя. Проблематика и особенности поэтики прозы Бабеля. </w:t>
      </w:r>
      <w:r w:rsidRPr="007E0A79">
        <w:rPr>
          <w:rStyle w:val="affff1"/>
          <w:bCs/>
          <w:color w:val="000000"/>
        </w:rPr>
        <w:t>Изображение событий Гражданской войны в книге рассказов</w:t>
      </w:r>
      <w:r w:rsidRPr="007E0A79">
        <w:rPr>
          <w:color w:val="000000"/>
        </w:rPr>
        <w:t xml:space="preserve"> «</w:t>
      </w:r>
      <w:r w:rsidRPr="007E0A79">
        <w:rPr>
          <w:rStyle w:val="affff1"/>
          <w:bCs/>
          <w:color w:val="000000"/>
        </w:rPr>
        <w:t>Конармия</w:t>
      </w:r>
      <w:r w:rsidRPr="007E0A79">
        <w:rPr>
          <w:color w:val="000000"/>
        </w:rPr>
        <w:t>». Сочетание трагического и комического, прекрасного и безобразного в рассказах Бабеля.</w:t>
      </w:r>
    </w:p>
    <w:p w:rsidR="00A053D1" w:rsidRPr="007E0A79" w:rsidRDefault="00A053D1" w:rsidP="00A053D1">
      <w:pPr>
        <w:pStyle w:val="aa"/>
        <w:spacing w:after="0"/>
        <w:ind w:firstLine="709"/>
        <w:jc w:val="both"/>
      </w:pPr>
      <w:r w:rsidRPr="007E0A79">
        <w:rPr>
          <w:color w:val="000000"/>
        </w:rPr>
        <w:t>Для чтения и обсуждения. «Конармия» (обзор с чтением фрагментов рассказов).</w:t>
      </w:r>
    </w:p>
    <w:p w:rsidR="00A053D1" w:rsidRPr="007E0A79" w:rsidRDefault="00A053D1" w:rsidP="00A053D1">
      <w:pPr>
        <w:pStyle w:val="aa"/>
        <w:spacing w:after="0"/>
        <w:ind w:firstLine="709"/>
        <w:jc w:val="both"/>
      </w:pPr>
      <w:r w:rsidRPr="007E0A79">
        <w:rPr>
          <w:color w:val="000000"/>
        </w:rPr>
        <w:t>Повторение. Тема революции и Гражданской войны в русской литературе.</w:t>
      </w:r>
    </w:p>
    <w:p w:rsidR="00A053D1" w:rsidRPr="007E0A79" w:rsidRDefault="00A053D1" w:rsidP="00A053D1">
      <w:pPr>
        <w:pStyle w:val="aa"/>
        <w:spacing w:after="0"/>
        <w:ind w:firstLine="709"/>
        <w:jc w:val="both"/>
      </w:pPr>
      <w:r w:rsidRPr="007E0A79">
        <w:rPr>
          <w:color w:val="000000"/>
        </w:rPr>
        <w:t>Теория литературы. Развитие понятия о рассказе.</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Творческие задания. Исследование и подготовка сообщения: «</w:t>
      </w:r>
      <w:r w:rsidRPr="007E0A79">
        <w:rPr>
          <w:rStyle w:val="3a"/>
          <w:rFonts w:eastAsiaTheme="majorEastAsia"/>
          <w:bCs/>
          <w:spacing w:val="0"/>
        </w:rPr>
        <w:t>Стилистика рассказов И. Э. Бабеля», «Изображение революции в “Конармии” И. Бабеля и романе А. Фадеева “Разгром”».</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42" w:name="bookmark47"/>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Михаил Афанасьевич Булгаков (1891-1940)</w:t>
      </w:r>
      <w:bookmarkEnd w:id="42"/>
    </w:p>
    <w:p w:rsidR="00A053D1" w:rsidRPr="007E0A79" w:rsidRDefault="00A053D1" w:rsidP="00A053D1">
      <w:pPr>
        <w:pStyle w:val="aa"/>
        <w:spacing w:after="0"/>
        <w:ind w:firstLine="709"/>
        <w:jc w:val="both"/>
      </w:pPr>
      <w:r w:rsidRPr="007E0A79">
        <w:rPr>
          <w:color w:val="000000"/>
        </w:rPr>
        <w:t>Краткий обзор жизни и творчества (с обобщением ранее изученного материала).</w:t>
      </w:r>
    </w:p>
    <w:p w:rsidR="00A053D1" w:rsidRPr="007E0A79" w:rsidRDefault="00A053D1" w:rsidP="00A053D1">
      <w:pPr>
        <w:pStyle w:val="aa"/>
        <w:spacing w:after="0"/>
        <w:ind w:firstLine="709"/>
        <w:jc w:val="both"/>
      </w:pPr>
      <w:r w:rsidRPr="007E0A79">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A053D1" w:rsidRPr="007E0A79" w:rsidRDefault="00A053D1" w:rsidP="00A053D1">
      <w:pPr>
        <w:pStyle w:val="aa"/>
        <w:spacing w:after="0"/>
        <w:ind w:firstLine="709"/>
        <w:jc w:val="both"/>
      </w:pPr>
      <w:r w:rsidRPr="007E0A79">
        <w:rPr>
          <w:color w:val="000000"/>
        </w:rPr>
        <w:t>Сценическая жизнь пьесы «Дни Турбиных».</w:t>
      </w:r>
    </w:p>
    <w:p w:rsidR="00A053D1" w:rsidRPr="007E0A79" w:rsidRDefault="00A053D1" w:rsidP="00A053D1">
      <w:pPr>
        <w:pStyle w:val="aa"/>
        <w:spacing w:after="0"/>
        <w:ind w:firstLine="709"/>
        <w:jc w:val="both"/>
      </w:pPr>
      <w:r w:rsidRPr="007E0A79">
        <w:rPr>
          <w:color w:val="000000"/>
        </w:rPr>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p w:rsidR="00A053D1" w:rsidRPr="007E0A79" w:rsidRDefault="00A053D1" w:rsidP="00A053D1">
      <w:pPr>
        <w:pStyle w:val="aa"/>
        <w:spacing w:after="0"/>
        <w:ind w:firstLine="709"/>
        <w:jc w:val="both"/>
      </w:pPr>
      <w:r w:rsidRPr="007E0A79">
        <w:rPr>
          <w:color w:val="000000"/>
        </w:rPr>
        <w:t>Для чтения и изучения. Роман «Белая гвардия» или «Мастер и Маргарита».</w:t>
      </w:r>
    </w:p>
    <w:p w:rsidR="00A053D1" w:rsidRPr="007E0A79" w:rsidRDefault="00A053D1" w:rsidP="00A053D1">
      <w:pPr>
        <w:pStyle w:val="aa"/>
        <w:spacing w:after="0"/>
        <w:ind w:firstLine="709"/>
        <w:jc w:val="both"/>
      </w:pPr>
      <w:r w:rsidRPr="007E0A79">
        <w:rPr>
          <w:color w:val="000000"/>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A053D1" w:rsidRPr="007E0A79" w:rsidRDefault="00A053D1" w:rsidP="00A053D1">
      <w:pPr>
        <w:pStyle w:val="aa"/>
        <w:spacing w:after="0"/>
        <w:ind w:firstLine="709"/>
        <w:jc w:val="both"/>
      </w:pPr>
      <w:r w:rsidRPr="007E0A79">
        <w:rPr>
          <w:color w:val="000000"/>
        </w:rPr>
        <w:t>Теория литературы. Разнообразие типов романа в советской литературе.</w:t>
      </w:r>
    </w:p>
    <w:p w:rsidR="00A053D1" w:rsidRPr="007E0A79" w:rsidRDefault="00A053D1" w:rsidP="00A053D1">
      <w:pPr>
        <w:pStyle w:val="aa"/>
        <w:spacing w:after="0"/>
        <w:ind w:firstLine="709"/>
        <w:jc w:val="both"/>
      </w:pPr>
      <w:r w:rsidRPr="007E0A79">
        <w:rPr>
          <w:color w:val="000000"/>
        </w:rPr>
        <w:t>Демонстрации. Фотографии писателя. Иллюстрации русских художников к произ</w:t>
      </w:r>
      <w:r w:rsidRPr="007E0A79">
        <w:rPr>
          <w:color w:val="000000"/>
        </w:rPr>
        <w:softHyphen/>
        <w:t>ведениям М. А. Булгакова. Фрагменты кинофильмов «Дни Турбиных» (реж. В. Басов), «Мастер и Маргарита» (реж. В. Бортко).</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7E0A79">
        <w:rPr>
          <w:rStyle w:val="Bodytext9"/>
          <w:bCs/>
          <w:i/>
          <w:iCs/>
          <w:color w:val="000000"/>
          <w:sz w:val="24"/>
          <w:szCs w:val="24"/>
        </w:rPr>
        <w:t xml:space="preserve">Творческое задание. </w:t>
      </w:r>
      <w:r w:rsidRPr="007E0A79">
        <w:rPr>
          <w:rStyle w:val="3a"/>
          <w:rFonts w:eastAsiaTheme="majorEastAsia"/>
          <w:bCs/>
          <w:spacing w:val="0"/>
        </w:rPr>
        <w:t>Подготовка заочной экскурсии по одному из му</w:t>
      </w:r>
      <w:r w:rsidRPr="00381007">
        <w:rPr>
          <w:rStyle w:val="3a"/>
          <w:rFonts w:eastAsiaTheme="majorEastAsia"/>
          <w:bCs/>
          <w:spacing w:val="0"/>
        </w:rPr>
        <w:t>зеев М</w:t>
      </w:r>
      <w:r w:rsidRPr="00381007">
        <w:rPr>
          <w:rStyle w:val="Bodytext9"/>
          <w:bCs/>
          <w:i/>
          <w:iCs/>
          <w:color w:val="000000"/>
          <w:sz w:val="24"/>
          <w:szCs w:val="24"/>
        </w:rPr>
        <w:t xml:space="preserve">. </w:t>
      </w:r>
      <w:r w:rsidRPr="00381007">
        <w:rPr>
          <w:rStyle w:val="3a"/>
          <w:rFonts w:eastAsiaTheme="majorEastAsia"/>
          <w:bCs/>
          <w:spacing w:val="0"/>
        </w:rPr>
        <w:t>А</w:t>
      </w:r>
      <w:r w:rsidRPr="00381007">
        <w:rPr>
          <w:rStyle w:val="Bodytext9"/>
          <w:bCs/>
          <w:i/>
          <w:iCs/>
          <w:color w:val="000000"/>
          <w:sz w:val="24"/>
          <w:szCs w:val="24"/>
        </w:rPr>
        <w:t xml:space="preserve">. </w:t>
      </w:r>
      <w:r w:rsidRPr="00381007">
        <w:rPr>
          <w:rStyle w:val="3a"/>
          <w:rFonts w:eastAsiaTheme="majorEastAsia"/>
          <w:bCs/>
          <w:spacing w:val="0"/>
        </w:rPr>
        <w:t>Булгакова</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43" w:name="bookmark48"/>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Алексей Николаевич Толстой (1883-1945)</w:t>
      </w:r>
      <w:bookmarkEnd w:id="43"/>
    </w:p>
    <w:p w:rsidR="00A053D1" w:rsidRPr="007E0A79" w:rsidRDefault="00A053D1" w:rsidP="00A053D1">
      <w:pPr>
        <w:pStyle w:val="aa"/>
        <w:spacing w:after="0"/>
        <w:ind w:firstLine="709"/>
        <w:jc w:val="both"/>
      </w:pPr>
      <w:r w:rsidRPr="007E0A79">
        <w:rPr>
          <w:color w:val="000000"/>
        </w:rPr>
        <w:t>Сведения из биографии (с обобщением ранее изученного).</w:t>
      </w:r>
    </w:p>
    <w:p w:rsidR="00A053D1" w:rsidRPr="007E0A79" w:rsidRDefault="00A053D1" w:rsidP="00A053D1">
      <w:pPr>
        <w:pStyle w:val="aa"/>
        <w:spacing w:after="0"/>
        <w:ind w:firstLine="709"/>
        <w:jc w:val="both"/>
      </w:pPr>
      <w:r w:rsidRPr="007E0A79">
        <w:rPr>
          <w:color w:val="000000"/>
        </w:rPr>
        <w:t>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 страны. Народ в романе. Пафос борьбы за могущество и величие России. Художественное своеобразие романа. Экранизация произведения.</w:t>
      </w:r>
    </w:p>
    <w:p w:rsidR="00A053D1" w:rsidRPr="007E0A79" w:rsidRDefault="00A053D1" w:rsidP="00A053D1">
      <w:pPr>
        <w:pStyle w:val="aa"/>
        <w:spacing w:after="0"/>
        <w:ind w:firstLine="709"/>
        <w:jc w:val="both"/>
      </w:pPr>
      <w:r w:rsidRPr="007E0A79">
        <w:rPr>
          <w:color w:val="000000"/>
        </w:rPr>
        <w:t>Для чтения и обсуждения. Роман «Петр Первый» (обзор с чтением и анализом фрагментов).</w:t>
      </w:r>
    </w:p>
    <w:p w:rsidR="00A053D1" w:rsidRPr="007E0A79" w:rsidRDefault="00A053D1" w:rsidP="00A053D1">
      <w:pPr>
        <w:pStyle w:val="aa"/>
        <w:spacing w:after="0"/>
        <w:ind w:firstLine="709"/>
        <w:jc w:val="both"/>
      </w:pPr>
      <w:r w:rsidRPr="007E0A79">
        <w:rPr>
          <w:color w:val="000000"/>
        </w:rPr>
        <w:t>Повторение. Развитие жанра исторического романа (А.С. Пушкин. «Капитанская дочка», Л. Н. Толстой. «Война и мир»).</w:t>
      </w:r>
    </w:p>
    <w:p w:rsidR="00A053D1" w:rsidRPr="007E0A79" w:rsidRDefault="00A053D1" w:rsidP="00A053D1">
      <w:pPr>
        <w:pStyle w:val="aa"/>
        <w:spacing w:after="0"/>
        <w:ind w:firstLine="709"/>
        <w:jc w:val="both"/>
      </w:pPr>
      <w:r w:rsidRPr="007E0A79">
        <w:rPr>
          <w:color w:val="000000"/>
        </w:rPr>
        <w:t>Теория литературы. Исторический роман.</w:t>
      </w:r>
    </w:p>
    <w:p w:rsidR="00A053D1" w:rsidRPr="007E0A79" w:rsidRDefault="00A053D1" w:rsidP="00A053D1">
      <w:pPr>
        <w:pStyle w:val="aa"/>
        <w:spacing w:after="0"/>
        <w:ind w:firstLine="709"/>
        <w:jc w:val="both"/>
      </w:pPr>
      <w:r w:rsidRPr="007E0A79">
        <w:rPr>
          <w:color w:val="000000"/>
        </w:rPr>
        <w:t>Демонстрации. Фрагменты из кинофильмов «Юность Петра», «В начале славных дел». В. Скотт. «Айвенго».</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44" w:name="bookmark49"/>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Михаил Александрович Шолохов (1905-1984)</w:t>
      </w:r>
      <w:bookmarkEnd w:id="44"/>
    </w:p>
    <w:p w:rsidR="00A053D1" w:rsidRPr="007E0A79" w:rsidRDefault="00A053D1" w:rsidP="00A053D1">
      <w:pPr>
        <w:pStyle w:val="aa"/>
        <w:spacing w:after="0"/>
        <w:ind w:firstLine="709"/>
        <w:jc w:val="both"/>
      </w:pPr>
      <w:r w:rsidRPr="007E0A79">
        <w:rPr>
          <w:color w:val="000000"/>
        </w:rPr>
        <w:t>Жизненный и творческий путь писателя (с обобщением ранее изученного).</w:t>
      </w:r>
    </w:p>
    <w:p w:rsidR="00A053D1" w:rsidRPr="007E0A79" w:rsidRDefault="00A053D1" w:rsidP="00A053D1">
      <w:pPr>
        <w:pStyle w:val="aa"/>
        <w:spacing w:after="0"/>
        <w:ind w:firstLine="709"/>
        <w:jc w:val="both"/>
      </w:pPr>
      <w:r w:rsidRPr="007E0A79">
        <w:rPr>
          <w:color w:val="000000"/>
        </w:rPr>
        <w:t>Мир и человек в рассказах М. Шолохова. Глубина реалистических обобщений. Трагический пафос «Донских рассказов». Поэтика раннего творчества М. Шолохова.</w:t>
      </w:r>
    </w:p>
    <w:p w:rsidR="00A053D1" w:rsidRPr="007E0A79" w:rsidRDefault="00A053D1" w:rsidP="00A053D1">
      <w:pPr>
        <w:pStyle w:val="aa"/>
        <w:spacing w:after="0"/>
        <w:ind w:firstLine="709"/>
        <w:jc w:val="both"/>
      </w:pPr>
      <w:r w:rsidRPr="007E0A79">
        <w:rPr>
          <w:color w:val="000000"/>
        </w:rPr>
        <w:lastRenderedPageBreak/>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A053D1" w:rsidRPr="007E0A79" w:rsidRDefault="00A053D1" w:rsidP="00A053D1">
      <w:pPr>
        <w:pStyle w:val="aa"/>
        <w:spacing w:after="0"/>
        <w:ind w:firstLine="709"/>
        <w:jc w:val="both"/>
      </w:pPr>
      <w:r w:rsidRPr="007E0A79">
        <w:rPr>
          <w:color w:val="000000"/>
        </w:rPr>
        <w:t>Для чтения и изучения. Роман-эпопея «Тихий Дон» (обзор с чтением фрагментов).</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 «Донские рассказы», «Поднятая целина».</w:t>
      </w:r>
    </w:p>
    <w:p w:rsidR="00A053D1" w:rsidRPr="007E0A79" w:rsidRDefault="00A053D1" w:rsidP="00A053D1">
      <w:pPr>
        <w:pStyle w:val="aa"/>
        <w:spacing w:after="0"/>
        <w:ind w:firstLine="709"/>
        <w:jc w:val="both"/>
      </w:pPr>
      <w:r w:rsidRPr="007E0A79">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rsidR="00A053D1" w:rsidRPr="007E0A79" w:rsidRDefault="00A053D1" w:rsidP="00A053D1">
      <w:pPr>
        <w:pStyle w:val="aa"/>
        <w:spacing w:after="0"/>
        <w:ind w:firstLine="709"/>
        <w:jc w:val="both"/>
      </w:pPr>
      <w:r w:rsidRPr="007E0A79">
        <w:rPr>
          <w:color w:val="000000"/>
        </w:rPr>
        <w:t>Теория литературы. Развитие понятия о стиле писателя.</w:t>
      </w:r>
    </w:p>
    <w:p w:rsidR="00A053D1" w:rsidRPr="007E0A79" w:rsidRDefault="00A053D1" w:rsidP="00A053D1">
      <w:pPr>
        <w:pStyle w:val="aa"/>
        <w:spacing w:after="0"/>
        <w:ind w:firstLine="709"/>
        <w:jc w:val="both"/>
      </w:pPr>
      <w:r w:rsidRPr="007E0A79">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7E0A79">
        <w:rPr>
          <w:rStyle w:val="Bodytext9"/>
          <w:bCs/>
          <w:i/>
          <w:iCs/>
          <w:color w:val="000000"/>
          <w:sz w:val="24"/>
          <w:szCs w:val="24"/>
        </w:rPr>
        <w:t xml:space="preserve">Творческое задание. </w:t>
      </w:r>
      <w:r w:rsidRPr="007E0A79">
        <w:rPr>
          <w:rStyle w:val="3a"/>
          <w:rFonts w:eastAsiaTheme="majorEastAsia"/>
          <w:bCs/>
          <w:spacing w:val="0"/>
        </w:rPr>
        <w:t>Иссле</w:t>
      </w:r>
      <w:r w:rsidRPr="00381007">
        <w:rPr>
          <w:rStyle w:val="3a"/>
          <w:rFonts w:eastAsiaTheme="majorEastAsia"/>
          <w:bCs/>
          <w:spacing w:val="0"/>
        </w:rPr>
        <w:t>дование и подготовка доклада</w:t>
      </w:r>
      <w:r w:rsidRPr="00381007">
        <w:rPr>
          <w:rStyle w:val="Bodytext9"/>
          <w:bCs/>
          <w:i/>
          <w:iCs/>
          <w:color w:val="000000"/>
          <w:sz w:val="24"/>
          <w:szCs w:val="24"/>
        </w:rPr>
        <w:t xml:space="preserve"> « </w:t>
      </w:r>
      <w:r w:rsidRPr="00381007">
        <w:rPr>
          <w:rStyle w:val="3a"/>
          <w:rFonts w:eastAsiaTheme="majorEastAsia"/>
          <w:bCs/>
          <w:spacing w:val="0"/>
        </w:rPr>
        <w:t>Казачьи песни в романе-эпопее “Тихий Дон” и их роль в раскрытии идейно-нравственного и эсте</w:t>
      </w:r>
      <w:r w:rsidRPr="00381007">
        <w:rPr>
          <w:rStyle w:val="3a"/>
          <w:rFonts w:eastAsiaTheme="majorEastAsia"/>
          <w:bCs/>
          <w:spacing w:val="0"/>
        </w:rPr>
        <w:softHyphen/>
        <w:t>тического содержания произведения</w:t>
      </w:r>
      <w:r w:rsidRPr="00381007">
        <w:rPr>
          <w:rStyle w:val="Bodytext9"/>
          <w:bCs/>
          <w:i/>
          <w:iCs/>
          <w:color w:val="000000"/>
          <w:sz w:val="24"/>
          <w:szCs w:val="24"/>
        </w:rPr>
        <w:t>».</w:t>
      </w:r>
    </w:p>
    <w:p w:rsidR="00A053D1" w:rsidRPr="00381007" w:rsidRDefault="00A053D1" w:rsidP="00A053D1">
      <w:pPr>
        <w:pStyle w:val="411"/>
        <w:shd w:val="clear" w:color="auto" w:fill="auto"/>
        <w:spacing w:after="0" w:line="240" w:lineRule="auto"/>
        <w:ind w:firstLine="709"/>
        <w:jc w:val="both"/>
        <w:rPr>
          <w:rFonts w:ascii="Times New Roman" w:hAnsi="Times New Roman" w:cs="Times New Roman"/>
          <w:color w:val="000000"/>
          <w:sz w:val="24"/>
          <w:szCs w:val="24"/>
        </w:rPr>
      </w:pPr>
      <w:bookmarkStart w:id="45" w:name="bookmark50"/>
    </w:p>
    <w:p w:rsidR="00A053D1" w:rsidRPr="00381007" w:rsidRDefault="00A053D1" w:rsidP="00A053D1">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Особенности развития литературы периода Великой Отечественной войны и первых послевоенных лет</w:t>
      </w:r>
      <w:bookmarkEnd w:id="45"/>
    </w:p>
    <w:p w:rsidR="00A053D1" w:rsidRPr="007E0A79" w:rsidRDefault="00A053D1" w:rsidP="00A053D1">
      <w:pPr>
        <w:pStyle w:val="aa"/>
        <w:spacing w:after="0"/>
        <w:ind w:firstLine="709"/>
        <w:jc w:val="both"/>
      </w:pPr>
      <w:r w:rsidRPr="007E0A79">
        <w:rPr>
          <w:color w:val="000000"/>
        </w:rPr>
        <w:t>Деятели литературы и искусства на защите Отечества. Живопись А. Дейнеки и А. Пластова. Музыка Д. Шостаковича и песни военных лет (С. Соловьев-Седой,</w:t>
      </w:r>
    </w:p>
    <w:p w:rsidR="00A053D1" w:rsidRPr="007E0A79" w:rsidRDefault="00A053D1" w:rsidP="00A053D1">
      <w:pPr>
        <w:pStyle w:val="aa"/>
        <w:tabs>
          <w:tab w:val="left" w:pos="1987"/>
        </w:tabs>
        <w:spacing w:after="0"/>
        <w:ind w:firstLine="709"/>
        <w:jc w:val="both"/>
      </w:pPr>
      <w:r w:rsidRPr="007E0A79">
        <w:rPr>
          <w:color w:val="000000"/>
        </w:rPr>
        <w:t>В.Лебедев-Кумач, И. Дунаевский и др.). Кинематограф героической эпохи.</w:t>
      </w:r>
    </w:p>
    <w:p w:rsidR="00A053D1" w:rsidRPr="007E0A79" w:rsidRDefault="00A053D1" w:rsidP="00A053D1">
      <w:pPr>
        <w:pStyle w:val="aa"/>
        <w:spacing w:after="0"/>
        <w:ind w:firstLine="709"/>
        <w:jc w:val="both"/>
      </w:pPr>
      <w:r w:rsidRPr="007E0A79">
        <w:rPr>
          <w:color w:val="000000"/>
        </w:rPr>
        <w:t>Лирический герой в стихах поэтов-фронтовиков (О. Берггольц, К. Симонов,</w:t>
      </w:r>
    </w:p>
    <w:p w:rsidR="00A053D1" w:rsidRPr="007E0A79" w:rsidRDefault="00A053D1" w:rsidP="00A053D1">
      <w:pPr>
        <w:pStyle w:val="aa"/>
        <w:tabs>
          <w:tab w:val="left" w:pos="1853"/>
        </w:tabs>
        <w:spacing w:after="0"/>
        <w:ind w:firstLine="709"/>
        <w:jc w:val="both"/>
      </w:pPr>
      <w:r w:rsidRPr="007E0A79">
        <w:rPr>
          <w:color w:val="000000"/>
        </w:rPr>
        <w:t>А.Твардовский, А.Сурков, М. Исаковский, М.Алигер, Ю.Друнина, М.Джалиль и др.).</w:t>
      </w:r>
    </w:p>
    <w:p w:rsidR="00A053D1" w:rsidRPr="007E0A79" w:rsidRDefault="00A053D1" w:rsidP="00A053D1">
      <w:pPr>
        <w:pStyle w:val="aa"/>
        <w:spacing w:after="0"/>
        <w:ind w:firstLine="709"/>
        <w:jc w:val="both"/>
      </w:pPr>
      <w:r w:rsidRPr="007E0A79">
        <w:rPr>
          <w:color w:val="000000"/>
        </w:rPr>
        <w:t>Публицистика военных лет (М.Шолохов, И. Эренбург, А.Толстой).</w:t>
      </w:r>
    </w:p>
    <w:p w:rsidR="00A053D1" w:rsidRPr="007E0A79" w:rsidRDefault="00A053D1" w:rsidP="00A053D1">
      <w:pPr>
        <w:pStyle w:val="aa"/>
        <w:spacing w:after="0"/>
        <w:ind w:firstLine="709"/>
        <w:jc w:val="both"/>
      </w:pPr>
      <w:r w:rsidRPr="007E0A79">
        <w:rPr>
          <w:color w:val="000000"/>
        </w:rPr>
        <w:t>Реалистическое и романтическое изображение войны в прозе: рассказы Л. Соболева, В. Кожевникова, К. Паустовского, М. Шолохова и др.</w:t>
      </w:r>
    </w:p>
    <w:p w:rsidR="00A053D1" w:rsidRPr="007E0A79" w:rsidRDefault="00A053D1" w:rsidP="00A053D1">
      <w:pPr>
        <w:pStyle w:val="aa"/>
        <w:spacing w:after="0"/>
        <w:ind w:firstLine="709"/>
        <w:jc w:val="both"/>
      </w:pPr>
      <w:r w:rsidRPr="007E0A79">
        <w:rPr>
          <w:color w:val="000000"/>
        </w:rPr>
        <w:t>Повести и романы Б. Горбатова, А. Бека, А. Фадеева. Пьесы: «Русские люди» К. Симонова, «Фронт» А. Корнейчука и др.</w:t>
      </w:r>
    </w:p>
    <w:p w:rsidR="00A053D1" w:rsidRPr="007E0A79" w:rsidRDefault="00A053D1" w:rsidP="00A053D1">
      <w:pPr>
        <w:pStyle w:val="aa"/>
        <w:spacing w:after="0"/>
        <w:ind w:firstLine="709"/>
        <w:jc w:val="both"/>
      </w:pPr>
      <w:r w:rsidRPr="007E0A79">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46" w:name="bookmark51"/>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Анна Андреевна Ахматова (1889-1966)</w:t>
      </w:r>
      <w:bookmarkEnd w:id="46"/>
    </w:p>
    <w:p w:rsidR="00A053D1" w:rsidRPr="007E0A79" w:rsidRDefault="00A053D1" w:rsidP="00A053D1">
      <w:pPr>
        <w:pStyle w:val="aa"/>
        <w:spacing w:after="0"/>
        <w:ind w:firstLine="709"/>
        <w:jc w:val="both"/>
      </w:pPr>
      <w:r w:rsidRPr="007E0A79">
        <w:rPr>
          <w:color w:val="000000"/>
        </w:rPr>
        <w:t>Жизненный и творческий путь (с обобщением ранее изученного).</w:t>
      </w:r>
    </w:p>
    <w:p w:rsidR="00A053D1" w:rsidRPr="007E0A79" w:rsidRDefault="00A053D1" w:rsidP="00A053D1">
      <w:pPr>
        <w:pStyle w:val="aa"/>
        <w:spacing w:after="0"/>
        <w:ind w:firstLine="709"/>
        <w:jc w:val="both"/>
      </w:pPr>
      <w:r w:rsidRPr="007E0A79">
        <w:rPr>
          <w:color w:val="000000"/>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A053D1" w:rsidRPr="007E0A79" w:rsidRDefault="00A053D1" w:rsidP="00A053D1">
      <w:pPr>
        <w:pStyle w:val="aa"/>
        <w:spacing w:after="0"/>
        <w:ind w:firstLine="709"/>
        <w:jc w:val="both"/>
      </w:pPr>
      <w:r w:rsidRPr="007E0A79">
        <w:rPr>
          <w:color w:val="000000"/>
        </w:rPr>
        <w:t>Личная и общественная темы в стихах революционных и первых послереволю</w:t>
      </w:r>
      <w:r w:rsidRPr="007E0A79">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A053D1" w:rsidRPr="007E0A79" w:rsidRDefault="00A053D1" w:rsidP="00A053D1">
      <w:pPr>
        <w:pStyle w:val="aa"/>
        <w:spacing w:after="0"/>
        <w:ind w:firstLine="709"/>
        <w:jc w:val="both"/>
      </w:pPr>
      <w:r w:rsidRPr="007E0A79">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rsidR="00A053D1" w:rsidRPr="007E0A79" w:rsidRDefault="00A053D1" w:rsidP="00A053D1">
      <w:pPr>
        <w:pStyle w:val="aa"/>
        <w:spacing w:after="0"/>
        <w:ind w:firstLine="709"/>
        <w:jc w:val="both"/>
      </w:pPr>
      <w:r w:rsidRPr="007E0A79">
        <w:rPr>
          <w:color w:val="000000"/>
        </w:rPr>
        <w:t xml:space="preserve">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7E0A79">
        <w:rPr>
          <w:rStyle w:val="affff1"/>
          <w:bCs/>
          <w:color w:val="000000"/>
        </w:rPr>
        <w:t>«Родная земля»,</w:t>
      </w:r>
      <w:r w:rsidRPr="007E0A79">
        <w:rPr>
          <w:color w:val="000000"/>
        </w:rPr>
        <w:t xml:space="preserve"> «Мне голос был», «Победителям», «Муза». Поэма «Реквием».</w:t>
      </w:r>
    </w:p>
    <w:p w:rsidR="00A053D1" w:rsidRPr="007E0A79" w:rsidRDefault="00A053D1" w:rsidP="00A053D1">
      <w:pPr>
        <w:pStyle w:val="aa"/>
        <w:spacing w:after="0"/>
        <w:ind w:firstLine="709"/>
        <w:jc w:val="both"/>
      </w:pPr>
      <w:r w:rsidRPr="007E0A79">
        <w:rPr>
          <w:color w:val="000000"/>
        </w:rPr>
        <w:t xml:space="preserve">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w:t>
      </w:r>
      <w:r w:rsidRPr="007E0A79">
        <w:rPr>
          <w:rStyle w:val="affff1"/>
          <w:bCs/>
          <w:color w:val="000000"/>
        </w:rPr>
        <w:t xml:space="preserve">цикл «Тайныремесла», </w:t>
      </w:r>
      <w:r w:rsidRPr="007E0A79">
        <w:rPr>
          <w:color w:val="000000"/>
        </w:rPr>
        <w:t>«Клятва», «Мужество», «Поэма без героя».</w:t>
      </w:r>
      <w:r w:rsidRPr="007E0A79">
        <w:rPr>
          <w:rStyle w:val="affff1"/>
          <w:bCs/>
          <w:color w:val="000000"/>
        </w:rPr>
        <w:t>Статьи о Пушкине</w:t>
      </w:r>
      <w:r w:rsidRPr="007E0A79">
        <w:rPr>
          <w:color w:val="000000"/>
        </w:rPr>
        <w:t>.</w:t>
      </w:r>
    </w:p>
    <w:p w:rsidR="00A053D1" w:rsidRPr="007E0A79" w:rsidRDefault="00A053D1" w:rsidP="00A053D1">
      <w:pPr>
        <w:pStyle w:val="aa"/>
        <w:spacing w:after="0"/>
        <w:ind w:firstLine="709"/>
        <w:jc w:val="both"/>
      </w:pPr>
      <w:r w:rsidRPr="007E0A79">
        <w:rPr>
          <w:color w:val="000000"/>
        </w:rPr>
        <w:lastRenderedPageBreak/>
        <w:t>Повторение. Образ Петербурга в русской литературе XIX века (А. С. Пушкин, Н. В. Гоголь, Ф. М. Достоевский). Любовная лирика русских поэтов.</w:t>
      </w:r>
    </w:p>
    <w:p w:rsidR="00A053D1" w:rsidRPr="007E0A79" w:rsidRDefault="00A053D1" w:rsidP="00A053D1">
      <w:pPr>
        <w:pStyle w:val="aa"/>
        <w:spacing w:after="0"/>
        <w:ind w:firstLine="709"/>
        <w:jc w:val="both"/>
      </w:pPr>
      <w:r w:rsidRPr="007E0A79">
        <w:rPr>
          <w:color w:val="000000"/>
        </w:rPr>
        <w:t>Теория литературы. Проблема традиций и новаторства в поэзии. Поэтическое мастерство.</w:t>
      </w:r>
    </w:p>
    <w:p w:rsidR="00A053D1" w:rsidRPr="007E0A79" w:rsidRDefault="00A053D1" w:rsidP="00A053D1">
      <w:pPr>
        <w:pStyle w:val="aa"/>
        <w:spacing w:after="0"/>
        <w:ind w:firstLine="709"/>
        <w:jc w:val="both"/>
      </w:pPr>
      <w:r w:rsidRPr="007E0A79">
        <w:rPr>
          <w:color w:val="000000"/>
        </w:rPr>
        <w:t>Демонстрации. Портреты А. А. Ахматовой кисти К.С. Петрова-Водкина, Ю. П. Ан</w:t>
      </w:r>
      <w:r w:rsidRPr="007E0A79">
        <w:rPr>
          <w:color w:val="000000"/>
        </w:rPr>
        <w:softHyphen/>
        <w:t>ненкова, А. Модильяни. И.В. Моцарт «Реквием». Иллюстрации М.В. Добужинского к книге «Подорожник».</w:t>
      </w:r>
    </w:p>
    <w:p w:rsidR="00A053D1" w:rsidRPr="007E0A79" w:rsidRDefault="00A053D1" w:rsidP="00A053D1">
      <w:pPr>
        <w:pStyle w:val="aa"/>
        <w:spacing w:after="0"/>
        <w:ind w:firstLine="709"/>
        <w:jc w:val="both"/>
      </w:pPr>
      <w:r w:rsidRPr="007E0A79">
        <w:rPr>
          <w:color w:val="000000"/>
        </w:rPr>
        <w:t>Творческие задания. Исследование и подготовка реферата: «</w:t>
      </w:r>
      <w:r w:rsidRPr="007E0A79">
        <w:rPr>
          <w:rStyle w:val="affff1"/>
          <w:bCs/>
          <w:color w:val="000000"/>
        </w:rPr>
        <w:t>Гражданские и патрио</w:t>
      </w:r>
      <w:r w:rsidRPr="007E0A79">
        <w:rPr>
          <w:rStyle w:val="affff1"/>
          <w:bCs/>
          <w:color w:val="000000"/>
        </w:rPr>
        <w:softHyphen/>
        <w:t>тические стихи А</w:t>
      </w:r>
      <w:r w:rsidRPr="007E0A79">
        <w:rPr>
          <w:color w:val="000000"/>
        </w:rPr>
        <w:t xml:space="preserve">. </w:t>
      </w:r>
      <w:r w:rsidRPr="007E0A79">
        <w:rPr>
          <w:rStyle w:val="affff1"/>
          <w:bCs/>
          <w:color w:val="000000"/>
        </w:rPr>
        <w:t>Ахматовой и советская литература</w:t>
      </w:r>
      <w:r w:rsidRPr="007E0A79">
        <w:rPr>
          <w:color w:val="000000"/>
        </w:rPr>
        <w:t>»; «Трагедия “стомильонного народа” в поэме А. Ахматовой “Реквием”». Подготовка виртуальной экскурсии по одному из музеев А. Ахматовой.</w:t>
      </w:r>
    </w:p>
    <w:p w:rsidR="00A053D1" w:rsidRPr="007E0A79" w:rsidRDefault="00A053D1" w:rsidP="00A053D1">
      <w:pPr>
        <w:pStyle w:val="aa"/>
        <w:spacing w:after="0"/>
        <w:ind w:firstLine="709"/>
        <w:jc w:val="both"/>
      </w:pPr>
      <w:r w:rsidRPr="007E0A79">
        <w:rPr>
          <w:color w:val="000000"/>
        </w:rPr>
        <w:t>Наизусть. Два-три стихотворения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47" w:name="bookmark52"/>
    </w:p>
    <w:p w:rsidR="00A053D1" w:rsidRPr="007E0A79"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7E0A79">
        <w:rPr>
          <w:rFonts w:ascii="Times New Roman" w:hAnsi="Times New Roman" w:cs="Times New Roman"/>
          <w:b/>
          <w:i w:val="0"/>
          <w:iCs w:val="0"/>
          <w:color w:val="000000"/>
          <w:sz w:val="24"/>
          <w:szCs w:val="24"/>
        </w:rPr>
        <w:t>Борис Леонидович Пастернак (1890-1960)</w:t>
      </w:r>
      <w:bookmarkEnd w:id="47"/>
    </w:p>
    <w:p w:rsidR="00A053D1" w:rsidRPr="007E0A79" w:rsidRDefault="00A053D1" w:rsidP="00A053D1">
      <w:pPr>
        <w:pStyle w:val="aa"/>
        <w:spacing w:after="0"/>
        <w:ind w:firstLine="709"/>
        <w:jc w:val="both"/>
      </w:pPr>
      <w:r w:rsidRPr="007E0A79">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A053D1" w:rsidRPr="007E0A79" w:rsidRDefault="00A053D1" w:rsidP="00A053D1">
      <w:pPr>
        <w:pStyle w:val="aa"/>
        <w:spacing w:after="0"/>
        <w:ind w:firstLine="709"/>
        <w:jc w:val="both"/>
      </w:pPr>
      <w:r w:rsidRPr="007E0A79">
        <w:rPr>
          <w:rStyle w:val="affff1"/>
          <w:bCs/>
          <w:color w:val="000000"/>
        </w:rPr>
        <w:t>Роман</w:t>
      </w:r>
      <w:r w:rsidRPr="007E0A79">
        <w:rPr>
          <w:color w:val="000000"/>
        </w:rPr>
        <w:t xml:space="preserve"> « </w:t>
      </w:r>
      <w:r w:rsidRPr="007E0A79">
        <w:rPr>
          <w:rStyle w:val="affff1"/>
          <w:bCs/>
          <w:color w:val="000000"/>
        </w:rPr>
        <w:t>Доктор Живаго</w:t>
      </w:r>
      <w:r w:rsidRPr="007E0A79">
        <w:rPr>
          <w:color w:val="000000"/>
        </w:rPr>
        <w:t>».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A053D1" w:rsidRPr="007E0A79" w:rsidRDefault="00A053D1" w:rsidP="00A053D1">
      <w:pPr>
        <w:pStyle w:val="aa"/>
        <w:spacing w:after="0"/>
        <w:ind w:firstLine="709"/>
        <w:jc w:val="both"/>
      </w:pPr>
      <w:r w:rsidRPr="007E0A79">
        <w:rPr>
          <w:color w:val="000000"/>
        </w:rPr>
        <w:t xml:space="preserve">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r w:rsidRPr="007E0A79">
        <w:rPr>
          <w:rStyle w:val="affff1"/>
          <w:bCs/>
          <w:color w:val="000000"/>
        </w:rPr>
        <w:t>Поэма</w:t>
      </w:r>
      <w:r w:rsidRPr="007E0A79">
        <w:rPr>
          <w:color w:val="000000"/>
        </w:rPr>
        <w:t xml:space="preserve"> «</w:t>
      </w:r>
      <w:r w:rsidRPr="007E0A79">
        <w:rPr>
          <w:rStyle w:val="affff1"/>
          <w:bCs/>
          <w:color w:val="000000"/>
        </w:rPr>
        <w:t>Девятьсот пятый год</w:t>
      </w:r>
      <w:r w:rsidRPr="007E0A79">
        <w:rPr>
          <w:color w:val="000000"/>
        </w:rPr>
        <w:t>» или «</w:t>
      </w:r>
      <w:r w:rsidRPr="007E0A79">
        <w:rPr>
          <w:rStyle w:val="affff1"/>
          <w:bCs/>
          <w:color w:val="000000"/>
        </w:rPr>
        <w:t>Лейтенант Шмидт</w:t>
      </w:r>
      <w:r w:rsidRPr="007E0A79">
        <w:rPr>
          <w:color w:val="000000"/>
        </w:rPr>
        <w:t>».</w:t>
      </w:r>
    </w:p>
    <w:p w:rsidR="00A053D1" w:rsidRPr="007E0A79" w:rsidRDefault="00A053D1" w:rsidP="00A053D1">
      <w:pPr>
        <w:pStyle w:val="aa"/>
        <w:spacing w:after="0"/>
        <w:ind w:firstLine="709"/>
        <w:jc w:val="both"/>
      </w:pPr>
      <w:r w:rsidRPr="007E0A79">
        <w:rPr>
          <w:color w:val="000000"/>
        </w:rPr>
        <w:t xml:space="preserve">Для чтения и обсуждения. </w:t>
      </w:r>
      <w:r w:rsidRPr="007E0A79">
        <w:rPr>
          <w:rStyle w:val="affff1"/>
          <w:bCs/>
          <w:color w:val="000000"/>
        </w:rPr>
        <w:t>Роман</w:t>
      </w:r>
      <w:r w:rsidRPr="007E0A79">
        <w:rPr>
          <w:color w:val="000000"/>
        </w:rPr>
        <w:t xml:space="preserve"> « </w:t>
      </w:r>
      <w:r w:rsidRPr="007E0A79">
        <w:rPr>
          <w:rStyle w:val="affff1"/>
          <w:bCs/>
          <w:color w:val="000000"/>
        </w:rPr>
        <w:t>Доктор Живаго</w:t>
      </w:r>
      <w:r w:rsidRPr="007E0A79">
        <w:rPr>
          <w:color w:val="000000"/>
        </w:rPr>
        <w:t>» (обзор с чтением фрагментов).</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Повторение. </w:t>
      </w:r>
      <w:r w:rsidRPr="007E0A79">
        <w:rPr>
          <w:rStyle w:val="3a"/>
          <w:rFonts w:eastAsiaTheme="majorEastAsia"/>
          <w:bCs/>
          <w:spacing w:val="0"/>
        </w:rPr>
        <w:t xml:space="preserve">Тема интеллигенции и революции в литературе XX века </w:t>
      </w:r>
      <w:r w:rsidRPr="007E0A79">
        <w:rPr>
          <w:rStyle w:val="Bodytext9"/>
          <w:bCs/>
          <w:i/>
          <w:iCs/>
          <w:color w:val="000000"/>
          <w:sz w:val="24"/>
          <w:szCs w:val="24"/>
        </w:rPr>
        <w:t>(А.А.</w:t>
      </w:r>
      <w:r w:rsidRPr="007E0A79">
        <w:rPr>
          <w:rStyle w:val="3a"/>
          <w:rFonts w:eastAsiaTheme="majorEastAsia"/>
          <w:bCs/>
          <w:spacing w:val="0"/>
        </w:rPr>
        <w:t>Блок. Поэма «Двенадцать», статья «Интеллигенция и революция»; М.А.Булгаков. «Белая гвардия»; А. А. Фадеев. «Разгром»).</w:t>
      </w:r>
    </w:p>
    <w:p w:rsidR="00A053D1" w:rsidRPr="007E0A79" w:rsidRDefault="00A053D1" w:rsidP="00A053D1">
      <w:pPr>
        <w:pStyle w:val="aa"/>
        <w:spacing w:after="0"/>
        <w:ind w:firstLine="709"/>
        <w:jc w:val="both"/>
      </w:pPr>
      <w:r w:rsidRPr="007E0A79">
        <w:rPr>
          <w:color w:val="000000"/>
        </w:rPr>
        <w:t>Теория литературы. Стиль. Лирика. Лирический цикл. Роман.</w:t>
      </w:r>
    </w:p>
    <w:p w:rsidR="00A053D1" w:rsidRPr="007E0A79" w:rsidRDefault="00A053D1" w:rsidP="00A053D1">
      <w:pPr>
        <w:pStyle w:val="aa"/>
        <w:spacing w:after="0"/>
        <w:ind w:firstLine="709"/>
        <w:jc w:val="both"/>
      </w:pPr>
      <w:r w:rsidRPr="007E0A79">
        <w:rPr>
          <w:color w:val="000000"/>
        </w:rPr>
        <w:t>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A053D1" w:rsidRPr="007E0A79" w:rsidRDefault="00A053D1" w:rsidP="00A053D1">
      <w:pPr>
        <w:pStyle w:val="aa"/>
        <w:spacing w:after="0"/>
        <w:ind w:firstLine="709"/>
        <w:jc w:val="both"/>
      </w:pPr>
      <w:r w:rsidRPr="007E0A79">
        <w:rPr>
          <w:color w:val="000000"/>
        </w:rPr>
        <w:t xml:space="preserve">Творческое задание. Исследование и подготовка реферата (сообщения, доклада): </w:t>
      </w:r>
      <w:r w:rsidRPr="007E0A79">
        <w:rPr>
          <w:rStyle w:val="affff1"/>
          <w:bCs/>
          <w:color w:val="000000"/>
        </w:rPr>
        <w:t>«Взгляд на Гражданскую войну из 1920-х и из 1950-х годов</w:t>
      </w:r>
      <w:r w:rsidRPr="007E0A79">
        <w:rPr>
          <w:color w:val="000000"/>
        </w:rPr>
        <w:t xml:space="preserve"> - </w:t>
      </w:r>
      <w:r w:rsidRPr="007E0A79">
        <w:rPr>
          <w:rStyle w:val="affff1"/>
          <w:bCs/>
          <w:color w:val="000000"/>
        </w:rPr>
        <w:t>в чем разница?</w:t>
      </w:r>
      <w:r w:rsidRPr="007E0A79">
        <w:rPr>
          <w:color w:val="000000"/>
        </w:rPr>
        <w:t xml:space="preserve"> ».</w:t>
      </w:r>
    </w:p>
    <w:p w:rsidR="00A053D1" w:rsidRPr="007E0A79" w:rsidRDefault="00A053D1" w:rsidP="00A053D1">
      <w:pPr>
        <w:pStyle w:val="aa"/>
        <w:spacing w:after="0"/>
        <w:ind w:firstLine="709"/>
        <w:jc w:val="both"/>
      </w:pPr>
      <w:r w:rsidRPr="007E0A79">
        <w:rPr>
          <w:color w:val="000000"/>
        </w:rPr>
        <w:t>Наизусть. Два-три стихотворения (по выбору учащихся)</w:t>
      </w:r>
    </w:p>
    <w:p w:rsidR="00A053D1" w:rsidRPr="00381007" w:rsidRDefault="00A053D1" w:rsidP="00A053D1">
      <w:pPr>
        <w:pStyle w:val="411"/>
        <w:shd w:val="clear" w:color="auto" w:fill="auto"/>
        <w:spacing w:after="0" w:line="240" w:lineRule="auto"/>
        <w:ind w:firstLine="709"/>
        <w:rPr>
          <w:rFonts w:ascii="Times New Roman" w:hAnsi="Times New Roman" w:cs="Times New Roman"/>
          <w:color w:val="000000"/>
          <w:sz w:val="24"/>
          <w:szCs w:val="24"/>
        </w:rPr>
      </w:pPr>
      <w:bookmarkStart w:id="48" w:name="bookmark53"/>
    </w:p>
    <w:p w:rsidR="00A053D1" w:rsidRPr="007E0A79" w:rsidRDefault="00A053D1" w:rsidP="00A053D1">
      <w:pPr>
        <w:pStyle w:val="411"/>
        <w:shd w:val="clear" w:color="auto" w:fill="auto"/>
        <w:spacing w:after="0" w:line="240" w:lineRule="auto"/>
        <w:ind w:firstLine="709"/>
        <w:rPr>
          <w:rFonts w:ascii="Times New Roman" w:hAnsi="Times New Roman" w:cs="Times New Roman"/>
          <w:b/>
          <w:sz w:val="24"/>
          <w:szCs w:val="24"/>
        </w:rPr>
      </w:pPr>
      <w:r w:rsidRPr="007E0A79">
        <w:rPr>
          <w:rFonts w:ascii="Times New Roman" w:hAnsi="Times New Roman" w:cs="Times New Roman"/>
          <w:b/>
          <w:color w:val="000000"/>
          <w:sz w:val="24"/>
          <w:szCs w:val="24"/>
        </w:rPr>
        <w:t>Особенности развития литературы 1950-1980-х годов</w:t>
      </w:r>
      <w:bookmarkEnd w:id="48"/>
    </w:p>
    <w:p w:rsidR="00A053D1" w:rsidRPr="007E0A79" w:rsidRDefault="00A053D1" w:rsidP="00A053D1">
      <w:pPr>
        <w:pStyle w:val="aa"/>
        <w:spacing w:after="0"/>
        <w:ind w:firstLine="709"/>
        <w:jc w:val="both"/>
      </w:pPr>
      <w:r w:rsidRPr="007E0A79">
        <w:rPr>
          <w:color w:val="000000"/>
        </w:rPr>
        <w:t>Общественно-культурная обстановка в стране во второй половине XX века. Развитие литературы 1950-1980-х годов.в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w:t>
      </w:r>
    </w:p>
    <w:p w:rsidR="00A053D1" w:rsidRPr="007E0A79" w:rsidRDefault="00A053D1" w:rsidP="00A053D1">
      <w:pPr>
        <w:pStyle w:val="aa"/>
        <w:tabs>
          <w:tab w:val="left" w:pos="1606"/>
        </w:tabs>
        <w:spacing w:after="0"/>
        <w:ind w:firstLine="709"/>
        <w:jc w:val="both"/>
      </w:pPr>
      <w:r w:rsidRPr="007E0A79">
        <w:rPr>
          <w:color w:val="000000"/>
        </w:rPr>
        <w:t>С.Смирнов. Очерки.</w:t>
      </w:r>
    </w:p>
    <w:p w:rsidR="00A053D1" w:rsidRPr="007E0A79" w:rsidRDefault="00A053D1" w:rsidP="00A053D1">
      <w:pPr>
        <w:pStyle w:val="aa"/>
        <w:spacing w:after="0"/>
        <w:ind w:firstLine="709"/>
        <w:jc w:val="both"/>
      </w:pPr>
      <w:r w:rsidRPr="007E0A79">
        <w:rPr>
          <w:color w:val="000000"/>
        </w:rPr>
        <w:t>В.Овечкин. Очерки.</w:t>
      </w:r>
    </w:p>
    <w:p w:rsidR="00A053D1" w:rsidRPr="007E0A79" w:rsidRDefault="00A053D1" w:rsidP="00A053D1">
      <w:pPr>
        <w:pStyle w:val="aa"/>
        <w:spacing w:after="0"/>
        <w:ind w:firstLine="709"/>
        <w:jc w:val="both"/>
      </w:pPr>
      <w:r w:rsidRPr="007E0A79">
        <w:rPr>
          <w:color w:val="000000"/>
        </w:rPr>
        <w:t>И. Эренбург. «Оттепель».</w:t>
      </w:r>
    </w:p>
    <w:p w:rsidR="00A053D1" w:rsidRPr="007E0A79" w:rsidRDefault="00A053D1" w:rsidP="00A053D1">
      <w:pPr>
        <w:pStyle w:val="aa"/>
        <w:spacing w:after="0"/>
        <w:ind w:firstLine="709"/>
        <w:jc w:val="both"/>
      </w:pPr>
      <w:r w:rsidRPr="007E0A79">
        <w:rPr>
          <w:color w:val="000000"/>
        </w:rPr>
        <w:t>Э. Хемингуэй. «Старик и море».</w:t>
      </w:r>
    </w:p>
    <w:p w:rsidR="00A053D1" w:rsidRPr="007E0A79" w:rsidRDefault="00A053D1" w:rsidP="00A053D1">
      <w:pPr>
        <w:pStyle w:val="aa"/>
        <w:spacing w:after="0"/>
        <w:ind w:firstLine="709"/>
        <w:jc w:val="both"/>
      </w:pPr>
      <w:r w:rsidRPr="007E0A79">
        <w:rPr>
          <w:color w:val="000000"/>
        </w:rPr>
        <w:t>П.Нилин. «Жестокость».</w:t>
      </w:r>
    </w:p>
    <w:p w:rsidR="00A053D1" w:rsidRPr="007E0A79" w:rsidRDefault="00A053D1" w:rsidP="00A053D1">
      <w:pPr>
        <w:pStyle w:val="aa"/>
        <w:spacing w:after="0"/>
        <w:ind w:firstLine="709"/>
        <w:jc w:val="both"/>
      </w:pPr>
      <w:r w:rsidRPr="007E0A79">
        <w:rPr>
          <w:color w:val="000000"/>
        </w:rPr>
        <w:t>В. Гроссман. «Жизнь и судьба».</w:t>
      </w:r>
    </w:p>
    <w:p w:rsidR="00A053D1" w:rsidRPr="007E0A79" w:rsidRDefault="00A053D1" w:rsidP="00A053D1">
      <w:pPr>
        <w:pStyle w:val="aa"/>
        <w:spacing w:after="0"/>
        <w:ind w:firstLine="709"/>
        <w:jc w:val="both"/>
      </w:pPr>
      <w:r w:rsidRPr="007E0A79">
        <w:rPr>
          <w:color w:val="000000"/>
        </w:rPr>
        <w:lastRenderedPageBreak/>
        <w:t>В. Дудинцев. «Не хлебом единым».</w:t>
      </w:r>
    </w:p>
    <w:p w:rsidR="00A053D1" w:rsidRPr="007E0A79" w:rsidRDefault="00A053D1" w:rsidP="00A053D1">
      <w:pPr>
        <w:pStyle w:val="aa"/>
        <w:spacing w:after="0"/>
        <w:ind w:firstLine="709"/>
        <w:jc w:val="both"/>
      </w:pPr>
      <w:r w:rsidRPr="007E0A79">
        <w:rPr>
          <w:color w:val="000000"/>
        </w:rPr>
        <w:t>Ю. Домбровский. «Факультет ненужных вещей».</w:t>
      </w:r>
    </w:p>
    <w:p w:rsidR="00A053D1" w:rsidRPr="007E0A79" w:rsidRDefault="00A053D1" w:rsidP="00A053D1">
      <w:pPr>
        <w:pStyle w:val="aa"/>
        <w:spacing w:after="0"/>
        <w:ind w:firstLine="709"/>
        <w:jc w:val="both"/>
      </w:pPr>
      <w:r w:rsidRPr="007E0A79">
        <w:rPr>
          <w:color w:val="000000"/>
        </w:rPr>
        <w:t>Литература народов России.</w:t>
      </w:r>
    </w:p>
    <w:p w:rsidR="00A053D1" w:rsidRPr="007E0A79" w:rsidRDefault="00A053D1" w:rsidP="00A053D1">
      <w:pPr>
        <w:pStyle w:val="aa"/>
        <w:spacing w:after="0"/>
        <w:ind w:firstLine="709"/>
        <w:jc w:val="both"/>
      </w:pPr>
      <w:r w:rsidRPr="007E0A79">
        <w:rPr>
          <w:color w:val="000000"/>
        </w:rPr>
        <w:t>М. Карим. «Помилование».</w:t>
      </w:r>
    </w:p>
    <w:p w:rsidR="00A053D1" w:rsidRPr="007E0A79" w:rsidRDefault="00A053D1" w:rsidP="00A053D1">
      <w:pPr>
        <w:pStyle w:val="aa"/>
        <w:spacing w:after="0"/>
        <w:ind w:firstLine="709"/>
        <w:jc w:val="both"/>
      </w:pPr>
      <w:r w:rsidRPr="007E0A79">
        <w:rPr>
          <w:color w:val="000000"/>
        </w:rPr>
        <w:t>Г. Айги. Произведения по выбору преподавателя.</w:t>
      </w:r>
    </w:p>
    <w:p w:rsidR="00A053D1" w:rsidRPr="007E0A79" w:rsidRDefault="00A053D1" w:rsidP="00A053D1">
      <w:pPr>
        <w:pStyle w:val="aa"/>
        <w:spacing w:after="0"/>
        <w:ind w:firstLine="709"/>
        <w:jc w:val="both"/>
      </w:pPr>
      <w:r w:rsidRPr="007E0A79">
        <w:rPr>
          <w:color w:val="000000"/>
        </w:rPr>
        <w:t>Зарубежная литература.</w:t>
      </w:r>
    </w:p>
    <w:p w:rsidR="00A053D1" w:rsidRPr="007E0A79" w:rsidRDefault="00A053D1" w:rsidP="00A053D1">
      <w:pPr>
        <w:pStyle w:val="aa"/>
        <w:tabs>
          <w:tab w:val="left" w:pos="540"/>
        </w:tabs>
        <w:spacing w:after="0"/>
        <w:ind w:firstLine="709"/>
        <w:jc w:val="both"/>
      </w:pPr>
      <w:r w:rsidRPr="007E0A79">
        <w:rPr>
          <w:color w:val="000000"/>
        </w:rPr>
        <w:t>Э. Хемингуэй. Старик и море».</w:t>
      </w:r>
    </w:p>
    <w:p w:rsidR="00A053D1" w:rsidRPr="007E0A79" w:rsidRDefault="00A053D1" w:rsidP="00A053D1">
      <w:pPr>
        <w:pStyle w:val="aa"/>
        <w:spacing w:after="0"/>
        <w:ind w:firstLine="709"/>
        <w:jc w:val="both"/>
      </w:pPr>
      <w:r w:rsidRPr="007E0A79">
        <w:rPr>
          <w:color w:val="000000"/>
        </w:rPr>
        <w:t>Повторение. Реализм в русской литературе XIX века. Литературные направле</w:t>
      </w:r>
      <w:r w:rsidRPr="007E0A79">
        <w:rPr>
          <w:color w:val="000000"/>
        </w:rPr>
        <w:softHyphen/>
        <w:t>ния, течения и школы в русской литературе первой половины ХХ века.</w:t>
      </w:r>
    </w:p>
    <w:p w:rsidR="00A053D1" w:rsidRPr="007E0A79" w:rsidRDefault="00A053D1" w:rsidP="00A053D1">
      <w:pPr>
        <w:pStyle w:val="aa"/>
        <w:spacing w:after="0"/>
        <w:ind w:firstLine="709"/>
        <w:jc w:val="both"/>
      </w:pPr>
      <w:r w:rsidRPr="007E0A79">
        <w:rPr>
          <w:color w:val="000000"/>
        </w:rPr>
        <w:t>Теория литературы. Художественное направление. Художественный метод.</w:t>
      </w:r>
    </w:p>
    <w:p w:rsidR="00A053D1" w:rsidRPr="007E0A79" w:rsidRDefault="00A053D1" w:rsidP="00A053D1">
      <w:pPr>
        <w:pStyle w:val="aa"/>
        <w:spacing w:after="0"/>
        <w:ind w:firstLine="709"/>
        <w:jc w:val="both"/>
      </w:pPr>
      <w:r w:rsidRPr="007E0A79">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7E0A79">
        <w:rPr>
          <w:rStyle w:val="affff1"/>
          <w:bCs/>
          <w:color w:val="000000"/>
        </w:rPr>
        <w:t>1-я симфония</w:t>
      </w:r>
      <w:r w:rsidRPr="007E0A79">
        <w:rPr>
          <w:color w:val="000000"/>
        </w:rPr>
        <w:t>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7E0A79">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Исследование и подготовка доклада (сообщения или реферата): </w:t>
      </w:r>
      <w:r w:rsidRPr="00381007">
        <w:rPr>
          <w:rStyle w:val="3a"/>
          <w:rFonts w:eastAsiaTheme="majorEastAsia"/>
          <w:bCs/>
          <w:spacing w:val="0"/>
        </w:rPr>
        <w:t>«Развитие литературы 1950</w:t>
      </w:r>
      <w:r w:rsidRPr="00381007">
        <w:rPr>
          <w:rStyle w:val="Bodytext9"/>
          <w:bCs/>
          <w:i/>
          <w:iCs/>
          <w:color w:val="000000"/>
          <w:sz w:val="24"/>
          <w:szCs w:val="24"/>
        </w:rPr>
        <w:t>-</w:t>
      </w:r>
      <w:r w:rsidRPr="00381007">
        <w:rPr>
          <w:rStyle w:val="3a"/>
          <w:rFonts w:eastAsiaTheme="majorEastAsia"/>
          <w:bCs/>
          <w:spacing w:val="0"/>
        </w:rPr>
        <w:t>1980-х годов в контексте культуры»; «Отражение конфликтов истории в судьбах литературных героев</w:t>
      </w:r>
      <w:r w:rsidRPr="00381007">
        <w:rPr>
          <w:rStyle w:val="Bodytext9"/>
          <w:bCs/>
          <w:i/>
          <w:iCs/>
          <w:color w:val="000000"/>
          <w:sz w:val="24"/>
          <w:szCs w:val="24"/>
        </w:rPr>
        <w:t>».</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49" w:name="bookmark54"/>
    </w:p>
    <w:p w:rsidR="00A053D1" w:rsidRPr="007E0A79"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7E0A79">
        <w:rPr>
          <w:rFonts w:ascii="Times New Roman" w:hAnsi="Times New Roman" w:cs="Times New Roman"/>
          <w:b/>
          <w:i w:val="0"/>
          <w:iCs w:val="0"/>
          <w:color w:val="000000"/>
          <w:sz w:val="24"/>
          <w:szCs w:val="24"/>
        </w:rPr>
        <w:t>Творчество писателей-прозаиков в 1950</w:t>
      </w:r>
      <w:r w:rsidRPr="007E0A79">
        <w:rPr>
          <w:rStyle w:val="87"/>
          <w:rFonts w:ascii="Times New Roman" w:hAnsi="Times New Roman" w:cs="Times New Roman"/>
          <w:sz w:val="24"/>
          <w:szCs w:val="24"/>
        </w:rPr>
        <w:t>-</w:t>
      </w:r>
      <w:r w:rsidRPr="007E0A79">
        <w:rPr>
          <w:rFonts w:ascii="Times New Roman" w:hAnsi="Times New Roman" w:cs="Times New Roman"/>
          <w:b/>
          <w:i w:val="0"/>
          <w:iCs w:val="0"/>
          <w:color w:val="000000"/>
          <w:sz w:val="24"/>
          <w:szCs w:val="24"/>
        </w:rPr>
        <w:t>1980-е годы</w:t>
      </w:r>
      <w:bookmarkEnd w:id="49"/>
    </w:p>
    <w:p w:rsidR="00A053D1" w:rsidRPr="007E0A79" w:rsidRDefault="00A053D1" w:rsidP="00A053D1">
      <w:pPr>
        <w:pStyle w:val="aa"/>
        <w:spacing w:after="0"/>
        <w:ind w:firstLine="709"/>
        <w:jc w:val="both"/>
      </w:pPr>
      <w:r w:rsidRPr="007E0A79">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A053D1" w:rsidRPr="007E0A79" w:rsidRDefault="00A053D1" w:rsidP="00A053D1">
      <w:pPr>
        <w:pStyle w:val="aa"/>
        <w:spacing w:after="0"/>
        <w:ind w:firstLine="709"/>
        <w:jc w:val="both"/>
      </w:pPr>
      <w:r w:rsidRPr="007E0A79">
        <w:rPr>
          <w:color w:val="000000"/>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A053D1" w:rsidRPr="007E0A79" w:rsidRDefault="00A053D1" w:rsidP="00A053D1">
      <w:pPr>
        <w:pStyle w:val="aa"/>
        <w:spacing w:after="0"/>
        <w:ind w:firstLine="709"/>
        <w:jc w:val="both"/>
      </w:pPr>
      <w:r w:rsidRPr="007E0A79">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A053D1" w:rsidRPr="007E0A79" w:rsidRDefault="00A053D1" w:rsidP="00A053D1">
      <w:pPr>
        <w:pStyle w:val="aa"/>
        <w:spacing w:after="0"/>
        <w:ind w:firstLine="709"/>
        <w:jc w:val="both"/>
      </w:pPr>
      <w:r w:rsidRPr="007E0A79">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A053D1" w:rsidRPr="007E0A79" w:rsidRDefault="00A053D1" w:rsidP="00A053D1">
      <w:pPr>
        <w:pStyle w:val="aa"/>
        <w:spacing w:after="0"/>
        <w:ind w:firstLine="709"/>
        <w:jc w:val="both"/>
      </w:pPr>
      <w:r w:rsidRPr="007E0A79">
        <w:rPr>
          <w:color w:val="000000"/>
        </w:rPr>
        <w:t>Публицистическая направленность художественных произведений 1980-х годов. Об</w:t>
      </w:r>
      <w:r w:rsidRPr="007E0A79">
        <w:rPr>
          <w:color w:val="000000"/>
        </w:rPr>
        <w:softHyphen/>
        <w:t>ращение к трагическим страницам истории, размышления об общечеловеческих ценно</w:t>
      </w:r>
      <w:r w:rsidRPr="007E0A79">
        <w:rPr>
          <w:color w:val="000000"/>
        </w:rPr>
        <w:softHyphen/>
        <w:t>стях. Журналы этого времени, их позиция («Новый мир», «Октябрь», «Знамя» и др.).</w:t>
      </w:r>
    </w:p>
    <w:p w:rsidR="00A053D1" w:rsidRPr="007E0A79" w:rsidRDefault="00A053D1" w:rsidP="00A053D1">
      <w:pPr>
        <w:pStyle w:val="aa"/>
        <w:spacing w:after="0"/>
        <w:ind w:firstLine="709"/>
        <w:jc w:val="both"/>
      </w:pPr>
      <w:r w:rsidRPr="007E0A79">
        <w:rPr>
          <w:color w:val="000000"/>
        </w:rPr>
        <w:t>Развитие жанра фантастики. Многонациональность советской литературы.</w:t>
      </w:r>
    </w:p>
    <w:p w:rsidR="00A053D1" w:rsidRPr="007E0A79" w:rsidRDefault="00A053D1" w:rsidP="00A053D1">
      <w:pPr>
        <w:pStyle w:val="aa"/>
        <w:spacing w:after="0"/>
        <w:ind w:firstLine="709"/>
        <w:jc w:val="both"/>
      </w:pPr>
      <w:r w:rsidRPr="007E0A79">
        <w:rPr>
          <w:color w:val="000000"/>
        </w:rPr>
        <w:t>Для чтения и изучения (по выбору преподавателя и студентов)</w:t>
      </w:r>
    </w:p>
    <w:p w:rsidR="00A053D1" w:rsidRPr="007E0A79" w:rsidRDefault="00A053D1" w:rsidP="00A053D1">
      <w:pPr>
        <w:pStyle w:val="aa"/>
        <w:spacing w:after="0"/>
        <w:ind w:firstLine="709"/>
        <w:jc w:val="both"/>
      </w:pPr>
      <w:r w:rsidRPr="007E0A79">
        <w:rPr>
          <w:color w:val="000000"/>
        </w:rPr>
        <w:t>В. Шаламов. «Сентенция», «Надгробное слово», «Крест».</w:t>
      </w:r>
    </w:p>
    <w:p w:rsidR="00A053D1" w:rsidRPr="007E0A79" w:rsidRDefault="00A053D1" w:rsidP="00A053D1">
      <w:pPr>
        <w:pStyle w:val="310"/>
        <w:shd w:val="clear" w:color="auto" w:fill="auto"/>
        <w:tabs>
          <w:tab w:val="left" w:pos="1697"/>
        </w:tabs>
        <w:spacing w:before="0" w:after="0" w:line="240" w:lineRule="auto"/>
        <w:ind w:firstLine="709"/>
        <w:jc w:val="both"/>
        <w:rPr>
          <w:spacing w:val="0"/>
          <w:sz w:val="24"/>
          <w:szCs w:val="24"/>
        </w:rPr>
      </w:pPr>
      <w:r w:rsidRPr="007E0A79">
        <w:rPr>
          <w:rStyle w:val="Bodytext9"/>
          <w:bCs/>
          <w:i/>
          <w:iCs/>
          <w:color w:val="000000"/>
          <w:sz w:val="24"/>
          <w:szCs w:val="24"/>
        </w:rPr>
        <w:t xml:space="preserve">В.Шукшин. </w:t>
      </w:r>
      <w:r w:rsidRPr="007E0A79">
        <w:rPr>
          <w:rStyle w:val="3a"/>
          <w:rFonts w:eastAsiaTheme="majorEastAsia"/>
          <w:bCs/>
          <w:spacing w:val="0"/>
        </w:rPr>
        <w:t>«Выбираю деревню на жительство», «Срезал», «Чудик».</w:t>
      </w:r>
    </w:p>
    <w:p w:rsidR="00A053D1" w:rsidRPr="007E0A79" w:rsidRDefault="00A053D1" w:rsidP="00A053D1">
      <w:pPr>
        <w:pStyle w:val="aa"/>
        <w:tabs>
          <w:tab w:val="left" w:pos="578"/>
        </w:tabs>
        <w:spacing w:after="0"/>
        <w:ind w:firstLine="709"/>
        <w:jc w:val="both"/>
      </w:pPr>
      <w:r w:rsidRPr="007E0A79">
        <w:rPr>
          <w:color w:val="000000"/>
        </w:rPr>
        <w:t>В. В. Быков. «Сотников».</w:t>
      </w:r>
    </w:p>
    <w:p w:rsidR="00A053D1" w:rsidRPr="007E0A79" w:rsidRDefault="00A053D1" w:rsidP="00A053D1">
      <w:pPr>
        <w:pStyle w:val="aa"/>
        <w:tabs>
          <w:tab w:val="left" w:pos="1730"/>
        </w:tabs>
        <w:spacing w:after="0"/>
        <w:ind w:firstLine="709"/>
        <w:jc w:val="both"/>
      </w:pPr>
      <w:r w:rsidRPr="007E0A79">
        <w:rPr>
          <w:color w:val="000000"/>
        </w:rPr>
        <w:t>В.Распутин. «Прощание с Матерой».</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 и студентов)</w:t>
      </w:r>
    </w:p>
    <w:p w:rsidR="00A053D1" w:rsidRPr="007E0A79" w:rsidRDefault="00A053D1" w:rsidP="00A053D1">
      <w:pPr>
        <w:pStyle w:val="aa"/>
        <w:spacing w:after="0"/>
        <w:ind w:firstLine="709"/>
        <w:jc w:val="both"/>
      </w:pPr>
      <w:r w:rsidRPr="007E0A79">
        <w:rPr>
          <w:color w:val="000000"/>
        </w:rPr>
        <w:t>К. Г. Паустовский. «Корабельная роща».</w:t>
      </w:r>
    </w:p>
    <w:p w:rsidR="00A053D1" w:rsidRPr="007E0A79" w:rsidRDefault="00A053D1" w:rsidP="00A053D1">
      <w:pPr>
        <w:pStyle w:val="aa"/>
        <w:tabs>
          <w:tab w:val="left" w:pos="1754"/>
        </w:tabs>
        <w:spacing w:after="0"/>
        <w:ind w:firstLine="709"/>
        <w:jc w:val="both"/>
      </w:pPr>
      <w:r w:rsidRPr="007E0A79">
        <w:rPr>
          <w:color w:val="000000"/>
        </w:rPr>
        <w:t>В.Солоухин. «Владимирские проселки».</w:t>
      </w:r>
    </w:p>
    <w:p w:rsidR="00A053D1" w:rsidRPr="007E0A79" w:rsidRDefault="00A053D1" w:rsidP="00A053D1">
      <w:pPr>
        <w:pStyle w:val="aa"/>
        <w:spacing w:after="0"/>
        <w:ind w:firstLine="709"/>
        <w:jc w:val="both"/>
      </w:pPr>
      <w:r w:rsidRPr="007E0A79">
        <w:rPr>
          <w:color w:val="000000"/>
        </w:rPr>
        <w:t>О. Берггольц. «Дневные звезды».</w:t>
      </w:r>
    </w:p>
    <w:p w:rsidR="00A053D1" w:rsidRPr="007E0A79" w:rsidRDefault="00A053D1" w:rsidP="00A053D1">
      <w:pPr>
        <w:pStyle w:val="aa"/>
        <w:tabs>
          <w:tab w:val="left" w:pos="1751"/>
        </w:tabs>
        <w:spacing w:after="0"/>
        <w:ind w:firstLine="709"/>
        <w:jc w:val="both"/>
      </w:pPr>
      <w:r w:rsidRPr="007E0A79">
        <w:rPr>
          <w:color w:val="000000"/>
        </w:rPr>
        <w:lastRenderedPageBreak/>
        <w:t>А.Гладилин. «Хроника времен Виктора Подгурского».</w:t>
      </w:r>
    </w:p>
    <w:p w:rsidR="00A053D1" w:rsidRPr="007E0A79" w:rsidRDefault="00A053D1" w:rsidP="00A053D1">
      <w:pPr>
        <w:pStyle w:val="aa"/>
        <w:tabs>
          <w:tab w:val="left" w:pos="1751"/>
        </w:tabs>
        <w:spacing w:after="0"/>
        <w:ind w:firstLine="709"/>
        <w:jc w:val="both"/>
      </w:pPr>
      <w:r w:rsidRPr="007E0A79">
        <w:rPr>
          <w:color w:val="000000"/>
        </w:rPr>
        <w:t>В.Аксенов. «Коллеги», «Звездный билет».</w:t>
      </w:r>
    </w:p>
    <w:p w:rsidR="00A053D1" w:rsidRPr="007E0A79" w:rsidRDefault="00A053D1" w:rsidP="00A053D1">
      <w:pPr>
        <w:pStyle w:val="aa"/>
        <w:tabs>
          <w:tab w:val="left" w:pos="578"/>
        </w:tabs>
        <w:spacing w:after="0"/>
        <w:ind w:firstLine="709"/>
        <w:jc w:val="both"/>
      </w:pPr>
      <w:r w:rsidRPr="007E0A79">
        <w:rPr>
          <w:color w:val="000000"/>
        </w:rPr>
        <w:t>А.Кузнецов «У себя дома».</w:t>
      </w:r>
    </w:p>
    <w:p w:rsidR="00A053D1" w:rsidRPr="007E0A79" w:rsidRDefault="00A053D1" w:rsidP="00A053D1">
      <w:pPr>
        <w:pStyle w:val="aa"/>
        <w:spacing w:after="0"/>
        <w:ind w:firstLine="709"/>
        <w:jc w:val="both"/>
      </w:pPr>
      <w:r w:rsidRPr="007E0A79">
        <w:rPr>
          <w:color w:val="000000"/>
        </w:rPr>
        <w:t>Ю.Казаков. «Манька», «Поморка».</w:t>
      </w:r>
    </w:p>
    <w:p w:rsidR="00A053D1" w:rsidRPr="007E0A79" w:rsidRDefault="00A053D1" w:rsidP="00A053D1">
      <w:pPr>
        <w:pStyle w:val="aa"/>
        <w:spacing w:after="0"/>
        <w:ind w:firstLine="709"/>
        <w:jc w:val="both"/>
      </w:pPr>
      <w:r w:rsidRPr="007E0A79">
        <w:rPr>
          <w:color w:val="000000"/>
        </w:rPr>
        <w:t>Д. Дудинцев. «Не хлебом единым», «Белые одежды».</w:t>
      </w:r>
    </w:p>
    <w:p w:rsidR="00A053D1" w:rsidRPr="007E0A79" w:rsidRDefault="00A053D1" w:rsidP="00A053D1">
      <w:pPr>
        <w:pStyle w:val="aa"/>
        <w:spacing w:after="0"/>
        <w:ind w:firstLine="709"/>
        <w:jc w:val="both"/>
      </w:pPr>
      <w:r w:rsidRPr="007E0A79">
        <w:rPr>
          <w:color w:val="000000"/>
        </w:rPr>
        <w:t>Д.Гранин. «Иду на грозу». «Картина».</w:t>
      </w:r>
    </w:p>
    <w:p w:rsidR="00A053D1" w:rsidRPr="007E0A79" w:rsidRDefault="00A053D1" w:rsidP="00A053D1">
      <w:pPr>
        <w:pStyle w:val="aa"/>
        <w:spacing w:after="0"/>
        <w:ind w:firstLine="709"/>
        <w:jc w:val="both"/>
      </w:pPr>
      <w:r w:rsidRPr="007E0A79">
        <w:rPr>
          <w:color w:val="000000"/>
        </w:rPr>
        <w:t>Ф.А.Абрамов. «Пелагея», «Алька», «Деревянные кони».</w:t>
      </w:r>
    </w:p>
    <w:p w:rsidR="00A053D1" w:rsidRPr="007E0A79" w:rsidRDefault="00A053D1" w:rsidP="00A053D1">
      <w:pPr>
        <w:pStyle w:val="aa"/>
        <w:tabs>
          <w:tab w:val="left" w:pos="578"/>
        </w:tabs>
        <w:spacing w:after="0"/>
        <w:ind w:firstLine="709"/>
        <w:jc w:val="both"/>
      </w:pPr>
      <w:r w:rsidRPr="007E0A79">
        <w:rPr>
          <w:color w:val="000000"/>
        </w:rPr>
        <w:t>В.Белов. «Плотницкие рассказы».</w:t>
      </w:r>
    </w:p>
    <w:p w:rsidR="00A053D1" w:rsidRPr="007E0A79" w:rsidRDefault="00A053D1" w:rsidP="00A053D1">
      <w:pPr>
        <w:pStyle w:val="aa"/>
        <w:spacing w:after="0"/>
        <w:ind w:firstLine="709"/>
        <w:jc w:val="both"/>
      </w:pPr>
      <w:r w:rsidRPr="007E0A79">
        <w:rPr>
          <w:color w:val="000000"/>
        </w:rPr>
        <w:t>Ю. Домбровский. «Хранитель древностей», «Факультет ненужных вещей».</w:t>
      </w:r>
    </w:p>
    <w:p w:rsidR="00A053D1" w:rsidRPr="007E0A79" w:rsidRDefault="00A053D1" w:rsidP="00A053D1">
      <w:pPr>
        <w:pStyle w:val="aa"/>
        <w:spacing w:after="0"/>
        <w:ind w:firstLine="709"/>
        <w:jc w:val="both"/>
      </w:pPr>
      <w:r w:rsidRPr="007E0A79">
        <w:rPr>
          <w:color w:val="000000"/>
        </w:rPr>
        <w:t>Е. Гинзбург. «Крутой маршрут».</w:t>
      </w:r>
    </w:p>
    <w:p w:rsidR="00A053D1" w:rsidRPr="007E0A79" w:rsidRDefault="00A053D1" w:rsidP="00A053D1">
      <w:pPr>
        <w:pStyle w:val="aa"/>
        <w:spacing w:after="0"/>
        <w:ind w:firstLine="709"/>
        <w:jc w:val="both"/>
      </w:pPr>
      <w:r w:rsidRPr="007E0A79">
        <w:rPr>
          <w:color w:val="000000"/>
        </w:rPr>
        <w:t>Г. Владимов. «Верный Руслан».</w:t>
      </w:r>
    </w:p>
    <w:p w:rsidR="00A053D1" w:rsidRPr="007E0A79" w:rsidRDefault="00A053D1" w:rsidP="00A053D1">
      <w:pPr>
        <w:pStyle w:val="aa"/>
        <w:spacing w:after="0"/>
        <w:ind w:firstLine="709"/>
        <w:jc w:val="both"/>
      </w:pPr>
      <w:r w:rsidRPr="007E0A79">
        <w:rPr>
          <w:color w:val="000000"/>
        </w:rPr>
        <w:t>Ю. Бондарев. «Горячий снег».</w:t>
      </w:r>
    </w:p>
    <w:p w:rsidR="00A053D1" w:rsidRPr="007E0A79" w:rsidRDefault="00A053D1" w:rsidP="00A053D1">
      <w:pPr>
        <w:pStyle w:val="aa"/>
        <w:tabs>
          <w:tab w:val="left" w:pos="1865"/>
        </w:tabs>
        <w:spacing w:after="0"/>
        <w:ind w:firstLine="709"/>
        <w:jc w:val="both"/>
      </w:pPr>
      <w:r w:rsidRPr="007E0A79">
        <w:rPr>
          <w:color w:val="000000"/>
        </w:rPr>
        <w:t>В.Богомолов. «Момент истины».</w:t>
      </w:r>
    </w:p>
    <w:p w:rsidR="00A053D1" w:rsidRPr="007E0A79" w:rsidRDefault="00A053D1" w:rsidP="00A053D1">
      <w:pPr>
        <w:pStyle w:val="aa"/>
        <w:tabs>
          <w:tab w:val="left" w:pos="578"/>
        </w:tabs>
        <w:spacing w:after="0"/>
        <w:ind w:firstLine="709"/>
        <w:jc w:val="both"/>
      </w:pPr>
      <w:r w:rsidRPr="007E0A79">
        <w:rPr>
          <w:color w:val="000000"/>
        </w:rPr>
        <w:t>В. Кондратьев. «Сашка».</w:t>
      </w:r>
    </w:p>
    <w:p w:rsidR="00A053D1" w:rsidRPr="007E0A79" w:rsidRDefault="00A053D1" w:rsidP="00A053D1">
      <w:pPr>
        <w:pStyle w:val="aa"/>
        <w:spacing w:after="0"/>
        <w:ind w:firstLine="709"/>
        <w:jc w:val="both"/>
      </w:pPr>
      <w:r w:rsidRPr="007E0A79">
        <w:rPr>
          <w:color w:val="000000"/>
        </w:rPr>
        <w:t>К.Воробьев. «Крик», «Убиты под Москвой».</w:t>
      </w:r>
    </w:p>
    <w:p w:rsidR="00A053D1" w:rsidRPr="007E0A79" w:rsidRDefault="00A053D1" w:rsidP="00A053D1">
      <w:pPr>
        <w:pStyle w:val="aa"/>
        <w:tabs>
          <w:tab w:val="left" w:pos="578"/>
        </w:tabs>
        <w:spacing w:after="0"/>
        <w:ind w:firstLine="709"/>
        <w:jc w:val="both"/>
      </w:pPr>
      <w:r w:rsidRPr="007E0A79">
        <w:rPr>
          <w:color w:val="000000"/>
        </w:rPr>
        <w:t>А. и Б. Стругацкие. «Повесть о дружбе и недружбе».</w:t>
      </w:r>
    </w:p>
    <w:p w:rsidR="00A053D1" w:rsidRPr="007E0A79" w:rsidRDefault="00A053D1" w:rsidP="00A053D1">
      <w:pPr>
        <w:pStyle w:val="aa"/>
        <w:tabs>
          <w:tab w:val="left" w:pos="1751"/>
        </w:tabs>
        <w:spacing w:after="0"/>
        <w:ind w:firstLine="709"/>
        <w:jc w:val="both"/>
      </w:pPr>
      <w:r w:rsidRPr="007E0A79">
        <w:rPr>
          <w:color w:val="000000"/>
        </w:rPr>
        <w:t>В.Шукшин. «Я пришел дать вам волю».</w:t>
      </w:r>
    </w:p>
    <w:p w:rsidR="00A053D1" w:rsidRPr="007E0A79" w:rsidRDefault="00A053D1" w:rsidP="00A053D1">
      <w:pPr>
        <w:pStyle w:val="aa"/>
        <w:spacing w:after="0"/>
        <w:ind w:firstLine="709"/>
        <w:jc w:val="both"/>
      </w:pPr>
      <w:r w:rsidRPr="007E0A79">
        <w:rPr>
          <w:color w:val="000000"/>
        </w:rPr>
        <w:t>Ю.Трифонов. «Обмен», «Другая жизнь».</w:t>
      </w:r>
    </w:p>
    <w:p w:rsidR="00A053D1" w:rsidRPr="007E0A79" w:rsidRDefault="00A053D1" w:rsidP="00A053D1">
      <w:pPr>
        <w:pStyle w:val="aa"/>
        <w:tabs>
          <w:tab w:val="left" w:pos="1294"/>
        </w:tabs>
        <w:spacing w:after="0"/>
        <w:ind w:firstLine="709"/>
        <w:jc w:val="both"/>
      </w:pPr>
      <w:r w:rsidRPr="007E0A79">
        <w:rPr>
          <w:color w:val="000000"/>
        </w:rPr>
        <w:t>А.Битов. «Пушкинский дом».</w:t>
      </w:r>
    </w:p>
    <w:p w:rsidR="00A053D1" w:rsidRPr="007E0A79" w:rsidRDefault="00A053D1" w:rsidP="00A053D1">
      <w:pPr>
        <w:pStyle w:val="aa"/>
        <w:tabs>
          <w:tab w:val="left" w:pos="1294"/>
        </w:tabs>
        <w:spacing w:after="0"/>
        <w:ind w:firstLine="709"/>
        <w:jc w:val="both"/>
      </w:pPr>
      <w:r w:rsidRPr="007E0A79">
        <w:rPr>
          <w:color w:val="000000"/>
        </w:rPr>
        <w:t>В.Ерофеев. «Москва-Петушки».</w:t>
      </w:r>
    </w:p>
    <w:p w:rsidR="00A053D1" w:rsidRPr="007E0A79" w:rsidRDefault="00A053D1" w:rsidP="00A053D1">
      <w:pPr>
        <w:pStyle w:val="aa"/>
        <w:tabs>
          <w:tab w:val="left" w:pos="1798"/>
        </w:tabs>
        <w:spacing w:after="0"/>
        <w:ind w:firstLine="709"/>
        <w:jc w:val="both"/>
      </w:pPr>
      <w:r w:rsidRPr="007E0A79">
        <w:rPr>
          <w:color w:val="000000"/>
        </w:rPr>
        <w:t>Ч.Айтматов. «Буранный полустанок».</w:t>
      </w:r>
    </w:p>
    <w:p w:rsidR="00A053D1" w:rsidRPr="007E0A79" w:rsidRDefault="00A053D1" w:rsidP="00A053D1">
      <w:pPr>
        <w:pStyle w:val="aa"/>
        <w:tabs>
          <w:tab w:val="left" w:pos="1217"/>
        </w:tabs>
        <w:spacing w:after="0"/>
        <w:ind w:firstLine="709"/>
        <w:jc w:val="both"/>
      </w:pPr>
      <w:r w:rsidRPr="007E0A79">
        <w:rPr>
          <w:color w:val="000000"/>
        </w:rPr>
        <w:t>А.Ким. «Белка».</w:t>
      </w:r>
    </w:p>
    <w:p w:rsidR="00A053D1" w:rsidRPr="007E0A79" w:rsidRDefault="00A053D1" w:rsidP="00A053D1">
      <w:pPr>
        <w:pStyle w:val="aa"/>
        <w:spacing w:after="0"/>
        <w:ind w:firstLine="709"/>
        <w:jc w:val="both"/>
      </w:pPr>
      <w:r w:rsidRPr="007E0A79">
        <w:rPr>
          <w:color w:val="000000"/>
        </w:rPr>
        <w:t>Литература народов России</w:t>
      </w:r>
    </w:p>
    <w:p w:rsidR="00A053D1" w:rsidRPr="007E0A79" w:rsidRDefault="00A053D1" w:rsidP="00A053D1">
      <w:pPr>
        <w:pStyle w:val="aa"/>
        <w:spacing w:after="0"/>
        <w:ind w:firstLine="709"/>
        <w:jc w:val="both"/>
      </w:pPr>
      <w:r w:rsidRPr="007E0A79">
        <w:rPr>
          <w:color w:val="000000"/>
        </w:rPr>
        <w:t>Ю. Рытхэу. «Сон в начале тумана».</w:t>
      </w:r>
    </w:p>
    <w:p w:rsidR="00A053D1" w:rsidRPr="007E0A79" w:rsidRDefault="00A053D1" w:rsidP="00A053D1">
      <w:pPr>
        <w:pStyle w:val="aa"/>
        <w:spacing w:after="0"/>
        <w:ind w:firstLine="709"/>
        <w:jc w:val="both"/>
      </w:pPr>
      <w:r w:rsidRPr="007E0A79">
        <w:rPr>
          <w:color w:val="000000"/>
        </w:rPr>
        <w:t>Зарубежная литература: творчество Р.Шекли, Р. Брэдбери, С. Лема.</w:t>
      </w:r>
    </w:p>
    <w:p w:rsidR="00A053D1" w:rsidRPr="007E0A79" w:rsidRDefault="00A053D1" w:rsidP="00A053D1">
      <w:pPr>
        <w:pStyle w:val="aa"/>
        <w:spacing w:after="0"/>
        <w:ind w:firstLine="709"/>
        <w:jc w:val="both"/>
      </w:pPr>
      <w:r w:rsidRPr="007E0A79">
        <w:rPr>
          <w:color w:val="000000"/>
        </w:rPr>
        <w:t>Повторение. Творчество прозаиков XIX - первой половины ХХ века.</w:t>
      </w:r>
    </w:p>
    <w:p w:rsidR="00A053D1" w:rsidRPr="007E0A79" w:rsidRDefault="00A053D1" w:rsidP="00A053D1">
      <w:pPr>
        <w:pStyle w:val="aa"/>
        <w:spacing w:after="0"/>
        <w:ind w:firstLine="709"/>
        <w:jc w:val="both"/>
      </w:pPr>
      <w:r w:rsidRPr="007E0A79">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rsidR="00A053D1" w:rsidRPr="007E0A79" w:rsidRDefault="00A053D1" w:rsidP="00A053D1">
      <w:pPr>
        <w:pStyle w:val="aa"/>
        <w:spacing w:after="0"/>
        <w:ind w:firstLine="709"/>
        <w:jc w:val="both"/>
      </w:pPr>
      <w:r w:rsidRPr="007E0A79">
        <w:rPr>
          <w:color w:val="000000"/>
        </w:rPr>
        <w:t>Демонстрации. Творчество художников-пейзажистов ХХ века. Экранизация произведений прозаиков 1950-1980-х годов.</w:t>
      </w:r>
    </w:p>
    <w:p w:rsidR="00A053D1" w:rsidRPr="007E0A79" w:rsidRDefault="00A053D1" w:rsidP="00A053D1">
      <w:pPr>
        <w:pStyle w:val="aa"/>
        <w:spacing w:after="0"/>
        <w:ind w:firstLine="709"/>
        <w:jc w:val="both"/>
      </w:pPr>
      <w:r w:rsidRPr="007E0A79">
        <w:rPr>
          <w:color w:val="000000"/>
        </w:rPr>
        <w:t xml:space="preserve">Творческие задания. Исследование и подготовка доклада (сообщения или реферата): </w:t>
      </w:r>
      <w:r w:rsidRPr="007E0A79">
        <w:rPr>
          <w:rStyle w:val="affff1"/>
          <w:bCs/>
          <w:color w:val="000000"/>
        </w:rPr>
        <w:t>«Развитие автобиографической прозы в творчестве К. Паустовского, И. Эренбурга»</w:t>
      </w:r>
      <w:r w:rsidRPr="007E0A79">
        <w:rPr>
          <w:color w:val="000000"/>
        </w:rPr>
        <w:t xml:space="preserve"> (автор по выбору); «Развитие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
    <w:p w:rsidR="00A053D1" w:rsidRPr="007E0A79" w:rsidRDefault="00A053D1" w:rsidP="00A053D1">
      <w:pPr>
        <w:pStyle w:val="aa"/>
        <w:tabs>
          <w:tab w:val="left" w:pos="298"/>
        </w:tabs>
        <w:spacing w:after="0"/>
        <w:ind w:firstLine="709"/>
        <w:jc w:val="both"/>
      </w:pPr>
      <w:r w:rsidRPr="007E0A79">
        <w:rPr>
          <w:color w:val="000000"/>
        </w:rPr>
        <w:t xml:space="preserve">В. Шукшина “Чудик”, “Выбираю деревню на жительство”, “Срезал”: рассказ или новелла?»; </w:t>
      </w:r>
      <w:r w:rsidRPr="007E0A79">
        <w:rPr>
          <w:rStyle w:val="affff1"/>
          <w:bCs/>
          <w:color w:val="000000"/>
        </w:rPr>
        <w:t>«Художественное своеобразие прозы В. Шукшина (по рассказам “Чудик</w:t>
      </w:r>
      <w:r w:rsidRPr="007E0A79">
        <w:rPr>
          <w:color w:val="000000"/>
        </w:rPr>
        <w:t xml:space="preserve">”», </w:t>
      </w:r>
      <w:r w:rsidRPr="007E0A79">
        <w:rPr>
          <w:rStyle w:val="affff1"/>
          <w:bCs/>
          <w:color w:val="000000"/>
        </w:rPr>
        <w:t>“Выбираю деревню на жительство</w:t>
      </w:r>
      <w:r w:rsidRPr="007E0A79">
        <w:rPr>
          <w:color w:val="000000"/>
        </w:rPr>
        <w:t xml:space="preserve">”, </w:t>
      </w:r>
      <w:r w:rsidRPr="007E0A79">
        <w:rPr>
          <w:rStyle w:val="affff1"/>
          <w:bCs/>
          <w:color w:val="000000"/>
        </w:rPr>
        <w:t>“Срезал”)»;</w:t>
      </w:r>
      <w:r w:rsidRPr="007E0A79">
        <w:rPr>
          <w:color w:val="000000"/>
        </w:rPr>
        <w:t xml:space="preserve"> «Философский смысл повести В.Распутина “Прощание с Матерой” в контексте традиций русской литературы».</w:t>
      </w:r>
    </w:p>
    <w:p w:rsidR="00A053D1" w:rsidRPr="00381007" w:rsidRDefault="00A053D1" w:rsidP="00A053D1">
      <w:pPr>
        <w:pStyle w:val="511"/>
        <w:shd w:val="clear" w:color="auto" w:fill="auto"/>
        <w:spacing w:before="0" w:after="0" w:line="240" w:lineRule="auto"/>
        <w:ind w:firstLine="709"/>
        <w:jc w:val="both"/>
        <w:rPr>
          <w:rFonts w:ascii="Times New Roman" w:hAnsi="Times New Roman" w:cs="Times New Roman"/>
          <w:i w:val="0"/>
          <w:iCs w:val="0"/>
          <w:color w:val="000000"/>
          <w:sz w:val="24"/>
          <w:szCs w:val="24"/>
        </w:rPr>
      </w:pPr>
      <w:bookmarkStart w:id="50" w:name="bookmark55"/>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Творчество поэтов в 1950-1980-е годы</w:t>
      </w:r>
      <w:bookmarkEnd w:id="50"/>
    </w:p>
    <w:p w:rsidR="00A053D1" w:rsidRPr="007E0A79" w:rsidRDefault="00A053D1" w:rsidP="00A053D1">
      <w:pPr>
        <w:pStyle w:val="aa"/>
        <w:spacing w:after="0"/>
        <w:ind w:firstLine="709"/>
        <w:jc w:val="both"/>
      </w:pPr>
      <w:r w:rsidRPr="007E0A79">
        <w:rPr>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A053D1" w:rsidRPr="007E0A79" w:rsidRDefault="00A053D1" w:rsidP="00A053D1">
      <w:pPr>
        <w:pStyle w:val="aa"/>
        <w:spacing w:after="0"/>
        <w:ind w:firstLine="709"/>
        <w:jc w:val="both"/>
      </w:pPr>
      <w:r w:rsidRPr="007E0A79">
        <w:rPr>
          <w:color w:val="000000"/>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A053D1" w:rsidRPr="007E0A79" w:rsidRDefault="00A053D1" w:rsidP="00A053D1">
      <w:pPr>
        <w:pStyle w:val="aa"/>
        <w:spacing w:after="0"/>
        <w:ind w:firstLine="709"/>
        <w:jc w:val="both"/>
      </w:pPr>
      <w:r w:rsidRPr="007E0A79">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A053D1" w:rsidRPr="007E0A79" w:rsidRDefault="00A053D1" w:rsidP="00A053D1">
      <w:pPr>
        <w:pStyle w:val="aa"/>
        <w:spacing w:after="0"/>
        <w:ind w:firstLine="709"/>
        <w:jc w:val="both"/>
      </w:pPr>
      <w:r w:rsidRPr="007E0A79">
        <w:rPr>
          <w:color w:val="000000"/>
        </w:rPr>
        <w:t xml:space="preserve">Поэзия Б. Окуджавы: художественные средства создания образа, своеобразие лирического </w:t>
      </w:r>
      <w:r w:rsidRPr="007E0A79">
        <w:rPr>
          <w:color w:val="000000"/>
        </w:rPr>
        <w:lastRenderedPageBreak/>
        <w:t>героя. Тема войны, образы Москвы и Арбата в поэзии Б. Окуджавы.</w:t>
      </w:r>
    </w:p>
    <w:p w:rsidR="00A053D1" w:rsidRPr="007E0A79" w:rsidRDefault="00A053D1" w:rsidP="00A053D1">
      <w:pPr>
        <w:pStyle w:val="aa"/>
        <w:spacing w:after="0"/>
        <w:ind w:firstLine="709"/>
        <w:jc w:val="both"/>
      </w:pPr>
      <w:r w:rsidRPr="007E0A79">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rsidR="00A053D1" w:rsidRPr="007E0A79" w:rsidRDefault="00A053D1" w:rsidP="00A053D1">
      <w:pPr>
        <w:pStyle w:val="aa"/>
        <w:spacing w:after="0"/>
        <w:ind w:firstLine="709"/>
        <w:jc w:val="both"/>
      </w:pPr>
      <w:r w:rsidRPr="007E0A79">
        <w:rPr>
          <w:color w:val="000000"/>
        </w:rPr>
        <w:t>Для чтения и изучения (по выбору преподавателя)</w:t>
      </w:r>
    </w:p>
    <w:p w:rsidR="00A053D1" w:rsidRPr="007E0A79" w:rsidRDefault="00A053D1" w:rsidP="00A053D1">
      <w:pPr>
        <w:pStyle w:val="aa"/>
        <w:spacing w:after="0"/>
        <w:ind w:firstLine="709"/>
        <w:jc w:val="both"/>
      </w:pPr>
      <w:r w:rsidRPr="007E0A79">
        <w:rPr>
          <w:rStyle w:val="affff1"/>
          <w:bCs/>
          <w:color w:val="000000"/>
        </w:rPr>
        <w:t>Н.Рубцов.</w:t>
      </w:r>
      <w:r w:rsidRPr="007E0A79">
        <w:rPr>
          <w:color w:val="000000"/>
        </w:rPr>
        <w:t xml:space="preserve"> Стихотворения: «Березы», «Поэзия», «Оттепель», «Не пришла», «О чем писать?.», «Сергей Есенин», «В гостях», «Грани».</w:t>
      </w:r>
    </w:p>
    <w:p w:rsidR="00A053D1" w:rsidRPr="007E0A79" w:rsidRDefault="00A053D1" w:rsidP="00A053D1">
      <w:pPr>
        <w:pStyle w:val="aa"/>
        <w:spacing w:after="0"/>
        <w:ind w:firstLine="709"/>
        <w:jc w:val="both"/>
      </w:pPr>
      <w:r w:rsidRPr="007E0A79">
        <w:rPr>
          <w:rStyle w:val="affff1"/>
          <w:bCs/>
          <w:color w:val="000000"/>
        </w:rPr>
        <w:t>Б.Окуджава.</w:t>
      </w:r>
      <w:r w:rsidRPr="007E0A79">
        <w:rPr>
          <w:color w:val="000000"/>
        </w:rPr>
        <w:t xml:space="preserve"> Стихотворения: «Арбатский дворик», «Арбатский романс», «Ангелы», «Песня кавалергарда», «Мы за ценой не постоим.».</w:t>
      </w:r>
    </w:p>
    <w:p w:rsidR="00A053D1" w:rsidRPr="007E0A79" w:rsidRDefault="00A053D1" w:rsidP="00A053D1">
      <w:pPr>
        <w:pStyle w:val="aa"/>
        <w:tabs>
          <w:tab w:val="left" w:pos="2334"/>
        </w:tabs>
        <w:spacing w:after="0"/>
        <w:ind w:firstLine="709"/>
        <w:jc w:val="both"/>
      </w:pPr>
      <w:r w:rsidRPr="007E0A79">
        <w:rPr>
          <w:rStyle w:val="affff1"/>
          <w:bCs/>
          <w:color w:val="000000"/>
        </w:rPr>
        <w:t>А.Вознесенский.</w:t>
      </w:r>
      <w:r w:rsidRPr="007E0A79">
        <w:rPr>
          <w:color w:val="000000"/>
        </w:rPr>
        <w:t xml:space="preserve"> Стихотворения: «Гойя», «Дорогие литсобратья», «Автопортрет», «Гитара», «Смерть Шукшина», «Памятник».</w:t>
      </w:r>
    </w:p>
    <w:p w:rsidR="00A053D1" w:rsidRPr="007E0A79" w:rsidRDefault="00A053D1" w:rsidP="00A053D1">
      <w:pPr>
        <w:pStyle w:val="aa"/>
        <w:spacing w:after="0"/>
        <w:ind w:firstLine="709"/>
        <w:jc w:val="both"/>
      </w:pPr>
      <w:r w:rsidRPr="007E0A79">
        <w:rPr>
          <w:color w:val="000000"/>
        </w:rPr>
        <w:t>Литература народов России</w:t>
      </w:r>
    </w:p>
    <w:p w:rsidR="00A053D1" w:rsidRPr="007E0A79" w:rsidRDefault="00A053D1" w:rsidP="00A053D1">
      <w:pPr>
        <w:pStyle w:val="aa"/>
        <w:spacing w:after="0"/>
        <w:ind w:firstLine="709"/>
        <w:jc w:val="both"/>
      </w:pPr>
      <w:r w:rsidRPr="007E0A79">
        <w:rPr>
          <w:rStyle w:val="affff1"/>
          <w:bCs/>
          <w:color w:val="000000"/>
        </w:rPr>
        <w:t>Р.Гамзатов.</w:t>
      </w:r>
      <w:r w:rsidRPr="007E0A79">
        <w:rPr>
          <w:color w:val="000000"/>
        </w:rPr>
        <w:t xml:space="preserve"> Стихотворения: «Журавли», «Есть глаза у цветов», «И люблю малиновый рассвет я.», «Не торопись».</w:t>
      </w:r>
    </w:p>
    <w:p w:rsidR="00A053D1" w:rsidRPr="007E0A79" w:rsidRDefault="00A053D1" w:rsidP="00A053D1">
      <w:pPr>
        <w:pStyle w:val="aa"/>
        <w:spacing w:after="0"/>
        <w:ind w:firstLine="709"/>
        <w:jc w:val="both"/>
      </w:pPr>
      <w:r w:rsidRPr="007E0A79">
        <w:rPr>
          <w:rStyle w:val="affff1"/>
          <w:bCs/>
          <w:color w:val="000000"/>
        </w:rPr>
        <w:t>Г.Айги.</w:t>
      </w:r>
      <w:r w:rsidRPr="007E0A79">
        <w:rPr>
          <w:color w:val="000000"/>
        </w:rPr>
        <w:t xml:space="preserve"> Произведения по выбору преподавателя.</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w:t>
      </w:r>
    </w:p>
    <w:p w:rsidR="00A053D1" w:rsidRPr="007E0A79" w:rsidRDefault="00A053D1" w:rsidP="00A053D1">
      <w:pPr>
        <w:pStyle w:val="aa"/>
        <w:spacing w:after="0"/>
        <w:ind w:firstLine="709"/>
        <w:jc w:val="both"/>
      </w:pPr>
      <w:r w:rsidRPr="007E0A79">
        <w:rPr>
          <w:color w:val="000000"/>
        </w:rPr>
        <w:t>М. Светлов. Произведения по выбору.</w:t>
      </w:r>
    </w:p>
    <w:p w:rsidR="00A053D1" w:rsidRPr="007E0A79" w:rsidRDefault="00A053D1" w:rsidP="00A053D1">
      <w:pPr>
        <w:pStyle w:val="aa"/>
        <w:spacing w:after="0"/>
        <w:ind w:firstLine="709"/>
        <w:jc w:val="both"/>
      </w:pPr>
      <w:r w:rsidRPr="007E0A79">
        <w:rPr>
          <w:color w:val="000000"/>
        </w:rPr>
        <w:t>Н.Заболоцкий. Произведения по выбору.</w:t>
      </w:r>
    </w:p>
    <w:p w:rsidR="00A053D1" w:rsidRPr="007E0A79" w:rsidRDefault="00A053D1" w:rsidP="00A053D1">
      <w:pPr>
        <w:pStyle w:val="aa"/>
        <w:spacing w:after="0"/>
        <w:ind w:firstLine="709"/>
        <w:jc w:val="both"/>
      </w:pPr>
      <w:r w:rsidRPr="007E0A79">
        <w:rPr>
          <w:color w:val="000000"/>
        </w:rPr>
        <w:t>Ю. Друнина. Произведения по выбору.</w:t>
      </w:r>
    </w:p>
    <w:p w:rsidR="00A053D1" w:rsidRPr="007E0A79" w:rsidRDefault="00A053D1" w:rsidP="00A053D1">
      <w:pPr>
        <w:pStyle w:val="aa"/>
        <w:spacing w:after="0"/>
        <w:ind w:firstLine="709"/>
        <w:jc w:val="both"/>
      </w:pPr>
      <w:r w:rsidRPr="007E0A79">
        <w:rPr>
          <w:color w:val="000000"/>
        </w:rPr>
        <w:t>Р. Рождественский. Произведения по выбору.</w:t>
      </w:r>
    </w:p>
    <w:p w:rsidR="00A053D1" w:rsidRPr="007E0A79" w:rsidRDefault="00A053D1" w:rsidP="00A053D1">
      <w:pPr>
        <w:pStyle w:val="aa"/>
        <w:spacing w:after="0"/>
        <w:ind w:firstLine="709"/>
        <w:jc w:val="both"/>
      </w:pPr>
      <w:r w:rsidRPr="007E0A79">
        <w:rPr>
          <w:color w:val="000000"/>
        </w:rPr>
        <w:t>Е. Евтушенко. Произведения по выбору.</w:t>
      </w:r>
    </w:p>
    <w:p w:rsidR="00A053D1" w:rsidRPr="007E0A79" w:rsidRDefault="00A053D1" w:rsidP="00A053D1">
      <w:pPr>
        <w:pStyle w:val="aa"/>
        <w:spacing w:after="0"/>
        <w:ind w:firstLine="709"/>
        <w:jc w:val="both"/>
      </w:pPr>
      <w:r w:rsidRPr="007E0A79">
        <w:rPr>
          <w:color w:val="000000"/>
        </w:rPr>
        <w:t>Ю.Кузнецов. Произведения по выбору.</w:t>
      </w:r>
    </w:p>
    <w:p w:rsidR="00A053D1" w:rsidRPr="007E0A79" w:rsidRDefault="00A053D1" w:rsidP="00A053D1">
      <w:pPr>
        <w:pStyle w:val="aa"/>
        <w:spacing w:after="0"/>
        <w:ind w:firstLine="709"/>
        <w:jc w:val="both"/>
      </w:pPr>
      <w:r w:rsidRPr="007E0A79">
        <w:rPr>
          <w:color w:val="000000"/>
        </w:rPr>
        <w:t>Б. Ахмадулина. Произведения по выбору.</w:t>
      </w:r>
    </w:p>
    <w:p w:rsidR="00A053D1" w:rsidRPr="007E0A79" w:rsidRDefault="00A053D1" w:rsidP="00A053D1">
      <w:pPr>
        <w:pStyle w:val="aa"/>
        <w:tabs>
          <w:tab w:val="left" w:pos="2334"/>
        </w:tabs>
        <w:spacing w:after="0"/>
        <w:ind w:firstLine="709"/>
        <w:jc w:val="both"/>
      </w:pPr>
      <w:r w:rsidRPr="007E0A79">
        <w:rPr>
          <w:color w:val="000000"/>
        </w:rPr>
        <w:t>В.Некрасов. Произведения по выбору.</w:t>
      </w:r>
    </w:p>
    <w:p w:rsidR="00A053D1" w:rsidRPr="007E0A79" w:rsidRDefault="00A053D1" w:rsidP="00A053D1">
      <w:pPr>
        <w:pStyle w:val="aa"/>
        <w:tabs>
          <w:tab w:val="left" w:pos="554"/>
        </w:tabs>
        <w:spacing w:after="0"/>
        <w:ind w:firstLine="709"/>
        <w:jc w:val="both"/>
      </w:pPr>
      <w:r w:rsidRPr="007E0A79">
        <w:rPr>
          <w:color w:val="000000"/>
        </w:rPr>
        <w:t>В.Высоцкий. Произведения по выбору.</w:t>
      </w:r>
    </w:p>
    <w:p w:rsidR="00A053D1" w:rsidRPr="007E0A79" w:rsidRDefault="00A053D1" w:rsidP="00A053D1">
      <w:pPr>
        <w:pStyle w:val="aa"/>
        <w:spacing w:after="0"/>
        <w:ind w:firstLine="709"/>
        <w:jc w:val="both"/>
      </w:pPr>
      <w:r w:rsidRPr="007E0A79">
        <w:rPr>
          <w:color w:val="000000"/>
        </w:rPr>
        <w:t>Г. Айги. Произведения по выбору.</w:t>
      </w:r>
    </w:p>
    <w:p w:rsidR="00A053D1" w:rsidRPr="007E0A79" w:rsidRDefault="00A053D1" w:rsidP="00A053D1">
      <w:pPr>
        <w:pStyle w:val="aa"/>
        <w:spacing w:after="0"/>
        <w:ind w:firstLine="709"/>
        <w:jc w:val="both"/>
      </w:pPr>
      <w:r w:rsidRPr="007E0A79">
        <w:rPr>
          <w:color w:val="000000"/>
        </w:rPr>
        <w:t>Д. Пригов. Произведения по выбору.</w:t>
      </w:r>
    </w:p>
    <w:p w:rsidR="00A053D1" w:rsidRPr="007E0A79" w:rsidRDefault="00A053D1" w:rsidP="00A053D1">
      <w:pPr>
        <w:pStyle w:val="aa"/>
        <w:tabs>
          <w:tab w:val="left" w:pos="1745"/>
        </w:tabs>
        <w:spacing w:after="0"/>
        <w:ind w:firstLine="709"/>
        <w:jc w:val="both"/>
      </w:pPr>
      <w:r w:rsidRPr="007E0A79">
        <w:rPr>
          <w:color w:val="000000"/>
        </w:rPr>
        <w:t>А.Еременко. Произведения по выбору.</w:t>
      </w:r>
    </w:p>
    <w:p w:rsidR="00A053D1" w:rsidRPr="007E0A79" w:rsidRDefault="00A053D1" w:rsidP="00A053D1">
      <w:pPr>
        <w:pStyle w:val="aa"/>
        <w:spacing w:after="0"/>
        <w:ind w:firstLine="709"/>
        <w:jc w:val="both"/>
      </w:pPr>
      <w:r w:rsidRPr="007E0A79">
        <w:rPr>
          <w:color w:val="000000"/>
        </w:rPr>
        <w:t>И. Бродский. Произведения по выбору.</w:t>
      </w:r>
    </w:p>
    <w:p w:rsidR="00A053D1" w:rsidRPr="007E0A79" w:rsidRDefault="00A053D1" w:rsidP="00A053D1">
      <w:pPr>
        <w:pStyle w:val="aa"/>
        <w:spacing w:after="0"/>
        <w:ind w:firstLine="709"/>
        <w:jc w:val="both"/>
      </w:pPr>
      <w:r w:rsidRPr="007E0A79">
        <w:rPr>
          <w:color w:val="000000"/>
        </w:rPr>
        <w:t>Зарубежная литература. Творчество зарубежных поэтов 2-й половины ХХ века. (по выбору преподавателя).</w:t>
      </w:r>
    </w:p>
    <w:p w:rsidR="00A053D1" w:rsidRPr="007E0A79" w:rsidRDefault="00A053D1" w:rsidP="00A053D1">
      <w:pPr>
        <w:pStyle w:val="aa"/>
        <w:spacing w:after="0"/>
        <w:ind w:firstLine="709"/>
        <w:jc w:val="both"/>
      </w:pPr>
      <w:r w:rsidRPr="007E0A79">
        <w:rPr>
          <w:color w:val="000000"/>
        </w:rPr>
        <w:t>Повторение. Творчество поэтов XIX - первой половины ХХ века.</w:t>
      </w:r>
    </w:p>
    <w:p w:rsidR="00A053D1" w:rsidRPr="007E0A79" w:rsidRDefault="00A053D1" w:rsidP="00A053D1">
      <w:pPr>
        <w:pStyle w:val="aa"/>
        <w:spacing w:after="0"/>
        <w:ind w:firstLine="709"/>
        <w:jc w:val="both"/>
      </w:pPr>
      <w:r w:rsidRPr="007E0A79">
        <w:rPr>
          <w:color w:val="000000"/>
        </w:rPr>
        <w:t>Теория литературы. Лирика. Авторская песня.</w:t>
      </w:r>
    </w:p>
    <w:p w:rsidR="00A053D1" w:rsidRPr="007E0A79" w:rsidRDefault="00A053D1" w:rsidP="00A053D1">
      <w:pPr>
        <w:pStyle w:val="aa"/>
        <w:spacing w:after="0"/>
        <w:ind w:firstLine="709"/>
        <w:jc w:val="both"/>
      </w:pPr>
      <w:r w:rsidRPr="007E0A79">
        <w:rPr>
          <w:color w:val="000000"/>
        </w:rPr>
        <w:t>Демонстрации. Эстрадная песня, авторская песня, рок-поэзия. Тема родины в живописи 1950-1980-х годов.</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Творческие задания. Исследование и подготовка доклада (сообщения или реферата): </w:t>
      </w:r>
      <w:r w:rsidRPr="007E0A79">
        <w:rPr>
          <w:rStyle w:val="3a"/>
          <w:rFonts w:eastAsiaTheme="majorEastAsia"/>
          <w:bCs/>
          <w:spacing w:val="0"/>
        </w:rPr>
        <w:t>«Авангардные поиски в поэзии второй половины ХХ века»; «Поэзия Н. Заболоцкого, Н. Рубцова, Б. Окуджавы, А. Вознесенского в контексте русской литературы</w:t>
      </w:r>
      <w:r w:rsidRPr="007E0A79">
        <w:rPr>
          <w:rStyle w:val="Bodytext9"/>
          <w:bCs/>
          <w:i/>
          <w:iCs/>
          <w:color w:val="000000"/>
          <w:sz w:val="24"/>
          <w:szCs w:val="24"/>
        </w:rPr>
        <w:t>».</w:t>
      </w:r>
    </w:p>
    <w:p w:rsidR="00A053D1" w:rsidRPr="007E0A79" w:rsidRDefault="00A053D1" w:rsidP="00A053D1">
      <w:pPr>
        <w:pStyle w:val="aa"/>
        <w:spacing w:after="0"/>
        <w:ind w:firstLine="709"/>
        <w:jc w:val="both"/>
        <w:rPr>
          <w:color w:val="000000"/>
        </w:rPr>
      </w:pPr>
      <w:r w:rsidRPr="007E0A79">
        <w:rPr>
          <w:color w:val="000000"/>
        </w:rPr>
        <w:t>Наизусть. Два-три стихотворения (по выбору учащихся).</w:t>
      </w:r>
    </w:p>
    <w:p w:rsidR="00A053D1" w:rsidRPr="00381007" w:rsidRDefault="00A053D1" w:rsidP="00A053D1">
      <w:pPr>
        <w:pStyle w:val="aa"/>
        <w:spacing w:after="0"/>
        <w:ind w:firstLine="709"/>
        <w:jc w:val="both"/>
        <w:rPr>
          <w:b/>
          <w:color w:val="000000"/>
        </w:rPr>
      </w:pPr>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bookmarkStart w:id="51" w:name="bookmark56"/>
      <w:r w:rsidRPr="00381007">
        <w:rPr>
          <w:rFonts w:ascii="Times New Roman" w:hAnsi="Times New Roman" w:cs="Times New Roman"/>
          <w:b/>
          <w:i w:val="0"/>
          <w:iCs w:val="0"/>
          <w:sz w:val="24"/>
          <w:szCs w:val="24"/>
        </w:rPr>
        <w:t>Драматургия 1950-1980-х годов</w:t>
      </w:r>
      <w:bookmarkEnd w:id="51"/>
    </w:p>
    <w:p w:rsidR="00A053D1" w:rsidRPr="007E0A79" w:rsidRDefault="00A053D1" w:rsidP="00A053D1">
      <w:pPr>
        <w:pStyle w:val="aa"/>
        <w:spacing w:after="0"/>
        <w:ind w:firstLine="709"/>
        <w:jc w:val="both"/>
      </w:pPr>
      <w:r w:rsidRPr="007E0A79">
        <w:t xml:space="preserve">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w:t>
      </w:r>
      <w:r w:rsidRPr="007E0A79">
        <w:rPr>
          <w:rStyle w:val="affff1"/>
          <w:bCs/>
        </w:rPr>
        <w:t>Поэтические представления</w:t>
      </w:r>
      <w:r w:rsidRPr="007E0A79">
        <w:t xml:space="preserve"> в Театре драмы и комедии на Таганке. Влияние Б.Брехта на режиссуру Ю.Любимова. Тематика и проблематика драматургии 1970- 1980-х годов. Обращение театров к </w:t>
      </w:r>
      <w:r w:rsidRPr="007E0A79">
        <w:rPr>
          <w:rStyle w:val="affff1"/>
          <w:bCs/>
        </w:rPr>
        <w:t>произведениям отечественных прозаиков. Развитие жанра производственной (социологической) драмы.</w:t>
      </w:r>
      <w:r w:rsidRPr="007E0A79">
        <w:t xml:space="preserve"> Драматургия В. Розова,</w:t>
      </w:r>
    </w:p>
    <w:p w:rsidR="00A053D1" w:rsidRPr="007E0A79" w:rsidRDefault="00A053D1" w:rsidP="00A053D1">
      <w:pPr>
        <w:pStyle w:val="aa"/>
        <w:tabs>
          <w:tab w:val="left" w:pos="1402"/>
        </w:tabs>
        <w:spacing w:after="0"/>
        <w:ind w:firstLine="709"/>
        <w:jc w:val="both"/>
      </w:pPr>
      <w:r w:rsidRPr="007E0A79">
        <w:t>А.Арбузова, А.Володина в 1970-1980-х годах. Тип «средненравственного» героя в драматургии А. Вампилова. «Поствампиловская драма».</w:t>
      </w:r>
    </w:p>
    <w:p w:rsidR="00A053D1" w:rsidRPr="007E0A79" w:rsidRDefault="00A053D1" w:rsidP="00A053D1">
      <w:pPr>
        <w:pStyle w:val="aa"/>
        <w:spacing w:after="0"/>
        <w:ind w:firstLine="709"/>
        <w:jc w:val="both"/>
      </w:pPr>
      <w:r w:rsidRPr="007E0A79">
        <w:rPr>
          <w:color w:val="000000"/>
        </w:rPr>
        <w:lastRenderedPageBreak/>
        <w:t>Для чтения и обсуждения (по выбору преподавателя)</w:t>
      </w:r>
    </w:p>
    <w:p w:rsidR="00A053D1" w:rsidRPr="007E0A79" w:rsidRDefault="00A053D1" w:rsidP="00A053D1">
      <w:pPr>
        <w:pStyle w:val="aa"/>
        <w:tabs>
          <w:tab w:val="left" w:pos="550"/>
        </w:tabs>
        <w:spacing w:after="0"/>
        <w:ind w:firstLine="709"/>
        <w:jc w:val="both"/>
      </w:pPr>
      <w:r w:rsidRPr="007E0A79">
        <w:rPr>
          <w:color w:val="000000"/>
        </w:rPr>
        <w:t>В.Розов. «В добрый час!», «Гнездо глухаря».</w:t>
      </w:r>
    </w:p>
    <w:p w:rsidR="00A053D1" w:rsidRPr="007E0A79" w:rsidRDefault="00A053D1" w:rsidP="00A053D1">
      <w:pPr>
        <w:pStyle w:val="aa"/>
        <w:tabs>
          <w:tab w:val="left" w:pos="1624"/>
        </w:tabs>
        <w:spacing w:after="0"/>
        <w:ind w:firstLine="709"/>
        <w:jc w:val="both"/>
      </w:pPr>
      <w:r w:rsidRPr="007E0A79">
        <w:rPr>
          <w:color w:val="000000"/>
        </w:rPr>
        <w:t>А.Володин. «Пять вечеров».</w:t>
      </w:r>
    </w:p>
    <w:p w:rsidR="00A053D1" w:rsidRPr="007E0A79" w:rsidRDefault="00A053D1" w:rsidP="00A053D1">
      <w:pPr>
        <w:pStyle w:val="aa"/>
        <w:tabs>
          <w:tab w:val="left" w:pos="550"/>
        </w:tabs>
        <w:spacing w:after="0"/>
        <w:ind w:firstLine="709"/>
        <w:jc w:val="both"/>
      </w:pPr>
      <w:r w:rsidRPr="007E0A79">
        <w:rPr>
          <w:color w:val="000000"/>
        </w:rPr>
        <w:t>А.Салынский. «Барабанщица».</w:t>
      </w:r>
    </w:p>
    <w:p w:rsidR="00A053D1" w:rsidRPr="007E0A79" w:rsidRDefault="00A053D1" w:rsidP="00A053D1">
      <w:pPr>
        <w:pStyle w:val="aa"/>
        <w:tabs>
          <w:tab w:val="left" w:pos="1595"/>
        </w:tabs>
        <w:spacing w:after="0"/>
        <w:ind w:firstLine="709"/>
        <w:jc w:val="both"/>
      </w:pPr>
      <w:r w:rsidRPr="007E0A79">
        <w:rPr>
          <w:color w:val="000000"/>
        </w:rPr>
        <w:t>А.Арбузов. «Иркутская история», «Жестокие игры».</w:t>
      </w:r>
    </w:p>
    <w:p w:rsidR="00A053D1" w:rsidRPr="007E0A79" w:rsidRDefault="00A053D1" w:rsidP="00A053D1">
      <w:pPr>
        <w:pStyle w:val="aa"/>
        <w:tabs>
          <w:tab w:val="left" w:pos="550"/>
        </w:tabs>
        <w:spacing w:after="0"/>
        <w:ind w:firstLine="709"/>
        <w:jc w:val="both"/>
      </w:pPr>
      <w:r w:rsidRPr="007E0A79">
        <w:rPr>
          <w:color w:val="000000"/>
        </w:rPr>
        <w:t>А.Галин, Л. Петрушевская. Драмы по выбору.</w:t>
      </w:r>
    </w:p>
    <w:p w:rsidR="00A053D1" w:rsidRPr="007E0A79" w:rsidRDefault="00A053D1" w:rsidP="00A053D1">
      <w:pPr>
        <w:pStyle w:val="aa"/>
        <w:spacing w:after="0"/>
        <w:ind w:firstLine="709"/>
        <w:jc w:val="both"/>
      </w:pPr>
      <w:r w:rsidRPr="007E0A79">
        <w:rPr>
          <w:color w:val="000000"/>
        </w:rPr>
        <w:t>Литература народов России. Мустай Карим. «Не бросай огонь, Прометей!»</w:t>
      </w:r>
    </w:p>
    <w:p w:rsidR="00A053D1" w:rsidRPr="007E0A79" w:rsidRDefault="00A053D1" w:rsidP="00A053D1">
      <w:pPr>
        <w:pStyle w:val="aa"/>
        <w:spacing w:after="0"/>
        <w:ind w:firstLine="709"/>
        <w:jc w:val="both"/>
      </w:pPr>
      <w:r w:rsidRPr="007E0A79">
        <w:rPr>
          <w:color w:val="000000"/>
        </w:rPr>
        <w:t>Зарубежная литература. Б.Брехт.</w:t>
      </w:r>
    </w:p>
    <w:p w:rsidR="00A053D1" w:rsidRPr="007E0A79" w:rsidRDefault="00A053D1" w:rsidP="00A053D1">
      <w:pPr>
        <w:pStyle w:val="aa"/>
        <w:spacing w:after="0"/>
        <w:ind w:firstLine="709"/>
        <w:jc w:val="both"/>
      </w:pPr>
      <w:r w:rsidRPr="007E0A79">
        <w:rPr>
          <w:color w:val="000000"/>
        </w:rPr>
        <w:t>Повторение. Творчество драматургов XIX - первой половины ХХ века.</w:t>
      </w:r>
    </w:p>
    <w:p w:rsidR="00A053D1" w:rsidRPr="007E0A79" w:rsidRDefault="00A053D1" w:rsidP="00A053D1">
      <w:pPr>
        <w:pStyle w:val="aa"/>
        <w:spacing w:after="0"/>
        <w:ind w:firstLine="709"/>
        <w:jc w:val="both"/>
      </w:pPr>
      <w:r w:rsidRPr="007E0A79">
        <w:rPr>
          <w:color w:val="000000"/>
        </w:rPr>
        <w:t>Теория литературы. Драма. Жанр. Жанровая разновидность.</w:t>
      </w:r>
    </w:p>
    <w:p w:rsidR="00A053D1" w:rsidRPr="007E0A79" w:rsidRDefault="00A053D1" w:rsidP="00A053D1">
      <w:pPr>
        <w:pStyle w:val="aa"/>
        <w:spacing w:after="0"/>
        <w:ind w:firstLine="709"/>
        <w:jc w:val="both"/>
      </w:pPr>
      <w:r w:rsidRPr="007E0A79">
        <w:rPr>
          <w:color w:val="000000"/>
        </w:rPr>
        <w:t>Демонстрации. Экранизация пьес драматургов 1950-1980-х годов.</w:t>
      </w:r>
    </w:p>
    <w:p w:rsidR="00A053D1" w:rsidRPr="007E0A79" w:rsidRDefault="00A053D1" w:rsidP="00A053D1">
      <w:pPr>
        <w:pStyle w:val="aa"/>
        <w:spacing w:after="0"/>
        <w:ind w:firstLine="709"/>
        <w:jc w:val="both"/>
      </w:pPr>
      <w:r w:rsidRPr="007E0A79">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r w:rsidRPr="007E0A79">
        <w:rPr>
          <w:rStyle w:val="affff1"/>
          <w:bCs/>
          <w:color w:val="000000"/>
        </w:rPr>
        <w:t>«Решение нравственной проблематики в пьесах драматургов 1950</w:t>
      </w:r>
      <w:r w:rsidRPr="007E0A79">
        <w:rPr>
          <w:color w:val="000000"/>
        </w:rPr>
        <w:t>-</w:t>
      </w:r>
      <w:r w:rsidRPr="007E0A79">
        <w:rPr>
          <w:rStyle w:val="affff1"/>
          <w:bCs/>
          <w:color w:val="000000"/>
        </w:rPr>
        <w:t>1980-х годов</w:t>
      </w:r>
      <w:r w:rsidRPr="007E0A79">
        <w:rPr>
          <w:color w:val="000000"/>
        </w:rPr>
        <w:t>» (автор по выбору).</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52" w:name="bookmark57"/>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Александр Трифонович Твардовский (1910-1971)</w:t>
      </w:r>
      <w:bookmarkEnd w:id="52"/>
    </w:p>
    <w:p w:rsidR="00A053D1" w:rsidRPr="007E0A79" w:rsidRDefault="00A053D1" w:rsidP="00A053D1">
      <w:pPr>
        <w:pStyle w:val="aa"/>
        <w:spacing w:after="0"/>
        <w:ind w:firstLine="709"/>
        <w:jc w:val="both"/>
      </w:pPr>
      <w:r w:rsidRPr="007E0A79">
        <w:rPr>
          <w:color w:val="000000"/>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7E0A79">
        <w:rPr>
          <w:rStyle w:val="affff1"/>
          <w:bCs/>
          <w:color w:val="000000"/>
        </w:rPr>
        <w:t>Поэма «По праву памяти».</w:t>
      </w:r>
      <w:r w:rsidRPr="007E0A79">
        <w:rPr>
          <w:color w:val="000000"/>
        </w:rPr>
        <w:t xml:space="preserve">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A053D1" w:rsidRPr="007E0A79" w:rsidRDefault="00A053D1" w:rsidP="00A053D1">
      <w:pPr>
        <w:pStyle w:val="aa"/>
        <w:spacing w:after="0"/>
        <w:ind w:firstLine="709"/>
        <w:jc w:val="both"/>
      </w:pPr>
      <w:r w:rsidRPr="007E0A79">
        <w:rPr>
          <w:color w:val="000000"/>
        </w:rPr>
        <w:t xml:space="preserve">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w:t>
      </w:r>
      <w:r w:rsidRPr="007E0A79">
        <w:rPr>
          <w:rStyle w:val="affff1"/>
          <w:bCs/>
          <w:color w:val="000000"/>
        </w:rPr>
        <w:t>Поэма «По праву памяти».</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 Поэмы: «За далью - даль», «Теркин на том свете». Стихотворения (по выбору преподавателя).</w:t>
      </w:r>
    </w:p>
    <w:p w:rsidR="00A053D1" w:rsidRPr="007E0A79" w:rsidRDefault="00A053D1" w:rsidP="00A053D1">
      <w:pPr>
        <w:pStyle w:val="aa"/>
        <w:spacing w:after="0"/>
        <w:ind w:firstLine="709"/>
        <w:jc w:val="both"/>
      </w:pPr>
      <w:r w:rsidRPr="007E0A79">
        <w:rPr>
          <w:color w:val="000000"/>
        </w:rPr>
        <w:t>Повторение. Тема поэта и поэзии в поэзии XIX-XX веков. Образы дома и дороги в русской поэзии. Тема войны в поэзии XX века.</w:t>
      </w:r>
    </w:p>
    <w:p w:rsidR="00A053D1" w:rsidRPr="007E0A79" w:rsidRDefault="00A053D1" w:rsidP="00A053D1">
      <w:pPr>
        <w:pStyle w:val="aa"/>
        <w:spacing w:after="0"/>
        <w:ind w:firstLine="709"/>
        <w:jc w:val="both"/>
      </w:pPr>
      <w:r w:rsidRPr="007E0A79">
        <w:rPr>
          <w:color w:val="000000"/>
        </w:rPr>
        <w:t>Теория литературы. Стиль. Лирика. Лиро-эпика. Лирический цикл. Поэма.</w:t>
      </w:r>
    </w:p>
    <w:p w:rsidR="00A053D1" w:rsidRPr="007E0A79" w:rsidRDefault="00A053D1" w:rsidP="00A053D1">
      <w:pPr>
        <w:pStyle w:val="aa"/>
        <w:spacing w:after="0"/>
        <w:ind w:firstLine="709"/>
        <w:jc w:val="both"/>
      </w:pPr>
      <w:r w:rsidRPr="007E0A79">
        <w:rPr>
          <w:color w:val="000000"/>
        </w:rPr>
        <w:t>Демонстрация. Иллюстрации к произведениям А. Твардовского.</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Творческие задания. Исследование и подготовка доклада (сообщения или реферата): </w:t>
      </w:r>
      <w:r w:rsidRPr="007E0A79">
        <w:rPr>
          <w:rStyle w:val="3a"/>
          <w:rFonts w:eastAsiaTheme="majorEastAsia"/>
          <w:bCs/>
          <w:spacing w:val="0"/>
        </w:rPr>
        <w:t>«Тема поэта и поэзии в русской лирике XIX-XX веков», «Образы дороги и дома в лирике А</w:t>
      </w:r>
      <w:r w:rsidRPr="007E0A79">
        <w:rPr>
          <w:rStyle w:val="Bodytext9"/>
          <w:bCs/>
          <w:i/>
          <w:iCs/>
          <w:color w:val="000000"/>
          <w:sz w:val="24"/>
          <w:szCs w:val="24"/>
        </w:rPr>
        <w:t xml:space="preserve">. </w:t>
      </w:r>
      <w:r w:rsidRPr="007E0A79">
        <w:rPr>
          <w:rStyle w:val="3a"/>
          <w:rFonts w:eastAsiaTheme="majorEastAsia"/>
          <w:bCs/>
          <w:spacing w:val="0"/>
        </w:rPr>
        <w:t>Твардовского</w:t>
      </w:r>
      <w:r w:rsidRPr="007E0A79">
        <w:rPr>
          <w:rStyle w:val="Bodytext9"/>
          <w:bCs/>
          <w:i/>
          <w:iCs/>
          <w:color w:val="000000"/>
          <w:sz w:val="24"/>
          <w:szCs w:val="24"/>
        </w:rPr>
        <w:t>».</w:t>
      </w:r>
    </w:p>
    <w:p w:rsidR="00A053D1" w:rsidRPr="007E0A79" w:rsidRDefault="00A053D1" w:rsidP="00A053D1">
      <w:pPr>
        <w:pStyle w:val="aa"/>
        <w:spacing w:after="0"/>
        <w:ind w:firstLine="709"/>
        <w:jc w:val="both"/>
      </w:pPr>
      <w:r w:rsidRPr="007E0A79">
        <w:rPr>
          <w:color w:val="000000"/>
        </w:rPr>
        <w:t>Наизусть Два-три стихотворения (по выбору студентов).</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53" w:name="bookmark58"/>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Александр Исаевич Солженицын (1918-2008)</w:t>
      </w:r>
      <w:bookmarkEnd w:id="53"/>
    </w:p>
    <w:p w:rsidR="00A053D1" w:rsidRPr="007E0A79" w:rsidRDefault="00A053D1" w:rsidP="00A053D1">
      <w:pPr>
        <w:pStyle w:val="aa"/>
        <w:spacing w:after="0"/>
        <w:ind w:firstLine="709"/>
        <w:jc w:val="both"/>
      </w:pPr>
      <w:r w:rsidRPr="007E0A79">
        <w:rPr>
          <w:color w:val="000000"/>
        </w:rPr>
        <w:t>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A053D1" w:rsidRPr="007E0A79" w:rsidRDefault="00A053D1" w:rsidP="00A053D1">
      <w:pPr>
        <w:pStyle w:val="aa"/>
        <w:spacing w:after="0"/>
        <w:ind w:firstLine="709"/>
        <w:jc w:val="both"/>
      </w:pPr>
      <w:r w:rsidRPr="007E0A79">
        <w:rPr>
          <w:color w:val="000000"/>
        </w:rPr>
        <w:t>Для чтения и изучения. Повесть «Один день Ивана Денисовича». Рассказ «Матренин двор».</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 Романы: «В круге первом», «Раковый корпус», «Архипелаг ГУЛАГ» (обзор с чтением фрагментов).</w:t>
      </w:r>
    </w:p>
    <w:p w:rsidR="00A053D1" w:rsidRPr="007E0A79" w:rsidRDefault="00A053D1" w:rsidP="00A053D1">
      <w:pPr>
        <w:pStyle w:val="aa"/>
        <w:spacing w:after="0"/>
        <w:ind w:firstLine="709"/>
        <w:jc w:val="both"/>
      </w:pPr>
      <w:r w:rsidRPr="007E0A79">
        <w:rPr>
          <w:color w:val="000000"/>
        </w:rPr>
        <w:t>Повторение. Проза В. Шаламова.</w:t>
      </w:r>
    </w:p>
    <w:p w:rsidR="00A053D1" w:rsidRPr="007E0A79" w:rsidRDefault="00A053D1" w:rsidP="00A053D1">
      <w:pPr>
        <w:pStyle w:val="aa"/>
        <w:spacing w:after="0"/>
        <w:ind w:firstLine="709"/>
        <w:jc w:val="both"/>
      </w:pPr>
      <w:r w:rsidRPr="007E0A79">
        <w:rPr>
          <w:color w:val="000000"/>
        </w:rPr>
        <w:lastRenderedPageBreak/>
        <w:t>Теория литературы. Эпос. Роман. Повесть. Рассказ. Литературный герой. Публицистика.</w:t>
      </w:r>
    </w:p>
    <w:p w:rsidR="00A053D1" w:rsidRPr="007E0A79" w:rsidRDefault="00A053D1" w:rsidP="00A053D1">
      <w:pPr>
        <w:pStyle w:val="aa"/>
        <w:spacing w:after="0"/>
        <w:ind w:firstLine="709"/>
        <w:jc w:val="both"/>
      </w:pPr>
      <w:r w:rsidRPr="007E0A79">
        <w:rPr>
          <w:color w:val="000000"/>
        </w:rPr>
        <w:t>Демонстрация. Кадры из экранизаций произведений А. И. Солженицына.</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7E0A79">
        <w:rPr>
          <w:rStyle w:val="Bodytext9"/>
          <w:bCs/>
          <w:i/>
          <w:iCs/>
          <w:color w:val="000000"/>
          <w:sz w:val="24"/>
          <w:szCs w:val="24"/>
        </w:rPr>
        <w:t>Творческие задания. Исследование и подготовка доклада (сообщения</w:t>
      </w:r>
      <w:r w:rsidRPr="00381007">
        <w:rPr>
          <w:rStyle w:val="Bodytext9"/>
          <w:bCs/>
          <w:i/>
          <w:iCs/>
          <w:color w:val="000000"/>
          <w:sz w:val="24"/>
          <w:szCs w:val="24"/>
        </w:rPr>
        <w:t xml:space="preserve"> или реферата): </w:t>
      </w:r>
      <w:r w:rsidRPr="00381007">
        <w:rPr>
          <w:rStyle w:val="3a"/>
          <w:rFonts w:eastAsiaTheme="majorEastAsia"/>
          <w:bCs/>
          <w:spacing w:val="0"/>
        </w:rPr>
        <w:t>«Своеобразие языка Солженицына-публициста»; «Изобразительно-выразительный язык кинематографа и литературы».</w:t>
      </w:r>
    </w:p>
    <w:p w:rsidR="00A053D1" w:rsidRPr="00381007" w:rsidRDefault="00A053D1" w:rsidP="00A053D1">
      <w:pPr>
        <w:pStyle w:val="511"/>
        <w:shd w:val="clear" w:color="auto" w:fill="auto"/>
        <w:spacing w:before="0" w:after="0" w:line="240" w:lineRule="auto"/>
        <w:ind w:firstLine="709"/>
        <w:rPr>
          <w:rFonts w:ascii="Times New Roman" w:hAnsi="Times New Roman" w:cs="Times New Roman"/>
          <w:i w:val="0"/>
          <w:iCs w:val="0"/>
          <w:color w:val="000000"/>
          <w:sz w:val="24"/>
          <w:szCs w:val="24"/>
        </w:rPr>
      </w:pPr>
      <w:bookmarkStart w:id="54" w:name="bookmark59"/>
    </w:p>
    <w:p w:rsidR="00A053D1" w:rsidRPr="00381007" w:rsidRDefault="00A053D1" w:rsidP="00A053D1">
      <w:pPr>
        <w:pStyle w:val="511"/>
        <w:shd w:val="clear" w:color="auto" w:fill="auto"/>
        <w:spacing w:before="0" w:after="0" w:line="240" w:lineRule="auto"/>
        <w:ind w:firstLine="709"/>
        <w:rPr>
          <w:rFonts w:ascii="Times New Roman" w:hAnsi="Times New Roman" w:cs="Times New Roman"/>
          <w:b/>
          <w:sz w:val="24"/>
          <w:szCs w:val="24"/>
        </w:rPr>
      </w:pPr>
      <w:r w:rsidRPr="00381007">
        <w:rPr>
          <w:rFonts w:ascii="Times New Roman" w:hAnsi="Times New Roman" w:cs="Times New Roman"/>
          <w:b/>
          <w:i w:val="0"/>
          <w:iCs w:val="0"/>
          <w:color w:val="000000"/>
          <w:sz w:val="24"/>
          <w:szCs w:val="24"/>
        </w:rPr>
        <w:t>Александр Валентинович Вампилов (1937</w:t>
      </w:r>
      <w:r w:rsidRPr="00381007">
        <w:rPr>
          <w:rStyle w:val="87"/>
          <w:rFonts w:ascii="Times New Roman" w:hAnsi="Times New Roman" w:cs="Times New Roman"/>
          <w:sz w:val="24"/>
          <w:szCs w:val="24"/>
        </w:rPr>
        <w:t>-</w:t>
      </w:r>
      <w:r w:rsidRPr="00381007">
        <w:rPr>
          <w:rFonts w:ascii="Times New Roman" w:hAnsi="Times New Roman" w:cs="Times New Roman"/>
          <w:b/>
          <w:i w:val="0"/>
          <w:iCs w:val="0"/>
          <w:color w:val="000000"/>
          <w:sz w:val="24"/>
          <w:szCs w:val="24"/>
        </w:rPr>
        <w:t>1972)</w:t>
      </w:r>
      <w:bookmarkEnd w:id="54"/>
    </w:p>
    <w:p w:rsidR="00A053D1" w:rsidRPr="007E0A79" w:rsidRDefault="00A053D1" w:rsidP="00A053D1">
      <w:pPr>
        <w:pStyle w:val="aa"/>
        <w:spacing w:after="0"/>
        <w:ind w:firstLine="709"/>
        <w:jc w:val="both"/>
      </w:pPr>
      <w:r w:rsidRPr="007E0A79">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A053D1" w:rsidRPr="007E0A79" w:rsidRDefault="00A053D1" w:rsidP="00A053D1">
      <w:pPr>
        <w:pStyle w:val="aa"/>
        <w:tabs>
          <w:tab w:val="left" w:pos="278"/>
        </w:tabs>
        <w:spacing w:after="0"/>
        <w:ind w:firstLine="709"/>
        <w:jc w:val="both"/>
      </w:pPr>
      <w:r w:rsidRPr="007E0A79">
        <w:rPr>
          <w:color w:val="000000"/>
        </w:rPr>
        <w:t>А.Вампилова.</w:t>
      </w:r>
    </w:p>
    <w:p w:rsidR="00A053D1" w:rsidRPr="007E0A79" w:rsidRDefault="00A053D1" w:rsidP="00A053D1">
      <w:pPr>
        <w:pStyle w:val="aa"/>
        <w:spacing w:after="0"/>
        <w:ind w:firstLine="709"/>
        <w:jc w:val="both"/>
      </w:pPr>
      <w:r w:rsidRPr="007E0A79">
        <w:rPr>
          <w:color w:val="000000"/>
        </w:rPr>
        <w:t>Для чтения и изучения. Драма «Утиная охота».</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Для чтения и обсуждения (по выбору преподавателя). </w:t>
      </w:r>
      <w:r w:rsidRPr="007E0A79">
        <w:rPr>
          <w:rStyle w:val="3a"/>
          <w:rFonts w:eastAsiaTheme="majorEastAsia"/>
          <w:bCs/>
          <w:spacing w:val="0"/>
        </w:rPr>
        <w:t>Драмы</w:t>
      </w:r>
      <w:r w:rsidRPr="007E0A79">
        <w:rPr>
          <w:rStyle w:val="Bodytext9"/>
          <w:bCs/>
          <w:i/>
          <w:iCs/>
          <w:color w:val="000000"/>
          <w:sz w:val="24"/>
          <w:szCs w:val="24"/>
        </w:rPr>
        <w:t xml:space="preserve"> «</w:t>
      </w:r>
      <w:r w:rsidRPr="007E0A79">
        <w:rPr>
          <w:rStyle w:val="3a"/>
          <w:rFonts w:eastAsiaTheme="majorEastAsia"/>
          <w:bCs/>
          <w:spacing w:val="0"/>
        </w:rPr>
        <w:t>Провинциальные анекдоты», «Прошлым летом в Чулимске», «Старший сын».</w:t>
      </w:r>
    </w:p>
    <w:p w:rsidR="00A053D1" w:rsidRPr="007E0A79" w:rsidRDefault="00A053D1" w:rsidP="00A053D1">
      <w:pPr>
        <w:pStyle w:val="aa"/>
        <w:spacing w:after="0"/>
        <w:ind w:firstLine="709"/>
        <w:jc w:val="both"/>
      </w:pPr>
      <w:r w:rsidRPr="007E0A79">
        <w:rPr>
          <w:color w:val="000000"/>
        </w:rPr>
        <w:t>Повторение. Н.В.Гоголь: «Нос», «Ревизор». Драматургия 1950-1980-х годов.</w:t>
      </w:r>
    </w:p>
    <w:p w:rsidR="00A053D1" w:rsidRPr="007E0A79" w:rsidRDefault="00A053D1" w:rsidP="00A053D1">
      <w:pPr>
        <w:pStyle w:val="aa"/>
        <w:spacing w:after="0"/>
        <w:ind w:firstLine="709"/>
        <w:jc w:val="both"/>
      </w:pPr>
      <w:r w:rsidRPr="007E0A79">
        <w:rPr>
          <w:color w:val="000000"/>
        </w:rPr>
        <w:t>Теория литературы. Анекдот. Драма. Герой. Система персонажей. Конфликт.</w:t>
      </w:r>
    </w:p>
    <w:p w:rsidR="00A053D1" w:rsidRPr="007E0A79" w:rsidRDefault="00A053D1" w:rsidP="00A053D1">
      <w:pPr>
        <w:pStyle w:val="aa"/>
        <w:spacing w:after="0"/>
        <w:ind w:firstLine="709"/>
        <w:jc w:val="both"/>
      </w:pPr>
      <w:r w:rsidRPr="007E0A79">
        <w:rPr>
          <w:color w:val="000000"/>
        </w:rPr>
        <w:t>Демонстрация. Кадры из экранизаций пьес А. Вампилова.</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Исследование и подготовка доклада (сообщения или реферата): </w:t>
      </w:r>
      <w:r w:rsidRPr="00381007">
        <w:rPr>
          <w:rStyle w:val="3a"/>
          <w:rFonts w:eastAsiaTheme="majorEastAsia"/>
          <w:bCs/>
          <w:spacing w:val="0"/>
        </w:rPr>
        <w:t>«Гоголевские традиции в драматургии Вампилова»; «Мотив игры в пьесах А. Вампилова “Утиная охота” и А. Арбузова “Жестокие игры”».</w:t>
      </w:r>
    </w:p>
    <w:p w:rsidR="00A053D1" w:rsidRPr="00381007" w:rsidRDefault="00A053D1" w:rsidP="00A053D1">
      <w:pPr>
        <w:pStyle w:val="411"/>
        <w:shd w:val="clear" w:color="auto" w:fill="auto"/>
        <w:spacing w:after="0" w:line="240" w:lineRule="auto"/>
        <w:ind w:firstLine="709"/>
        <w:rPr>
          <w:rFonts w:ascii="Times New Roman" w:hAnsi="Times New Roman" w:cs="Times New Roman"/>
          <w:color w:val="000000"/>
          <w:sz w:val="24"/>
          <w:szCs w:val="24"/>
        </w:rPr>
      </w:pPr>
      <w:bookmarkStart w:id="55" w:name="bookmark60"/>
    </w:p>
    <w:p w:rsidR="00A053D1" w:rsidRPr="00381007" w:rsidRDefault="00A053D1" w:rsidP="00A053D1">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Русское литературное зарубежье 1920-1990-х годов (три волны эмиграции)</w:t>
      </w:r>
      <w:bookmarkEnd w:id="55"/>
    </w:p>
    <w:p w:rsidR="00A053D1" w:rsidRPr="007E0A79" w:rsidRDefault="00A053D1" w:rsidP="00A053D1">
      <w:pPr>
        <w:pStyle w:val="aa"/>
        <w:spacing w:after="0"/>
        <w:ind w:firstLine="709"/>
        <w:jc w:val="both"/>
      </w:pPr>
      <w:r w:rsidRPr="007E0A79">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w:t>
      </w:r>
    </w:p>
    <w:p w:rsidR="00A053D1" w:rsidRPr="007E0A79" w:rsidRDefault="00A053D1" w:rsidP="00A053D1">
      <w:pPr>
        <w:pStyle w:val="aa"/>
        <w:spacing w:after="0"/>
        <w:ind w:firstLine="709"/>
        <w:jc w:val="both"/>
      </w:pPr>
      <w:r w:rsidRPr="007E0A79">
        <w:rPr>
          <w:color w:val="000000"/>
        </w:rPr>
        <w:t>И.С.Шмелев. «Лето Господне», «Солнце мертвых».</w:t>
      </w:r>
    </w:p>
    <w:p w:rsidR="00A053D1" w:rsidRPr="007E0A79" w:rsidRDefault="00A053D1" w:rsidP="00A053D1">
      <w:pPr>
        <w:pStyle w:val="aa"/>
        <w:spacing w:after="0"/>
        <w:ind w:firstLine="709"/>
        <w:jc w:val="both"/>
      </w:pPr>
      <w:r w:rsidRPr="007E0A79">
        <w:rPr>
          <w:color w:val="000000"/>
        </w:rPr>
        <w:t>Б. К. Зайцев. «Странное путешествие».</w:t>
      </w:r>
    </w:p>
    <w:p w:rsidR="00A053D1" w:rsidRPr="007E0A79" w:rsidRDefault="00A053D1" w:rsidP="00A053D1">
      <w:pPr>
        <w:pStyle w:val="aa"/>
        <w:spacing w:after="0"/>
        <w:ind w:firstLine="709"/>
        <w:jc w:val="both"/>
      </w:pPr>
      <w:r w:rsidRPr="007E0A79">
        <w:rPr>
          <w:color w:val="000000"/>
        </w:rPr>
        <w:t>Г. Газданов. «Вечер у Клэр».</w:t>
      </w:r>
    </w:p>
    <w:p w:rsidR="00A053D1" w:rsidRPr="007E0A79" w:rsidRDefault="00A053D1" w:rsidP="00A053D1">
      <w:pPr>
        <w:pStyle w:val="aa"/>
        <w:tabs>
          <w:tab w:val="left" w:pos="568"/>
        </w:tabs>
        <w:spacing w:after="0"/>
        <w:ind w:firstLine="709"/>
        <w:jc w:val="both"/>
      </w:pPr>
      <w:r w:rsidRPr="007E0A79">
        <w:rPr>
          <w:color w:val="000000"/>
        </w:rPr>
        <w:t>В.Иванов. Произведения по выбору.</w:t>
      </w:r>
    </w:p>
    <w:p w:rsidR="00A053D1" w:rsidRPr="007E0A79" w:rsidRDefault="00A053D1" w:rsidP="00A053D1">
      <w:pPr>
        <w:pStyle w:val="aa"/>
        <w:spacing w:after="0"/>
        <w:ind w:firstLine="709"/>
        <w:jc w:val="both"/>
      </w:pPr>
      <w:r w:rsidRPr="007E0A79">
        <w:rPr>
          <w:color w:val="000000"/>
        </w:rPr>
        <w:t>З. Гиппиус. Произведения по выбору.</w:t>
      </w:r>
    </w:p>
    <w:p w:rsidR="00A053D1" w:rsidRPr="007E0A79" w:rsidRDefault="00A053D1" w:rsidP="00A053D1">
      <w:pPr>
        <w:pStyle w:val="aa"/>
        <w:spacing w:after="0"/>
        <w:ind w:firstLine="709"/>
        <w:jc w:val="both"/>
      </w:pPr>
      <w:r w:rsidRPr="007E0A79">
        <w:rPr>
          <w:color w:val="000000"/>
        </w:rPr>
        <w:t>Б. Ю. Поплавский. Произведения по выбору.</w:t>
      </w:r>
    </w:p>
    <w:p w:rsidR="00A053D1" w:rsidRPr="007E0A79" w:rsidRDefault="00A053D1" w:rsidP="00A053D1">
      <w:pPr>
        <w:pStyle w:val="aa"/>
        <w:spacing w:after="0"/>
        <w:ind w:firstLine="709"/>
        <w:jc w:val="both"/>
      </w:pPr>
      <w:r w:rsidRPr="007E0A79">
        <w:rPr>
          <w:color w:val="000000"/>
        </w:rPr>
        <w:t>Б. Ширяев. «Неугасимая лампада».</w:t>
      </w:r>
    </w:p>
    <w:p w:rsidR="00A053D1" w:rsidRPr="007E0A79" w:rsidRDefault="00A053D1" w:rsidP="00A053D1">
      <w:pPr>
        <w:pStyle w:val="aa"/>
        <w:spacing w:after="0"/>
        <w:ind w:firstLine="709"/>
        <w:jc w:val="both"/>
      </w:pPr>
      <w:r w:rsidRPr="007E0A79">
        <w:rPr>
          <w:color w:val="000000"/>
        </w:rPr>
        <w:t>И. В. Елагин (Матвеев). Произведения по выбору.</w:t>
      </w:r>
    </w:p>
    <w:p w:rsidR="00A053D1" w:rsidRPr="007E0A79" w:rsidRDefault="00A053D1" w:rsidP="00A053D1">
      <w:pPr>
        <w:pStyle w:val="aa"/>
        <w:spacing w:after="0"/>
        <w:ind w:firstLine="709"/>
        <w:jc w:val="both"/>
      </w:pPr>
      <w:r w:rsidRPr="007E0A79">
        <w:rPr>
          <w:color w:val="000000"/>
        </w:rPr>
        <w:t>Д.И.Кленовский (Крачковский). Произведения по выбору.</w:t>
      </w:r>
    </w:p>
    <w:p w:rsidR="00A053D1" w:rsidRPr="007E0A79" w:rsidRDefault="00A053D1" w:rsidP="00A053D1">
      <w:pPr>
        <w:pStyle w:val="aa"/>
        <w:spacing w:after="0"/>
        <w:ind w:firstLine="709"/>
        <w:jc w:val="both"/>
      </w:pPr>
      <w:r w:rsidRPr="007E0A79">
        <w:rPr>
          <w:color w:val="000000"/>
        </w:rPr>
        <w:t>И. Бродский. Произведения по выбору.</w:t>
      </w:r>
    </w:p>
    <w:p w:rsidR="00A053D1" w:rsidRPr="007E0A79" w:rsidRDefault="00A053D1" w:rsidP="00A053D1">
      <w:pPr>
        <w:pStyle w:val="aa"/>
        <w:tabs>
          <w:tab w:val="left" w:pos="568"/>
        </w:tabs>
        <w:spacing w:after="0"/>
        <w:ind w:firstLine="709"/>
        <w:jc w:val="both"/>
      </w:pPr>
      <w:r w:rsidRPr="007E0A79">
        <w:rPr>
          <w:color w:val="000000"/>
        </w:rPr>
        <w:t>А.Синявский. «Прогулки с Пушкиным».</w:t>
      </w:r>
    </w:p>
    <w:p w:rsidR="00A053D1" w:rsidRPr="007E0A79" w:rsidRDefault="00A053D1" w:rsidP="00A053D1">
      <w:pPr>
        <w:pStyle w:val="aa"/>
        <w:spacing w:after="0"/>
        <w:ind w:firstLine="709"/>
        <w:jc w:val="both"/>
      </w:pPr>
      <w:r w:rsidRPr="007E0A79">
        <w:rPr>
          <w:color w:val="000000"/>
        </w:rPr>
        <w:t>Для чтения и изучения</w:t>
      </w:r>
    </w:p>
    <w:p w:rsidR="00A053D1" w:rsidRPr="007E0A79" w:rsidRDefault="00A053D1" w:rsidP="00A053D1">
      <w:pPr>
        <w:pStyle w:val="aa"/>
        <w:tabs>
          <w:tab w:val="left" w:pos="1566"/>
        </w:tabs>
        <w:spacing w:after="0"/>
        <w:ind w:firstLine="709"/>
        <w:jc w:val="both"/>
      </w:pPr>
      <w:r w:rsidRPr="007E0A79">
        <w:rPr>
          <w:color w:val="000000"/>
        </w:rPr>
        <w:t>В.Набоков. Машенька.</w:t>
      </w:r>
    </w:p>
    <w:p w:rsidR="00A053D1" w:rsidRPr="007E0A79" w:rsidRDefault="00A053D1" w:rsidP="00A053D1">
      <w:pPr>
        <w:pStyle w:val="aa"/>
        <w:spacing w:after="0"/>
        <w:ind w:firstLine="709"/>
        <w:jc w:val="both"/>
      </w:pPr>
      <w:r w:rsidRPr="007E0A79">
        <w:rPr>
          <w:color w:val="000000"/>
        </w:rPr>
        <w:t>Повторение. Поэзия и проза ХХ века.</w:t>
      </w:r>
    </w:p>
    <w:p w:rsidR="00A053D1" w:rsidRPr="007E0A79" w:rsidRDefault="00A053D1" w:rsidP="00A053D1">
      <w:pPr>
        <w:pStyle w:val="aa"/>
        <w:spacing w:after="0"/>
        <w:ind w:firstLine="709"/>
        <w:jc w:val="both"/>
      </w:pPr>
      <w:r w:rsidRPr="007E0A79">
        <w:rPr>
          <w:color w:val="000000"/>
        </w:rPr>
        <w:t>Теория литературы. Эпос. Лирика.</w:t>
      </w:r>
    </w:p>
    <w:p w:rsidR="00A053D1" w:rsidRPr="00381007" w:rsidRDefault="00A053D1" w:rsidP="00A053D1">
      <w:pPr>
        <w:pStyle w:val="310"/>
        <w:shd w:val="clear" w:color="auto" w:fill="auto"/>
        <w:spacing w:before="0" w:after="0" w:line="240" w:lineRule="auto"/>
        <w:ind w:firstLine="709"/>
        <w:jc w:val="both"/>
        <w:rPr>
          <w:b/>
          <w:spacing w:val="0"/>
          <w:sz w:val="24"/>
          <w:szCs w:val="24"/>
        </w:rPr>
      </w:pPr>
      <w:r w:rsidRPr="00381007">
        <w:rPr>
          <w:rStyle w:val="Bodytext9"/>
          <w:bCs/>
          <w:i/>
          <w:iCs/>
          <w:color w:val="000000"/>
          <w:sz w:val="24"/>
          <w:szCs w:val="24"/>
        </w:rPr>
        <w:t xml:space="preserve">Творческие задания. Исследование и подготовка доклада (сообщения или реферата): </w:t>
      </w:r>
      <w:r w:rsidRPr="00381007">
        <w:rPr>
          <w:rStyle w:val="3a"/>
          <w:rFonts w:eastAsiaTheme="majorEastAsia"/>
          <w:bCs/>
          <w:spacing w:val="0"/>
        </w:rPr>
        <w:t>«Духовная ценность писателей русского зарубежья старшего поколения</w:t>
      </w:r>
      <w:r w:rsidRPr="00381007">
        <w:rPr>
          <w:rStyle w:val="Bodytext9"/>
          <w:bCs/>
          <w:i/>
          <w:iCs/>
          <w:color w:val="000000"/>
          <w:sz w:val="24"/>
          <w:szCs w:val="24"/>
        </w:rPr>
        <w:t xml:space="preserve"> (</w:t>
      </w:r>
      <w:r w:rsidRPr="00381007">
        <w:rPr>
          <w:rStyle w:val="3a"/>
          <w:rFonts w:eastAsiaTheme="majorEastAsia"/>
          <w:bCs/>
          <w:spacing w:val="0"/>
        </w:rPr>
        <w:t>первая волна эмиграции</w:t>
      </w:r>
      <w:r w:rsidRPr="00381007">
        <w:rPr>
          <w:rStyle w:val="Bodytext9"/>
          <w:bCs/>
          <w:i/>
          <w:iCs/>
          <w:color w:val="000000"/>
          <w:sz w:val="24"/>
          <w:szCs w:val="24"/>
        </w:rPr>
        <w:t>)»; «</w:t>
      </w:r>
      <w:r w:rsidRPr="00381007">
        <w:rPr>
          <w:rStyle w:val="3a"/>
          <w:rFonts w:eastAsiaTheme="majorEastAsia"/>
          <w:bCs/>
          <w:spacing w:val="0"/>
        </w:rPr>
        <w:t>История: три волны русской эмиграции</w:t>
      </w:r>
      <w:r w:rsidRPr="00381007">
        <w:rPr>
          <w:rStyle w:val="Bodytext9"/>
          <w:bCs/>
          <w:i/>
          <w:iCs/>
          <w:color w:val="000000"/>
          <w:sz w:val="24"/>
          <w:szCs w:val="24"/>
        </w:rPr>
        <w:t>».</w:t>
      </w:r>
    </w:p>
    <w:p w:rsidR="00A053D1" w:rsidRPr="00381007" w:rsidRDefault="00A053D1" w:rsidP="00A053D1">
      <w:pPr>
        <w:pStyle w:val="411"/>
        <w:shd w:val="clear" w:color="auto" w:fill="auto"/>
        <w:spacing w:after="0" w:line="240" w:lineRule="auto"/>
        <w:ind w:firstLine="709"/>
        <w:jc w:val="both"/>
        <w:rPr>
          <w:rFonts w:ascii="Times New Roman" w:hAnsi="Times New Roman" w:cs="Times New Roman"/>
          <w:color w:val="000000"/>
          <w:sz w:val="24"/>
          <w:szCs w:val="24"/>
        </w:rPr>
      </w:pPr>
      <w:bookmarkStart w:id="56" w:name="bookmark61"/>
    </w:p>
    <w:p w:rsidR="00A053D1" w:rsidRPr="00381007" w:rsidRDefault="00A053D1" w:rsidP="00A053D1">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Особенности развития литературы конца 1980-2000-х годов</w:t>
      </w:r>
      <w:bookmarkEnd w:id="56"/>
    </w:p>
    <w:p w:rsidR="00A053D1" w:rsidRPr="007E0A79" w:rsidRDefault="00A053D1" w:rsidP="00A053D1">
      <w:pPr>
        <w:pStyle w:val="aa"/>
        <w:spacing w:after="0"/>
        <w:ind w:firstLine="709"/>
        <w:jc w:val="both"/>
      </w:pPr>
      <w:r w:rsidRPr="007E0A79">
        <w:rPr>
          <w:color w:val="000000"/>
        </w:rPr>
        <w:lastRenderedPageBreak/>
        <w:t>Общественно-культурная ситуация в России конца ХХ - начала XXI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rsidR="00A053D1" w:rsidRPr="007E0A79" w:rsidRDefault="00A053D1" w:rsidP="00A053D1">
      <w:pPr>
        <w:pStyle w:val="aa"/>
        <w:tabs>
          <w:tab w:val="left" w:pos="251"/>
        </w:tabs>
        <w:spacing w:after="0"/>
        <w:ind w:firstLine="709"/>
        <w:jc w:val="both"/>
      </w:pPr>
      <w:r w:rsidRPr="007E0A79">
        <w:rPr>
          <w:color w:val="000000"/>
        </w:rPr>
        <w:t>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A053D1" w:rsidRPr="007E0A79" w:rsidRDefault="00A053D1" w:rsidP="00A053D1">
      <w:pPr>
        <w:pStyle w:val="aa"/>
        <w:spacing w:after="0"/>
        <w:ind w:firstLine="709"/>
        <w:jc w:val="both"/>
      </w:pPr>
      <w:r w:rsidRPr="007E0A79">
        <w:rPr>
          <w:color w:val="000000"/>
        </w:rPr>
        <w:t>Для чтения и обсуждения (по выбору преподавателя)</w:t>
      </w:r>
    </w:p>
    <w:p w:rsidR="00A053D1" w:rsidRPr="007E0A79" w:rsidRDefault="00A053D1" w:rsidP="00A053D1">
      <w:pPr>
        <w:pStyle w:val="aa"/>
        <w:tabs>
          <w:tab w:val="left" w:pos="553"/>
        </w:tabs>
        <w:spacing w:after="0"/>
        <w:ind w:firstLine="709"/>
        <w:jc w:val="both"/>
      </w:pPr>
      <w:r w:rsidRPr="007E0A79">
        <w:rPr>
          <w:color w:val="000000"/>
        </w:rPr>
        <w:t>А. Рыбаков. «Дети Арбата».</w:t>
      </w:r>
    </w:p>
    <w:p w:rsidR="00A053D1" w:rsidRPr="007E0A79" w:rsidRDefault="00A053D1" w:rsidP="00A053D1">
      <w:pPr>
        <w:pStyle w:val="aa"/>
        <w:tabs>
          <w:tab w:val="left" w:pos="553"/>
        </w:tabs>
        <w:spacing w:after="0"/>
        <w:ind w:firstLine="709"/>
        <w:jc w:val="both"/>
      </w:pPr>
      <w:r w:rsidRPr="007E0A79">
        <w:rPr>
          <w:color w:val="000000"/>
        </w:rPr>
        <w:t>В. Дудинцев. «Белые одежды».</w:t>
      </w:r>
    </w:p>
    <w:p w:rsidR="00A053D1" w:rsidRPr="007E0A79" w:rsidRDefault="00A053D1" w:rsidP="00A053D1">
      <w:pPr>
        <w:pStyle w:val="aa"/>
        <w:tabs>
          <w:tab w:val="left" w:pos="2039"/>
        </w:tabs>
        <w:spacing w:after="0"/>
        <w:ind w:firstLine="709"/>
        <w:jc w:val="both"/>
      </w:pPr>
      <w:r w:rsidRPr="007E0A79">
        <w:rPr>
          <w:color w:val="000000"/>
        </w:rPr>
        <w:t>А.Солженицын. Рассказы.</w:t>
      </w:r>
    </w:p>
    <w:p w:rsidR="00A053D1" w:rsidRPr="007E0A79" w:rsidRDefault="00A053D1" w:rsidP="00A053D1">
      <w:pPr>
        <w:pStyle w:val="aa"/>
        <w:tabs>
          <w:tab w:val="left" w:pos="2039"/>
        </w:tabs>
        <w:spacing w:after="0"/>
        <w:ind w:firstLine="709"/>
        <w:jc w:val="both"/>
      </w:pPr>
      <w:r w:rsidRPr="007E0A79">
        <w:rPr>
          <w:color w:val="000000"/>
        </w:rPr>
        <w:t>В.Распутин. Рассказы.</w:t>
      </w:r>
    </w:p>
    <w:p w:rsidR="00A053D1" w:rsidRPr="007E0A79" w:rsidRDefault="00A053D1" w:rsidP="00A053D1">
      <w:pPr>
        <w:pStyle w:val="aa"/>
        <w:tabs>
          <w:tab w:val="left" w:pos="1615"/>
        </w:tabs>
        <w:spacing w:after="0"/>
        <w:ind w:firstLine="709"/>
        <w:jc w:val="both"/>
      </w:pPr>
      <w:r w:rsidRPr="007E0A79">
        <w:rPr>
          <w:color w:val="000000"/>
        </w:rPr>
        <w:t>С.Довлатов. Рассказы.</w:t>
      </w:r>
    </w:p>
    <w:p w:rsidR="00A053D1" w:rsidRPr="007E0A79" w:rsidRDefault="00A053D1" w:rsidP="00A053D1">
      <w:pPr>
        <w:pStyle w:val="aa"/>
        <w:tabs>
          <w:tab w:val="left" w:pos="1725"/>
        </w:tabs>
        <w:spacing w:after="0"/>
        <w:ind w:firstLine="709"/>
        <w:jc w:val="both"/>
      </w:pPr>
      <w:r w:rsidRPr="007E0A79">
        <w:rPr>
          <w:color w:val="000000"/>
        </w:rPr>
        <w:t>В.Войнович. «Москва-2042».</w:t>
      </w:r>
    </w:p>
    <w:p w:rsidR="00A053D1" w:rsidRPr="007E0A79" w:rsidRDefault="00A053D1" w:rsidP="00A053D1">
      <w:pPr>
        <w:pStyle w:val="aa"/>
        <w:tabs>
          <w:tab w:val="left" w:pos="1662"/>
        </w:tabs>
        <w:spacing w:after="0"/>
        <w:ind w:firstLine="709"/>
        <w:jc w:val="both"/>
      </w:pPr>
      <w:r w:rsidRPr="007E0A79">
        <w:rPr>
          <w:color w:val="000000"/>
        </w:rPr>
        <w:t>В.Маканин. «Лаз».</w:t>
      </w:r>
    </w:p>
    <w:p w:rsidR="00A053D1" w:rsidRPr="007E0A79" w:rsidRDefault="00A053D1" w:rsidP="00A053D1">
      <w:pPr>
        <w:pStyle w:val="aa"/>
        <w:spacing w:after="0"/>
        <w:ind w:firstLine="709"/>
        <w:jc w:val="both"/>
      </w:pPr>
      <w:r w:rsidRPr="007E0A79">
        <w:rPr>
          <w:color w:val="000000"/>
        </w:rPr>
        <w:t>А. Ким. «Белка».</w:t>
      </w:r>
    </w:p>
    <w:p w:rsidR="00A053D1" w:rsidRPr="007E0A79" w:rsidRDefault="00A053D1" w:rsidP="00A053D1">
      <w:pPr>
        <w:pStyle w:val="aa"/>
        <w:tabs>
          <w:tab w:val="left" w:pos="553"/>
        </w:tabs>
        <w:spacing w:after="0"/>
        <w:ind w:firstLine="709"/>
        <w:jc w:val="both"/>
      </w:pPr>
      <w:r w:rsidRPr="007E0A79">
        <w:rPr>
          <w:color w:val="000000"/>
        </w:rPr>
        <w:t>А.Варламов. Рассказы.</w:t>
      </w:r>
    </w:p>
    <w:p w:rsidR="00A053D1" w:rsidRPr="007E0A79" w:rsidRDefault="00A053D1" w:rsidP="00A053D1">
      <w:pPr>
        <w:pStyle w:val="aa"/>
        <w:tabs>
          <w:tab w:val="left" w:pos="1615"/>
        </w:tabs>
        <w:spacing w:after="0"/>
        <w:ind w:firstLine="709"/>
        <w:jc w:val="both"/>
      </w:pPr>
      <w:r w:rsidRPr="007E0A79">
        <w:rPr>
          <w:color w:val="000000"/>
        </w:rPr>
        <w:t>В.Пелевин. «Желтая стрела», «Принц Госплана»</w:t>
      </w:r>
    </w:p>
    <w:p w:rsidR="00A053D1" w:rsidRPr="007E0A79" w:rsidRDefault="00A053D1" w:rsidP="00A053D1">
      <w:pPr>
        <w:pStyle w:val="aa"/>
        <w:spacing w:after="0"/>
        <w:ind w:firstLine="709"/>
        <w:jc w:val="both"/>
      </w:pPr>
      <w:r w:rsidRPr="007E0A79">
        <w:rPr>
          <w:color w:val="000000"/>
        </w:rPr>
        <w:t>Т. Толстая. Рассказы.</w:t>
      </w:r>
    </w:p>
    <w:p w:rsidR="00A053D1" w:rsidRPr="007E0A79" w:rsidRDefault="00A053D1" w:rsidP="00A053D1">
      <w:pPr>
        <w:pStyle w:val="aa"/>
        <w:spacing w:after="0"/>
        <w:ind w:firstLine="709"/>
        <w:jc w:val="both"/>
      </w:pPr>
      <w:r w:rsidRPr="007E0A79">
        <w:rPr>
          <w:color w:val="000000"/>
        </w:rPr>
        <w:t>Л. Петрушевская. Рассказы.</w:t>
      </w:r>
    </w:p>
    <w:p w:rsidR="00A053D1" w:rsidRPr="007E0A79" w:rsidRDefault="00A053D1" w:rsidP="00A053D1">
      <w:pPr>
        <w:pStyle w:val="aa"/>
        <w:tabs>
          <w:tab w:val="left" w:pos="1485"/>
        </w:tabs>
        <w:spacing w:after="0"/>
        <w:ind w:firstLine="709"/>
        <w:jc w:val="both"/>
      </w:pPr>
      <w:r w:rsidRPr="007E0A79">
        <w:rPr>
          <w:color w:val="000000"/>
        </w:rPr>
        <w:t>В.Пьецух. «Новая московская философия».</w:t>
      </w:r>
    </w:p>
    <w:p w:rsidR="00A053D1" w:rsidRPr="007E0A79" w:rsidRDefault="00A053D1" w:rsidP="00A053D1">
      <w:pPr>
        <w:pStyle w:val="aa"/>
        <w:spacing w:after="0"/>
        <w:ind w:firstLine="709"/>
        <w:jc w:val="both"/>
      </w:pPr>
      <w:r w:rsidRPr="007E0A79">
        <w:rPr>
          <w:color w:val="000000"/>
        </w:rPr>
        <w:t>О. Ермаков. «Афганские рассказы».</w:t>
      </w:r>
    </w:p>
    <w:p w:rsidR="00A053D1" w:rsidRPr="007E0A79" w:rsidRDefault="00A053D1" w:rsidP="00A053D1">
      <w:pPr>
        <w:pStyle w:val="aa"/>
        <w:tabs>
          <w:tab w:val="left" w:pos="553"/>
        </w:tabs>
        <w:spacing w:after="0"/>
        <w:ind w:firstLine="709"/>
        <w:jc w:val="both"/>
      </w:pPr>
      <w:r w:rsidRPr="007E0A79">
        <w:rPr>
          <w:color w:val="000000"/>
        </w:rPr>
        <w:t>В.Астафьев. «Прокляты и убиты».</w:t>
      </w:r>
    </w:p>
    <w:p w:rsidR="00A053D1" w:rsidRPr="007E0A79" w:rsidRDefault="00A053D1" w:rsidP="00A053D1">
      <w:pPr>
        <w:pStyle w:val="aa"/>
        <w:spacing w:after="0"/>
        <w:ind w:firstLine="709"/>
        <w:jc w:val="both"/>
      </w:pPr>
      <w:r w:rsidRPr="007E0A79">
        <w:rPr>
          <w:color w:val="000000"/>
        </w:rPr>
        <w:t>Г. Владимов. «Генерал и его армия».</w:t>
      </w:r>
    </w:p>
    <w:p w:rsidR="00A053D1" w:rsidRPr="007E0A79" w:rsidRDefault="00A053D1" w:rsidP="00A053D1">
      <w:pPr>
        <w:pStyle w:val="aa"/>
        <w:tabs>
          <w:tab w:val="left" w:pos="553"/>
        </w:tabs>
        <w:spacing w:after="0"/>
        <w:ind w:firstLine="709"/>
        <w:jc w:val="both"/>
      </w:pPr>
      <w:r w:rsidRPr="007E0A79">
        <w:rPr>
          <w:color w:val="000000"/>
        </w:rPr>
        <w:t>В.Соколов, Б. Ахмадулина, В. Корнилов, О. Чухонцев, Ю. Кузнецов, А. Кушнер (по выбору).</w:t>
      </w:r>
    </w:p>
    <w:p w:rsidR="00A053D1" w:rsidRPr="007E0A79" w:rsidRDefault="00A053D1" w:rsidP="00A053D1">
      <w:pPr>
        <w:pStyle w:val="aa"/>
        <w:spacing w:after="0"/>
        <w:ind w:firstLine="709"/>
        <w:jc w:val="both"/>
      </w:pPr>
      <w:r w:rsidRPr="007E0A79">
        <w:rPr>
          <w:color w:val="000000"/>
        </w:rPr>
        <w:t>О. Михайлова. «Русский сон».</w:t>
      </w:r>
    </w:p>
    <w:p w:rsidR="00A053D1" w:rsidRPr="007E0A79" w:rsidRDefault="00A053D1" w:rsidP="00A053D1">
      <w:pPr>
        <w:pStyle w:val="aa"/>
        <w:spacing w:after="0"/>
        <w:ind w:firstLine="709"/>
        <w:jc w:val="both"/>
      </w:pPr>
      <w:r w:rsidRPr="007E0A79">
        <w:rPr>
          <w:color w:val="000000"/>
        </w:rPr>
        <w:t>Л. Улицкая. «Русское варенье».</w:t>
      </w:r>
    </w:p>
    <w:p w:rsidR="00A053D1" w:rsidRPr="007E0A79" w:rsidRDefault="00A053D1" w:rsidP="00A053D1">
      <w:pPr>
        <w:pStyle w:val="aa"/>
        <w:spacing w:after="0"/>
        <w:ind w:firstLine="709"/>
        <w:jc w:val="both"/>
      </w:pPr>
      <w:r w:rsidRPr="007E0A79">
        <w:rPr>
          <w:color w:val="000000"/>
        </w:rPr>
        <w:t>Для чтения и изучения.</w:t>
      </w:r>
    </w:p>
    <w:p w:rsidR="00A053D1" w:rsidRPr="007E0A79" w:rsidRDefault="00A053D1" w:rsidP="00A053D1">
      <w:pPr>
        <w:pStyle w:val="aa"/>
        <w:tabs>
          <w:tab w:val="left" w:pos="1662"/>
        </w:tabs>
        <w:spacing w:after="0"/>
        <w:ind w:firstLine="709"/>
        <w:jc w:val="both"/>
      </w:pPr>
      <w:r w:rsidRPr="007E0A79">
        <w:rPr>
          <w:color w:val="000000"/>
        </w:rPr>
        <w:t>В.Маканин. «Где сходилось небо с холмами».</w:t>
      </w:r>
    </w:p>
    <w:p w:rsidR="00A053D1" w:rsidRPr="007E0A79" w:rsidRDefault="00A053D1" w:rsidP="00A053D1">
      <w:pPr>
        <w:pStyle w:val="aa"/>
        <w:spacing w:after="0"/>
        <w:ind w:firstLine="709"/>
        <w:jc w:val="both"/>
      </w:pPr>
      <w:r w:rsidRPr="007E0A79">
        <w:rPr>
          <w:color w:val="000000"/>
        </w:rPr>
        <w:t>Т.Кибиров. Стихотворения: «Умничанье», «Онтологическое» (1997-1998), «В творческой лаборатории», «</w:t>
      </w:r>
      <w:r w:rsidRPr="007E0A79">
        <w:rPr>
          <w:color w:val="000000"/>
          <w:lang w:val="en-US"/>
        </w:rPr>
        <w:t>Notabene</w:t>
      </w:r>
      <w:r w:rsidRPr="007E0A79">
        <w:rPr>
          <w:color w:val="000000"/>
        </w:rPr>
        <w:t>», «С Новым годом!».</w:t>
      </w:r>
    </w:p>
    <w:p w:rsidR="00A053D1" w:rsidRPr="007E0A79" w:rsidRDefault="00A053D1" w:rsidP="00A053D1">
      <w:pPr>
        <w:pStyle w:val="aa"/>
        <w:spacing w:after="0"/>
        <w:ind w:firstLine="709"/>
        <w:jc w:val="both"/>
      </w:pPr>
      <w:r w:rsidRPr="007E0A79">
        <w:rPr>
          <w:color w:val="000000"/>
        </w:rPr>
        <w:t>Литература народов России. По выбору преподавателя.</w:t>
      </w:r>
    </w:p>
    <w:p w:rsidR="00A053D1" w:rsidRPr="007E0A79" w:rsidRDefault="00A053D1" w:rsidP="00A053D1">
      <w:pPr>
        <w:pStyle w:val="aa"/>
        <w:spacing w:after="0"/>
        <w:ind w:firstLine="709"/>
        <w:jc w:val="both"/>
      </w:pPr>
      <w:r w:rsidRPr="007E0A79">
        <w:rPr>
          <w:color w:val="000000"/>
        </w:rPr>
        <w:t>Зарубежная литература. По выбору преподавателя.</w:t>
      </w:r>
    </w:p>
    <w:p w:rsidR="00A053D1" w:rsidRPr="007E0A79" w:rsidRDefault="00A053D1" w:rsidP="00A053D1">
      <w:pPr>
        <w:pStyle w:val="aa"/>
        <w:spacing w:after="0"/>
        <w:ind w:firstLine="709"/>
        <w:jc w:val="both"/>
      </w:pPr>
      <w:r w:rsidRPr="007E0A79">
        <w:rPr>
          <w:color w:val="000000"/>
        </w:rPr>
        <w:t>Повторение. Проза, поэзия, драматургия 1950-1980-х годов.</w:t>
      </w:r>
    </w:p>
    <w:p w:rsidR="00A053D1" w:rsidRPr="007E0A79" w:rsidRDefault="00A053D1" w:rsidP="00A053D1">
      <w:pPr>
        <w:pStyle w:val="aa"/>
        <w:spacing w:after="0"/>
        <w:ind w:firstLine="709"/>
        <w:jc w:val="both"/>
      </w:pPr>
      <w:r w:rsidRPr="007E0A79">
        <w:rPr>
          <w:color w:val="000000"/>
        </w:rPr>
        <w:t>Теория литературы. Литературное направление. Художественный метод. Постмодернизм.</w:t>
      </w:r>
    </w:p>
    <w:p w:rsidR="00A053D1" w:rsidRPr="007E0A79" w:rsidRDefault="00A053D1" w:rsidP="00A053D1">
      <w:pPr>
        <w:pStyle w:val="aa"/>
        <w:spacing w:after="0"/>
        <w:ind w:firstLine="709"/>
        <w:jc w:val="both"/>
      </w:pPr>
      <w:r w:rsidRPr="007E0A79">
        <w:rPr>
          <w:color w:val="000000"/>
        </w:rPr>
        <w:t>Демонстрация. Живопись, музыка, архитектура 1980-2000-х годов.</w:t>
      </w:r>
    </w:p>
    <w:p w:rsidR="00A053D1" w:rsidRPr="007E0A79" w:rsidRDefault="00A053D1" w:rsidP="00A053D1">
      <w:pPr>
        <w:pStyle w:val="310"/>
        <w:shd w:val="clear" w:color="auto" w:fill="auto"/>
        <w:spacing w:before="0" w:after="0" w:line="240" w:lineRule="auto"/>
        <w:ind w:firstLine="709"/>
        <w:jc w:val="both"/>
        <w:rPr>
          <w:spacing w:val="0"/>
          <w:sz w:val="24"/>
          <w:szCs w:val="24"/>
        </w:rPr>
      </w:pPr>
      <w:r w:rsidRPr="007E0A79">
        <w:rPr>
          <w:rStyle w:val="Bodytext9"/>
          <w:bCs/>
          <w:i/>
          <w:iCs/>
          <w:color w:val="000000"/>
          <w:sz w:val="24"/>
          <w:szCs w:val="24"/>
        </w:rPr>
        <w:t xml:space="preserve">Творческие задания. Исследование и подготовка доклада (сообщения или реферата): </w:t>
      </w:r>
      <w:r w:rsidRPr="007E0A79">
        <w:rPr>
          <w:rStyle w:val="3a"/>
          <w:rFonts w:eastAsiaTheme="majorEastAsia"/>
          <w:bCs/>
          <w:spacing w:val="0"/>
        </w:rPr>
        <w:t>«Особенности массовой литературы конца ХХ</w:t>
      </w:r>
      <w:r w:rsidRPr="007E0A79">
        <w:rPr>
          <w:rStyle w:val="Bodytext9"/>
          <w:bCs/>
          <w:i/>
          <w:iCs/>
          <w:color w:val="000000"/>
          <w:sz w:val="24"/>
          <w:szCs w:val="24"/>
        </w:rPr>
        <w:t>-</w:t>
      </w:r>
      <w:r w:rsidRPr="007E0A79">
        <w:rPr>
          <w:rStyle w:val="3a"/>
          <w:rFonts w:eastAsiaTheme="majorEastAsia"/>
          <w:bCs/>
          <w:spacing w:val="0"/>
        </w:rPr>
        <w:t>ХХ1 века»; «Фантастика в современной литературе</w:t>
      </w:r>
      <w:r w:rsidRPr="007E0A79">
        <w:rPr>
          <w:rStyle w:val="Bodytext9"/>
          <w:bCs/>
          <w:i/>
          <w:iCs/>
          <w:color w:val="000000"/>
          <w:sz w:val="24"/>
          <w:szCs w:val="24"/>
        </w:rPr>
        <w:t>».</w:t>
      </w:r>
    </w:p>
    <w:p w:rsidR="00A053D1" w:rsidRPr="007E0A79" w:rsidRDefault="00A053D1" w:rsidP="00A053D1">
      <w:pPr>
        <w:pStyle w:val="aa"/>
        <w:spacing w:after="0"/>
        <w:ind w:firstLine="709"/>
        <w:jc w:val="both"/>
      </w:pPr>
      <w:r w:rsidRPr="007E0A79">
        <w:rPr>
          <w:color w:val="000000"/>
        </w:rPr>
        <w:t>Наизусть. Два-три стихотворения (по выбору учащихся).</w:t>
      </w:r>
    </w:p>
    <w:p w:rsidR="003C07B8" w:rsidRDefault="003C07B8" w:rsidP="00A053D1">
      <w:pPr>
        <w:ind w:firstLine="709"/>
        <w:rPr>
          <w:b/>
        </w:rPr>
      </w:pPr>
    </w:p>
    <w:p w:rsidR="00A053D1" w:rsidRPr="00381007" w:rsidRDefault="00A053D1" w:rsidP="00A053D1">
      <w:pPr>
        <w:ind w:firstLine="709"/>
        <w:rPr>
          <w:b/>
        </w:rPr>
      </w:pPr>
      <w:r w:rsidRPr="00381007">
        <w:rPr>
          <w:b/>
        </w:rPr>
        <w:t>ОУД.03 Иностранный язык</w:t>
      </w:r>
    </w:p>
    <w:p w:rsidR="00A053D1" w:rsidRPr="00381007" w:rsidRDefault="00A053D1" w:rsidP="00A053D1">
      <w:pPr>
        <w:ind w:firstLine="709"/>
        <w:rPr>
          <w:b/>
        </w:rPr>
      </w:pPr>
    </w:p>
    <w:p w:rsidR="00A053D1" w:rsidRPr="00381007" w:rsidRDefault="00A053D1" w:rsidP="00A053D1">
      <w:pPr>
        <w:pStyle w:val="411"/>
        <w:shd w:val="clear" w:color="auto" w:fill="auto"/>
        <w:spacing w:after="0" w:line="240" w:lineRule="auto"/>
        <w:ind w:firstLine="709"/>
        <w:rPr>
          <w:rFonts w:ascii="Times New Roman" w:hAnsi="Times New Roman" w:cs="Times New Roman"/>
          <w:b/>
          <w:sz w:val="24"/>
          <w:szCs w:val="24"/>
        </w:rPr>
      </w:pPr>
      <w:bookmarkStart w:id="57" w:name="_Toc446078048"/>
      <w:r w:rsidRPr="00381007">
        <w:rPr>
          <w:rFonts w:ascii="Times New Roman" w:hAnsi="Times New Roman" w:cs="Times New Roman"/>
          <w:b/>
          <w:color w:val="000000"/>
          <w:sz w:val="24"/>
          <w:szCs w:val="24"/>
        </w:rPr>
        <w:t>РЕЗУЛЬТАТЫ ОСВОЕНИЯ УЧЕБНОЙ ДИСЦИПЛИНЫ</w:t>
      </w:r>
      <w:bookmarkEnd w:id="57"/>
    </w:p>
    <w:p w:rsidR="00A053D1" w:rsidRPr="00381007" w:rsidRDefault="00A053D1" w:rsidP="00A053D1">
      <w:pPr>
        <w:pStyle w:val="aa"/>
        <w:spacing w:after="0"/>
        <w:ind w:firstLine="709"/>
        <w:rPr>
          <w:color w:val="000000"/>
        </w:rPr>
      </w:pPr>
    </w:p>
    <w:p w:rsidR="00A053D1" w:rsidRPr="00381007" w:rsidRDefault="00A053D1" w:rsidP="00A053D1">
      <w:pPr>
        <w:pStyle w:val="aa"/>
        <w:spacing w:after="0"/>
        <w:ind w:firstLine="709"/>
      </w:pPr>
      <w:r w:rsidRPr="00381007">
        <w:rPr>
          <w:color w:val="000000"/>
        </w:rPr>
        <w:t>Освоение содержания учебной дисциплины «Английский язык» обеспечивает достижение студентами следующих результатов:</w:t>
      </w:r>
    </w:p>
    <w:p w:rsidR="00A053D1" w:rsidRPr="00921EA6" w:rsidRDefault="00A053D1" w:rsidP="00D651E2">
      <w:pPr>
        <w:pStyle w:val="1310"/>
        <w:numPr>
          <w:ilvl w:val="0"/>
          <w:numId w:val="50"/>
        </w:numPr>
        <w:shd w:val="clear" w:color="auto" w:fill="auto"/>
        <w:tabs>
          <w:tab w:val="left" w:pos="581"/>
        </w:tabs>
        <w:spacing w:line="240" w:lineRule="auto"/>
        <w:ind w:left="0" w:firstLine="709"/>
        <w:rPr>
          <w:rFonts w:ascii="Times New Roman" w:hAnsi="Times New Roman" w:cs="Times New Roman"/>
          <w:b/>
          <w:sz w:val="24"/>
          <w:szCs w:val="24"/>
        </w:rPr>
      </w:pPr>
      <w:r w:rsidRPr="00921EA6">
        <w:rPr>
          <w:rFonts w:ascii="Times New Roman" w:hAnsi="Times New Roman" w:cs="Times New Roman"/>
          <w:b/>
          <w:color w:val="000000"/>
          <w:sz w:val="24"/>
          <w:szCs w:val="24"/>
        </w:rPr>
        <w:lastRenderedPageBreak/>
        <w:t>личностных:</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развитие интереса и способности к наблюдению за иным способом мировидения;</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053D1" w:rsidRPr="00E2180E"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E2180E" w:rsidRPr="00A01BAF" w:rsidRDefault="00E2180E" w:rsidP="00A01BAF">
      <w:pPr>
        <w:pStyle w:val="aa"/>
        <w:shd w:val="clear" w:color="auto" w:fill="FFFFFF"/>
        <w:tabs>
          <w:tab w:val="left" w:pos="709"/>
        </w:tabs>
        <w:suppressAutoHyphens w:val="0"/>
        <w:spacing w:after="0" w:line="276" w:lineRule="auto"/>
        <w:ind w:left="567" w:right="20"/>
        <w:jc w:val="both"/>
        <w:rPr>
          <w:b/>
        </w:rPr>
      </w:pPr>
      <w:r w:rsidRPr="00A01BAF">
        <w:rPr>
          <w:b/>
        </w:rPr>
        <w:t>для глухих, слабослышащих, позднооглохших обучающихся:</w:t>
      </w:r>
    </w:p>
    <w:p w:rsidR="00E2180E" w:rsidRPr="008F5B3A" w:rsidRDefault="00E2180E" w:rsidP="00D651E2">
      <w:pPr>
        <w:pStyle w:val="aa"/>
        <w:numPr>
          <w:ilvl w:val="0"/>
          <w:numId w:val="56"/>
        </w:numPr>
        <w:shd w:val="clear" w:color="auto" w:fill="FFFFFF"/>
        <w:tabs>
          <w:tab w:val="clear" w:pos="1844"/>
          <w:tab w:val="left" w:pos="709"/>
        </w:tabs>
        <w:suppressAutoHyphens w:val="0"/>
        <w:spacing w:after="0" w:line="276" w:lineRule="auto"/>
        <w:ind w:left="20" w:right="20" w:firstLine="547"/>
        <w:jc w:val="both"/>
      </w:pPr>
      <w:r w:rsidRPr="008F5B3A">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E2180E" w:rsidRPr="00A01BAF" w:rsidRDefault="00E2180E" w:rsidP="00A01BAF">
      <w:pPr>
        <w:pStyle w:val="aa"/>
        <w:shd w:val="clear" w:color="auto" w:fill="FFFFFF"/>
        <w:tabs>
          <w:tab w:val="left" w:pos="709"/>
        </w:tabs>
        <w:suppressAutoHyphens w:val="0"/>
        <w:spacing w:after="0" w:line="276" w:lineRule="auto"/>
        <w:ind w:left="567" w:right="20"/>
        <w:jc w:val="both"/>
        <w:rPr>
          <w:b/>
        </w:rPr>
      </w:pPr>
      <w:r w:rsidRPr="00A01BAF">
        <w:rPr>
          <w:b/>
        </w:rPr>
        <w:t>для обучающихся с нарушениями опорно-двигательного аппарата:</w:t>
      </w:r>
    </w:p>
    <w:p w:rsidR="00E2180E" w:rsidRPr="008F5B3A" w:rsidRDefault="00E2180E" w:rsidP="00D651E2">
      <w:pPr>
        <w:pStyle w:val="aa"/>
        <w:numPr>
          <w:ilvl w:val="0"/>
          <w:numId w:val="56"/>
        </w:numPr>
        <w:shd w:val="clear" w:color="auto" w:fill="FFFFFF"/>
        <w:tabs>
          <w:tab w:val="clear" w:pos="1844"/>
          <w:tab w:val="left" w:pos="709"/>
        </w:tabs>
        <w:suppressAutoHyphens w:val="0"/>
        <w:spacing w:after="0" w:line="276" w:lineRule="auto"/>
        <w:ind w:left="20" w:right="20" w:firstLine="547"/>
        <w:jc w:val="both"/>
      </w:pPr>
      <w:r w:rsidRPr="008F5B3A">
        <w:t>владение навыками пространственной и социально-бытовой ориентировки;</w:t>
      </w:r>
    </w:p>
    <w:p w:rsidR="00E2180E" w:rsidRPr="008F5B3A" w:rsidRDefault="00E2180E" w:rsidP="00D651E2">
      <w:pPr>
        <w:pStyle w:val="aa"/>
        <w:numPr>
          <w:ilvl w:val="0"/>
          <w:numId w:val="56"/>
        </w:numPr>
        <w:shd w:val="clear" w:color="auto" w:fill="FFFFFF"/>
        <w:tabs>
          <w:tab w:val="clear" w:pos="1844"/>
          <w:tab w:val="left" w:pos="709"/>
        </w:tabs>
        <w:suppressAutoHyphens w:val="0"/>
        <w:spacing w:after="0" w:line="276" w:lineRule="auto"/>
        <w:ind w:left="20" w:right="20" w:firstLine="547"/>
        <w:jc w:val="both"/>
      </w:pPr>
      <w:r w:rsidRPr="008F5B3A">
        <w:t>умение самостоятельно и безопасно передвигаться в знакомом и незнакомом пространстве с использованием специального оборудования;</w:t>
      </w:r>
    </w:p>
    <w:p w:rsidR="00E2180E" w:rsidRPr="008F5B3A" w:rsidRDefault="00E2180E" w:rsidP="00D651E2">
      <w:pPr>
        <w:pStyle w:val="aa"/>
        <w:numPr>
          <w:ilvl w:val="0"/>
          <w:numId w:val="56"/>
        </w:numPr>
        <w:shd w:val="clear" w:color="auto" w:fill="FFFFFF"/>
        <w:tabs>
          <w:tab w:val="clear" w:pos="1844"/>
          <w:tab w:val="left" w:pos="709"/>
        </w:tabs>
        <w:suppressAutoHyphens w:val="0"/>
        <w:spacing w:after="0" w:line="276" w:lineRule="auto"/>
        <w:ind w:left="20" w:right="20" w:firstLine="547"/>
        <w:jc w:val="both"/>
      </w:pPr>
      <w:r w:rsidRPr="008F5B3A">
        <w:t>способность к осмыслению и дифференциации картины мира, ее временно-пространственной организации;</w:t>
      </w:r>
    </w:p>
    <w:p w:rsidR="00E2180E" w:rsidRPr="008F5B3A" w:rsidRDefault="00E2180E" w:rsidP="00D651E2">
      <w:pPr>
        <w:pStyle w:val="aa"/>
        <w:numPr>
          <w:ilvl w:val="0"/>
          <w:numId w:val="56"/>
        </w:numPr>
        <w:shd w:val="clear" w:color="auto" w:fill="FFFFFF"/>
        <w:tabs>
          <w:tab w:val="clear" w:pos="1844"/>
          <w:tab w:val="left" w:pos="709"/>
        </w:tabs>
        <w:suppressAutoHyphens w:val="0"/>
        <w:spacing w:after="0" w:line="276" w:lineRule="auto"/>
        <w:ind w:left="20" w:right="20" w:firstLine="547"/>
        <w:jc w:val="both"/>
      </w:pPr>
      <w:r w:rsidRPr="008F5B3A">
        <w:t>способность к осмыслению социального окружения, своего места в нем, принятие соответствующих возрасту ценностей и социальных ролей;</w:t>
      </w:r>
    </w:p>
    <w:p w:rsidR="00E2180E" w:rsidRPr="00A01BAF" w:rsidRDefault="00E2180E" w:rsidP="00A01BAF">
      <w:pPr>
        <w:pStyle w:val="aa"/>
        <w:shd w:val="clear" w:color="auto" w:fill="FFFFFF"/>
        <w:tabs>
          <w:tab w:val="left" w:pos="709"/>
        </w:tabs>
        <w:suppressAutoHyphens w:val="0"/>
        <w:spacing w:after="0" w:line="276" w:lineRule="auto"/>
        <w:ind w:left="567" w:right="20"/>
        <w:jc w:val="both"/>
        <w:rPr>
          <w:b/>
        </w:rPr>
      </w:pPr>
      <w:r w:rsidRPr="00A01BAF">
        <w:rPr>
          <w:b/>
        </w:rPr>
        <w:t>для обучающихся с расстройствами аутистического спектра:</w:t>
      </w:r>
    </w:p>
    <w:p w:rsidR="00E2180E" w:rsidRPr="008F5B3A" w:rsidRDefault="00E2180E" w:rsidP="00D651E2">
      <w:pPr>
        <w:pStyle w:val="aa"/>
        <w:numPr>
          <w:ilvl w:val="0"/>
          <w:numId w:val="56"/>
        </w:numPr>
        <w:shd w:val="clear" w:color="auto" w:fill="FFFFFF"/>
        <w:tabs>
          <w:tab w:val="clear" w:pos="1844"/>
          <w:tab w:val="left" w:pos="709"/>
        </w:tabs>
        <w:suppressAutoHyphens w:val="0"/>
        <w:spacing w:after="0" w:line="276" w:lineRule="auto"/>
        <w:ind w:left="20" w:right="20" w:firstLine="547"/>
        <w:jc w:val="both"/>
      </w:pPr>
      <w:r w:rsidRPr="008F5B3A">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E2180E" w:rsidRDefault="00E2180E" w:rsidP="00D651E2">
      <w:pPr>
        <w:pStyle w:val="aa"/>
        <w:numPr>
          <w:ilvl w:val="0"/>
          <w:numId w:val="56"/>
        </w:numPr>
        <w:tabs>
          <w:tab w:val="clear" w:pos="1844"/>
          <w:tab w:val="left" w:pos="709"/>
        </w:tabs>
        <w:suppressAutoHyphens w:val="0"/>
        <w:spacing w:after="0" w:line="276" w:lineRule="auto"/>
        <w:ind w:left="20" w:right="20" w:firstLine="547"/>
        <w:jc w:val="both"/>
      </w:pPr>
      <w:r w:rsidRPr="008F5B3A">
        <w:t>знание своих предпочтений (ограничений) в бытовой сфере и сфере интересов.</w:t>
      </w:r>
    </w:p>
    <w:p w:rsidR="00A053D1" w:rsidRPr="00921EA6" w:rsidRDefault="00A053D1" w:rsidP="00D651E2">
      <w:pPr>
        <w:pStyle w:val="1310"/>
        <w:numPr>
          <w:ilvl w:val="0"/>
          <w:numId w:val="50"/>
        </w:numPr>
        <w:shd w:val="clear" w:color="auto" w:fill="auto"/>
        <w:tabs>
          <w:tab w:val="left" w:pos="581"/>
        </w:tabs>
        <w:spacing w:line="240" w:lineRule="auto"/>
        <w:ind w:left="0" w:firstLine="709"/>
        <w:rPr>
          <w:rFonts w:ascii="Times New Roman" w:hAnsi="Times New Roman" w:cs="Times New Roman"/>
          <w:b/>
          <w:sz w:val="24"/>
          <w:szCs w:val="24"/>
        </w:rPr>
      </w:pPr>
      <w:r w:rsidRPr="00921EA6">
        <w:rPr>
          <w:rFonts w:ascii="Times New Roman" w:hAnsi="Times New Roman" w:cs="Times New Roman"/>
          <w:b/>
          <w:color w:val="000000"/>
          <w:sz w:val="24"/>
          <w:szCs w:val="24"/>
        </w:rPr>
        <w:t>метапредметных</w:t>
      </w:r>
      <w:r w:rsidRPr="00921EA6">
        <w:rPr>
          <w:rStyle w:val="132"/>
          <w:rFonts w:ascii="Times New Roman" w:eastAsiaTheme="minorHAnsi" w:hAnsi="Times New Roman" w:cs="Times New Roman"/>
          <w:b/>
          <w:color w:val="000000"/>
          <w:sz w:val="24"/>
          <w:szCs w:val="24"/>
        </w:rPr>
        <w:t>:</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умение самостоятельно выбирать успешные коммуникативные стратегии в различных ситуациях общения;</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владение навыками проектной деятельности, моделирующей реальные ситуации межкультурной коммуникации;</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умение ясно, логично и точно излагать свою точку зрения, используя адекватные языковые средства;</w:t>
      </w:r>
    </w:p>
    <w:p w:rsidR="00A053D1" w:rsidRPr="00921EA6" w:rsidRDefault="00A053D1" w:rsidP="00D651E2">
      <w:pPr>
        <w:pStyle w:val="1310"/>
        <w:numPr>
          <w:ilvl w:val="0"/>
          <w:numId w:val="50"/>
        </w:numPr>
        <w:shd w:val="clear" w:color="auto" w:fill="auto"/>
        <w:tabs>
          <w:tab w:val="left" w:pos="558"/>
        </w:tabs>
        <w:spacing w:line="240" w:lineRule="auto"/>
        <w:ind w:left="0" w:firstLine="709"/>
        <w:rPr>
          <w:rFonts w:ascii="Times New Roman" w:hAnsi="Times New Roman" w:cs="Times New Roman"/>
          <w:b/>
          <w:sz w:val="24"/>
          <w:szCs w:val="24"/>
        </w:rPr>
      </w:pPr>
      <w:r w:rsidRPr="00921EA6">
        <w:rPr>
          <w:rFonts w:ascii="Times New Roman" w:hAnsi="Times New Roman" w:cs="Times New Roman"/>
          <w:b/>
          <w:color w:val="000000"/>
          <w:sz w:val="24"/>
          <w:szCs w:val="24"/>
        </w:rPr>
        <w:t>предметных:</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053D1" w:rsidRPr="00381007"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053D1" w:rsidRPr="00004686" w:rsidRDefault="00A053D1" w:rsidP="00D651E2">
      <w:pPr>
        <w:pStyle w:val="aa"/>
        <w:numPr>
          <w:ilvl w:val="0"/>
          <w:numId w:val="9"/>
        </w:numPr>
        <w:tabs>
          <w:tab w:val="clear" w:pos="1844"/>
          <w:tab w:val="left" w:pos="709"/>
          <w:tab w:val="num" w:pos="1277"/>
        </w:tabs>
        <w:suppressAutoHyphens w:val="0"/>
        <w:spacing w:after="0"/>
        <w:ind w:left="0" w:firstLine="709"/>
        <w:jc w:val="both"/>
      </w:pPr>
      <w:r w:rsidRPr="00381007">
        <w:rPr>
          <w:color w:val="000000"/>
        </w:rPr>
        <w:lastRenderedPageBreak/>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053D1" w:rsidRDefault="00A053D1" w:rsidP="00A053D1">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w:t>
      </w:r>
      <w:r w:rsidR="00D30EE2">
        <w:rPr>
          <w:sz w:val="24"/>
          <w:szCs w:val="24"/>
        </w:rPr>
        <w:t>25</w:t>
      </w:r>
      <w:r>
        <w:rPr>
          <w:sz w:val="24"/>
          <w:szCs w:val="24"/>
        </w:rPr>
        <w:t>6 часов, в том числе:</w:t>
      </w:r>
    </w:p>
    <w:p w:rsidR="00A053D1" w:rsidRDefault="00A053D1" w:rsidP="00D651E2">
      <w:pPr>
        <w:pStyle w:val="61"/>
        <w:numPr>
          <w:ilvl w:val="0"/>
          <w:numId w:val="12"/>
        </w:numPr>
        <w:shd w:val="clear" w:color="auto" w:fill="auto"/>
        <w:spacing w:before="0" w:line="240" w:lineRule="auto"/>
        <w:ind w:firstLine="709"/>
        <w:jc w:val="both"/>
        <w:rPr>
          <w:sz w:val="24"/>
          <w:szCs w:val="24"/>
        </w:rPr>
      </w:pPr>
      <w:r>
        <w:rPr>
          <w:sz w:val="24"/>
          <w:szCs w:val="24"/>
        </w:rPr>
        <w:t>обязательная аудиторная учебная нагрузка обучающегося 17</w:t>
      </w:r>
      <w:r w:rsidR="00D30EE2">
        <w:rPr>
          <w:sz w:val="24"/>
          <w:szCs w:val="24"/>
        </w:rPr>
        <w:t>1</w:t>
      </w:r>
      <w:r>
        <w:rPr>
          <w:sz w:val="24"/>
          <w:szCs w:val="24"/>
        </w:rPr>
        <w:t xml:space="preserve"> час;</w:t>
      </w:r>
    </w:p>
    <w:p w:rsidR="00A053D1" w:rsidRDefault="00A053D1" w:rsidP="00D651E2">
      <w:pPr>
        <w:pStyle w:val="61"/>
        <w:numPr>
          <w:ilvl w:val="0"/>
          <w:numId w:val="12"/>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w:t>
      </w:r>
      <w:r w:rsidR="00D30EE2">
        <w:rPr>
          <w:sz w:val="24"/>
          <w:szCs w:val="24"/>
        </w:rPr>
        <w:t>85</w:t>
      </w:r>
      <w:r>
        <w:rPr>
          <w:sz w:val="24"/>
          <w:szCs w:val="24"/>
        </w:rPr>
        <w:t xml:space="preserve"> часов.</w:t>
      </w:r>
    </w:p>
    <w:p w:rsidR="00A053D1" w:rsidRPr="00381007" w:rsidRDefault="00A053D1" w:rsidP="00A053D1">
      <w:pPr>
        <w:pStyle w:val="aa"/>
        <w:tabs>
          <w:tab w:val="left" w:pos="709"/>
        </w:tabs>
        <w:suppressAutoHyphens w:val="0"/>
        <w:spacing w:after="0"/>
        <w:ind w:left="709"/>
        <w:jc w:val="both"/>
      </w:pPr>
    </w:p>
    <w:p w:rsidR="00A053D1" w:rsidRPr="00381007" w:rsidRDefault="00A053D1" w:rsidP="00A053D1">
      <w:pPr>
        <w:pStyle w:val="312"/>
        <w:shd w:val="clear" w:color="auto" w:fill="auto"/>
        <w:spacing w:after="0" w:line="240" w:lineRule="auto"/>
        <w:ind w:firstLine="709"/>
        <w:rPr>
          <w:rFonts w:ascii="Times New Roman" w:hAnsi="Times New Roman" w:cs="Times New Roman"/>
          <w:color w:val="000000"/>
          <w:sz w:val="24"/>
          <w:szCs w:val="24"/>
        </w:rPr>
      </w:pPr>
      <w:bookmarkStart w:id="58" w:name="bookmark6"/>
    </w:p>
    <w:p w:rsidR="00A053D1" w:rsidRPr="00004686" w:rsidRDefault="00A053D1" w:rsidP="00A053D1">
      <w:pPr>
        <w:pStyle w:val="10"/>
        <w:ind w:firstLine="709"/>
        <w:jc w:val="center"/>
        <w:rPr>
          <w:b/>
          <w:color w:val="000000"/>
        </w:rPr>
      </w:pPr>
      <w:bookmarkStart w:id="59" w:name="_Toc446078049"/>
      <w:r w:rsidRPr="00004686">
        <w:rPr>
          <w:b/>
        </w:rPr>
        <w:t>СОДЕРЖАНИЕ УЧЕБНОЙ ДИСЦИПЛИНЫ</w:t>
      </w:r>
      <w:bookmarkEnd w:id="59"/>
    </w:p>
    <w:p w:rsidR="00A053D1" w:rsidRPr="00381007" w:rsidRDefault="00A053D1" w:rsidP="00A053D1">
      <w:pPr>
        <w:pStyle w:val="312"/>
        <w:shd w:val="clear" w:color="auto" w:fill="auto"/>
        <w:spacing w:after="0" w:line="240" w:lineRule="auto"/>
        <w:ind w:firstLine="709"/>
        <w:rPr>
          <w:rFonts w:ascii="Times New Roman" w:hAnsi="Times New Roman" w:cs="Times New Roman"/>
          <w:color w:val="000000"/>
          <w:sz w:val="24"/>
          <w:szCs w:val="24"/>
        </w:rPr>
      </w:pPr>
    </w:p>
    <w:bookmarkEnd w:id="58"/>
    <w:p w:rsidR="00A053D1" w:rsidRPr="00381007" w:rsidRDefault="00A053D1" w:rsidP="00A053D1">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Введение</w:t>
      </w:r>
    </w:p>
    <w:p w:rsidR="00A053D1" w:rsidRPr="00381007" w:rsidRDefault="00A053D1" w:rsidP="003D38C4">
      <w:pPr>
        <w:pStyle w:val="aa"/>
        <w:spacing w:after="0"/>
        <w:ind w:firstLine="709"/>
        <w:jc w:val="both"/>
      </w:pPr>
      <w:r w:rsidRPr="00381007">
        <w:rPr>
          <w:color w:val="000000"/>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 и специальностей СПО.</w:t>
      </w:r>
    </w:p>
    <w:p w:rsidR="00A053D1" w:rsidRPr="00381007" w:rsidRDefault="00A053D1" w:rsidP="00A053D1">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3D38C4">
      <w:pPr>
        <w:pStyle w:val="aa"/>
        <w:spacing w:after="0"/>
        <w:ind w:firstLine="709"/>
        <w:jc w:val="both"/>
      </w:pPr>
      <w:r w:rsidRPr="00381007">
        <w:rPr>
          <w:color w:val="000000"/>
        </w:rPr>
        <w:t>Приветствие, прощание, представление себя и других людей в официальной и неофициальной обстановке.</w:t>
      </w:r>
    </w:p>
    <w:p w:rsidR="00A053D1" w:rsidRPr="00381007" w:rsidRDefault="00A053D1" w:rsidP="003D38C4">
      <w:pPr>
        <w:pStyle w:val="aa"/>
        <w:spacing w:after="0"/>
        <w:ind w:firstLine="709"/>
        <w:jc w:val="both"/>
      </w:pPr>
      <w:r w:rsidRPr="00381007">
        <w:rPr>
          <w:color w:val="000000"/>
        </w:rPr>
        <w:t>Описание человека (внешность, национальность, образование, личные качества, род занятий, должность, место работы и др.).</w:t>
      </w:r>
    </w:p>
    <w:p w:rsidR="00A053D1" w:rsidRPr="00381007" w:rsidRDefault="00A053D1" w:rsidP="003D38C4">
      <w:pPr>
        <w:pStyle w:val="aa"/>
        <w:spacing w:after="0"/>
        <w:ind w:firstLine="709"/>
        <w:jc w:val="both"/>
      </w:pPr>
      <w:r w:rsidRPr="00381007">
        <w:rPr>
          <w:color w:val="000000"/>
        </w:rPr>
        <w:t>Семья и семейные отношения, домашние обязанности.</w:t>
      </w:r>
    </w:p>
    <w:p w:rsidR="00A053D1" w:rsidRPr="00381007" w:rsidRDefault="00A053D1" w:rsidP="003D38C4">
      <w:pPr>
        <w:pStyle w:val="aa"/>
        <w:spacing w:after="0"/>
        <w:ind w:firstLine="709"/>
        <w:jc w:val="both"/>
      </w:pPr>
      <w:r w:rsidRPr="00381007">
        <w:rPr>
          <w:color w:val="000000"/>
        </w:rPr>
        <w:t>Описание жилища и учебного заведения (здание, обстановка, условия жизни, техника, оборудование).</w:t>
      </w:r>
    </w:p>
    <w:p w:rsidR="00A053D1" w:rsidRPr="00381007" w:rsidRDefault="00A053D1" w:rsidP="003D38C4">
      <w:pPr>
        <w:pStyle w:val="aa"/>
        <w:spacing w:after="0"/>
        <w:ind w:firstLine="709"/>
        <w:jc w:val="both"/>
      </w:pPr>
      <w:r w:rsidRPr="00381007">
        <w:rPr>
          <w:color w:val="000000"/>
        </w:rPr>
        <w:t>Распорядок дня студента колледжа.</w:t>
      </w:r>
    </w:p>
    <w:p w:rsidR="00A053D1" w:rsidRPr="00381007" w:rsidRDefault="00A053D1" w:rsidP="003D38C4">
      <w:pPr>
        <w:pStyle w:val="aa"/>
        <w:spacing w:after="0"/>
        <w:ind w:firstLine="709"/>
        <w:jc w:val="both"/>
      </w:pPr>
      <w:r w:rsidRPr="00381007">
        <w:rPr>
          <w:color w:val="000000"/>
        </w:rPr>
        <w:t>Хобби, досуг.</w:t>
      </w:r>
    </w:p>
    <w:p w:rsidR="00A053D1" w:rsidRPr="00381007" w:rsidRDefault="00A053D1" w:rsidP="003D38C4">
      <w:pPr>
        <w:pStyle w:val="aa"/>
        <w:spacing w:after="0"/>
        <w:ind w:firstLine="709"/>
        <w:jc w:val="both"/>
      </w:pPr>
      <w:r w:rsidRPr="00381007">
        <w:rPr>
          <w:color w:val="000000"/>
        </w:rPr>
        <w:t>Описание местоположения объекта (адрес, как найти).</w:t>
      </w:r>
    </w:p>
    <w:p w:rsidR="00A053D1" w:rsidRPr="00381007" w:rsidRDefault="00A053D1" w:rsidP="003D38C4">
      <w:pPr>
        <w:pStyle w:val="aa"/>
        <w:spacing w:after="0"/>
        <w:ind w:firstLine="709"/>
        <w:jc w:val="both"/>
      </w:pPr>
      <w:r w:rsidRPr="00381007">
        <w:rPr>
          <w:color w:val="000000"/>
        </w:rPr>
        <w:t>Магазины, товары, совершение покупок.</w:t>
      </w:r>
    </w:p>
    <w:p w:rsidR="00A053D1" w:rsidRPr="00381007" w:rsidRDefault="00A053D1" w:rsidP="003D38C4">
      <w:pPr>
        <w:pStyle w:val="aa"/>
        <w:spacing w:after="0"/>
        <w:ind w:firstLine="709"/>
        <w:jc w:val="both"/>
      </w:pPr>
      <w:r w:rsidRPr="00381007">
        <w:rPr>
          <w:color w:val="000000"/>
        </w:rPr>
        <w:t>Физкультура и спорт, здоровый образ жизни.</w:t>
      </w:r>
    </w:p>
    <w:p w:rsidR="00A053D1" w:rsidRPr="00381007" w:rsidRDefault="00A053D1" w:rsidP="003D38C4">
      <w:pPr>
        <w:pStyle w:val="aa"/>
        <w:spacing w:after="0"/>
        <w:ind w:firstLine="709"/>
        <w:jc w:val="both"/>
      </w:pPr>
      <w:r w:rsidRPr="00381007">
        <w:rPr>
          <w:color w:val="000000"/>
        </w:rPr>
        <w:t>Экскурсии и путешествия.</w:t>
      </w:r>
    </w:p>
    <w:p w:rsidR="00A053D1" w:rsidRPr="00381007" w:rsidRDefault="00A053D1" w:rsidP="003D38C4">
      <w:pPr>
        <w:pStyle w:val="aa"/>
        <w:spacing w:after="0"/>
        <w:ind w:firstLine="709"/>
        <w:jc w:val="both"/>
      </w:pPr>
      <w:r w:rsidRPr="00381007">
        <w:rPr>
          <w:color w:val="000000"/>
        </w:rPr>
        <w:t>Россия, ее национальные символы, государственное и политическое устройство.</w:t>
      </w:r>
    </w:p>
    <w:p w:rsidR="00A053D1" w:rsidRPr="00381007" w:rsidRDefault="00A053D1" w:rsidP="003D38C4">
      <w:pPr>
        <w:pStyle w:val="aa"/>
        <w:spacing w:after="0"/>
        <w:ind w:firstLine="709"/>
        <w:jc w:val="both"/>
      </w:pPr>
      <w:r w:rsidRPr="00381007">
        <w:rPr>
          <w:color w:val="000000"/>
        </w:rPr>
        <w:t>Англоговорящие страны, географическое положение, климат, флора и фауна, на</w:t>
      </w:r>
      <w:r w:rsidRPr="00381007">
        <w:rPr>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A053D1" w:rsidRPr="00381007" w:rsidRDefault="00A053D1" w:rsidP="003D38C4">
      <w:pPr>
        <w:pStyle w:val="aa"/>
        <w:spacing w:after="0"/>
        <w:ind w:firstLine="709"/>
        <w:jc w:val="both"/>
      </w:pPr>
      <w:r w:rsidRPr="00381007">
        <w:rPr>
          <w:color w:val="000000"/>
        </w:rPr>
        <w:t>Научно-технический прогресс.</w:t>
      </w:r>
    </w:p>
    <w:p w:rsidR="00A053D1" w:rsidRPr="00381007" w:rsidRDefault="00A053D1" w:rsidP="003D38C4">
      <w:pPr>
        <w:pStyle w:val="aa"/>
        <w:spacing w:after="0"/>
        <w:ind w:firstLine="709"/>
        <w:jc w:val="both"/>
      </w:pPr>
      <w:r w:rsidRPr="00381007">
        <w:rPr>
          <w:color w:val="000000"/>
        </w:rPr>
        <w:t>Человек и природа, экологические проблемы.</w:t>
      </w:r>
    </w:p>
    <w:p w:rsidR="00A053D1" w:rsidRPr="00381007" w:rsidRDefault="00A053D1" w:rsidP="003D38C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Индивидуальные проекты</w:t>
      </w:r>
    </w:p>
    <w:p w:rsidR="00A053D1" w:rsidRPr="00381007" w:rsidRDefault="00A053D1" w:rsidP="003D38C4">
      <w:pPr>
        <w:pStyle w:val="aa"/>
        <w:spacing w:after="0"/>
        <w:ind w:firstLine="709"/>
        <w:jc w:val="both"/>
      </w:pPr>
      <w:r w:rsidRPr="00381007">
        <w:rPr>
          <w:color w:val="000000"/>
        </w:rPr>
        <w:t>Сценарий телевизионной программы о жизни публичной персоны: биографические факты, вопросы для интервью и др.</w:t>
      </w:r>
    </w:p>
    <w:p w:rsidR="00A053D1" w:rsidRPr="00381007" w:rsidRDefault="00A053D1" w:rsidP="003D38C4">
      <w:pPr>
        <w:pStyle w:val="aa"/>
        <w:spacing w:after="0"/>
        <w:ind w:firstLine="709"/>
        <w:jc w:val="both"/>
      </w:pPr>
      <w:r w:rsidRPr="00381007">
        <w:rPr>
          <w:color w:val="000000"/>
        </w:rPr>
        <w:t>Экскурсия по родному городу (достопримечательности, разработка маршрута).</w:t>
      </w:r>
    </w:p>
    <w:p w:rsidR="00A053D1" w:rsidRPr="00381007" w:rsidRDefault="00A053D1" w:rsidP="003D38C4">
      <w:pPr>
        <w:pStyle w:val="aa"/>
        <w:spacing w:after="0"/>
        <w:ind w:firstLine="709"/>
        <w:jc w:val="both"/>
      </w:pPr>
      <w:r w:rsidRPr="00381007">
        <w:rPr>
          <w:color w:val="000000"/>
        </w:rPr>
        <w:t>Путеводитель по родному краю: визитная карточка, история, география, экологическая обстановка, фольклор.</w:t>
      </w:r>
    </w:p>
    <w:p w:rsidR="00A053D1" w:rsidRPr="00381007" w:rsidRDefault="00A053D1" w:rsidP="003D38C4">
      <w:pPr>
        <w:pStyle w:val="aa"/>
        <w:spacing w:after="0"/>
        <w:ind w:firstLine="709"/>
        <w:jc w:val="both"/>
      </w:pPr>
      <w:r w:rsidRPr="00381007">
        <w:rPr>
          <w:color w:val="000000"/>
        </w:rPr>
        <w:t>Презентация «Каким должен быть настоящий профессионал?».</w:t>
      </w:r>
    </w:p>
    <w:p w:rsidR="00A053D1" w:rsidRPr="00381007" w:rsidRDefault="00A053D1" w:rsidP="00A053D1">
      <w:pPr>
        <w:pStyle w:val="5210"/>
        <w:shd w:val="clear" w:color="auto" w:fill="auto"/>
        <w:spacing w:before="0" w:after="0" w:line="240" w:lineRule="auto"/>
        <w:ind w:firstLine="709"/>
        <w:rPr>
          <w:rFonts w:ascii="Times New Roman" w:hAnsi="Times New Roman" w:cs="Times New Roman"/>
          <w:color w:val="000000"/>
          <w:sz w:val="24"/>
          <w:szCs w:val="24"/>
        </w:rPr>
      </w:pPr>
    </w:p>
    <w:p w:rsidR="00A053D1" w:rsidRPr="00381007" w:rsidRDefault="00A053D1" w:rsidP="003D38C4">
      <w:pPr>
        <w:pStyle w:val="5210"/>
        <w:shd w:val="clear" w:color="auto" w:fill="auto"/>
        <w:spacing w:before="0" w:after="0" w:line="240" w:lineRule="auto"/>
        <w:ind w:firstLine="709"/>
        <w:jc w:val="both"/>
        <w:rPr>
          <w:rFonts w:ascii="Times New Roman" w:hAnsi="Times New Roman" w:cs="Times New Roman"/>
          <w:b/>
          <w:sz w:val="24"/>
          <w:szCs w:val="24"/>
        </w:rPr>
      </w:pPr>
      <w:bookmarkStart w:id="60" w:name="_Toc446078052"/>
      <w:bookmarkStart w:id="61" w:name="_Toc446077950"/>
      <w:bookmarkStart w:id="62" w:name="_Toc446077516"/>
      <w:r w:rsidRPr="00381007">
        <w:rPr>
          <w:rFonts w:ascii="Times New Roman" w:hAnsi="Times New Roman" w:cs="Times New Roman"/>
          <w:b/>
          <w:color w:val="000000"/>
          <w:sz w:val="24"/>
          <w:szCs w:val="24"/>
        </w:rPr>
        <w:t>Профессионально ориентированное содержание</w:t>
      </w:r>
      <w:bookmarkEnd w:id="60"/>
      <w:bookmarkEnd w:id="61"/>
      <w:bookmarkEnd w:id="62"/>
    </w:p>
    <w:p w:rsidR="00A053D1" w:rsidRPr="00381007" w:rsidRDefault="00A053D1" w:rsidP="003D38C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Практические занятия</w:t>
      </w:r>
    </w:p>
    <w:p w:rsidR="00A053D1" w:rsidRPr="00381007" w:rsidRDefault="00A053D1" w:rsidP="003D38C4">
      <w:pPr>
        <w:pStyle w:val="aa"/>
        <w:spacing w:after="0"/>
        <w:ind w:firstLine="709"/>
        <w:jc w:val="both"/>
      </w:pPr>
      <w:r w:rsidRPr="00381007">
        <w:rPr>
          <w:color w:val="000000"/>
        </w:rPr>
        <w:t>Достижения и инновации в области науки и техники.</w:t>
      </w:r>
    </w:p>
    <w:p w:rsidR="00A053D1" w:rsidRPr="00381007" w:rsidRDefault="00A053D1" w:rsidP="003D38C4">
      <w:pPr>
        <w:pStyle w:val="aa"/>
        <w:spacing w:after="0"/>
        <w:ind w:firstLine="709"/>
        <w:jc w:val="both"/>
      </w:pPr>
      <w:r w:rsidRPr="00381007">
        <w:rPr>
          <w:color w:val="000000"/>
        </w:rPr>
        <w:t>Машины и механизмы. Промышленное оборудование.</w:t>
      </w:r>
    </w:p>
    <w:p w:rsidR="00A053D1" w:rsidRPr="00381007" w:rsidRDefault="00A053D1" w:rsidP="003D38C4">
      <w:pPr>
        <w:pStyle w:val="aa"/>
        <w:spacing w:after="0"/>
        <w:ind w:firstLine="709"/>
        <w:jc w:val="both"/>
      </w:pPr>
      <w:r w:rsidRPr="00381007">
        <w:rPr>
          <w:color w:val="000000"/>
        </w:rPr>
        <w:t>Современные компьютерные технологии в промышленности.</w:t>
      </w:r>
    </w:p>
    <w:p w:rsidR="00A053D1" w:rsidRPr="00381007" w:rsidRDefault="00A053D1" w:rsidP="003D38C4">
      <w:pPr>
        <w:pStyle w:val="aa"/>
        <w:spacing w:after="0"/>
        <w:ind w:firstLine="709"/>
        <w:jc w:val="both"/>
      </w:pPr>
      <w:r w:rsidRPr="00381007">
        <w:rPr>
          <w:color w:val="000000"/>
        </w:rPr>
        <w:t>Отраслевые выставки.</w:t>
      </w:r>
    </w:p>
    <w:p w:rsidR="00A053D1" w:rsidRPr="00381007" w:rsidRDefault="00A053D1" w:rsidP="003D38C4">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color w:val="000000"/>
          <w:sz w:val="24"/>
          <w:szCs w:val="24"/>
        </w:rPr>
        <w:t>Ролевые игры</w:t>
      </w:r>
    </w:p>
    <w:p w:rsidR="00A053D1" w:rsidRPr="00381007" w:rsidRDefault="00A053D1" w:rsidP="003D38C4">
      <w:pPr>
        <w:pStyle w:val="aa"/>
        <w:spacing w:after="0"/>
        <w:ind w:firstLine="709"/>
        <w:jc w:val="both"/>
      </w:pPr>
      <w:r w:rsidRPr="00381007">
        <w:rPr>
          <w:color w:val="000000"/>
        </w:rPr>
        <w:t>Подбор персонала на открытые на предприятии вакансии.</w:t>
      </w:r>
    </w:p>
    <w:p w:rsidR="00A053D1" w:rsidRPr="00381007" w:rsidRDefault="00A053D1" w:rsidP="003D38C4">
      <w:pPr>
        <w:pStyle w:val="aa"/>
        <w:spacing w:after="0"/>
        <w:ind w:firstLine="709"/>
        <w:jc w:val="both"/>
      </w:pPr>
      <w:r w:rsidRPr="00381007">
        <w:rPr>
          <w:color w:val="000000"/>
        </w:rPr>
        <w:t xml:space="preserve">Интервью корреспондента с работниками предприятия (представление, описание личных и </w:t>
      </w:r>
      <w:r w:rsidRPr="00381007">
        <w:rPr>
          <w:color w:val="000000"/>
        </w:rPr>
        <w:lastRenderedPageBreak/>
        <w:t>профессиональных качеств).</w:t>
      </w:r>
    </w:p>
    <w:p w:rsidR="00A053D1" w:rsidRPr="00381007" w:rsidRDefault="00A053D1" w:rsidP="003D38C4">
      <w:pPr>
        <w:pStyle w:val="aa"/>
        <w:spacing w:after="0"/>
        <w:ind w:firstLine="709"/>
        <w:jc w:val="both"/>
      </w:pPr>
      <w:r w:rsidRPr="00381007">
        <w:rPr>
          <w:color w:val="000000"/>
        </w:rPr>
        <w:t>Посещение вычислительного центра.</w:t>
      </w:r>
    </w:p>
    <w:p w:rsidR="00A053D1" w:rsidRPr="00381007" w:rsidRDefault="00A053D1" w:rsidP="003D38C4">
      <w:pPr>
        <w:pStyle w:val="aa"/>
        <w:spacing w:after="0"/>
        <w:ind w:firstLine="709"/>
        <w:jc w:val="both"/>
      </w:pPr>
      <w:r w:rsidRPr="00381007">
        <w:rPr>
          <w:color w:val="000000"/>
        </w:rPr>
        <w:t>Вывод на рынок нового продукта: его описание, характеристики (спецификация), достоинства, процесс производства, инструкция по эксплуатации.</w:t>
      </w:r>
    </w:p>
    <w:p w:rsidR="00A053D1" w:rsidRPr="00381007" w:rsidRDefault="00A053D1" w:rsidP="003D38C4">
      <w:pPr>
        <w:pStyle w:val="aa"/>
        <w:spacing w:after="0"/>
        <w:ind w:firstLine="709"/>
        <w:jc w:val="both"/>
      </w:pPr>
      <w:r w:rsidRPr="00381007">
        <w:rPr>
          <w:color w:val="000000"/>
        </w:rPr>
        <w:t>На международной специализированной выставке (представление продукции, переговоры с потенциальными клиентами).</w:t>
      </w:r>
    </w:p>
    <w:p w:rsidR="001B7939" w:rsidRDefault="001B7939">
      <w:pPr>
        <w:spacing w:after="200" w:line="276" w:lineRule="auto"/>
        <w:rPr>
          <w:rStyle w:val="21"/>
          <w:b/>
          <w:color w:val="000000" w:themeColor="text1"/>
          <w:sz w:val="24"/>
          <w:szCs w:val="24"/>
        </w:rPr>
      </w:pPr>
    </w:p>
    <w:p w:rsidR="004605DE" w:rsidRPr="00381007" w:rsidRDefault="004605DE" w:rsidP="004605DE">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РЕЗУЛЬТАТЫ ОСВОЕНИЯ УЧЕБНОЙ ДИСЦИПЛИНЫ</w:t>
      </w:r>
    </w:p>
    <w:p w:rsidR="004605DE" w:rsidRPr="00381007" w:rsidRDefault="004605DE" w:rsidP="004605DE">
      <w:pPr>
        <w:pStyle w:val="aa"/>
        <w:spacing w:after="0"/>
        <w:ind w:firstLine="709"/>
        <w:rPr>
          <w:color w:val="000000"/>
        </w:rPr>
      </w:pPr>
    </w:p>
    <w:p w:rsidR="004605DE" w:rsidRPr="00381007" w:rsidRDefault="004605DE" w:rsidP="003D38C4">
      <w:pPr>
        <w:pStyle w:val="aa"/>
        <w:spacing w:after="0"/>
        <w:ind w:firstLine="709"/>
        <w:jc w:val="both"/>
      </w:pPr>
      <w:r w:rsidRPr="00381007">
        <w:rPr>
          <w:color w:val="000000"/>
        </w:rPr>
        <w:t>Освоение содержания учебной дисциплины «</w:t>
      </w:r>
      <w:r>
        <w:rPr>
          <w:color w:val="000000"/>
        </w:rPr>
        <w:t>Немецк</w:t>
      </w:r>
      <w:r w:rsidRPr="00381007">
        <w:rPr>
          <w:color w:val="000000"/>
        </w:rPr>
        <w:t>ий язык» обеспечивает достижение студентами следующих результатов:</w:t>
      </w:r>
    </w:p>
    <w:p w:rsidR="009420F2" w:rsidRPr="003D38C4" w:rsidRDefault="009420F2" w:rsidP="00DC15E0">
      <w:pPr>
        <w:pStyle w:val="a6"/>
        <w:widowControl w:val="0"/>
        <w:numPr>
          <w:ilvl w:val="0"/>
          <w:numId w:val="72"/>
        </w:numPr>
        <w:jc w:val="both"/>
        <w:rPr>
          <w:rFonts w:eastAsia="Century Schoolbook"/>
          <w:b/>
          <w:bCs/>
          <w:i/>
          <w:iCs/>
          <w:color w:val="000000"/>
          <w:shd w:val="clear" w:color="auto" w:fill="FFFFFF"/>
        </w:rPr>
      </w:pPr>
      <w:r w:rsidRPr="003D38C4">
        <w:rPr>
          <w:rFonts w:eastAsia="Century Schoolbook"/>
          <w:b/>
          <w:bCs/>
          <w:i/>
          <w:iCs/>
          <w:color w:val="000000"/>
          <w:shd w:val="clear" w:color="auto" w:fill="FFFFFF"/>
        </w:rPr>
        <w:t>личностных:</w:t>
      </w:r>
    </w:p>
    <w:p w:rsidR="009420F2" w:rsidRPr="009420F2" w:rsidRDefault="009420F2" w:rsidP="00DC15E0">
      <w:pPr>
        <w:widowControl w:val="0"/>
        <w:numPr>
          <w:ilvl w:val="0"/>
          <w:numId w:val="71"/>
        </w:numPr>
        <w:jc w:val="both"/>
        <w:rPr>
          <w:rFonts w:eastAsia="Century Schoolbook"/>
          <w:color w:val="000000"/>
          <w:shd w:val="clear" w:color="auto" w:fill="FFFFFF"/>
        </w:rPr>
      </w:pPr>
      <w:r w:rsidRPr="009420F2">
        <w:rPr>
          <w:rFonts w:eastAsia="Century Schoolbook"/>
          <w:color w:val="000000"/>
          <w:shd w:val="clear" w:color="auto" w:fill="FFFFFF"/>
        </w:rPr>
        <w:t>сформированность ценностного отношения к языку как культурному фено</w:t>
      </w:r>
      <w:r w:rsidRPr="009420F2">
        <w:rPr>
          <w:rFonts w:eastAsia="Century Schoolbook"/>
          <w:color w:val="000000"/>
          <w:shd w:val="clear" w:color="auto" w:fill="FFFFFF"/>
        </w:rPr>
        <w:softHyphen/>
        <w:t>мену и средству отображения развития общества, его истории и духовной культуры;</w:t>
      </w:r>
    </w:p>
    <w:p w:rsidR="009420F2" w:rsidRPr="009420F2" w:rsidRDefault="009420F2" w:rsidP="00DC15E0">
      <w:pPr>
        <w:widowControl w:val="0"/>
        <w:numPr>
          <w:ilvl w:val="0"/>
          <w:numId w:val="71"/>
        </w:numPr>
        <w:jc w:val="both"/>
        <w:rPr>
          <w:rFonts w:eastAsia="Century Schoolbook"/>
          <w:color w:val="000000"/>
          <w:shd w:val="clear" w:color="auto" w:fill="FFFFFF"/>
        </w:rPr>
      </w:pPr>
      <w:r w:rsidRPr="009420F2">
        <w:rPr>
          <w:rFonts w:eastAsia="Century Schoolbook"/>
          <w:color w:val="000000"/>
          <w:shd w:val="clear" w:color="auto" w:fill="FFFFFF"/>
        </w:rPr>
        <w:t>сформированность широкого представления о достижениях национальных культур, о роли немецкого языка и культуры в развитии мировой куль</w:t>
      </w:r>
      <w:r w:rsidRPr="009420F2">
        <w:rPr>
          <w:rFonts w:eastAsia="Century Schoolbook"/>
          <w:color w:val="000000"/>
          <w:shd w:val="clear" w:color="auto" w:fill="FFFFFF"/>
        </w:rPr>
        <w:softHyphen/>
        <w:t>туры;</w:t>
      </w:r>
    </w:p>
    <w:p w:rsidR="009420F2" w:rsidRPr="009420F2" w:rsidRDefault="009420F2" w:rsidP="00DC15E0">
      <w:pPr>
        <w:widowControl w:val="0"/>
        <w:numPr>
          <w:ilvl w:val="0"/>
          <w:numId w:val="71"/>
        </w:numPr>
        <w:jc w:val="both"/>
        <w:rPr>
          <w:rFonts w:eastAsia="Century Schoolbook"/>
          <w:color w:val="000000"/>
          <w:shd w:val="clear" w:color="auto" w:fill="FFFFFF"/>
        </w:rPr>
      </w:pPr>
      <w:r w:rsidRPr="009420F2">
        <w:rPr>
          <w:rFonts w:eastAsia="Century Schoolbook"/>
          <w:color w:val="000000"/>
          <w:shd w:val="clear" w:color="auto" w:fill="FFFFFF"/>
        </w:rPr>
        <w:t>развитие интереса и способности к наблюдению за иным способом мирови-дения;</w:t>
      </w:r>
    </w:p>
    <w:p w:rsidR="009420F2" w:rsidRPr="009420F2" w:rsidRDefault="009420F2" w:rsidP="00DC15E0">
      <w:pPr>
        <w:widowControl w:val="0"/>
        <w:numPr>
          <w:ilvl w:val="0"/>
          <w:numId w:val="71"/>
        </w:numPr>
        <w:jc w:val="both"/>
        <w:rPr>
          <w:rFonts w:eastAsia="Century Schoolbook"/>
          <w:color w:val="000000"/>
          <w:shd w:val="clear" w:color="auto" w:fill="FFFFFF"/>
        </w:rPr>
      </w:pPr>
      <w:r w:rsidRPr="009420F2">
        <w:rPr>
          <w:rFonts w:eastAsia="Century Schoolbook"/>
          <w:color w:val="000000"/>
          <w:shd w:val="clear" w:color="auto" w:fill="FFFFFF"/>
        </w:rPr>
        <w:t>осознание своего места в поликультурном мире; готовность и способность вести диалог на немецком языке с представителями других культур, до</w:t>
      </w:r>
      <w:r w:rsidRPr="009420F2">
        <w:rPr>
          <w:rFonts w:eastAsia="Century Schoolbook"/>
          <w:color w:val="000000"/>
          <w:shd w:val="clear" w:color="auto" w:fill="FFFFFF"/>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9420F2" w:rsidRPr="009420F2" w:rsidRDefault="009420F2" w:rsidP="00DC15E0">
      <w:pPr>
        <w:widowControl w:val="0"/>
        <w:numPr>
          <w:ilvl w:val="0"/>
          <w:numId w:val="71"/>
        </w:numPr>
        <w:jc w:val="both"/>
        <w:rPr>
          <w:rFonts w:eastAsia="Century Schoolbook"/>
          <w:color w:val="000000"/>
          <w:shd w:val="clear" w:color="auto" w:fill="FFFFFF"/>
        </w:rPr>
      </w:pPr>
      <w:r w:rsidRPr="009420F2">
        <w:rPr>
          <w:rFonts w:eastAsia="Century Schoolbook"/>
          <w:color w:val="000000"/>
          <w:shd w:val="clear" w:color="auto" w:fill="FFFFFF"/>
        </w:rPr>
        <w:t>готовность и способность к непрерывному образованию, включая самооб</w:t>
      </w:r>
      <w:r w:rsidRPr="009420F2">
        <w:rPr>
          <w:rFonts w:eastAsia="Century Schoolbook"/>
          <w:color w:val="000000"/>
          <w:shd w:val="clear" w:color="auto" w:fill="FFFFFF"/>
        </w:rPr>
        <w:softHyphen/>
        <w:t>разование, как в профессиональной области с использованием немецкого языка, так и в сфере немецкого языка;</w:t>
      </w:r>
    </w:p>
    <w:p w:rsidR="009420F2" w:rsidRPr="009420F2" w:rsidRDefault="009420F2" w:rsidP="003D38C4">
      <w:pPr>
        <w:widowControl w:val="0"/>
        <w:jc w:val="both"/>
        <w:rPr>
          <w:b/>
          <w:color w:val="000000"/>
        </w:rPr>
      </w:pPr>
      <w:r w:rsidRPr="009420F2">
        <w:rPr>
          <w:b/>
          <w:color w:val="000000"/>
        </w:rPr>
        <w:t xml:space="preserve"> для глухих, слабослышащих, позднооглохших обучающихся:</w:t>
      </w:r>
    </w:p>
    <w:p w:rsidR="009420F2" w:rsidRPr="009420F2" w:rsidRDefault="009420F2" w:rsidP="003D38C4">
      <w:pPr>
        <w:widowControl w:val="0"/>
        <w:jc w:val="both"/>
        <w:rPr>
          <w:color w:val="000000"/>
        </w:rPr>
      </w:pPr>
      <w:r w:rsidRPr="009420F2">
        <w:rPr>
          <w:color w:val="000000"/>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9420F2" w:rsidRPr="009420F2" w:rsidRDefault="009420F2" w:rsidP="003D38C4">
      <w:pPr>
        <w:widowControl w:val="0"/>
        <w:jc w:val="both"/>
        <w:rPr>
          <w:b/>
          <w:color w:val="000000"/>
        </w:rPr>
      </w:pPr>
      <w:r w:rsidRPr="009420F2">
        <w:rPr>
          <w:b/>
          <w:color w:val="000000"/>
        </w:rPr>
        <w:t>для обучающихся с нарушениями опорно-двигательного аппарата:</w:t>
      </w:r>
    </w:p>
    <w:p w:rsidR="009420F2" w:rsidRPr="009420F2" w:rsidRDefault="009420F2" w:rsidP="003D38C4">
      <w:pPr>
        <w:widowControl w:val="0"/>
        <w:jc w:val="both"/>
        <w:rPr>
          <w:color w:val="000000"/>
        </w:rPr>
      </w:pPr>
      <w:r w:rsidRPr="009420F2">
        <w:rPr>
          <w:color w:val="000000"/>
        </w:rPr>
        <w:t>владение навыками пространственной и социально-бытовой ориентировки;</w:t>
      </w:r>
    </w:p>
    <w:p w:rsidR="009420F2" w:rsidRPr="009420F2" w:rsidRDefault="009420F2" w:rsidP="003D38C4">
      <w:pPr>
        <w:widowControl w:val="0"/>
        <w:jc w:val="both"/>
        <w:rPr>
          <w:color w:val="000000"/>
        </w:rPr>
      </w:pPr>
      <w:r w:rsidRPr="009420F2">
        <w:rPr>
          <w:color w:val="000000"/>
        </w:rPr>
        <w:t>умение самостоятельно и безопасно передвигаться в знакомом и незнакомом пространстве с использованием специального оборудования;</w:t>
      </w:r>
    </w:p>
    <w:p w:rsidR="009420F2" w:rsidRPr="009420F2" w:rsidRDefault="009420F2" w:rsidP="003D38C4">
      <w:pPr>
        <w:widowControl w:val="0"/>
        <w:jc w:val="both"/>
        <w:rPr>
          <w:color w:val="000000"/>
        </w:rPr>
      </w:pPr>
      <w:r w:rsidRPr="009420F2">
        <w:rPr>
          <w:color w:val="000000"/>
        </w:rPr>
        <w:t>способность к осмыслению и дифференциации картины мира, ее временно-пространственной организации;</w:t>
      </w:r>
    </w:p>
    <w:p w:rsidR="009420F2" w:rsidRPr="009420F2" w:rsidRDefault="009420F2" w:rsidP="003D38C4">
      <w:pPr>
        <w:widowControl w:val="0"/>
        <w:jc w:val="both"/>
        <w:rPr>
          <w:color w:val="000000"/>
        </w:rPr>
      </w:pPr>
      <w:r w:rsidRPr="009420F2">
        <w:rPr>
          <w:color w:val="000000"/>
        </w:rPr>
        <w:t>способность к осмыслению социального окружения, своего места в нем, принятие соответствующих возрасту ценностей и социальных ролей;</w:t>
      </w:r>
    </w:p>
    <w:p w:rsidR="009420F2" w:rsidRPr="009420F2" w:rsidRDefault="009420F2" w:rsidP="003D38C4">
      <w:pPr>
        <w:widowControl w:val="0"/>
        <w:jc w:val="both"/>
        <w:rPr>
          <w:b/>
          <w:color w:val="000000"/>
        </w:rPr>
      </w:pPr>
      <w:r w:rsidRPr="009420F2">
        <w:rPr>
          <w:b/>
          <w:color w:val="000000"/>
        </w:rPr>
        <w:t>для обучающихся с расстройствами аутистического спектра:</w:t>
      </w:r>
    </w:p>
    <w:p w:rsidR="009420F2" w:rsidRPr="009420F2" w:rsidRDefault="009420F2" w:rsidP="003D38C4">
      <w:pPr>
        <w:widowControl w:val="0"/>
        <w:jc w:val="both"/>
        <w:rPr>
          <w:color w:val="000000"/>
        </w:rPr>
      </w:pPr>
      <w:r w:rsidRPr="009420F2">
        <w:rPr>
          <w:color w:val="000000"/>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9420F2" w:rsidRPr="009420F2" w:rsidRDefault="009420F2" w:rsidP="003D38C4">
      <w:pPr>
        <w:widowControl w:val="0"/>
        <w:jc w:val="both"/>
        <w:rPr>
          <w:rFonts w:eastAsia="Calibri"/>
          <w:color w:val="000000"/>
        </w:rPr>
      </w:pPr>
      <w:r w:rsidRPr="009420F2">
        <w:rPr>
          <w:color w:val="000000"/>
        </w:rPr>
        <w:t>знание своих предпочтений (ограничений) в бытовой сфере и сфере интересов.</w:t>
      </w:r>
    </w:p>
    <w:p w:rsidR="009420F2" w:rsidRPr="003D38C4" w:rsidRDefault="009420F2" w:rsidP="00DC15E0">
      <w:pPr>
        <w:pStyle w:val="a6"/>
        <w:widowControl w:val="0"/>
        <w:numPr>
          <w:ilvl w:val="0"/>
          <w:numId w:val="72"/>
        </w:numPr>
        <w:jc w:val="both"/>
        <w:rPr>
          <w:rFonts w:eastAsia="Century Schoolbook"/>
          <w:b/>
          <w:i/>
          <w:color w:val="000000"/>
        </w:rPr>
      </w:pPr>
      <w:r w:rsidRPr="003D38C4">
        <w:rPr>
          <w:rFonts w:eastAsia="Century Schoolbook"/>
          <w:b/>
          <w:i/>
          <w:color w:val="000000"/>
        </w:rPr>
        <w:t>метапредметных:</w:t>
      </w:r>
    </w:p>
    <w:p w:rsidR="009420F2" w:rsidRPr="009420F2" w:rsidRDefault="003D38C4" w:rsidP="003D38C4">
      <w:pPr>
        <w:widowControl w:val="0"/>
        <w:jc w:val="both"/>
        <w:rPr>
          <w:rFonts w:eastAsia="Century Schoolbook"/>
          <w:color w:val="000000"/>
        </w:rPr>
      </w:pPr>
      <w:r>
        <w:rPr>
          <w:rFonts w:eastAsia="Century Schoolbook"/>
          <w:color w:val="000000"/>
        </w:rPr>
        <w:t xml:space="preserve">- </w:t>
      </w:r>
      <w:r w:rsidR="009420F2" w:rsidRPr="009420F2">
        <w:rPr>
          <w:rFonts w:eastAsia="Century Schoolbook"/>
          <w:color w:val="000000"/>
        </w:rPr>
        <w:t>умение самостоятельно выбирать успешные коммуникативные стратегии в различных ситуациях общения;</w:t>
      </w:r>
    </w:p>
    <w:p w:rsidR="009420F2" w:rsidRPr="009420F2" w:rsidRDefault="003D38C4" w:rsidP="003D38C4">
      <w:pPr>
        <w:widowControl w:val="0"/>
        <w:jc w:val="both"/>
        <w:rPr>
          <w:rFonts w:eastAsia="Century Schoolbook"/>
          <w:color w:val="000000"/>
        </w:rPr>
      </w:pPr>
      <w:r>
        <w:rPr>
          <w:rFonts w:eastAsia="Century Schoolbook"/>
          <w:color w:val="000000"/>
        </w:rPr>
        <w:t xml:space="preserve">- </w:t>
      </w:r>
      <w:r w:rsidR="009420F2" w:rsidRPr="009420F2">
        <w:rPr>
          <w:rFonts w:eastAsia="Century Schoolbook"/>
          <w:color w:val="000000"/>
        </w:rPr>
        <w:t>владение навыками проектной деятельности, моделирующей реальные си</w:t>
      </w:r>
      <w:r w:rsidR="009420F2" w:rsidRPr="009420F2">
        <w:rPr>
          <w:rFonts w:eastAsia="Century Schoolbook"/>
          <w:color w:val="000000"/>
        </w:rPr>
        <w:softHyphen/>
        <w:t>туации межкультурной коммуникации;</w:t>
      </w:r>
    </w:p>
    <w:p w:rsidR="009420F2" w:rsidRPr="009420F2" w:rsidRDefault="003D38C4" w:rsidP="003D38C4">
      <w:pPr>
        <w:widowControl w:val="0"/>
        <w:jc w:val="both"/>
        <w:rPr>
          <w:rFonts w:eastAsia="Century Schoolbook"/>
          <w:color w:val="000000"/>
        </w:rPr>
      </w:pPr>
      <w:r>
        <w:rPr>
          <w:rFonts w:eastAsia="Century Schoolbook"/>
          <w:color w:val="000000"/>
        </w:rPr>
        <w:t xml:space="preserve">- </w:t>
      </w:r>
      <w:r w:rsidR="009420F2" w:rsidRPr="009420F2">
        <w:rPr>
          <w:rFonts w:eastAsia="Century Schoolbook"/>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9420F2" w:rsidRPr="009420F2" w:rsidRDefault="003D38C4" w:rsidP="003D38C4">
      <w:pPr>
        <w:widowControl w:val="0"/>
        <w:jc w:val="both"/>
        <w:rPr>
          <w:rFonts w:eastAsia="Century Schoolbook"/>
          <w:color w:val="000000"/>
        </w:rPr>
      </w:pPr>
      <w:r>
        <w:rPr>
          <w:rFonts w:eastAsia="Century Schoolbook"/>
          <w:color w:val="000000"/>
        </w:rPr>
        <w:t xml:space="preserve">- </w:t>
      </w:r>
      <w:r w:rsidR="009420F2" w:rsidRPr="009420F2">
        <w:rPr>
          <w:rFonts w:eastAsia="Century Schoolbook"/>
          <w:color w:val="000000"/>
        </w:rPr>
        <w:t>умение ясно, логично и точно излагать свою точку зрения, используя адек</w:t>
      </w:r>
      <w:r w:rsidR="009420F2" w:rsidRPr="009420F2">
        <w:rPr>
          <w:rFonts w:eastAsia="Century Schoolbook"/>
          <w:color w:val="000000"/>
        </w:rPr>
        <w:softHyphen/>
        <w:t>ватные языковые средства;</w:t>
      </w:r>
    </w:p>
    <w:p w:rsidR="009420F2" w:rsidRPr="009420F2" w:rsidRDefault="003D38C4" w:rsidP="003D38C4">
      <w:pPr>
        <w:widowControl w:val="0"/>
        <w:jc w:val="both"/>
        <w:rPr>
          <w:rFonts w:eastAsia="Century Schoolbook"/>
          <w:b/>
          <w:i/>
          <w:color w:val="000000"/>
        </w:rPr>
      </w:pPr>
      <w:bookmarkStart w:id="63" w:name="bookmark10"/>
      <w:r>
        <w:rPr>
          <w:rFonts w:eastAsia="Century Schoolbook"/>
          <w:b/>
          <w:i/>
          <w:color w:val="000000"/>
        </w:rPr>
        <w:t>3.</w:t>
      </w:r>
      <w:r w:rsidR="009420F2" w:rsidRPr="009420F2">
        <w:rPr>
          <w:rFonts w:eastAsia="Century Schoolbook"/>
          <w:b/>
          <w:i/>
          <w:color w:val="000000"/>
        </w:rPr>
        <w:t xml:space="preserve"> предметных:</w:t>
      </w:r>
      <w:bookmarkEnd w:id="63"/>
    </w:p>
    <w:p w:rsidR="009420F2" w:rsidRPr="009420F2" w:rsidRDefault="003D38C4" w:rsidP="003D38C4">
      <w:pPr>
        <w:widowControl w:val="0"/>
        <w:jc w:val="both"/>
        <w:rPr>
          <w:rFonts w:eastAsia="Century Schoolbook"/>
          <w:color w:val="000000"/>
        </w:rPr>
      </w:pPr>
      <w:r>
        <w:rPr>
          <w:rFonts w:eastAsia="Century Schoolbook"/>
          <w:color w:val="000000"/>
        </w:rPr>
        <w:t xml:space="preserve">- </w:t>
      </w:r>
      <w:r w:rsidR="009420F2" w:rsidRPr="009420F2">
        <w:rPr>
          <w:rFonts w:eastAsia="Century Schoolbook"/>
          <w:color w:val="000000"/>
        </w:rPr>
        <w:t>сформированность коммуникативной иноязычной компетенции, необхо</w:t>
      </w:r>
      <w:r w:rsidR="009420F2" w:rsidRPr="009420F2">
        <w:rPr>
          <w:rFonts w:eastAsia="Century Schoolbook"/>
          <w:color w:val="000000"/>
        </w:rPr>
        <w:softHyphen/>
        <w:t>димой для успешной социализации и самореализации, как инструмента межкультурного общения в современном поли</w:t>
      </w:r>
      <w:r w:rsidR="009420F2" w:rsidRPr="009420F2">
        <w:rPr>
          <w:rFonts w:eastAsia="Century Schoolbook"/>
          <w:color w:val="000000"/>
        </w:rPr>
        <w:lastRenderedPageBreak/>
        <w:t>культурном мире;</w:t>
      </w:r>
    </w:p>
    <w:p w:rsidR="009420F2" w:rsidRPr="009420F2" w:rsidRDefault="003D38C4" w:rsidP="003D38C4">
      <w:pPr>
        <w:widowControl w:val="0"/>
        <w:jc w:val="both"/>
        <w:rPr>
          <w:rFonts w:eastAsia="Century Schoolbook"/>
          <w:color w:val="000000"/>
        </w:rPr>
      </w:pPr>
      <w:r>
        <w:rPr>
          <w:rFonts w:eastAsia="Century Schoolbook"/>
          <w:color w:val="000000"/>
        </w:rPr>
        <w:t xml:space="preserve">- </w:t>
      </w:r>
      <w:r w:rsidR="009420F2" w:rsidRPr="009420F2">
        <w:rPr>
          <w:rFonts w:eastAsia="Century Schoolbook"/>
          <w:color w:val="000000"/>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9420F2" w:rsidRPr="009420F2" w:rsidRDefault="003D38C4" w:rsidP="003D38C4">
      <w:pPr>
        <w:widowControl w:val="0"/>
        <w:jc w:val="both"/>
        <w:rPr>
          <w:rFonts w:eastAsia="Century Schoolbook"/>
          <w:color w:val="000000"/>
        </w:rPr>
      </w:pPr>
      <w:r>
        <w:rPr>
          <w:rFonts w:eastAsia="Century Schoolbook"/>
          <w:color w:val="000000"/>
        </w:rPr>
        <w:t xml:space="preserve">- </w:t>
      </w:r>
      <w:r w:rsidR="009420F2" w:rsidRPr="009420F2">
        <w:rPr>
          <w:rFonts w:eastAsia="Century Schoolbook"/>
          <w:color w:val="000000"/>
        </w:rPr>
        <w:t>достижение порогового уровня владения немецком языком, позволяющего выпускникам общаться в устной и письменной формах как с носителями немецкого языка, так и с представителями других стран, использующими данный язык как средство общения;</w:t>
      </w:r>
    </w:p>
    <w:p w:rsidR="009420F2" w:rsidRPr="009420F2" w:rsidRDefault="003D38C4" w:rsidP="003D38C4">
      <w:pPr>
        <w:widowControl w:val="0"/>
        <w:jc w:val="both"/>
        <w:rPr>
          <w:rFonts w:eastAsia="Century Schoolbook"/>
          <w:color w:val="000000"/>
        </w:rPr>
      </w:pPr>
      <w:r>
        <w:rPr>
          <w:rFonts w:eastAsia="Century Schoolbook"/>
          <w:color w:val="000000"/>
        </w:rPr>
        <w:t xml:space="preserve">- </w:t>
      </w:r>
      <w:r w:rsidR="009420F2" w:rsidRPr="009420F2">
        <w:rPr>
          <w:rFonts w:eastAsia="Century Schoolbook"/>
          <w:color w:val="000000"/>
        </w:rPr>
        <w:t>сформированность умения использовать немецкий язык как средство для получения информации из немецкоязычных источников в образовательных и самообразовательных целях</w:t>
      </w:r>
    </w:p>
    <w:p w:rsidR="00D626B4" w:rsidRDefault="00D626B4" w:rsidP="00D626B4">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256 часов, в том числе:</w:t>
      </w:r>
    </w:p>
    <w:p w:rsidR="00D626B4" w:rsidRDefault="00D626B4" w:rsidP="00D651E2">
      <w:pPr>
        <w:pStyle w:val="61"/>
        <w:numPr>
          <w:ilvl w:val="0"/>
          <w:numId w:val="12"/>
        </w:numPr>
        <w:shd w:val="clear" w:color="auto" w:fill="auto"/>
        <w:spacing w:before="0" w:line="240" w:lineRule="auto"/>
        <w:ind w:firstLine="709"/>
        <w:jc w:val="both"/>
        <w:rPr>
          <w:sz w:val="24"/>
          <w:szCs w:val="24"/>
        </w:rPr>
      </w:pPr>
      <w:r>
        <w:rPr>
          <w:sz w:val="24"/>
          <w:szCs w:val="24"/>
        </w:rPr>
        <w:t>обязательная аудиторная учебная нагрузка обучающегося 171 час;</w:t>
      </w:r>
    </w:p>
    <w:p w:rsidR="00D626B4" w:rsidRDefault="00D626B4" w:rsidP="00D651E2">
      <w:pPr>
        <w:pStyle w:val="61"/>
        <w:numPr>
          <w:ilvl w:val="0"/>
          <w:numId w:val="12"/>
        </w:numPr>
        <w:shd w:val="clear" w:color="auto" w:fill="auto"/>
        <w:spacing w:before="0" w:line="240" w:lineRule="auto"/>
        <w:ind w:firstLine="709"/>
        <w:jc w:val="both"/>
        <w:rPr>
          <w:sz w:val="24"/>
          <w:szCs w:val="24"/>
        </w:rPr>
      </w:pPr>
      <w:r>
        <w:rPr>
          <w:sz w:val="24"/>
          <w:szCs w:val="24"/>
        </w:rPr>
        <w:t>самостоятельная работа обучающегося 85 часов.</w:t>
      </w:r>
    </w:p>
    <w:p w:rsidR="009420F2" w:rsidRPr="009420F2" w:rsidRDefault="009420F2" w:rsidP="009420F2">
      <w:pPr>
        <w:widowControl w:val="0"/>
        <w:jc w:val="center"/>
        <w:rPr>
          <w:rFonts w:eastAsia="Century Schoolbook"/>
          <w:b/>
          <w:bCs/>
          <w:color w:val="000000"/>
          <w:shd w:val="clear" w:color="auto" w:fill="FFFFFF"/>
        </w:rPr>
      </w:pPr>
      <w:r w:rsidRPr="009420F2">
        <w:rPr>
          <w:rFonts w:eastAsia="Century Schoolbook"/>
          <w:b/>
          <w:bCs/>
          <w:color w:val="000000"/>
          <w:shd w:val="clear" w:color="auto" w:fill="FFFFFF"/>
        </w:rPr>
        <w:t>СОДЕРЖАНИЕ УЧЕБНОЙ ДИСЦИПЛИНЫ</w:t>
      </w:r>
    </w:p>
    <w:p w:rsidR="009420F2" w:rsidRPr="009420F2" w:rsidRDefault="009420F2" w:rsidP="009420F2">
      <w:pPr>
        <w:widowControl w:val="0"/>
        <w:jc w:val="both"/>
        <w:rPr>
          <w:rFonts w:eastAsia="Century Schoolbook"/>
          <w:b/>
          <w:bCs/>
          <w:color w:val="000000"/>
          <w:shd w:val="clear" w:color="auto" w:fill="FFFFFF"/>
        </w:rPr>
      </w:pPr>
    </w:p>
    <w:p w:rsidR="009420F2" w:rsidRPr="009420F2" w:rsidRDefault="009420F2" w:rsidP="009420F2">
      <w:pPr>
        <w:widowControl w:val="0"/>
        <w:spacing w:line="276" w:lineRule="auto"/>
        <w:ind w:right="20"/>
        <w:jc w:val="center"/>
        <w:outlineLvl w:val="4"/>
        <w:rPr>
          <w:b/>
          <w:color w:val="000000"/>
        </w:rPr>
      </w:pPr>
      <w:bookmarkStart w:id="64" w:name="_Toc446077521"/>
      <w:bookmarkStart w:id="65" w:name="_Toc446077955"/>
      <w:bookmarkStart w:id="66" w:name="_Toc446078057"/>
      <w:r w:rsidRPr="009420F2">
        <w:rPr>
          <w:b/>
          <w:i/>
          <w:iCs/>
          <w:color w:val="000000"/>
        </w:rPr>
        <w:t>Основное содержание</w:t>
      </w:r>
      <w:bookmarkEnd w:id="64"/>
      <w:bookmarkEnd w:id="65"/>
      <w:bookmarkEnd w:id="66"/>
    </w:p>
    <w:p w:rsidR="009420F2" w:rsidRPr="009420F2" w:rsidRDefault="009420F2" w:rsidP="009420F2">
      <w:pPr>
        <w:widowControl w:val="0"/>
        <w:spacing w:line="276" w:lineRule="auto"/>
        <w:ind w:right="20"/>
        <w:jc w:val="center"/>
        <w:outlineLvl w:val="4"/>
        <w:rPr>
          <w:b/>
          <w:i/>
          <w:iCs/>
        </w:rPr>
      </w:pPr>
      <w:r w:rsidRPr="009420F2">
        <w:rPr>
          <w:b/>
          <w:bCs/>
          <w:i/>
          <w:sz w:val="26"/>
          <w:szCs w:val="26"/>
        </w:rPr>
        <w:t>Технический профиль профессионального образования</w:t>
      </w:r>
    </w:p>
    <w:p w:rsidR="009420F2" w:rsidRPr="009420F2" w:rsidRDefault="009420F2" w:rsidP="009420F2">
      <w:pPr>
        <w:widowControl w:val="0"/>
        <w:spacing w:line="276" w:lineRule="auto"/>
        <w:ind w:firstLine="567"/>
        <w:jc w:val="center"/>
        <w:rPr>
          <w:b/>
          <w:i/>
          <w:iCs/>
        </w:rPr>
      </w:pPr>
      <w:r w:rsidRPr="009420F2">
        <w:rPr>
          <w:b/>
          <w:i/>
          <w:iCs/>
          <w:color w:val="000000"/>
        </w:rPr>
        <w:t>Введение</w:t>
      </w:r>
    </w:p>
    <w:p w:rsidR="009420F2" w:rsidRPr="009420F2" w:rsidRDefault="009420F2" w:rsidP="009420F2">
      <w:pPr>
        <w:widowControl w:val="0"/>
        <w:shd w:val="clear" w:color="auto" w:fill="FFFFFF"/>
        <w:spacing w:line="276" w:lineRule="auto"/>
        <w:ind w:firstLine="567"/>
        <w:jc w:val="both"/>
      </w:pPr>
      <w:r w:rsidRPr="009420F2">
        <w:rPr>
          <w:color w:val="000000"/>
        </w:rPr>
        <w:t>Цели и задачи изучения учебной дисциплины «Немецкий язык».Немецкийязык.как язык международного общения и средство познания национальных культур. Роль немецкого языка при освоении  профессии технического профиля СПО.</w:t>
      </w:r>
    </w:p>
    <w:p w:rsidR="009420F2" w:rsidRPr="009420F2" w:rsidRDefault="009420F2" w:rsidP="009420F2">
      <w:pPr>
        <w:widowControl w:val="0"/>
        <w:spacing w:line="276" w:lineRule="auto"/>
        <w:ind w:firstLine="567"/>
        <w:jc w:val="center"/>
        <w:rPr>
          <w:b/>
          <w:i/>
          <w:iCs/>
        </w:rPr>
      </w:pPr>
      <w:r w:rsidRPr="009420F2">
        <w:rPr>
          <w:b/>
          <w:i/>
          <w:iCs/>
          <w:color w:val="000000"/>
        </w:rPr>
        <w:t>Практические занятия</w:t>
      </w:r>
    </w:p>
    <w:p w:rsidR="009420F2" w:rsidRPr="009420F2" w:rsidRDefault="009420F2" w:rsidP="009420F2">
      <w:pPr>
        <w:widowControl w:val="0"/>
        <w:shd w:val="clear" w:color="auto" w:fill="FFFFFF"/>
        <w:spacing w:line="276" w:lineRule="auto"/>
        <w:ind w:firstLine="567"/>
        <w:jc w:val="both"/>
      </w:pPr>
      <w:r w:rsidRPr="009420F2">
        <w:rPr>
          <w:color w:val="000000"/>
        </w:rPr>
        <w:t>Приветствие, прощание, представление себя и других людей в официальной и неофициальной обстановке.</w:t>
      </w:r>
    </w:p>
    <w:p w:rsidR="009420F2" w:rsidRPr="009420F2" w:rsidRDefault="009420F2" w:rsidP="009420F2">
      <w:pPr>
        <w:widowControl w:val="0"/>
        <w:shd w:val="clear" w:color="auto" w:fill="FFFFFF"/>
        <w:spacing w:line="276" w:lineRule="auto"/>
        <w:ind w:firstLine="567"/>
        <w:jc w:val="both"/>
      </w:pPr>
      <w:r w:rsidRPr="009420F2">
        <w:rPr>
          <w:color w:val="000000"/>
        </w:rPr>
        <w:t>Описание человека (внешность, национальность, образование, личные качества, род занятий, должность, место работы и др.).</w:t>
      </w:r>
    </w:p>
    <w:p w:rsidR="009420F2" w:rsidRPr="009420F2" w:rsidRDefault="009420F2" w:rsidP="009420F2">
      <w:pPr>
        <w:widowControl w:val="0"/>
        <w:shd w:val="clear" w:color="auto" w:fill="FFFFFF"/>
        <w:spacing w:line="276" w:lineRule="auto"/>
        <w:ind w:firstLine="567"/>
        <w:jc w:val="both"/>
      </w:pPr>
      <w:r w:rsidRPr="009420F2">
        <w:rPr>
          <w:color w:val="000000"/>
        </w:rPr>
        <w:t>Семья и семейные отношения, домашние обязанности.</w:t>
      </w:r>
    </w:p>
    <w:p w:rsidR="009420F2" w:rsidRPr="009420F2" w:rsidRDefault="009420F2" w:rsidP="009420F2">
      <w:pPr>
        <w:widowControl w:val="0"/>
        <w:shd w:val="clear" w:color="auto" w:fill="FFFFFF"/>
        <w:spacing w:line="276" w:lineRule="auto"/>
        <w:ind w:firstLine="567"/>
        <w:jc w:val="both"/>
      </w:pPr>
      <w:r w:rsidRPr="009420F2">
        <w:rPr>
          <w:color w:val="000000"/>
        </w:rPr>
        <w:t>Описание жилища и учебного заведения (здание, обстановка, условия жизни, техника, оборудование).</w:t>
      </w:r>
    </w:p>
    <w:p w:rsidR="009420F2" w:rsidRPr="009420F2" w:rsidRDefault="009420F2" w:rsidP="009420F2">
      <w:pPr>
        <w:widowControl w:val="0"/>
        <w:shd w:val="clear" w:color="auto" w:fill="FFFFFF"/>
        <w:spacing w:line="276" w:lineRule="auto"/>
        <w:ind w:firstLine="567"/>
        <w:jc w:val="both"/>
      </w:pPr>
      <w:r w:rsidRPr="009420F2">
        <w:rPr>
          <w:color w:val="000000"/>
        </w:rPr>
        <w:t>Распорядок дня студента колледжа.</w:t>
      </w:r>
    </w:p>
    <w:p w:rsidR="009420F2" w:rsidRPr="009420F2" w:rsidRDefault="009420F2" w:rsidP="009420F2">
      <w:pPr>
        <w:widowControl w:val="0"/>
        <w:shd w:val="clear" w:color="auto" w:fill="FFFFFF"/>
        <w:spacing w:line="276" w:lineRule="auto"/>
        <w:ind w:firstLine="567"/>
        <w:jc w:val="both"/>
      </w:pPr>
      <w:r w:rsidRPr="009420F2">
        <w:rPr>
          <w:color w:val="000000"/>
        </w:rPr>
        <w:t>Хобби, досуг.</w:t>
      </w:r>
    </w:p>
    <w:p w:rsidR="009420F2" w:rsidRPr="009420F2" w:rsidRDefault="009420F2" w:rsidP="009420F2">
      <w:pPr>
        <w:widowControl w:val="0"/>
        <w:shd w:val="clear" w:color="auto" w:fill="FFFFFF"/>
        <w:spacing w:line="276" w:lineRule="auto"/>
        <w:ind w:firstLine="567"/>
        <w:jc w:val="both"/>
      </w:pPr>
      <w:r w:rsidRPr="009420F2">
        <w:rPr>
          <w:color w:val="000000"/>
        </w:rPr>
        <w:t>Описание местоположения объекта (адрес, как найти).</w:t>
      </w:r>
    </w:p>
    <w:p w:rsidR="009420F2" w:rsidRPr="009420F2" w:rsidRDefault="009420F2" w:rsidP="009420F2">
      <w:pPr>
        <w:widowControl w:val="0"/>
        <w:shd w:val="clear" w:color="auto" w:fill="FFFFFF"/>
        <w:spacing w:line="276" w:lineRule="auto"/>
        <w:ind w:firstLine="567"/>
        <w:jc w:val="both"/>
      </w:pPr>
      <w:r w:rsidRPr="009420F2">
        <w:rPr>
          <w:color w:val="000000"/>
        </w:rPr>
        <w:t>Магазины, товары, совершение покупок.</w:t>
      </w:r>
    </w:p>
    <w:p w:rsidR="009420F2" w:rsidRPr="009420F2" w:rsidRDefault="009420F2" w:rsidP="009420F2">
      <w:pPr>
        <w:widowControl w:val="0"/>
        <w:shd w:val="clear" w:color="auto" w:fill="FFFFFF"/>
        <w:spacing w:line="276" w:lineRule="auto"/>
        <w:ind w:firstLine="567"/>
        <w:jc w:val="both"/>
      </w:pPr>
      <w:r w:rsidRPr="009420F2">
        <w:rPr>
          <w:color w:val="000000"/>
        </w:rPr>
        <w:t>Физкультура и спорт, здоровый образ жизни.</w:t>
      </w:r>
    </w:p>
    <w:p w:rsidR="009420F2" w:rsidRPr="009420F2" w:rsidRDefault="009420F2" w:rsidP="009420F2">
      <w:pPr>
        <w:widowControl w:val="0"/>
        <w:shd w:val="clear" w:color="auto" w:fill="FFFFFF"/>
        <w:spacing w:line="276" w:lineRule="auto"/>
        <w:ind w:firstLine="567"/>
        <w:jc w:val="both"/>
      </w:pPr>
      <w:r w:rsidRPr="009420F2">
        <w:rPr>
          <w:color w:val="000000"/>
        </w:rPr>
        <w:t>Экскурсии и путешествия.</w:t>
      </w:r>
    </w:p>
    <w:p w:rsidR="009420F2" w:rsidRPr="009420F2" w:rsidRDefault="009420F2" w:rsidP="009420F2">
      <w:pPr>
        <w:widowControl w:val="0"/>
        <w:shd w:val="clear" w:color="auto" w:fill="FFFFFF"/>
        <w:spacing w:line="276" w:lineRule="auto"/>
        <w:ind w:firstLine="567"/>
        <w:jc w:val="both"/>
      </w:pPr>
      <w:r w:rsidRPr="009420F2">
        <w:rPr>
          <w:color w:val="000000"/>
        </w:rPr>
        <w:t>Россия, ее национальные символы, государственное и политическое устройство.</w:t>
      </w:r>
    </w:p>
    <w:p w:rsidR="009420F2" w:rsidRPr="009420F2" w:rsidRDefault="009420F2" w:rsidP="009420F2">
      <w:pPr>
        <w:widowControl w:val="0"/>
        <w:shd w:val="clear" w:color="auto" w:fill="FFFFFF"/>
        <w:spacing w:line="276" w:lineRule="auto"/>
        <w:ind w:firstLine="567"/>
        <w:jc w:val="both"/>
      </w:pPr>
      <w:r w:rsidRPr="009420F2">
        <w:rPr>
          <w:color w:val="000000"/>
        </w:rPr>
        <w:t>Немецкоговорящие страны, географическое положение, климат, флора и фауна, на</w:t>
      </w:r>
      <w:r w:rsidRPr="009420F2">
        <w:rPr>
          <w:color w:val="000000"/>
        </w:rPr>
        <w:softHyphen/>
        <w:t>циональные символы, государственное и политическое устройство, наиболее развитые отрасли экономики, достопримечательности.</w:t>
      </w:r>
    </w:p>
    <w:p w:rsidR="009420F2" w:rsidRPr="009420F2" w:rsidRDefault="009420F2" w:rsidP="009420F2">
      <w:pPr>
        <w:widowControl w:val="0"/>
        <w:shd w:val="clear" w:color="auto" w:fill="FFFFFF"/>
        <w:spacing w:line="276" w:lineRule="auto"/>
        <w:ind w:firstLine="567"/>
        <w:jc w:val="both"/>
        <w:rPr>
          <w:color w:val="000000"/>
        </w:rPr>
      </w:pPr>
      <w:r w:rsidRPr="009420F2">
        <w:rPr>
          <w:color w:val="000000"/>
        </w:rPr>
        <w:t>Жизнь в городе и деревне.</w:t>
      </w:r>
    </w:p>
    <w:p w:rsidR="009420F2" w:rsidRPr="009420F2" w:rsidRDefault="009420F2" w:rsidP="009420F2">
      <w:pPr>
        <w:widowControl w:val="0"/>
        <w:jc w:val="both"/>
        <w:rPr>
          <w:rFonts w:eastAsia="Century Schoolbook"/>
          <w:color w:val="000000"/>
          <w:shd w:val="clear" w:color="auto" w:fill="FFFFFF"/>
        </w:rPr>
      </w:pPr>
      <w:r w:rsidRPr="009420F2">
        <w:rPr>
          <w:rFonts w:eastAsia="Century Schoolbook"/>
          <w:color w:val="000000"/>
          <w:shd w:val="clear" w:color="auto" w:fill="FFFFFF"/>
        </w:rPr>
        <w:t>Научно-технический прогресс.</w:t>
      </w:r>
    </w:p>
    <w:p w:rsidR="009420F2" w:rsidRPr="009420F2" w:rsidRDefault="009420F2" w:rsidP="009420F2">
      <w:pPr>
        <w:widowControl w:val="0"/>
        <w:jc w:val="both"/>
        <w:rPr>
          <w:rFonts w:eastAsia="Century Schoolbook"/>
          <w:color w:val="000000"/>
          <w:shd w:val="clear" w:color="auto" w:fill="FFFFFF"/>
        </w:rPr>
      </w:pPr>
      <w:r w:rsidRPr="009420F2">
        <w:rPr>
          <w:rFonts w:eastAsia="Century Schoolbook"/>
          <w:color w:val="000000"/>
          <w:shd w:val="clear" w:color="auto" w:fill="FFFFFF"/>
        </w:rPr>
        <w:t>Человек и природа, экологические проблемы.</w:t>
      </w:r>
    </w:p>
    <w:p w:rsidR="009420F2" w:rsidRPr="009420F2" w:rsidRDefault="009420F2" w:rsidP="009420F2">
      <w:pPr>
        <w:widowControl w:val="0"/>
        <w:jc w:val="both"/>
        <w:rPr>
          <w:rFonts w:eastAsia="Century Schoolbook"/>
          <w:color w:val="000000"/>
          <w:shd w:val="clear" w:color="auto" w:fill="FFFFFF"/>
        </w:rPr>
      </w:pPr>
    </w:p>
    <w:p w:rsidR="009420F2" w:rsidRPr="009420F2" w:rsidRDefault="009420F2" w:rsidP="009420F2">
      <w:pPr>
        <w:widowControl w:val="0"/>
        <w:jc w:val="both"/>
        <w:rPr>
          <w:rFonts w:eastAsia="Century Schoolbook"/>
          <w:i/>
          <w:iCs/>
          <w:color w:val="000000"/>
          <w:shd w:val="clear" w:color="auto" w:fill="FFFFFF"/>
        </w:rPr>
      </w:pPr>
      <w:r w:rsidRPr="009420F2">
        <w:rPr>
          <w:rFonts w:eastAsia="Century Schoolbook"/>
          <w:i/>
          <w:iCs/>
          <w:color w:val="000000"/>
          <w:shd w:val="clear" w:color="auto" w:fill="FFFFFF"/>
        </w:rPr>
        <w:t>Индивидуальные проекты</w:t>
      </w:r>
    </w:p>
    <w:p w:rsidR="009420F2" w:rsidRPr="009420F2" w:rsidRDefault="009420F2" w:rsidP="009420F2">
      <w:pPr>
        <w:widowControl w:val="0"/>
        <w:jc w:val="both"/>
        <w:rPr>
          <w:rFonts w:eastAsia="Century Schoolbook"/>
          <w:i/>
          <w:iCs/>
          <w:color w:val="000000"/>
          <w:shd w:val="clear" w:color="auto" w:fill="FFFFFF"/>
        </w:rPr>
      </w:pPr>
    </w:p>
    <w:p w:rsidR="009420F2" w:rsidRPr="009420F2" w:rsidRDefault="009420F2" w:rsidP="009420F2">
      <w:pPr>
        <w:widowControl w:val="0"/>
        <w:jc w:val="both"/>
        <w:rPr>
          <w:rFonts w:eastAsia="Century Schoolbook"/>
          <w:color w:val="000000"/>
          <w:shd w:val="clear" w:color="auto" w:fill="FFFFFF"/>
        </w:rPr>
      </w:pPr>
      <w:r w:rsidRPr="009420F2">
        <w:rPr>
          <w:rFonts w:eastAsia="Century Schoolbook"/>
          <w:color w:val="000000"/>
          <w:shd w:val="clear" w:color="auto" w:fill="FFFFFF"/>
        </w:rPr>
        <w:t>История техникума</w:t>
      </w:r>
    </w:p>
    <w:p w:rsidR="009420F2" w:rsidRPr="009420F2" w:rsidRDefault="009420F2" w:rsidP="009420F2">
      <w:pPr>
        <w:widowControl w:val="0"/>
        <w:jc w:val="both"/>
        <w:rPr>
          <w:rFonts w:eastAsia="Century Schoolbook"/>
          <w:color w:val="000000"/>
          <w:shd w:val="clear" w:color="auto" w:fill="FFFFFF"/>
        </w:rPr>
      </w:pPr>
      <w:r w:rsidRPr="009420F2">
        <w:rPr>
          <w:rFonts w:eastAsia="Century Schoolbook"/>
          <w:color w:val="000000"/>
          <w:shd w:val="clear" w:color="auto" w:fill="FFFFFF"/>
        </w:rPr>
        <w:t>Экскурсия по родному городу (достопримечательности, разработка маршрута).</w:t>
      </w:r>
    </w:p>
    <w:p w:rsidR="009420F2" w:rsidRPr="009420F2" w:rsidRDefault="009420F2" w:rsidP="009420F2">
      <w:pPr>
        <w:widowControl w:val="0"/>
        <w:jc w:val="both"/>
        <w:rPr>
          <w:rFonts w:eastAsia="Century Schoolbook"/>
          <w:color w:val="000000"/>
          <w:shd w:val="clear" w:color="auto" w:fill="FFFFFF"/>
        </w:rPr>
      </w:pPr>
      <w:r w:rsidRPr="009420F2">
        <w:rPr>
          <w:rFonts w:eastAsia="Century Schoolbook"/>
          <w:color w:val="000000"/>
          <w:shd w:val="clear" w:color="auto" w:fill="FFFFFF"/>
        </w:rPr>
        <w:t>Путеводитель по родному краю: эколо</w:t>
      </w:r>
      <w:r w:rsidRPr="009420F2">
        <w:rPr>
          <w:rFonts w:eastAsia="Century Schoolbook"/>
          <w:color w:val="000000"/>
          <w:shd w:val="clear" w:color="auto" w:fill="FFFFFF"/>
        </w:rPr>
        <w:softHyphen/>
        <w:t>гическая обстановка</w:t>
      </w:r>
    </w:p>
    <w:p w:rsidR="009420F2" w:rsidRPr="009420F2" w:rsidRDefault="009420F2" w:rsidP="009420F2">
      <w:pPr>
        <w:widowControl w:val="0"/>
        <w:jc w:val="both"/>
        <w:rPr>
          <w:rFonts w:eastAsia="Century Schoolbook"/>
          <w:color w:val="000000"/>
          <w:shd w:val="clear" w:color="auto" w:fill="FFFFFF"/>
        </w:rPr>
      </w:pPr>
      <w:r w:rsidRPr="009420F2">
        <w:rPr>
          <w:rFonts w:eastAsia="Century Schoolbook"/>
          <w:color w:val="000000"/>
          <w:shd w:val="clear" w:color="auto" w:fill="FFFFFF"/>
        </w:rPr>
        <w:lastRenderedPageBreak/>
        <w:t>Презентация «Каким должен быть настоящий профессионал?».</w:t>
      </w:r>
    </w:p>
    <w:p w:rsidR="009420F2" w:rsidRPr="009420F2" w:rsidRDefault="009420F2" w:rsidP="009420F2">
      <w:pPr>
        <w:widowControl w:val="0"/>
        <w:jc w:val="both"/>
        <w:rPr>
          <w:rFonts w:eastAsia="Century Schoolbook"/>
          <w:color w:val="000000"/>
          <w:shd w:val="clear" w:color="auto" w:fill="FFFFFF"/>
        </w:rPr>
      </w:pPr>
    </w:p>
    <w:p w:rsidR="009420F2" w:rsidRPr="009420F2" w:rsidRDefault="009420F2" w:rsidP="009420F2">
      <w:pPr>
        <w:widowControl w:val="0"/>
        <w:jc w:val="center"/>
        <w:rPr>
          <w:rFonts w:eastAsia="Century Schoolbook"/>
          <w:b/>
          <w:bCs/>
          <w:i/>
          <w:iCs/>
          <w:color w:val="000000"/>
          <w:shd w:val="clear" w:color="auto" w:fill="FFFFFF"/>
        </w:rPr>
      </w:pPr>
      <w:r w:rsidRPr="009420F2">
        <w:rPr>
          <w:rFonts w:eastAsia="Century Schoolbook"/>
          <w:b/>
          <w:bCs/>
          <w:i/>
          <w:iCs/>
          <w:color w:val="000000"/>
          <w:shd w:val="clear" w:color="auto" w:fill="FFFFFF"/>
        </w:rPr>
        <w:t>Профессионально ориентированное содержание</w:t>
      </w:r>
    </w:p>
    <w:p w:rsidR="009420F2" w:rsidRPr="009420F2" w:rsidRDefault="009420F2" w:rsidP="009420F2">
      <w:pPr>
        <w:widowControl w:val="0"/>
        <w:jc w:val="center"/>
        <w:rPr>
          <w:rFonts w:eastAsia="Century Schoolbook"/>
          <w:b/>
          <w:bCs/>
          <w:i/>
          <w:iCs/>
          <w:color w:val="000000"/>
          <w:shd w:val="clear" w:color="auto" w:fill="FFFFFF"/>
        </w:rPr>
      </w:pPr>
    </w:p>
    <w:p w:rsidR="009420F2" w:rsidRPr="009420F2" w:rsidRDefault="009420F2" w:rsidP="009420F2">
      <w:pPr>
        <w:widowControl w:val="0"/>
        <w:rPr>
          <w:rFonts w:eastAsia="Century Schoolbook"/>
          <w:i/>
          <w:iCs/>
          <w:color w:val="000000"/>
          <w:shd w:val="clear" w:color="auto" w:fill="FFFFFF"/>
        </w:rPr>
      </w:pPr>
      <w:r w:rsidRPr="009420F2">
        <w:rPr>
          <w:rFonts w:eastAsia="Century Schoolbook"/>
          <w:i/>
          <w:iCs/>
          <w:color w:val="000000"/>
          <w:shd w:val="clear" w:color="auto" w:fill="FFFFFF"/>
        </w:rPr>
        <w:t>Практические занятия</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Достижения и инновации в области науки и техники.</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Машины и механизмы. Промышленное оборудование.</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Современные компьютерные технологии в промышленности.</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Отраслевые выставки.</w:t>
      </w:r>
    </w:p>
    <w:p w:rsidR="009420F2" w:rsidRPr="009420F2" w:rsidRDefault="009420F2" w:rsidP="009420F2">
      <w:pPr>
        <w:widowControl w:val="0"/>
        <w:rPr>
          <w:rFonts w:eastAsia="Century Schoolbook"/>
          <w:i/>
          <w:iCs/>
          <w:color w:val="000000"/>
          <w:shd w:val="clear" w:color="auto" w:fill="FFFFFF"/>
        </w:rPr>
      </w:pPr>
      <w:r w:rsidRPr="009420F2">
        <w:rPr>
          <w:rFonts w:eastAsia="Century Schoolbook"/>
          <w:i/>
          <w:iCs/>
          <w:color w:val="000000"/>
          <w:shd w:val="clear" w:color="auto" w:fill="FFFFFF"/>
        </w:rPr>
        <w:t>Ролевые игры</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Подбор персонала на открытые на предприятии вакансии.</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Интервью корреспондента с работниками предприятия (представление, описание личных и профессиональных качеств).</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Посещение вычислительного центра.</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Вывод на рынок нового продукта: его описание, характеристики (спецификация), достоинства, процесс производства, инструкция по эксплуатации.</w:t>
      </w:r>
    </w:p>
    <w:p w:rsidR="009420F2" w:rsidRPr="009420F2" w:rsidRDefault="009420F2" w:rsidP="009420F2">
      <w:pPr>
        <w:widowControl w:val="0"/>
        <w:rPr>
          <w:rFonts w:eastAsia="Century Schoolbook"/>
          <w:color w:val="000000"/>
          <w:shd w:val="clear" w:color="auto" w:fill="FFFFFF"/>
        </w:rPr>
      </w:pPr>
      <w:r w:rsidRPr="009420F2">
        <w:rPr>
          <w:rFonts w:eastAsia="Century Schoolbook"/>
          <w:color w:val="000000"/>
          <w:shd w:val="clear" w:color="auto" w:fill="FFFFFF"/>
        </w:rPr>
        <w:t>На международной специализированной выставке (представление продукции, переговоры с потенциальными клиентами).</w:t>
      </w:r>
    </w:p>
    <w:p w:rsidR="009420F2" w:rsidRPr="009420F2" w:rsidRDefault="009420F2" w:rsidP="009420F2">
      <w:pPr>
        <w:widowControl w:val="0"/>
        <w:rPr>
          <w:rFonts w:eastAsia="Century Schoolbook"/>
          <w:color w:val="000000"/>
          <w:shd w:val="clear" w:color="auto" w:fill="FFFFFF"/>
        </w:rPr>
      </w:pPr>
    </w:p>
    <w:p w:rsidR="00B10601" w:rsidRDefault="00B10601" w:rsidP="00A053D1">
      <w:pPr>
        <w:ind w:firstLine="709"/>
        <w:rPr>
          <w:b/>
        </w:rPr>
      </w:pPr>
    </w:p>
    <w:p w:rsidR="00B10601" w:rsidRDefault="00B10601" w:rsidP="00A053D1">
      <w:pPr>
        <w:ind w:firstLine="709"/>
        <w:rPr>
          <w:b/>
        </w:rPr>
      </w:pPr>
    </w:p>
    <w:p w:rsidR="00A053D1" w:rsidRPr="00381007" w:rsidRDefault="00A053D1" w:rsidP="00A053D1">
      <w:pPr>
        <w:ind w:firstLine="709"/>
        <w:rPr>
          <w:b/>
          <w:bCs/>
        </w:rPr>
      </w:pPr>
      <w:r w:rsidRPr="00381007">
        <w:rPr>
          <w:b/>
        </w:rPr>
        <w:t xml:space="preserve">ОУД.04 </w:t>
      </w:r>
      <w:r w:rsidRPr="00381007">
        <w:rPr>
          <w:b/>
          <w:bCs/>
        </w:rPr>
        <w:t>Математика</w:t>
      </w:r>
    </w:p>
    <w:p w:rsidR="00A053D1" w:rsidRPr="00004686" w:rsidRDefault="00A053D1" w:rsidP="00A053D1">
      <w:pPr>
        <w:pStyle w:val="10"/>
        <w:ind w:firstLine="709"/>
        <w:jc w:val="center"/>
        <w:rPr>
          <w:b/>
        </w:rPr>
      </w:pPr>
      <w:bookmarkStart w:id="67" w:name="_Toc446504001"/>
      <w:r w:rsidRPr="00004686">
        <w:rPr>
          <w:b/>
        </w:rPr>
        <w:t>РЕЗУЛЬТАТЫ ОСВОЕНИЯ УЧЕБНОЙ ДИСЦИПЛИНЫ</w:t>
      </w:r>
      <w:bookmarkEnd w:id="67"/>
    </w:p>
    <w:p w:rsidR="00A053D1" w:rsidRPr="00381007" w:rsidRDefault="00A053D1" w:rsidP="00A053D1">
      <w:pPr>
        <w:ind w:firstLine="709"/>
        <w:jc w:val="both"/>
      </w:pPr>
    </w:p>
    <w:p w:rsidR="00A053D1" w:rsidRPr="00381007" w:rsidRDefault="00A053D1" w:rsidP="00A053D1">
      <w:pPr>
        <w:ind w:firstLine="709"/>
        <w:jc w:val="both"/>
      </w:pPr>
      <w:r w:rsidRPr="00381007">
        <w:t>Освоение содержания учебной дисциплины «Математика» обеспечивает достижение студентами следующих результатов:</w:t>
      </w:r>
    </w:p>
    <w:p w:rsidR="00A053D1" w:rsidRPr="00381007" w:rsidRDefault="00A053D1" w:rsidP="00844D4A">
      <w:pPr>
        <w:pStyle w:val="a6"/>
        <w:widowControl w:val="0"/>
        <w:ind w:left="709"/>
        <w:contextualSpacing w:val="0"/>
        <w:jc w:val="both"/>
      </w:pPr>
      <w:r w:rsidRPr="006E0E7E">
        <w:rPr>
          <w:b/>
          <w:i/>
        </w:rPr>
        <w:t>личностных:</w:t>
      </w:r>
    </w:p>
    <w:p w:rsidR="00A053D1" w:rsidRPr="00381007" w:rsidRDefault="00A053D1" w:rsidP="00D651E2">
      <w:pPr>
        <w:pStyle w:val="a6"/>
        <w:widowControl w:val="0"/>
        <w:numPr>
          <w:ilvl w:val="0"/>
          <w:numId w:val="15"/>
        </w:numPr>
        <w:tabs>
          <w:tab w:val="left" w:pos="993"/>
        </w:tabs>
        <w:ind w:left="0" w:firstLine="709"/>
        <w:contextualSpacing w:val="0"/>
        <w:jc w:val="both"/>
      </w:pPr>
      <w:r w:rsidRPr="00381007">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A053D1" w:rsidRPr="00381007" w:rsidRDefault="00A053D1" w:rsidP="00D651E2">
      <w:pPr>
        <w:pStyle w:val="a6"/>
        <w:widowControl w:val="0"/>
        <w:numPr>
          <w:ilvl w:val="0"/>
          <w:numId w:val="15"/>
        </w:numPr>
        <w:tabs>
          <w:tab w:val="left" w:pos="993"/>
        </w:tabs>
        <w:ind w:left="0" w:firstLine="709"/>
        <w:contextualSpacing w:val="0"/>
        <w:jc w:val="both"/>
      </w:pPr>
      <w:r w:rsidRPr="00381007">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A053D1" w:rsidRPr="00381007" w:rsidRDefault="00A053D1" w:rsidP="00D651E2">
      <w:pPr>
        <w:pStyle w:val="a6"/>
        <w:widowControl w:val="0"/>
        <w:numPr>
          <w:ilvl w:val="0"/>
          <w:numId w:val="15"/>
        </w:numPr>
        <w:tabs>
          <w:tab w:val="left" w:pos="993"/>
        </w:tabs>
        <w:ind w:left="0" w:firstLine="709"/>
        <w:contextualSpacing w:val="0"/>
        <w:jc w:val="both"/>
      </w:pPr>
      <w:r w:rsidRPr="00381007">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A053D1" w:rsidRPr="00381007" w:rsidRDefault="00A053D1" w:rsidP="00D651E2">
      <w:pPr>
        <w:pStyle w:val="a6"/>
        <w:widowControl w:val="0"/>
        <w:numPr>
          <w:ilvl w:val="0"/>
          <w:numId w:val="15"/>
        </w:numPr>
        <w:tabs>
          <w:tab w:val="left" w:pos="993"/>
        </w:tabs>
        <w:ind w:left="0" w:firstLine="709"/>
        <w:contextualSpacing w:val="0"/>
        <w:jc w:val="both"/>
      </w:pPr>
      <w:r w:rsidRPr="00381007">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A053D1" w:rsidRPr="00381007" w:rsidRDefault="00A053D1" w:rsidP="00D651E2">
      <w:pPr>
        <w:pStyle w:val="a6"/>
        <w:widowControl w:val="0"/>
        <w:numPr>
          <w:ilvl w:val="0"/>
          <w:numId w:val="15"/>
        </w:numPr>
        <w:tabs>
          <w:tab w:val="left" w:pos="993"/>
        </w:tabs>
        <w:ind w:left="0" w:firstLine="709"/>
        <w:contextualSpacing w:val="0"/>
        <w:jc w:val="both"/>
      </w:pPr>
      <w:r w:rsidRPr="00381007">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053D1" w:rsidRPr="00381007" w:rsidRDefault="00A053D1" w:rsidP="00D651E2">
      <w:pPr>
        <w:pStyle w:val="a6"/>
        <w:widowControl w:val="0"/>
        <w:numPr>
          <w:ilvl w:val="0"/>
          <w:numId w:val="15"/>
        </w:numPr>
        <w:tabs>
          <w:tab w:val="left" w:pos="993"/>
        </w:tabs>
        <w:ind w:left="0" w:firstLine="709"/>
        <w:contextualSpacing w:val="0"/>
        <w:jc w:val="both"/>
      </w:pPr>
      <w:r w:rsidRPr="00381007">
        <w:t>готовность и способность к самостоятельной творческой и ответственной деятельности;</w:t>
      </w:r>
    </w:p>
    <w:p w:rsidR="00A053D1" w:rsidRPr="00381007" w:rsidRDefault="00A053D1" w:rsidP="00D651E2">
      <w:pPr>
        <w:pStyle w:val="a6"/>
        <w:widowControl w:val="0"/>
        <w:numPr>
          <w:ilvl w:val="0"/>
          <w:numId w:val="15"/>
        </w:numPr>
        <w:tabs>
          <w:tab w:val="left" w:pos="993"/>
        </w:tabs>
        <w:ind w:left="0" w:firstLine="709"/>
        <w:contextualSpacing w:val="0"/>
        <w:jc w:val="both"/>
      </w:pPr>
      <w:r w:rsidRPr="00381007">
        <w:t>готовность к коллективной работе, сотрудничеству со сверстниками в обра</w:t>
      </w:r>
      <w:r w:rsidRPr="00381007">
        <w:softHyphen/>
        <w:t>зовательной, общественно полезной, учебно-исследовательской, проектной и других видах деятельности;</w:t>
      </w:r>
    </w:p>
    <w:p w:rsidR="00A053D1" w:rsidRDefault="00A053D1" w:rsidP="00D651E2">
      <w:pPr>
        <w:pStyle w:val="a6"/>
        <w:widowControl w:val="0"/>
        <w:numPr>
          <w:ilvl w:val="0"/>
          <w:numId w:val="15"/>
        </w:numPr>
        <w:tabs>
          <w:tab w:val="left" w:pos="993"/>
        </w:tabs>
        <w:ind w:left="0" w:firstLine="709"/>
        <w:contextualSpacing w:val="0"/>
        <w:jc w:val="both"/>
      </w:pPr>
      <w:r w:rsidRPr="00381007">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D043A" w:rsidRPr="00CD043A" w:rsidRDefault="00CD043A" w:rsidP="00CD043A">
      <w:pPr>
        <w:spacing w:line="276" w:lineRule="auto"/>
        <w:ind w:firstLine="851"/>
        <w:jc w:val="both"/>
        <w:rPr>
          <w:b/>
        </w:rPr>
      </w:pPr>
      <w:r w:rsidRPr="00CD043A">
        <w:rPr>
          <w:b/>
        </w:rPr>
        <w:t>для глухих, слабослышащих, позднооглохших обучающихся:</w:t>
      </w:r>
    </w:p>
    <w:p w:rsidR="00CD043A" w:rsidRPr="00583174" w:rsidRDefault="00CD043A" w:rsidP="00CD043A">
      <w:pPr>
        <w:spacing w:line="276" w:lineRule="auto"/>
        <w:ind w:firstLine="851"/>
        <w:jc w:val="both"/>
      </w:pPr>
      <w:r w:rsidRPr="00583174">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CD043A" w:rsidRPr="00CD043A" w:rsidRDefault="00CD043A" w:rsidP="00CD043A">
      <w:pPr>
        <w:spacing w:line="276" w:lineRule="auto"/>
        <w:ind w:firstLine="851"/>
        <w:jc w:val="both"/>
        <w:rPr>
          <w:b/>
        </w:rPr>
      </w:pPr>
      <w:r w:rsidRPr="00CD043A">
        <w:rPr>
          <w:b/>
        </w:rPr>
        <w:lastRenderedPageBreak/>
        <w:t>для обучающихся с нарушениями опорно-двигательного аппарата:</w:t>
      </w:r>
    </w:p>
    <w:p w:rsidR="00CD043A" w:rsidRPr="00583174" w:rsidRDefault="00CD043A" w:rsidP="00CD043A">
      <w:pPr>
        <w:spacing w:line="276" w:lineRule="auto"/>
        <w:ind w:firstLine="851"/>
        <w:jc w:val="both"/>
      </w:pPr>
      <w:r w:rsidRPr="00583174">
        <w:t>владение навыками пространственной и социально-бытовой ориентировки;</w:t>
      </w:r>
    </w:p>
    <w:p w:rsidR="00CD043A" w:rsidRPr="00583174" w:rsidRDefault="00CD043A" w:rsidP="00CD043A">
      <w:pPr>
        <w:spacing w:line="276" w:lineRule="auto"/>
        <w:ind w:firstLine="851"/>
        <w:jc w:val="both"/>
      </w:pPr>
      <w:r w:rsidRPr="00583174">
        <w:t>умение самостоятельно и безопасно передвигаться в знакомом и незнакомом пространстве с использованием специального оборудования;</w:t>
      </w:r>
    </w:p>
    <w:p w:rsidR="00CD043A" w:rsidRPr="00583174" w:rsidRDefault="00CD043A" w:rsidP="00CD043A">
      <w:pPr>
        <w:spacing w:line="276" w:lineRule="auto"/>
        <w:ind w:firstLine="851"/>
        <w:jc w:val="both"/>
      </w:pPr>
      <w:r w:rsidRPr="00583174">
        <w:t>способность к осмыслению и дифференциации картины мира, ее временно-пространственной организации;</w:t>
      </w:r>
    </w:p>
    <w:p w:rsidR="00CD043A" w:rsidRPr="00583174" w:rsidRDefault="00CD043A" w:rsidP="00CD043A">
      <w:pPr>
        <w:spacing w:line="276" w:lineRule="auto"/>
        <w:ind w:firstLine="851"/>
        <w:jc w:val="both"/>
      </w:pPr>
      <w:r w:rsidRPr="00583174">
        <w:t>способность к осмыслению социального окружения, своего места в нем, принятие соответствующих возрасту ценностей и социальных ролей;</w:t>
      </w:r>
    </w:p>
    <w:p w:rsidR="00CD043A" w:rsidRPr="00CD043A" w:rsidRDefault="00CD043A" w:rsidP="00CD043A">
      <w:pPr>
        <w:spacing w:line="276" w:lineRule="auto"/>
        <w:ind w:firstLine="851"/>
        <w:jc w:val="both"/>
        <w:rPr>
          <w:b/>
        </w:rPr>
      </w:pPr>
      <w:r w:rsidRPr="00CD043A">
        <w:rPr>
          <w:b/>
        </w:rPr>
        <w:t>для обучающихся с расстройствами аутистического спектра:</w:t>
      </w:r>
    </w:p>
    <w:p w:rsidR="00CD043A" w:rsidRPr="00583174" w:rsidRDefault="00CD043A" w:rsidP="00CD043A">
      <w:pPr>
        <w:spacing w:line="276" w:lineRule="auto"/>
        <w:ind w:firstLine="851"/>
        <w:jc w:val="both"/>
      </w:pPr>
      <w:r w:rsidRPr="00583174">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CD043A" w:rsidRPr="00583174" w:rsidRDefault="00CD043A" w:rsidP="00CD043A">
      <w:pPr>
        <w:spacing w:line="276" w:lineRule="auto"/>
        <w:ind w:firstLine="851"/>
        <w:jc w:val="both"/>
      </w:pPr>
      <w:r w:rsidRPr="00583174">
        <w:t>знание своих предпочтений (ограничений) в бытовой сфере и сфере интересов.</w:t>
      </w:r>
    </w:p>
    <w:p w:rsidR="00A053D1" w:rsidRPr="00D606A9" w:rsidRDefault="00A053D1" w:rsidP="00D606A9">
      <w:pPr>
        <w:widowControl w:val="0"/>
        <w:jc w:val="both"/>
        <w:rPr>
          <w:b/>
          <w:i/>
        </w:rPr>
      </w:pPr>
      <w:r w:rsidRPr="00D606A9">
        <w:rPr>
          <w:b/>
          <w:i/>
        </w:rPr>
        <w:t>метапредметных:</w:t>
      </w:r>
    </w:p>
    <w:p w:rsidR="00A053D1" w:rsidRPr="00381007" w:rsidRDefault="00A053D1" w:rsidP="00D651E2">
      <w:pPr>
        <w:pStyle w:val="a6"/>
        <w:widowControl w:val="0"/>
        <w:numPr>
          <w:ilvl w:val="0"/>
          <w:numId w:val="16"/>
        </w:numPr>
        <w:tabs>
          <w:tab w:val="left" w:pos="993"/>
        </w:tabs>
        <w:ind w:left="0" w:firstLine="709"/>
        <w:contextualSpacing w:val="0"/>
        <w:jc w:val="both"/>
      </w:pPr>
      <w:r w:rsidRPr="00381007">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053D1" w:rsidRPr="00381007" w:rsidRDefault="00A053D1" w:rsidP="00D651E2">
      <w:pPr>
        <w:pStyle w:val="a6"/>
        <w:widowControl w:val="0"/>
        <w:numPr>
          <w:ilvl w:val="0"/>
          <w:numId w:val="16"/>
        </w:numPr>
        <w:tabs>
          <w:tab w:val="left" w:pos="993"/>
        </w:tabs>
        <w:ind w:left="0" w:firstLine="709"/>
        <w:contextualSpacing w:val="0"/>
        <w:jc w:val="both"/>
      </w:pPr>
      <w:r w:rsidRPr="00381007">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053D1" w:rsidRPr="00381007" w:rsidRDefault="00A053D1" w:rsidP="00D651E2">
      <w:pPr>
        <w:pStyle w:val="a6"/>
        <w:widowControl w:val="0"/>
        <w:numPr>
          <w:ilvl w:val="0"/>
          <w:numId w:val="16"/>
        </w:numPr>
        <w:tabs>
          <w:tab w:val="left" w:pos="993"/>
        </w:tabs>
        <w:ind w:left="0" w:firstLine="709"/>
        <w:contextualSpacing w:val="0"/>
        <w:jc w:val="both"/>
      </w:pPr>
      <w:r w:rsidRPr="00381007">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053D1" w:rsidRPr="00381007" w:rsidRDefault="00A053D1" w:rsidP="00D651E2">
      <w:pPr>
        <w:pStyle w:val="a6"/>
        <w:widowControl w:val="0"/>
        <w:numPr>
          <w:ilvl w:val="0"/>
          <w:numId w:val="16"/>
        </w:numPr>
        <w:tabs>
          <w:tab w:val="left" w:pos="993"/>
        </w:tabs>
        <w:ind w:left="0" w:firstLine="709"/>
        <w:contextualSpacing w:val="0"/>
        <w:jc w:val="both"/>
      </w:pPr>
      <w:r w:rsidRPr="00381007">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A053D1" w:rsidRPr="00381007" w:rsidRDefault="00A053D1" w:rsidP="00D651E2">
      <w:pPr>
        <w:pStyle w:val="a6"/>
        <w:widowControl w:val="0"/>
        <w:numPr>
          <w:ilvl w:val="0"/>
          <w:numId w:val="16"/>
        </w:numPr>
        <w:tabs>
          <w:tab w:val="left" w:pos="993"/>
        </w:tabs>
        <w:ind w:left="0" w:firstLine="709"/>
        <w:contextualSpacing w:val="0"/>
        <w:jc w:val="both"/>
      </w:pPr>
      <w:r w:rsidRPr="00381007">
        <w:t>владение языковыми средствами: умение ясно, логично и точно излагать свою точку зрения, использовать адекватные языковые средства;</w:t>
      </w:r>
    </w:p>
    <w:p w:rsidR="00A053D1" w:rsidRPr="00381007" w:rsidRDefault="00A053D1" w:rsidP="00D651E2">
      <w:pPr>
        <w:pStyle w:val="a6"/>
        <w:widowControl w:val="0"/>
        <w:numPr>
          <w:ilvl w:val="0"/>
          <w:numId w:val="16"/>
        </w:numPr>
        <w:tabs>
          <w:tab w:val="left" w:pos="993"/>
        </w:tabs>
        <w:ind w:left="0" w:firstLine="709"/>
        <w:contextualSpacing w:val="0"/>
        <w:jc w:val="both"/>
      </w:pPr>
      <w:r w:rsidRPr="00381007">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A053D1" w:rsidRPr="00381007" w:rsidRDefault="00A053D1" w:rsidP="00D651E2">
      <w:pPr>
        <w:pStyle w:val="a6"/>
        <w:widowControl w:val="0"/>
        <w:numPr>
          <w:ilvl w:val="0"/>
          <w:numId w:val="16"/>
        </w:numPr>
        <w:tabs>
          <w:tab w:val="left" w:pos="993"/>
        </w:tabs>
        <w:ind w:left="0" w:firstLine="709"/>
        <w:contextualSpacing w:val="0"/>
        <w:jc w:val="both"/>
      </w:pPr>
      <w:r w:rsidRPr="00381007">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A053D1" w:rsidRPr="00D606A9" w:rsidRDefault="00A053D1" w:rsidP="00D606A9">
      <w:pPr>
        <w:widowControl w:val="0"/>
        <w:jc w:val="both"/>
        <w:rPr>
          <w:b/>
          <w:i/>
        </w:rPr>
      </w:pPr>
      <w:r w:rsidRPr="00D606A9">
        <w:rPr>
          <w:b/>
          <w:i/>
        </w:rPr>
        <w:t>предметных:</w:t>
      </w:r>
    </w:p>
    <w:p w:rsidR="00A053D1" w:rsidRPr="00381007" w:rsidRDefault="00A053D1" w:rsidP="00D651E2">
      <w:pPr>
        <w:pStyle w:val="a6"/>
        <w:widowControl w:val="0"/>
        <w:numPr>
          <w:ilvl w:val="0"/>
          <w:numId w:val="17"/>
        </w:numPr>
        <w:tabs>
          <w:tab w:val="left" w:pos="993"/>
        </w:tabs>
        <w:ind w:left="0" w:firstLine="709"/>
        <w:contextualSpacing w:val="0"/>
        <w:jc w:val="both"/>
      </w:pPr>
      <w:r w:rsidRPr="00381007">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A053D1" w:rsidRPr="00381007" w:rsidRDefault="00A053D1" w:rsidP="00D651E2">
      <w:pPr>
        <w:pStyle w:val="a6"/>
        <w:widowControl w:val="0"/>
        <w:numPr>
          <w:ilvl w:val="0"/>
          <w:numId w:val="17"/>
        </w:numPr>
        <w:tabs>
          <w:tab w:val="left" w:pos="993"/>
        </w:tabs>
        <w:ind w:left="0" w:firstLine="709"/>
        <w:contextualSpacing w:val="0"/>
        <w:jc w:val="both"/>
      </w:pPr>
      <w:r w:rsidRPr="00381007">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A053D1" w:rsidRPr="00381007" w:rsidRDefault="00A053D1" w:rsidP="00D651E2">
      <w:pPr>
        <w:pStyle w:val="a6"/>
        <w:widowControl w:val="0"/>
        <w:numPr>
          <w:ilvl w:val="0"/>
          <w:numId w:val="17"/>
        </w:numPr>
        <w:tabs>
          <w:tab w:val="left" w:pos="993"/>
        </w:tabs>
        <w:ind w:left="0" w:firstLine="709"/>
        <w:contextualSpacing w:val="0"/>
        <w:jc w:val="both"/>
      </w:pPr>
      <w:r w:rsidRPr="00381007">
        <w:t>владение методами доказательств и алгоритмов решения, умение их применять, проводить доказательные рассуждения в ходе решения задач;</w:t>
      </w:r>
    </w:p>
    <w:p w:rsidR="00A053D1" w:rsidRPr="00381007" w:rsidRDefault="00A053D1" w:rsidP="00D651E2">
      <w:pPr>
        <w:pStyle w:val="a6"/>
        <w:widowControl w:val="0"/>
        <w:numPr>
          <w:ilvl w:val="0"/>
          <w:numId w:val="17"/>
        </w:numPr>
        <w:tabs>
          <w:tab w:val="left" w:pos="993"/>
        </w:tabs>
        <w:ind w:left="0" w:firstLine="709"/>
        <w:contextualSpacing w:val="0"/>
        <w:jc w:val="both"/>
      </w:pPr>
      <w:r w:rsidRPr="00381007">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A053D1" w:rsidRPr="00381007" w:rsidRDefault="00A053D1" w:rsidP="00D651E2">
      <w:pPr>
        <w:pStyle w:val="a6"/>
        <w:widowControl w:val="0"/>
        <w:numPr>
          <w:ilvl w:val="0"/>
          <w:numId w:val="17"/>
        </w:numPr>
        <w:tabs>
          <w:tab w:val="left" w:pos="993"/>
        </w:tabs>
        <w:ind w:left="0" w:firstLine="709"/>
        <w:contextualSpacing w:val="0"/>
        <w:jc w:val="both"/>
      </w:pPr>
      <w:r w:rsidRPr="00381007">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65CE1" w:rsidRPr="00C65CE1" w:rsidRDefault="00A053D1" w:rsidP="00D651E2">
      <w:pPr>
        <w:pStyle w:val="a6"/>
        <w:widowControl w:val="0"/>
        <w:numPr>
          <w:ilvl w:val="0"/>
          <w:numId w:val="17"/>
        </w:numPr>
        <w:tabs>
          <w:tab w:val="left" w:pos="993"/>
        </w:tabs>
        <w:ind w:left="0" w:firstLine="709"/>
        <w:contextualSpacing w:val="0"/>
        <w:jc w:val="both"/>
        <w:rPr>
          <w:sz w:val="20"/>
          <w:szCs w:val="20"/>
        </w:rPr>
      </w:pPr>
      <w:r w:rsidRPr="00381007">
        <w:t xml:space="preserve">владение основными понятиями о плоских и пространственных геометрических </w:t>
      </w:r>
      <w:r w:rsidRPr="00AB031A">
        <w:rPr>
          <w:sz w:val="22"/>
          <w:szCs w:val="22"/>
        </w:rPr>
        <w:t>фигу</w:t>
      </w:r>
    </w:p>
    <w:p w:rsidR="00A053D1" w:rsidRPr="00C65CE1" w:rsidRDefault="00A053D1" w:rsidP="00C65CE1">
      <w:pPr>
        <w:widowControl w:val="0"/>
        <w:tabs>
          <w:tab w:val="left" w:pos="993"/>
        </w:tabs>
        <w:jc w:val="both"/>
        <w:rPr>
          <w:sz w:val="20"/>
          <w:szCs w:val="20"/>
        </w:rPr>
      </w:pPr>
      <w:r w:rsidRPr="00C65CE1">
        <w:rPr>
          <w:sz w:val="22"/>
          <w:szCs w:val="22"/>
        </w:rPr>
        <w:lastRenderedPageBreak/>
        <w:t xml:space="preserve">рах, </w:t>
      </w:r>
      <w:r w:rsidRPr="00C65CE1">
        <w:rPr>
          <w:sz w:val="20"/>
          <w:szCs w:val="20"/>
        </w:rPr>
        <w:t>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A053D1" w:rsidRPr="00AB031A" w:rsidRDefault="00A053D1" w:rsidP="00D651E2">
      <w:pPr>
        <w:pStyle w:val="a6"/>
        <w:widowControl w:val="0"/>
        <w:numPr>
          <w:ilvl w:val="0"/>
          <w:numId w:val="17"/>
        </w:numPr>
        <w:tabs>
          <w:tab w:val="left" w:pos="993"/>
        </w:tabs>
        <w:ind w:left="0" w:firstLine="709"/>
        <w:contextualSpacing w:val="0"/>
        <w:jc w:val="both"/>
        <w:rPr>
          <w:sz w:val="20"/>
          <w:szCs w:val="20"/>
        </w:rPr>
      </w:pPr>
      <w:r w:rsidRPr="00AB031A">
        <w:rPr>
          <w:sz w:val="20"/>
          <w:szCs w:val="20"/>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A053D1" w:rsidRPr="00AB031A" w:rsidRDefault="00A053D1" w:rsidP="00D651E2">
      <w:pPr>
        <w:pStyle w:val="a6"/>
        <w:widowControl w:val="0"/>
        <w:numPr>
          <w:ilvl w:val="0"/>
          <w:numId w:val="17"/>
        </w:numPr>
        <w:tabs>
          <w:tab w:val="left" w:pos="993"/>
        </w:tabs>
        <w:ind w:left="0" w:firstLine="709"/>
        <w:contextualSpacing w:val="0"/>
        <w:jc w:val="both"/>
        <w:rPr>
          <w:sz w:val="20"/>
          <w:szCs w:val="20"/>
        </w:rPr>
      </w:pPr>
      <w:r w:rsidRPr="00AB031A">
        <w:rPr>
          <w:sz w:val="20"/>
          <w:szCs w:val="20"/>
        </w:rPr>
        <w:t>владение навыками использования готовых компьютерных программ при решении задач.</w:t>
      </w:r>
    </w:p>
    <w:p w:rsidR="001F4F75" w:rsidRPr="00AB031A" w:rsidRDefault="001F4F75" w:rsidP="001F4F75">
      <w:pPr>
        <w:spacing w:line="276" w:lineRule="auto"/>
        <w:jc w:val="both"/>
        <w:rPr>
          <w:sz w:val="20"/>
          <w:szCs w:val="20"/>
        </w:rPr>
      </w:pPr>
      <w:bookmarkStart w:id="68" w:name="sub_9528"/>
      <w:r w:rsidRPr="00AB031A">
        <w:rPr>
          <w:b/>
          <w:sz w:val="20"/>
          <w:szCs w:val="20"/>
        </w:rPr>
        <w:t>для слепых и слабовидящих обучающихся</w:t>
      </w:r>
      <w:r w:rsidRPr="00AB031A">
        <w:rPr>
          <w:sz w:val="20"/>
          <w:szCs w:val="20"/>
        </w:rPr>
        <w:t>:</w:t>
      </w:r>
    </w:p>
    <w:p w:rsidR="001F4F75" w:rsidRPr="00AB031A" w:rsidRDefault="001F4F75" w:rsidP="001F4F75">
      <w:pPr>
        <w:pStyle w:val="a6"/>
        <w:numPr>
          <w:ilvl w:val="0"/>
          <w:numId w:val="17"/>
        </w:numPr>
        <w:spacing w:line="276" w:lineRule="auto"/>
        <w:ind w:left="709" w:hanging="142"/>
        <w:jc w:val="both"/>
        <w:rPr>
          <w:sz w:val="20"/>
          <w:szCs w:val="20"/>
        </w:rPr>
      </w:pPr>
      <w:r w:rsidRPr="00AB031A">
        <w:rPr>
          <w:sz w:val="20"/>
          <w:szCs w:val="20"/>
        </w:rPr>
        <w:t>овладение правилами записи математических формул и специальных знаков рельефно-точечной системы обозначений Л. Брайля;</w:t>
      </w:r>
    </w:p>
    <w:p w:rsidR="001F4F75" w:rsidRPr="00AB031A" w:rsidRDefault="001F4F75" w:rsidP="001F4F75">
      <w:pPr>
        <w:pStyle w:val="a6"/>
        <w:numPr>
          <w:ilvl w:val="0"/>
          <w:numId w:val="17"/>
        </w:numPr>
        <w:spacing w:line="276" w:lineRule="auto"/>
        <w:ind w:left="709" w:hanging="142"/>
        <w:jc w:val="both"/>
        <w:rPr>
          <w:sz w:val="20"/>
          <w:szCs w:val="20"/>
        </w:rPr>
      </w:pPr>
      <w:r w:rsidRPr="00AB031A">
        <w:rPr>
          <w:sz w:val="20"/>
          <w:szCs w:val="20"/>
        </w:rPr>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1F4F75" w:rsidRPr="00AB031A" w:rsidRDefault="001F4F75" w:rsidP="001F4F75">
      <w:pPr>
        <w:pStyle w:val="a6"/>
        <w:numPr>
          <w:ilvl w:val="0"/>
          <w:numId w:val="17"/>
        </w:numPr>
        <w:spacing w:line="276" w:lineRule="auto"/>
        <w:ind w:left="709" w:hanging="142"/>
        <w:jc w:val="both"/>
        <w:rPr>
          <w:sz w:val="20"/>
          <w:szCs w:val="20"/>
        </w:rPr>
      </w:pPr>
      <w:r w:rsidRPr="00AB031A">
        <w:rPr>
          <w:sz w:val="20"/>
          <w:szCs w:val="20"/>
        </w:rP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1F4F75" w:rsidRPr="00AB031A" w:rsidRDefault="001F4F75" w:rsidP="001F4F75">
      <w:pPr>
        <w:pStyle w:val="a6"/>
        <w:numPr>
          <w:ilvl w:val="0"/>
          <w:numId w:val="17"/>
        </w:numPr>
        <w:spacing w:line="276" w:lineRule="auto"/>
        <w:ind w:left="709" w:hanging="142"/>
        <w:jc w:val="both"/>
        <w:rPr>
          <w:sz w:val="20"/>
          <w:szCs w:val="20"/>
        </w:rPr>
      </w:pPr>
      <w:r w:rsidRPr="00AB031A">
        <w:rPr>
          <w:sz w:val="20"/>
          <w:szCs w:val="20"/>
        </w:rP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1F4F75" w:rsidRPr="00AB031A" w:rsidRDefault="001F4F75" w:rsidP="001F4F75">
      <w:pPr>
        <w:pStyle w:val="a6"/>
        <w:numPr>
          <w:ilvl w:val="0"/>
          <w:numId w:val="17"/>
        </w:numPr>
        <w:spacing w:line="276" w:lineRule="auto"/>
        <w:ind w:left="709" w:hanging="142"/>
        <w:jc w:val="both"/>
        <w:rPr>
          <w:sz w:val="20"/>
          <w:szCs w:val="20"/>
        </w:rPr>
      </w:pPr>
      <w:r w:rsidRPr="00AB031A">
        <w:rPr>
          <w:sz w:val="20"/>
          <w:szCs w:val="20"/>
        </w:rPr>
        <w:t xml:space="preserve"> для обучающихся с нарушениями опорно-двигательного аппарата:</w:t>
      </w:r>
    </w:p>
    <w:p w:rsidR="001F4F75" w:rsidRPr="00AB031A" w:rsidRDefault="001F4F75" w:rsidP="001F4F75">
      <w:pPr>
        <w:pStyle w:val="a6"/>
        <w:numPr>
          <w:ilvl w:val="0"/>
          <w:numId w:val="17"/>
        </w:numPr>
        <w:spacing w:line="276" w:lineRule="auto"/>
        <w:ind w:left="709" w:hanging="142"/>
        <w:jc w:val="both"/>
        <w:rPr>
          <w:sz w:val="20"/>
          <w:szCs w:val="20"/>
        </w:rPr>
      </w:pPr>
      <w:r w:rsidRPr="00AB031A">
        <w:rPr>
          <w:sz w:val="20"/>
          <w:szCs w:val="20"/>
        </w:rP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1F4F75" w:rsidRPr="00AB031A" w:rsidRDefault="001F4F75" w:rsidP="001F4F75">
      <w:pPr>
        <w:pStyle w:val="a6"/>
        <w:numPr>
          <w:ilvl w:val="0"/>
          <w:numId w:val="17"/>
        </w:numPr>
        <w:spacing w:line="276" w:lineRule="auto"/>
        <w:ind w:left="709" w:hanging="142"/>
        <w:jc w:val="both"/>
        <w:rPr>
          <w:sz w:val="20"/>
          <w:szCs w:val="20"/>
        </w:rPr>
      </w:pPr>
      <w:r w:rsidRPr="00AB031A">
        <w:rPr>
          <w:sz w:val="20"/>
          <w:szCs w:val="20"/>
        </w:rPr>
        <w:t>наличие умения использовать персональные средства доступа.</w:t>
      </w:r>
    </w:p>
    <w:p w:rsidR="00D606A9" w:rsidRPr="00AB031A" w:rsidRDefault="00D606A9" w:rsidP="00D606A9">
      <w:pPr>
        <w:jc w:val="both"/>
        <w:rPr>
          <w:i/>
          <w:sz w:val="20"/>
          <w:szCs w:val="20"/>
        </w:rPr>
      </w:pPr>
      <w:r w:rsidRPr="00AB031A">
        <w:rPr>
          <w:i/>
          <w:sz w:val="20"/>
          <w:szCs w:val="20"/>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bookmarkEnd w:id="68"/>
    <w:p w:rsidR="00D606A9" w:rsidRPr="00AB031A" w:rsidRDefault="00D606A9" w:rsidP="00D606A9">
      <w:pPr>
        <w:jc w:val="both"/>
        <w:rPr>
          <w:i/>
          <w:sz w:val="20"/>
          <w:szCs w:val="20"/>
        </w:rPr>
      </w:pPr>
      <w:r w:rsidRPr="00AB031A">
        <w:rPr>
          <w:i/>
          <w:sz w:val="20"/>
          <w:szCs w:val="20"/>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D606A9" w:rsidRPr="00AB031A" w:rsidRDefault="00D606A9" w:rsidP="00D606A9">
      <w:pPr>
        <w:jc w:val="both"/>
        <w:rPr>
          <w:i/>
          <w:sz w:val="20"/>
          <w:szCs w:val="20"/>
        </w:rPr>
      </w:pPr>
      <w:r w:rsidRPr="00AB031A">
        <w:rPr>
          <w:i/>
          <w:sz w:val="20"/>
          <w:szCs w:val="20"/>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D606A9" w:rsidRPr="00AB031A" w:rsidRDefault="00D606A9" w:rsidP="00D606A9">
      <w:pPr>
        <w:jc w:val="both"/>
        <w:rPr>
          <w:i/>
          <w:sz w:val="20"/>
          <w:szCs w:val="20"/>
        </w:rPr>
      </w:pPr>
      <w:r w:rsidRPr="00AB031A">
        <w:rPr>
          <w:i/>
          <w:sz w:val="20"/>
          <w:szCs w:val="20"/>
        </w:rPr>
        <w:t>3) сформированность умений моделировать реальные ситуации, исследовать построенные модели, интерпретировать полученный результат;</w:t>
      </w:r>
    </w:p>
    <w:p w:rsidR="00D606A9" w:rsidRPr="00AB031A" w:rsidRDefault="00D606A9" w:rsidP="00D606A9">
      <w:pPr>
        <w:jc w:val="both"/>
        <w:rPr>
          <w:i/>
          <w:sz w:val="20"/>
          <w:szCs w:val="20"/>
        </w:rPr>
      </w:pPr>
      <w:r w:rsidRPr="00AB031A">
        <w:rPr>
          <w:i/>
          <w:sz w:val="20"/>
          <w:szCs w:val="20"/>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D606A9" w:rsidRPr="00AB031A" w:rsidRDefault="00D606A9" w:rsidP="00D606A9">
      <w:pPr>
        <w:spacing w:line="276" w:lineRule="auto"/>
        <w:jc w:val="both"/>
        <w:rPr>
          <w:i/>
          <w:sz w:val="20"/>
          <w:szCs w:val="20"/>
        </w:rPr>
      </w:pPr>
      <w:r w:rsidRPr="00AB031A">
        <w:rPr>
          <w:i/>
          <w:sz w:val="20"/>
          <w:szCs w:val="20"/>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A053D1" w:rsidRPr="00AB031A" w:rsidRDefault="00A053D1" w:rsidP="00A053D1">
      <w:pPr>
        <w:pStyle w:val="61"/>
        <w:shd w:val="clear" w:color="auto" w:fill="auto"/>
        <w:tabs>
          <w:tab w:val="left" w:pos="1292"/>
        </w:tabs>
        <w:spacing w:before="0" w:line="240" w:lineRule="auto"/>
        <w:ind w:firstLine="709"/>
      </w:pPr>
      <w:r w:rsidRPr="00AB031A">
        <w:rPr>
          <w:rStyle w:val="afff5"/>
        </w:rPr>
        <w:t xml:space="preserve">Количество часов на освоение программы учебной дисциплины </w:t>
      </w:r>
      <w:r w:rsidRPr="00AB031A">
        <w:t>Максимальная учебная нагрузка обучающегося</w:t>
      </w:r>
      <w:r w:rsidR="00C65CE1">
        <w:t xml:space="preserve"> </w:t>
      </w:r>
      <w:r w:rsidR="00DA4A6B" w:rsidRPr="00AB031A">
        <w:t>428</w:t>
      </w:r>
      <w:r w:rsidRPr="00AB031A">
        <w:t xml:space="preserve"> час</w:t>
      </w:r>
      <w:r w:rsidR="00DA4A6B" w:rsidRPr="00AB031A">
        <w:t>ов</w:t>
      </w:r>
      <w:r w:rsidRPr="00AB031A">
        <w:t>, в том числе:</w:t>
      </w:r>
    </w:p>
    <w:p w:rsidR="00A053D1" w:rsidRPr="00AB031A" w:rsidRDefault="00A053D1" w:rsidP="00D651E2">
      <w:pPr>
        <w:pStyle w:val="61"/>
        <w:numPr>
          <w:ilvl w:val="0"/>
          <w:numId w:val="12"/>
        </w:numPr>
        <w:shd w:val="clear" w:color="auto" w:fill="auto"/>
        <w:spacing w:before="0" w:line="240" w:lineRule="auto"/>
        <w:ind w:firstLine="709"/>
        <w:jc w:val="both"/>
      </w:pPr>
      <w:r w:rsidRPr="00AB031A">
        <w:t xml:space="preserve">обязательная аудиторная </w:t>
      </w:r>
      <w:r w:rsidR="00DA4A6B" w:rsidRPr="00AB031A">
        <w:t>учебная нагрузка обучающегося 285</w:t>
      </w:r>
      <w:r w:rsidRPr="00AB031A">
        <w:t xml:space="preserve"> час</w:t>
      </w:r>
      <w:r w:rsidR="00DA4A6B" w:rsidRPr="00AB031A">
        <w:t>ов</w:t>
      </w:r>
      <w:r w:rsidRPr="00AB031A">
        <w:t>;</w:t>
      </w:r>
    </w:p>
    <w:p w:rsidR="00A053D1" w:rsidRPr="00AB031A" w:rsidRDefault="00A053D1" w:rsidP="00D651E2">
      <w:pPr>
        <w:pStyle w:val="61"/>
        <w:numPr>
          <w:ilvl w:val="0"/>
          <w:numId w:val="12"/>
        </w:numPr>
        <w:shd w:val="clear" w:color="auto" w:fill="auto"/>
        <w:spacing w:before="0" w:line="240" w:lineRule="auto"/>
        <w:ind w:firstLine="709"/>
        <w:jc w:val="both"/>
      </w:pPr>
      <w:r w:rsidRPr="00AB031A">
        <w:t xml:space="preserve"> самостоятельная работа обучающегося 1</w:t>
      </w:r>
      <w:r w:rsidR="00DA4A6B" w:rsidRPr="00AB031A">
        <w:t>43</w:t>
      </w:r>
      <w:r w:rsidRPr="00AB031A">
        <w:t xml:space="preserve"> час</w:t>
      </w:r>
      <w:r w:rsidR="00DA4A6B" w:rsidRPr="00AB031A">
        <w:t>а</w:t>
      </w:r>
      <w:r w:rsidRPr="00AB031A">
        <w:t>.</w:t>
      </w:r>
    </w:p>
    <w:p w:rsidR="00A053D1" w:rsidRPr="00AB031A" w:rsidRDefault="00A053D1" w:rsidP="00A053D1">
      <w:pPr>
        <w:ind w:firstLine="709"/>
        <w:jc w:val="both"/>
        <w:rPr>
          <w:sz w:val="20"/>
          <w:szCs w:val="20"/>
        </w:rPr>
      </w:pPr>
    </w:p>
    <w:p w:rsidR="00A053D1" w:rsidRPr="00AB031A" w:rsidRDefault="00A053D1" w:rsidP="00A053D1">
      <w:pPr>
        <w:pStyle w:val="10"/>
        <w:ind w:firstLine="709"/>
        <w:jc w:val="center"/>
        <w:rPr>
          <w:b/>
          <w:sz w:val="20"/>
          <w:szCs w:val="20"/>
        </w:rPr>
      </w:pPr>
      <w:bookmarkStart w:id="69" w:name="_Toc446504002"/>
      <w:r w:rsidRPr="00AB031A">
        <w:rPr>
          <w:b/>
          <w:sz w:val="20"/>
          <w:szCs w:val="20"/>
        </w:rPr>
        <w:t>СОДЕРЖАНИЕ УЧЕБНОЙ ДИСЦИПЛИНЫ</w:t>
      </w:r>
      <w:bookmarkEnd w:id="69"/>
    </w:p>
    <w:p w:rsidR="00A053D1" w:rsidRPr="00AB031A" w:rsidRDefault="00A053D1" w:rsidP="00A053D1">
      <w:pPr>
        <w:ind w:firstLine="709"/>
        <w:jc w:val="center"/>
        <w:rPr>
          <w:sz w:val="20"/>
          <w:szCs w:val="20"/>
        </w:rPr>
      </w:pPr>
    </w:p>
    <w:p w:rsidR="00A053D1" w:rsidRPr="00AB031A" w:rsidRDefault="00A053D1" w:rsidP="00A053D1">
      <w:pPr>
        <w:ind w:firstLine="709"/>
        <w:jc w:val="center"/>
        <w:rPr>
          <w:b/>
          <w:sz w:val="20"/>
          <w:szCs w:val="20"/>
        </w:rPr>
      </w:pPr>
      <w:r w:rsidRPr="00AB031A">
        <w:rPr>
          <w:b/>
          <w:sz w:val="20"/>
          <w:szCs w:val="20"/>
        </w:rPr>
        <w:t>Введение</w:t>
      </w:r>
    </w:p>
    <w:p w:rsidR="00A053D1" w:rsidRPr="00AB031A" w:rsidRDefault="00A053D1" w:rsidP="00A053D1">
      <w:pPr>
        <w:ind w:firstLine="709"/>
        <w:jc w:val="both"/>
        <w:rPr>
          <w:sz w:val="20"/>
          <w:szCs w:val="20"/>
        </w:rPr>
      </w:pPr>
      <w:r w:rsidRPr="00AB031A">
        <w:rPr>
          <w:sz w:val="20"/>
          <w:szCs w:val="20"/>
        </w:rPr>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 и специальностей СПО.</w:t>
      </w:r>
    </w:p>
    <w:p w:rsidR="00A053D1" w:rsidRPr="00AB031A" w:rsidRDefault="00A053D1" w:rsidP="00A053D1">
      <w:pPr>
        <w:ind w:firstLine="709"/>
        <w:jc w:val="both"/>
        <w:rPr>
          <w:sz w:val="20"/>
          <w:szCs w:val="20"/>
        </w:rPr>
      </w:pPr>
    </w:p>
    <w:p w:rsidR="00A053D1" w:rsidRPr="00AB031A" w:rsidRDefault="00A053D1" w:rsidP="00A053D1">
      <w:pPr>
        <w:pStyle w:val="10"/>
        <w:ind w:firstLine="709"/>
        <w:jc w:val="center"/>
        <w:rPr>
          <w:b/>
          <w:caps/>
          <w:sz w:val="20"/>
          <w:szCs w:val="20"/>
        </w:rPr>
      </w:pPr>
      <w:bookmarkStart w:id="70" w:name="_Toc446504003"/>
      <w:r w:rsidRPr="00AB031A">
        <w:rPr>
          <w:b/>
          <w:caps/>
          <w:sz w:val="20"/>
          <w:szCs w:val="20"/>
        </w:rPr>
        <w:t>АЛгЕБРА</w:t>
      </w:r>
      <w:bookmarkEnd w:id="70"/>
    </w:p>
    <w:p w:rsidR="00A053D1" w:rsidRPr="00AB031A" w:rsidRDefault="00A053D1" w:rsidP="00A053D1">
      <w:pPr>
        <w:ind w:firstLine="709"/>
        <w:jc w:val="center"/>
        <w:rPr>
          <w:b/>
          <w:sz w:val="20"/>
          <w:szCs w:val="20"/>
        </w:rPr>
      </w:pPr>
      <w:r w:rsidRPr="00AB031A">
        <w:rPr>
          <w:b/>
          <w:sz w:val="20"/>
          <w:szCs w:val="20"/>
        </w:rPr>
        <w:t>Развитие понятия о числе</w:t>
      </w:r>
    </w:p>
    <w:p w:rsidR="00A053D1" w:rsidRPr="00AB031A" w:rsidRDefault="00A053D1" w:rsidP="00A053D1">
      <w:pPr>
        <w:ind w:firstLine="709"/>
        <w:jc w:val="both"/>
        <w:rPr>
          <w:sz w:val="20"/>
          <w:szCs w:val="20"/>
        </w:rPr>
      </w:pPr>
      <w:r w:rsidRPr="00AB031A">
        <w:rPr>
          <w:sz w:val="20"/>
          <w:szCs w:val="20"/>
        </w:rPr>
        <w:t>Целые и рациональные числа. Действительные числа. Приближенные вычисления. Комплексные числа.</w:t>
      </w:r>
    </w:p>
    <w:p w:rsidR="00A053D1" w:rsidRPr="00AB031A" w:rsidRDefault="00A053D1" w:rsidP="00A053D1">
      <w:pPr>
        <w:ind w:firstLine="709"/>
        <w:jc w:val="center"/>
        <w:rPr>
          <w:b/>
          <w:sz w:val="20"/>
          <w:szCs w:val="20"/>
        </w:rPr>
      </w:pPr>
      <w:r w:rsidRPr="00AB031A">
        <w:rPr>
          <w:b/>
          <w:sz w:val="20"/>
          <w:szCs w:val="20"/>
        </w:rPr>
        <w:t>Корни, степени и логарифмы</w:t>
      </w:r>
    </w:p>
    <w:p w:rsidR="00A053D1" w:rsidRPr="00AB031A" w:rsidRDefault="00A053D1" w:rsidP="00A053D1">
      <w:pPr>
        <w:ind w:firstLine="709"/>
        <w:jc w:val="both"/>
        <w:rPr>
          <w:sz w:val="20"/>
          <w:szCs w:val="20"/>
        </w:rPr>
      </w:pPr>
      <w:r w:rsidRPr="00AB031A">
        <w:rPr>
          <w:sz w:val="20"/>
          <w:szCs w:val="20"/>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показателями. Свойства степени с действительным показателем.</w:t>
      </w:r>
    </w:p>
    <w:p w:rsidR="00A053D1" w:rsidRPr="00AB031A" w:rsidRDefault="00A053D1" w:rsidP="00A053D1">
      <w:pPr>
        <w:ind w:firstLine="709"/>
        <w:jc w:val="both"/>
        <w:rPr>
          <w:sz w:val="20"/>
          <w:szCs w:val="20"/>
        </w:rPr>
      </w:pPr>
      <w:r w:rsidRPr="00AB031A">
        <w:rPr>
          <w:sz w:val="20"/>
          <w:szCs w:val="20"/>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A053D1" w:rsidRPr="00AB031A" w:rsidRDefault="00A053D1" w:rsidP="00A053D1">
      <w:pPr>
        <w:ind w:firstLine="709"/>
        <w:jc w:val="both"/>
        <w:rPr>
          <w:sz w:val="20"/>
          <w:szCs w:val="20"/>
        </w:rPr>
      </w:pPr>
      <w:r w:rsidRPr="00AB031A">
        <w:rPr>
          <w:sz w:val="20"/>
          <w:szCs w:val="20"/>
        </w:rPr>
        <w:t>Преобразование алгебраических выражений. Преобразование рациональных, ир</w:t>
      </w:r>
      <w:r w:rsidRPr="00AB031A">
        <w:rPr>
          <w:sz w:val="20"/>
          <w:szCs w:val="20"/>
        </w:rPr>
        <w:softHyphen/>
        <w:t>рациональных степенных, показательных и логарифмических выражений.</w:t>
      </w:r>
    </w:p>
    <w:p w:rsidR="00A053D1" w:rsidRPr="00AB031A" w:rsidRDefault="00A053D1" w:rsidP="00A053D1">
      <w:pPr>
        <w:ind w:firstLine="709"/>
        <w:jc w:val="both"/>
        <w:rPr>
          <w:b/>
          <w:sz w:val="20"/>
          <w:szCs w:val="20"/>
        </w:rPr>
      </w:pPr>
      <w:r w:rsidRPr="00AB031A">
        <w:rPr>
          <w:b/>
          <w:sz w:val="20"/>
          <w:szCs w:val="20"/>
        </w:rPr>
        <w:t>Практические занятия</w:t>
      </w:r>
    </w:p>
    <w:p w:rsidR="00A053D1" w:rsidRPr="00AB031A" w:rsidRDefault="00A053D1" w:rsidP="00A053D1">
      <w:pPr>
        <w:ind w:firstLine="709"/>
        <w:jc w:val="both"/>
        <w:rPr>
          <w:sz w:val="20"/>
          <w:szCs w:val="20"/>
        </w:rPr>
      </w:pPr>
      <w:r w:rsidRPr="00AB031A">
        <w:rPr>
          <w:sz w:val="20"/>
          <w:szCs w:val="20"/>
        </w:rPr>
        <w:lastRenderedPageBreak/>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w:t>
      </w:r>
    </w:p>
    <w:p w:rsidR="00A053D1" w:rsidRPr="00AB031A" w:rsidRDefault="00A053D1" w:rsidP="00A053D1">
      <w:pPr>
        <w:ind w:firstLine="709"/>
        <w:jc w:val="both"/>
        <w:rPr>
          <w:sz w:val="20"/>
          <w:szCs w:val="20"/>
        </w:rPr>
      </w:pPr>
      <w:r w:rsidRPr="00AB031A">
        <w:rPr>
          <w:sz w:val="20"/>
          <w:szCs w:val="20"/>
        </w:rPr>
        <w:t>Вычисление и сравнение корней. Выполнение расчетов с радикалами.</w:t>
      </w:r>
    </w:p>
    <w:p w:rsidR="00A053D1" w:rsidRPr="00AB031A" w:rsidRDefault="00A053D1" w:rsidP="00A053D1">
      <w:pPr>
        <w:ind w:firstLine="709"/>
        <w:jc w:val="both"/>
        <w:rPr>
          <w:sz w:val="20"/>
          <w:szCs w:val="20"/>
        </w:rPr>
      </w:pPr>
      <w:r w:rsidRPr="00AB031A">
        <w:rPr>
          <w:sz w:val="20"/>
          <w:szCs w:val="20"/>
        </w:rPr>
        <w:t>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w:t>
      </w:r>
    </w:p>
    <w:p w:rsidR="00A053D1" w:rsidRPr="00AB031A" w:rsidRDefault="00A053D1" w:rsidP="00A053D1">
      <w:pPr>
        <w:ind w:firstLine="709"/>
        <w:jc w:val="both"/>
        <w:rPr>
          <w:sz w:val="20"/>
          <w:szCs w:val="20"/>
        </w:rPr>
      </w:pPr>
      <w:r w:rsidRPr="00AB031A">
        <w:rPr>
          <w:sz w:val="20"/>
          <w:szCs w:val="20"/>
        </w:rPr>
        <w:t>Решение прикладных задач.</w:t>
      </w:r>
    </w:p>
    <w:p w:rsidR="00A053D1" w:rsidRPr="00AB031A" w:rsidRDefault="00A053D1" w:rsidP="00A053D1">
      <w:pPr>
        <w:ind w:firstLine="709"/>
        <w:jc w:val="both"/>
        <w:rPr>
          <w:sz w:val="20"/>
          <w:szCs w:val="20"/>
        </w:rPr>
      </w:pPr>
      <w:r w:rsidRPr="00AB031A">
        <w:rPr>
          <w:sz w:val="20"/>
          <w:szCs w:val="20"/>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A053D1" w:rsidRPr="00AB031A" w:rsidRDefault="00A053D1" w:rsidP="00A053D1">
      <w:pPr>
        <w:ind w:firstLine="709"/>
        <w:jc w:val="both"/>
        <w:rPr>
          <w:sz w:val="20"/>
          <w:szCs w:val="20"/>
        </w:rPr>
      </w:pPr>
      <w:r w:rsidRPr="00AB031A">
        <w:rPr>
          <w:sz w:val="20"/>
          <w:szCs w:val="20"/>
        </w:rPr>
        <w:t>Приближенные вычисления и решения прикладных задач.</w:t>
      </w:r>
    </w:p>
    <w:p w:rsidR="00A053D1" w:rsidRPr="00AB031A" w:rsidRDefault="00A053D1" w:rsidP="00A053D1">
      <w:pPr>
        <w:ind w:firstLine="709"/>
        <w:jc w:val="both"/>
        <w:rPr>
          <w:sz w:val="20"/>
          <w:szCs w:val="20"/>
        </w:rPr>
      </w:pPr>
      <w:r w:rsidRPr="00AB031A">
        <w:rPr>
          <w:sz w:val="20"/>
          <w:szCs w:val="20"/>
        </w:rPr>
        <w:t>Решение логарифмических уравнений.</w:t>
      </w:r>
    </w:p>
    <w:p w:rsidR="00A053D1" w:rsidRPr="00AB031A" w:rsidRDefault="00A053D1" w:rsidP="00A053D1">
      <w:pPr>
        <w:ind w:firstLine="709"/>
        <w:jc w:val="both"/>
        <w:rPr>
          <w:sz w:val="20"/>
          <w:szCs w:val="20"/>
        </w:rPr>
      </w:pPr>
    </w:p>
    <w:p w:rsidR="00A053D1" w:rsidRPr="00AB031A" w:rsidRDefault="00A053D1" w:rsidP="00A053D1">
      <w:pPr>
        <w:pStyle w:val="10"/>
        <w:ind w:firstLine="709"/>
        <w:jc w:val="center"/>
        <w:rPr>
          <w:b/>
          <w:sz w:val="20"/>
          <w:szCs w:val="20"/>
        </w:rPr>
      </w:pPr>
      <w:bookmarkStart w:id="71" w:name="_Toc446504004"/>
      <w:r w:rsidRPr="00AB031A">
        <w:rPr>
          <w:b/>
          <w:sz w:val="20"/>
          <w:szCs w:val="20"/>
        </w:rPr>
        <w:t>ОСНОВЫ ТРИГОНОМЕТРИИ</w:t>
      </w:r>
      <w:bookmarkEnd w:id="71"/>
    </w:p>
    <w:p w:rsidR="00A053D1" w:rsidRPr="00AB031A" w:rsidRDefault="00A053D1" w:rsidP="00A053D1">
      <w:pPr>
        <w:ind w:firstLine="709"/>
        <w:jc w:val="center"/>
        <w:rPr>
          <w:b/>
          <w:sz w:val="20"/>
          <w:szCs w:val="20"/>
        </w:rPr>
      </w:pPr>
      <w:r w:rsidRPr="00AB031A">
        <w:rPr>
          <w:b/>
          <w:sz w:val="20"/>
          <w:szCs w:val="20"/>
        </w:rPr>
        <w:t>Основные понятия</w:t>
      </w:r>
    </w:p>
    <w:p w:rsidR="00A053D1" w:rsidRPr="00AB031A" w:rsidRDefault="00A053D1" w:rsidP="00A053D1">
      <w:pPr>
        <w:ind w:firstLine="709"/>
        <w:jc w:val="both"/>
        <w:rPr>
          <w:sz w:val="20"/>
          <w:szCs w:val="20"/>
        </w:rPr>
      </w:pPr>
      <w:r w:rsidRPr="00AB031A">
        <w:rPr>
          <w:sz w:val="20"/>
          <w:szCs w:val="20"/>
        </w:rPr>
        <w:t>Радианная мера угла. Вращательное движение. Синус, косинус, тангенс и котангенс числа.</w:t>
      </w:r>
    </w:p>
    <w:p w:rsidR="00A053D1" w:rsidRPr="00AB031A" w:rsidRDefault="00A053D1" w:rsidP="00A053D1">
      <w:pPr>
        <w:ind w:firstLine="709"/>
        <w:jc w:val="center"/>
        <w:rPr>
          <w:b/>
          <w:sz w:val="20"/>
          <w:szCs w:val="20"/>
        </w:rPr>
      </w:pPr>
      <w:r w:rsidRPr="00AB031A">
        <w:rPr>
          <w:b/>
          <w:sz w:val="20"/>
          <w:szCs w:val="20"/>
        </w:rPr>
        <w:t>Основные тригонометрические тождества</w:t>
      </w:r>
    </w:p>
    <w:p w:rsidR="00A053D1" w:rsidRPr="00AB031A" w:rsidRDefault="00A053D1" w:rsidP="00A053D1">
      <w:pPr>
        <w:ind w:firstLine="709"/>
        <w:jc w:val="both"/>
        <w:rPr>
          <w:sz w:val="20"/>
          <w:szCs w:val="20"/>
        </w:rPr>
      </w:pPr>
      <w:r w:rsidRPr="00AB031A">
        <w:rPr>
          <w:sz w:val="20"/>
          <w:szCs w:val="20"/>
        </w:rPr>
        <w:t>Формулы приведения. Формулы сложения. Формулы удвоения Формулы половинного угла.</w:t>
      </w:r>
    </w:p>
    <w:p w:rsidR="00A053D1" w:rsidRPr="00AB031A" w:rsidRDefault="00A053D1" w:rsidP="00A053D1">
      <w:pPr>
        <w:ind w:firstLine="709"/>
        <w:jc w:val="center"/>
        <w:rPr>
          <w:b/>
          <w:sz w:val="20"/>
          <w:szCs w:val="20"/>
        </w:rPr>
      </w:pPr>
      <w:r w:rsidRPr="00AB031A">
        <w:rPr>
          <w:b/>
          <w:sz w:val="20"/>
          <w:szCs w:val="20"/>
        </w:rPr>
        <w:t>Преобразования простейших тригонометрических выражений</w:t>
      </w:r>
    </w:p>
    <w:p w:rsidR="00A053D1" w:rsidRPr="00AB031A" w:rsidRDefault="00A053D1" w:rsidP="00A053D1">
      <w:pPr>
        <w:ind w:firstLine="709"/>
        <w:jc w:val="both"/>
        <w:rPr>
          <w:sz w:val="20"/>
          <w:szCs w:val="20"/>
        </w:rPr>
      </w:pPr>
      <w:r w:rsidRPr="00AB031A">
        <w:rPr>
          <w:sz w:val="20"/>
          <w:szCs w:val="20"/>
        </w:rPr>
        <w:t>Преобразование суммы тригонометрических функций в произведение и произведения в сумму. Выражение тригонометрических функций через тангенс половинного аргумента.</w:t>
      </w:r>
    </w:p>
    <w:p w:rsidR="00A053D1" w:rsidRPr="00AB031A" w:rsidRDefault="00A053D1" w:rsidP="00A053D1">
      <w:pPr>
        <w:ind w:firstLine="709"/>
        <w:jc w:val="center"/>
        <w:rPr>
          <w:b/>
          <w:sz w:val="20"/>
          <w:szCs w:val="20"/>
        </w:rPr>
      </w:pPr>
      <w:r w:rsidRPr="00AB031A">
        <w:rPr>
          <w:b/>
          <w:sz w:val="20"/>
          <w:szCs w:val="20"/>
        </w:rPr>
        <w:t>Тригонометрические уравнения и неравенства</w:t>
      </w:r>
    </w:p>
    <w:p w:rsidR="00A053D1" w:rsidRPr="00AB031A" w:rsidRDefault="00A053D1" w:rsidP="00A053D1">
      <w:pPr>
        <w:ind w:firstLine="709"/>
        <w:jc w:val="both"/>
        <w:rPr>
          <w:sz w:val="20"/>
          <w:szCs w:val="20"/>
        </w:rPr>
      </w:pPr>
      <w:r w:rsidRPr="00AB031A">
        <w:rPr>
          <w:sz w:val="20"/>
          <w:szCs w:val="20"/>
        </w:rPr>
        <w:t>Простейшие тригонометрические уравнения. Простейшие тригонометрические неравенства.</w:t>
      </w:r>
    </w:p>
    <w:p w:rsidR="00A053D1" w:rsidRPr="00AB031A" w:rsidRDefault="00A053D1" w:rsidP="00A053D1">
      <w:pPr>
        <w:ind w:firstLine="709"/>
        <w:jc w:val="both"/>
        <w:rPr>
          <w:sz w:val="20"/>
          <w:szCs w:val="20"/>
        </w:rPr>
      </w:pPr>
      <w:r w:rsidRPr="00AB031A">
        <w:rPr>
          <w:sz w:val="20"/>
          <w:szCs w:val="20"/>
        </w:rPr>
        <w:t>Обратные тригонометрические функции. Арксинус, арккосинус, арктангенс.</w:t>
      </w:r>
    </w:p>
    <w:p w:rsidR="00A053D1" w:rsidRPr="00AB031A" w:rsidRDefault="00A053D1" w:rsidP="00A053D1">
      <w:pPr>
        <w:ind w:firstLine="709"/>
        <w:jc w:val="both"/>
        <w:rPr>
          <w:b/>
          <w:sz w:val="20"/>
          <w:szCs w:val="20"/>
        </w:rPr>
      </w:pPr>
      <w:r w:rsidRPr="00AB031A">
        <w:rPr>
          <w:b/>
          <w:sz w:val="20"/>
          <w:szCs w:val="20"/>
        </w:rPr>
        <w:t>Практические занятия</w:t>
      </w:r>
    </w:p>
    <w:p w:rsidR="00A053D1" w:rsidRPr="00AB031A" w:rsidRDefault="00A053D1" w:rsidP="00A053D1">
      <w:pPr>
        <w:ind w:firstLine="709"/>
        <w:jc w:val="both"/>
        <w:rPr>
          <w:sz w:val="20"/>
          <w:szCs w:val="20"/>
        </w:rPr>
      </w:pPr>
      <w:r w:rsidRPr="00AB031A">
        <w:rPr>
          <w:sz w:val="20"/>
          <w:szCs w:val="20"/>
        </w:rPr>
        <w:t>Радианный метод измерения углов вращения и связь с градусной мерой.</w:t>
      </w:r>
    </w:p>
    <w:p w:rsidR="00A053D1" w:rsidRPr="00AB031A" w:rsidRDefault="00A053D1" w:rsidP="00A053D1">
      <w:pPr>
        <w:ind w:firstLine="709"/>
        <w:jc w:val="both"/>
        <w:rPr>
          <w:sz w:val="20"/>
          <w:szCs w:val="20"/>
        </w:rPr>
      </w:pPr>
      <w:r w:rsidRPr="00AB031A">
        <w:rPr>
          <w:sz w:val="20"/>
          <w:szCs w:val="20"/>
        </w:rPr>
        <w:t>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суммую Простейшие тригонометрические уравнения и неравенства.</w:t>
      </w:r>
    </w:p>
    <w:p w:rsidR="00A053D1" w:rsidRPr="00AB031A" w:rsidRDefault="00A053D1" w:rsidP="00A053D1">
      <w:pPr>
        <w:ind w:firstLine="709"/>
        <w:jc w:val="both"/>
        <w:rPr>
          <w:sz w:val="20"/>
          <w:szCs w:val="20"/>
        </w:rPr>
      </w:pPr>
      <w:r w:rsidRPr="00AB031A">
        <w:rPr>
          <w:sz w:val="20"/>
          <w:szCs w:val="20"/>
        </w:rPr>
        <w:t>Обратные тригонометрические функции: арксинус, арккосинус, арктангенс.</w:t>
      </w:r>
    </w:p>
    <w:p w:rsidR="00A053D1" w:rsidRPr="00AB031A" w:rsidRDefault="00A053D1" w:rsidP="00A053D1">
      <w:pPr>
        <w:ind w:firstLine="709"/>
        <w:jc w:val="both"/>
        <w:rPr>
          <w:sz w:val="20"/>
          <w:szCs w:val="20"/>
        </w:rPr>
      </w:pPr>
    </w:p>
    <w:p w:rsidR="00A053D1" w:rsidRPr="00AB031A" w:rsidRDefault="00A053D1" w:rsidP="00A053D1">
      <w:pPr>
        <w:pStyle w:val="10"/>
        <w:ind w:firstLine="709"/>
        <w:jc w:val="center"/>
        <w:rPr>
          <w:b/>
          <w:caps/>
          <w:sz w:val="20"/>
          <w:szCs w:val="20"/>
        </w:rPr>
      </w:pPr>
      <w:bookmarkStart w:id="72" w:name="_Toc446504005"/>
      <w:r w:rsidRPr="00AB031A">
        <w:rPr>
          <w:b/>
          <w:caps/>
          <w:sz w:val="20"/>
          <w:szCs w:val="20"/>
        </w:rPr>
        <w:t>ФУНКЦИИ, ИХ СВОЙСТВА и графики</w:t>
      </w:r>
      <w:bookmarkEnd w:id="72"/>
    </w:p>
    <w:p w:rsidR="00A053D1" w:rsidRPr="00AB031A" w:rsidRDefault="00A053D1" w:rsidP="00A053D1">
      <w:pPr>
        <w:ind w:firstLine="709"/>
        <w:jc w:val="both"/>
        <w:rPr>
          <w:sz w:val="20"/>
          <w:szCs w:val="20"/>
        </w:rPr>
      </w:pPr>
    </w:p>
    <w:p w:rsidR="00A053D1" w:rsidRPr="00AB031A" w:rsidRDefault="00A053D1" w:rsidP="00A053D1">
      <w:pPr>
        <w:ind w:firstLine="709"/>
        <w:jc w:val="both"/>
        <w:rPr>
          <w:sz w:val="20"/>
          <w:szCs w:val="20"/>
        </w:rPr>
      </w:pPr>
      <w:r w:rsidRPr="00AB031A">
        <w:rPr>
          <w:sz w:val="20"/>
          <w:szCs w:val="20"/>
        </w:rPr>
        <w:t>Функции. Область определения и множество значений; график функции, построение графиков функций, заданных различными способами.</w:t>
      </w:r>
    </w:p>
    <w:p w:rsidR="00A053D1" w:rsidRPr="00AB031A" w:rsidRDefault="00A053D1" w:rsidP="00A053D1">
      <w:pPr>
        <w:ind w:firstLine="709"/>
        <w:jc w:val="both"/>
        <w:rPr>
          <w:sz w:val="20"/>
          <w:szCs w:val="20"/>
        </w:rPr>
      </w:pPr>
      <w:r w:rsidRPr="00AB031A">
        <w:rPr>
          <w:sz w:val="20"/>
          <w:szCs w:val="20"/>
        </w:rPr>
        <w:t>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AB031A">
        <w:rPr>
          <w:sz w:val="20"/>
          <w:szCs w:val="20"/>
        </w:rPr>
        <w:softHyphen/>
        <w:t>мостей в реальных процессах и явлениях. Арифметические операции над функциями. Сложная функция (композиция). Понятие о непрерывности функции.</w:t>
      </w:r>
    </w:p>
    <w:p w:rsidR="00A053D1" w:rsidRPr="00AB031A" w:rsidRDefault="00A053D1" w:rsidP="00A053D1">
      <w:pPr>
        <w:ind w:firstLine="709"/>
        <w:jc w:val="both"/>
        <w:rPr>
          <w:sz w:val="20"/>
          <w:szCs w:val="20"/>
        </w:rPr>
      </w:pPr>
      <w:r w:rsidRPr="00AB031A">
        <w:rPr>
          <w:sz w:val="20"/>
          <w:szCs w:val="20"/>
        </w:rPr>
        <w:t>Обратные функции. Область определения и область значений обратной функции. График обратной функции.</w:t>
      </w:r>
    </w:p>
    <w:p w:rsidR="00A053D1" w:rsidRPr="00AB031A" w:rsidRDefault="00A053D1" w:rsidP="00A053D1">
      <w:pPr>
        <w:ind w:firstLine="709"/>
        <w:jc w:val="both"/>
        <w:rPr>
          <w:sz w:val="20"/>
          <w:szCs w:val="20"/>
        </w:rPr>
      </w:pPr>
    </w:p>
    <w:p w:rsidR="00A053D1" w:rsidRPr="00AB031A" w:rsidRDefault="00A053D1" w:rsidP="00A053D1">
      <w:pPr>
        <w:ind w:firstLine="709"/>
        <w:jc w:val="center"/>
        <w:rPr>
          <w:b/>
          <w:sz w:val="20"/>
          <w:szCs w:val="20"/>
        </w:rPr>
      </w:pPr>
      <w:r w:rsidRPr="00AB031A">
        <w:rPr>
          <w:b/>
          <w:sz w:val="20"/>
          <w:szCs w:val="20"/>
        </w:rPr>
        <w:t>Степенные, показательные, логарифмические и тригонометрические функции. Обратные тригонометрические функции</w:t>
      </w:r>
    </w:p>
    <w:p w:rsidR="00A053D1" w:rsidRPr="00AB031A" w:rsidRDefault="00A053D1" w:rsidP="00A053D1">
      <w:pPr>
        <w:ind w:firstLine="709"/>
        <w:jc w:val="both"/>
        <w:rPr>
          <w:sz w:val="20"/>
          <w:szCs w:val="20"/>
        </w:rPr>
      </w:pPr>
      <w:r w:rsidRPr="00AB031A">
        <w:rPr>
          <w:sz w:val="20"/>
          <w:szCs w:val="20"/>
        </w:rPr>
        <w:t>Определения функций, их свойства и графики.</w:t>
      </w:r>
    </w:p>
    <w:p w:rsidR="00A053D1" w:rsidRPr="00AB031A" w:rsidRDefault="00A053D1" w:rsidP="00A053D1">
      <w:pPr>
        <w:ind w:firstLine="709"/>
        <w:jc w:val="both"/>
        <w:rPr>
          <w:sz w:val="20"/>
          <w:szCs w:val="20"/>
        </w:rPr>
      </w:pPr>
      <w:r w:rsidRPr="00AB031A">
        <w:rPr>
          <w:sz w:val="20"/>
          <w:szCs w:val="20"/>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p w:rsidR="00A053D1" w:rsidRPr="00AB031A" w:rsidRDefault="00A053D1" w:rsidP="00A053D1">
      <w:pPr>
        <w:ind w:firstLine="709"/>
        <w:jc w:val="both"/>
        <w:rPr>
          <w:b/>
          <w:sz w:val="20"/>
          <w:szCs w:val="20"/>
        </w:rPr>
      </w:pPr>
      <w:r w:rsidRPr="00AB031A">
        <w:rPr>
          <w:b/>
          <w:sz w:val="20"/>
          <w:szCs w:val="20"/>
        </w:rPr>
        <w:t>Практические занятия</w:t>
      </w:r>
    </w:p>
    <w:p w:rsidR="00A053D1" w:rsidRPr="00AB031A" w:rsidRDefault="00A053D1" w:rsidP="00A053D1">
      <w:pPr>
        <w:ind w:firstLine="709"/>
        <w:jc w:val="both"/>
        <w:rPr>
          <w:sz w:val="20"/>
          <w:szCs w:val="20"/>
        </w:rPr>
      </w:pPr>
      <w:r w:rsidRPr="00AB031A">
        <w:rPr>
          <w:sz w:val="20"/>
          <w:szCs w:val="20"/>
        </w:rPr>
        <w:t>Примеры 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A053D1" w:rsidRPr="00AB031A" w:rsidRDefault="00A053D1" w:rsidP="00A053D1">
      <w:pPr>
        <w:ind w:firstLine="709"/>
        <w:jc w:val="both"/>
        <w:rPr>
          <w:sz w:val="20"/>
          <w:szCs w:val="20"/>
        </w:rPr>
      </w:pPr>
      <w:r w:rsidRPr="00AB031A">
        <w:rPr>
          <w:sz w:val="20"/>
          <w:szCs w:val="20"/>
        </w:rPr>
        <w:t>Показательные, логарифмические, тригонометрические уравнения и неравенства.</w:t>
      </w:r>
    </w:p>
    <w:p w:rsidR="00A053D1" w:rsidRPr="00AB031A" w:rsidRDefault="00A053D1" w:rsidP="00A053D1">
      <w:pPr>
        <w:ind w:firstLine="709"/>
        <w:jc w:val="both"/>
        <w:rPr>
          <w:sz w:val="20"/>
          <w:szCs w:val="20"/>
        </w:rPr>
      </w:pPr>
    </w:p>
    <w:p w:rsidR="00A053D1" w:rsidRPr="00AB031A" w:rsidRDefault="00A053D1" w:rsidP="00A053D1">
      <w:pPr>
        <w:pStyle w:val="10"/>
        <w:ind w:firstLine="709"/>
        <w:jc w:val="center"/>
        <w:rPr>
          <w:b/>
          <w:caps/>
          <w:sz w:val="20"/>
          <w:szCs w:val="20"/>
        </w:rPr>
      </w:pPr>
      <w:bookmarkStart w:id="73" w:name="_Toc446504006"/>
      <w:r w:rsidRPr="00AB031A">
        <w:rPr>
          <w:b/>
          <w:caps/>
          <w:sz w:val="20"/>
          <w:szCs w:val="20"/>
        </w:rPr>
        <w:t>НАЧАЛА МАТЕМАТИЧЕСКОгО АНАЛИзА</w:t>
      </w:r>
      <w:bookmarkEnd w:id="73"/>
    </w:p>
    <w:p w:rsidR="00A053D1" w:rsidRPr="00AB031A" w:rsidRDefault="00A053D1" w:rsidP="00A053D1">
      <w:pPr>
        <w:ind w:firstLine="709"/>
        <w:jc w:val="both"/>
        <w:rPr>
          <w:sz w:val="20"/>
          <w:szCs w:val="20"/>
        </w:rPr>
      </w:pPr>
      <w:r w:rsidRPr="00AB031A">
        <w:rPr>
          <w:sz w:val="20"/>
          <w:szCs w:val="20"/>
        </w:rPr>
        <w:t>Последовательности.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A053D1" w:rsidRPr="00AB031A" w:rsidRDefault="00A053D1" w:rsidP="00A053D1">
      <w:pPr>
        <w:ind w:firstLine="709"/>
        <w:jc w:val="both"/>
        <w:rPr>
          <w:sz w:val="20"/>
          <w:szCs w:val="20"/>
        </w:rPr>
      </w:pPr>
      <w:r w:rsidRPr="00AB031A">
        <w:rPr>
          <w:sz w:val="20"/>
          <w:szCs w:val="20"/>
        </w:rPr>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A053D1" w:rsidRPr="00AB031A" w:rsidRDefault="00A053D1" w:rsidP="00A053D1">
      <w:pPr>
        <w:ind w:firstLine="709"/>
        <w:jc w:val="both"/>
        <w:rPr>
          <w:sz w:val="20"/>
          <w:szCs w:val="20"/>
        </w:rPr>
      </w:pPr>
      <w:r w:rsidRPr="00AB031A">
        <w:rPr>
          <w:sz w:val="20"/>
          <w:szCs w:val="20"/>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A053D1" w:rsidRPr="00381007" w:rsidRDefault="00A053D1" w:rsidP="00A053D1">
      <w:pPr>
        <w:ind w:firstLine="709"/>
        <w:jc w:val="both"/>
      </w:pPr>
      <w:r w:rsidRPr="00381007">
        <w:lastRenderedPageBreak/>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A053D1" w:rsidRPr="00381007" w:rsidRDefault="00A053D1" w:rsidP="00A053D1">
      <w:pPr>
        <w:ind w:firstLine="709"/>
        <w:jc w:val="both"/>
        <w:rPr>
          <w:b/>
        </w:rPr>
      </w:pPr>
      <w:r w:rsidRPr="00381007">
        <w:rPr>
          <w:b/>
        </w:rPr>
        <w:t>Практические занятия</w:t>
      </w:r>
    </w:p>
    <w:p w:rsidR="00A053D1" w:rsidRPr="00381007" w:rsidRDefault="00A053D1" w:rsidP="00A053D1">
      <w:pPr>
        <w:ind w:firstLine="709"/>
        <w:jc w:val="both"/>
      </w:pPr>
      <w:r w:rsidRPr="00381007">
        <w:t>Числовая последовательность, способы ее задания, вычисления членов последо</w:t>
      </w:r>
      <w:r w:rsidRPr="00381007">
        <w:softHyphen/>
        <w:t>вательности. Предел последовательности. Бесконечно убывающая геометрическая прогрессия.</w:t>
      </w:r>
    </w:p>
    <w:p w:rsidR="00A053D1" w:rsidRPr="00381007" w:rsidRDefault="00A053D1" w:rsidP="00A053D1">
      <w:pPr>
        <w:ind w:firstLine="709"/>
        <w:jc w:val="both"/>
      </w:pPr>
      <w:r w:rsidRPr="00381007">
        <w:t>Производная: механический и геометрический смысл производной.</w:t>
      </w:r>
    </w:p>
    <w:p w:rsidR="00A053D1" w:rsidRPr="00381007" w:rsidRDefault="00A053D1" w:rsidP="00A053D1">
      <w:pPr>
        <w:ind w:firstLine="709"/>
        <w:jc w:val="both"/>
      </w:pPr>
      <w:r w:rsidRPr="00381007">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A053D1" w:rsidRPr="00381007" w:rsidRDefault="00A053D1" w:rsidP="00A053D1">
      <w:pPr>
        <w:ind w:firstLine="709"/>
        <w:jc w:val="both"/>
      </w:pPr>
      <w:r w:rsidRPr="00381007">
        <w:t>Интеграл и первообразная. Теорема Ньютона-Лейбница. Применение интеграла к вычислению физических величин и площадей.</w:t>
      </w:r>
    </w:p>
    <w:p w:rsidR="00A053D1" w:rsidRPr="00381007" w:rsidRDefault="00A053D1" w:rsidP="00A053D1">
      <w:pPr>
        <w:ind w:firstLine="709"/>
        <w:jc w:val="both"/>
      </w:pPr>
    </w:p>
    <w:p w:rsidR="00A053D1" w:rsidRPr="00004686" w:rsidRDefault="00A053D1" w:rsidP="00A053D1">
      <w:pPr>
        <w:pStyle w:val="10"/>
        <w:ind w:firstLine="709"/>
        <w:jc w:val="center"/>
        <w:rPr>
          <w:b/>
        </w:rPr>
      </w:pPr>
      <w:bookmarkStart w:id="74" w:name="_Toc446504007"/>
      <w:r w:rsidRPr="00004686">
        <w:rPr>
          <w:b/>
        </w:rPr>
        <w:t>УРАВНЕНИЯ И НЕРАВЕНСТВА</w:t>
      </w:r>
      <w:bookmarkEnd w:id="74"/>
    </w:p>
    <w:p w:rsidR="00A053D1" w:rsidRPr="00381007" w:rsidRDefault="00A053D1" w:rsidP="00A053D1">
      <w:pPr>
        <w:ind w:firstLine="709"/>
        <w:jc w:val="both"/>
      </w:pPr>
      <w:r w:rsidRPr="00381007">
        <w:t>Уравнения и системы уравнений. Рациональные, иррациональные, показательные и тригонометрические уравнения и системы.</w:t>
      </w:r>
    </w:p>
    <w:p w:rsidR="00A053D1" w:rsidRPr="00381007" w:rsidRDefault="00A053D1" w:rsidP="00A053D1">
      <w:pPr>
        <w:ind w:firstLine="709"/>
        <w:jc w:val="both"/>
      </w:pPr>
      <w:r w:rsidRPr="00381007">
        <w:t>Равносильность уравнений, неравенств, систем.</w:t>
      </w:r>
    </w:p>
    <w:p w:rsidR="00A053D1" w:rsidRPr="00381007" w:rsidRDefault="00A053D1" w:rsidP="00A053D1">
      <w:pPr>
        <w:ind w:firstLine="709"/>
        <w:jc w:val="both"/>
      </w:pPr>
      <w:r w:rsidRPr="00381007">
        <w:t>Основные приемы их решения (разложение на множители, введение новых неизвестных, подстановка, графический метод).</w:t>
      </w:r>
    </w:p>
    <w:p w:rsidR="00A053D1" w:rsidRPr="00381007" w:rsidRDefault="00A053D1" w:rsidP="00A053D1">
      <w:pPr>
        <w:ind w:firstLine="709"/>
        <w:jc w:val="both"/>
      </w:pPr>
      <w:r w:rsidRPr="00381007">
        <w:t>Неравенства. Рациональные, иррациональные, показательные и тригонометрические неравенства. Основные приемы их решения.</w:t>
      </w:r>
    </w:p>
    <w:p w:rsidR="00A053D1" w:rsidRPr="00381007" w:rsidRDefault="00A053D1" w:rsidP="00A053D1">
      <w:pPr>
        <w:ind w:firstLine="709"/>
        <w:jc w:val="both"/>
      </w:pPr>
      <w:r w:rsidRPr="00381007">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A053D1" w:rsidRPr="00381007" w:rsidRDefault="00A053D1" w:rsidP="00A053D1">
      <w:pPr>
        <w:ind w:firstLine="709"/>
        <w:jc w:val="both"/>
      </w:pPr>
      <w:r w:rsidRPr="00381007">
        <w:t>Прикладные задачи</w:t>
      </w:r>
    </w:p>
    <w:p w:rsidR="00A053D1" w:rsidRPr="00381007" w:rsidRDefault="00A053D1" w:rsidP="00A053D1">
      <w:pPr>
        <w:ind w:firstLine="709"/>
        <w:jc w:val="both"/>
      </w:pPr>
      <w:r w:rsidRPr="00381007">
        <w:t>Применение математических методов для решения содержательных задач из различных областей науки и практики.</w:t>
      </w:r>
    </w:p>
    <w:p w:rsidR="00A053D1" w:rsidRPr="00381007" w:rsidRDefault="00A053D1" w:rsidP="00A053D1">
      <w:pPr>
        <w:ind w:firstLine="709"/>
        <w:jc w:val="both"/>
      </w:pPr>
      <w:r w:rsidRPr="00381007">
        <w:t>Интерпретация результата, учет реальных ограничений.</w:t>
      </w:r>
    </w:p>
    <w:p w:rsidR="00A053D1" w:rsidRPr="00381007" w:rsidRDefault="00A053D1" w:rsidP="00A053D1">
      <w:pPr>
        <w:ind w:firstLine="709"/>
        <w:jc w:val="both"/>
        <w:rPr>
          <w:b/>
        </w:rPr>
      </w:pPr>
      <w:r w:rsidRPr="00381007">
        <w:rPr>
          <w:b/>
        </w:rPr>
        <w:t>Практические занятия</w:t>
      </w:r>
    </w:p>
    <w:p w:rsidR="00A053D1" w:rsidRPr="00381007" w:rsidRDefault="00A053D1" w:rsidP="00A053D1">
      <w:pPr>
        <w:ind w:firstLine="709"/>
        <w:jc w:val="both"/>
      </w:pPr>
      <w:r w:rsidRPr="00381007">
        <w:t>Корни уравнений. Равносильность уравнений. Преобразование уравнений.</w:t>
      </w:r>
    </w:p>
    <w:p w:rsidR="00A053D1" w:rsidRPr="00381007" w:rsidRDefault="00A053D1" w:rsidP="00A053D1">
      <w:pPr>
        <w:ind w:firstLine="709"/>
        <w:jc w:val="both"/>
      </w:pPr>
      <w:r w:rsidRPr="00381007">
        <w:t>Основные приемы решения уравнений. Решение систем уравнений.</w:t>
      </w:r>
    </w:p>
    <w:p w:rsidR="00A053D1" w:rsidRPr="00381007" w:rsidRDefault="00A053D1" w:rsidP="00A053D1">
      <w:pPr>
        <w:ind w:firstLine="709"/>
        <w:jc w:val="both"/>
      </w:pPr>
      <w:r w:rsidRPr="00381007">
        <w:t>Использование свойств и графиков функций для решения уравнений и неравенств.</w:t>
      </w:r>
    </w:p>
    <w:p w:rsidR="00A053D1" w:rsidRPr="00381007" w:rsidRDefault="00A053D1" w:rsidP="00A053D1">
      <w:pPr>
        <w:ind w:firstLine="709"/>
        <w:jc w:val="both"/>
      </w:pPr>
    </w:p>
    <w:p w:rsidR="00A053D1" w:rsidRPr="00004686" w:rsidRDefault="00A053D1" w:rsidP="00A053D1">
      <w:pPr>
        <w:pStyle w:val="10"/>
        <w:ind w:firstLine="709"/>
        <w:jc w:val="center"/>
        <w:rPr>
          <w:b/>
        </w:rPr>
      </w:pPr>
      <w:bookmarkStart w:id="75" w:name="_Toc446504008"/>
      <w:r w:rsidRPr="00004686">
        <w:rPr>
          <w:b/>
        </w:rPr>
        <w:t>КОМБИНАТОРИКА, СТАТИСТИКА И ТЕОРИЯ ВЕРОЯТНОСТЕЙ</w:t>
      </w:r>
      <w:bookmarkEnd w:id="75"/>
    </w:p>
    <w:p w:rsidR="00A053D1" w:rsidRPr="00381007" w:rsidRDefault="00A053D1" w:rsidP="00A053D1">
      <w:pPr>
        <w:ind w:firstLine="709"/>
        <w:jc w:val="center"/>
        <w:rPr>
          <w:b/>
        </w:rPr>
      </w:pPr>
    </w:p>
    <w:p w:rsidR="00A053D1" w:rsidRPr="00381007" w:rsidRDefault="00A053D1" w:rsidP="00A053D1">
      <w:pPr>
        <w:ind w:firstLine="709"/>
        <w:jc w:val="center"/>
        <w:rPr>
          <w:b/>
        </w:rPr>
      </w:pPr>
      <w:r w:rsidRPr="00381007">
        <w:rPr>
          <w:b/>
        </w:rPr>
        <w:t>Элементы комбинаторики</w:t>
      </w:r>
    </w:p>
    <w:p w:rsidR="00A053D1" w:rsidRPr="00381007" w:rsidRDefault="00A053D1" w:rsidP="00A053D1">
      <w:pPr>
        <w:ind w:firstLine="709"/>
        <w:jc w:val="both"/>
      </w:pPr>
      <w:r w:rsidRPr="00381007">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A053D1" w:rsidRPr="00381007" w:rsidRDefault="00A053D1" w:rsidP="00A053D1">
      <w:pPr>
        <w:ind w:firstLine="709"/>
        <w:jc w:val="center"/>
        <w:rPr>
          <w:b/>
        </w:rPr>
      </w:pPr>
      <w:r w:rsidRPr="00381007">
        <w:rPr>
          <w:b/>
        </w:rPr>
        <w:t>Элементы теории вероятностей</w:t>
      </w:r>
    </w:p>
    <w:p w:rsidR="00A053D1" w:rsidRPr="00381007" w:rsidRDefault="00A053D1" w:rsidP="00A053D1">
      <w:pPr>
        <w:ind w:firstLine="709"/>
        <w:jc w:val="both"/>
      </w:pPr>
      <w:r w:rsidRPr="00381007">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A053D1" w:rsidRPr="00381007" w:rsidRDefault="00A053D1" w:rsidP="00A053D1">
      <w:pPr>
        <w:ind w:firstLine="709"/>
        <w:jc w:val="center"/>
        <w:rPr>
          <w:b/>
        </w:rPr>
      </w:pPr>
      <w:r w:rsidRPr="00381007">
        <w:rPr>
          <w:b/>
        </w:rPr>
        <w:t>Элементы математической статистики</w:t>
      </w:r>
    </w:p>
    <w:p w:rsidR="00A053D1" w:rsidRPr="00381007" w:rsidRDefault="00A053D1" w:rsidP="00A053D1">
      <w:pPr>
        <w:ind w:firstLine="709"/>
        <w:jc w:val="both"/>
      </w:pPr>
      <w:r w:rsidRPr="00381007">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rsidR="00A053D1" w:rsidRPr="00381007" w:rsidRDefault="00A053D1" w:rsidP="00A053D1">
      <w:pPr>
        <w:ind w:firstLine="709"/>
        <w:jc w:val="both"/>
      </w:pPr>
      <w:r w:rsidRPr="00381007">
        <w:t>Решение практических задач с применением вероятностных методов.</w:t>
      </w:r>
    </w:p>
    <w:p w:rsidR="00A053D1" w:rsidRPr="00381007" w:rsidRDefault="00A053D1" w:rsidP="00A053D1">
      <w:pPr>
        <w:ind w:firstLine="709"/>
        <w:jc w:val="both"/>
        <w:rPr>
          <w:b/>
        </w:rPr>
      </w:pPr>
      <w:r w:rsidRPr="00381007">
        <w:rPr>
          <w:b/>
        </w:rPr>
        <w:t>Практические занятия</w:t>
      </w:r>
    </w:p>
    <w:p w:rsidR="00A053D1" w:rsidRPr="00381007" w:rsidRDefault="00A053D1" w:rsidP="00A053D1">
      <w:pPr>
        <w:ind w:firstLine="709"/>
        <w:jc w:val="both"/>
      </w:pPr>
      <w:r w:rsidRPr="00381007">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rsidR="00A053D1" w:rsidRPr="00381007" w:rsidRDefault="00A053D1" w:rsidP="00A053D1">
      <w:pPr>
        <w:ind w:firstLine="709"/>
        <w:jc w:val="both"/>
      </w:pPr>
      <w:r w:rsidRPr="00381007">
        <w:lastRenderedPageBreak/>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 Прикладные задачи.</w:t>
      </w:r>
    </w:p>
    <w:p w:rsidR="00A053D1" w:rsidRPr="00381007" w:rsidRDefault="00A053D1" w:rsidP="00A053D1">
      <w:pPr>
        <w:ind w:firstLine="709"/>
        <w:jc w:val="both"/>
      </w:pPr>
    </w:p>
    <w:p w:rsidR="00A053D1" w:rsidRDefault="00A053D1" w:rsidP="00A053D1">
      <w:pPr>
        <w:pStyle w:val="10"/>
        <w:ind w:firstLine="709"/>
        <w:jc w:val="center"/>
        <w:rPr>
          <w:b/>
          <w:caps/>
        </w:rPr>
      </w:pPr>
      <w:bookmarkStart w:id="76" w:name="_Toc446504009"/>
      <w:r w:rsidRPr="00004686">
        <w:rPr>
          <w:b/>
          <w:caps/>
        </w:rPr>
        <w:t>гЕОМЕТРИЯ</w:t>
      </w:r>
      <w:bookmarkEnd w:id="76"/>
    </w:p>
    <w:p w:rsidR="00A053D1" w:rsidRDefault="00A053D1" w:rsidP="00A053D1">
      <w:pPr>
        <w:pStyle w:val="10"/>
        <w:ind w:firstLine="709"/>
        <w:jc w:val="center"/>
        <w:rPr>
          <w:b/>
          <w:caps/>
        </w:rPr>
      </w:pPr>
    </w:p>
    <w:p w:rsidR="00A053D1" w:rsidRPr="00381007" w:rsidRDefault="00A053D1" w:rsidP="00A053D1">
      <w:pPr>
        <w:pStyle w:val="10"/>
        <w:ind w:firstLine="709"/>
        <w:jc w:val="center"/>
        <w:rPr>
          <w:b/>
        </w:rPr>
      </w:pPr>
      <w:r w:rsidRPr="00381007">
        <w:rPr>
          <w:b/>
        </w:rPr>
        <w:t>Прямые и плоскости в пространстве</w:t>
      </w:r>
    </w:p>
    <w:p w:rsidR="00A053D1" w:rsidRPr="00381007" w:rsidRDefault="00A053D1" w:rsidP="00A053D1">
      <w:pPr>
        <w:ind w:firstLine="709"/>
        <w:jc w:val="both"/>
      </w:pPr>
      <w:r w:rsidRPr="00381007">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A053D1" w:rsidRPr="00381007" w:rsidRDefault="00A053D1" w:rsidP="00A053D1">
      <w:pPr>
        <w:ind w:firstLine="709"/>
        <w:jc w:val="both"/>
      </w:pPr>
      <w:r w:rsidRPr="00381007">
        <w:t>Геометрические преобразования пространства: параллельный перенос, симметрия относительно плоскости.</w:t>
      </w:r>
    </w:p>
    <w:p w:rsidR="00A053D1" w:rsidRPr="00381007" w:rsidRDefault="00A053D1" w:rsidP="00A053D1">
      <w:pPr>
        <w:ind w:firstLine="709"/>
        <w:jc w:val="both"/>
      </w:pPr>
      <w:r w:rsidRPr="00381007">
        <w:t>Параллельное проектирование. Площадь ортогональной проекции. Изображение пространственных фигур.</w:t>
      </w:r>
    </w:p>
    <w:p w:rsidR="00A053D1" w:rsidRPr="00381007" w:rsidRDefault="00A053D1" w:rsidP="00A053D1">
      <w:pPr>
        <w:ind w:firstLine="709"/>
        <w:jc w:val="center"/>
        <w:rPr>
          <w:b/>
        </w:rPr>
      </w:pPr>
      <w:r w:rsidRPr="00381007">
        <w:rPr>
          <w:b/>
        </w:rPr>
        <w:t>Многогранники</w:t>
      </w:r>
    </w:p>
    <w:p w:rsidR="00A053D1" w:rsidRPr="00381007" w:rsidRDefault="00A053D1" w:rsidP="00A053D1">
      <w:pPr>
        <w:ind w:firstLine="709"/>
        <w:jc w:val="both"/>
      </w:pPr>
      <w:r w:rsidRPr="00381007">
        <w:t>Вершины, ребра, грани многогранника. Развертка. Многогранные углы. Выпуклые многогранники. Теорема Эйлера.</w:t>
      </w:r>
    </w:p>
    <w:p w:rsidR="00A053D1" w:rsidRPr="00381007" w:rsidRDefault="00A053D1" w:rsidP="00A053D1">
      <w:pPr>
        <w:ind w:firstLine="709"/>
        <w:jc w:val="both"/>
      </w:pPr>
      <w:r w:rsidRPr="00381007">
        <w:t>Призма. Прямая и наклонная призма. Правильная призма. Параллелепипед. Куб.</w:t>
      </w:r>
    </w:p>
    <w:p w:rsidR="00A053D1" w:rsidRPr="00381007" w:rsidRDefault="00A053D1" w:rsidP="00A053D1">
      <w:pPr>
        <w:ind w:firstLine="709"/>
        <w:jc w:val="both"/>
      </w:pPr>
      <w:r w:rsidRPr="00381007">
        <w:t>Пирамида. Правильная пирамида. Усеченная пирамида. Тетраэдр.</w:t>
      </w:r>
    </w:p>
    <w:p w:rsidR="00A053D1" w:rsidRPr="00381007" w:rsidRDefault="00A053D1" w:rsidP="00A053D1">
      <w:pPr>
        <w:ind w:firstLine="709"/>
        <w:jc w:val="both"/>
      </w:pPr>
      <w:r w:rsidRPr="00381007">
        <w:t>Симметрии в кубе, в параллелепипеде, в призме и пирамиде.</w:t>
      </w:r>
    </w:p>
    <w:p w:rsidR="00A053D1" w:rsidRPr="00381007" w:rsidRDefault="00A053D1" w:rsidP="00A053D1">
      <w:pPr>
        <w:ind w:firstLine="709"/>
        <w:jc w:val="both"/>
      </w:pPr>
      <w:r w:rsidRPr="00381007">
        <w:t>Сечения куба, призмы и пирамиды.</w:t>
      </w:r>
    </w:p>
    <w:p w:rsidR="00A053D1" w:rsidRPr="00381007" w:rsidRDefault="00A053D1" w:rsidP="00A053D1">
      <w:pPr>
        <w:ind w:firstLine="709"/>
        <w:jc w:val="both"/>
      </w:pPr>
      <w:r w:rsidRPr="00381007">
        <w:t>Представление о правильных многогранниках (тетраэдре, кубе, октаэдре, додекаэдре и икосаэдре).</w:t>
      </w:r>
    </w:p>
    <w:p w:rsidR="00A053D1" w:rsidRPr="00381007" w:rsidRDefault="00A053D1" w:rsidP="00A053D1">
      <w:pPr>
        <w:ind w:firstLine="709"/>
        <w:jc w:val="center"/>
        <w:rPr>
          <w:b/>
        </w:rPr>
      </w:pPr>
      <w:r w:rsidRPr="00381007">
        <w:rPr>
          <w:b/>
        </w:rPr>
        <w:t>Тела и поверхности вращения</w:t>
      </w:r>
    </w:p>
    <w:p w:rsidR="00A053D1" w:rsidRPr="00381007" w:rsidRDefault="00A053D1" w:rsidP="00A053D1">
      <w:pPr>
        <w:ind w:firstLine="709"/>
        <w:jc w:val="both"/>
      </w:pPr>
      <w:r w:rsidRPr="00381007">
        <w:t>Цилиндр и конус. Усеченный конус. Основание, высота, боковая поверхность, об</w:t>
      </w:r>
      <w:r w:rsidRPr="00381007">
        <w:softHyphen/>
        <w:t>разующая, развертка. Осевые сечения и сечения, параллельные основанию.</w:t>
      </w:r>
    </w:p>
    <w:p w:rsidR="00A053D1" w:rsidRPr="00381007" w:rsidRDefault="00A053D1" w:rsidP="00A053D1">
      <w:pPr>
        <w:ind w:firstLine="709"/>
        <w:jc w:val="both"/>
      </w:pPr>
      <w:r w:rsidRPr="00381007">
        <w:t>Шар и сфера, их сечения. Касательная плоскость к сфере.</w:t>
      </w:r>
    </w:p>
    <w:p w:rsidR="00A053D1" w:rsidRPr="00381007" w:rsidRDefault="00A053D1" w:rsidP="00A053D1">
      <w:pPr>
        <w:ind w:firstLine="709"/>
        <w:jc w:val="center"/>
        <w:rPr>
          <w:b/>
        </w:rPr>
      </w:pPr>
      <w:r w:rsidRPr="00381007">
        <w:rPr>
          <w:b/>
        </w:rPr>
        <w:t>Измерения в геометрии</w:t>
      </w:r>
    </w:p>
    <w:p w:rsidR="00A053D1" w:rsidRPr="00381007" w:rsidRDefault="00A053D1" w:rsidP="00A053D1">
      <w:pPr>
        <w:ind w:firstLine="709"/>
        <w:jc w:val="both"/>
      </w:pPr>
      <w:r w:rsidRPr="00381007">
        <w:t>Объем и его измерение. Интегральная формула объема.</w:t>
      </w:r>
    </w:p>
    <w:p w:rsidR="00A053D1" w:rsidRPr="00381007" w:rsidRDefault="00A053D1" w:rsidP="00A053D1">
      <w:pPr>
        <w:ind w:firstLine="709"/>
        <w:jc w:val="both"/>
      </w:pPr>
      <w:r w:rsidRPr="00381007">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A053D1" w:rsidRPr="00381007" w:rsidRDefault="00A053D1" w:rsidP="00A053D1">
      <w:pPr>
        <w:ind w:firstLine="709"/>
        <w:jc w:val="both"/>
      </w:pPr>
      <w:r w:rsidRPr="00381007">
        <w:t>Подобие тел. Отношения площадей поверхностей и объемов подобных тел.</w:t>
      </w:r>
    </w:p>
    <w:p w:rsidR="00A053D1" w:rsidRPr="00381007" w:rsidRDefault="00A053D1" w:rsidP="00A053D1">
      <w:pPr>
        <w:ind w:firstLine="709"/>
        <w:jc w:val="center"/>
        <w:rPr>
          <w:b/>
        </w:rPr>
      </w:pPr>
      <w:r w:rsidRPr="00381007">
        <w:rPr>
          <w:b/>
        </w:rPr>
        <w:t>Координаты и векторы</w:t>
      </w:r>
    </w:p>
    <w:p w:rsidR="00A053D1" w:rsidRPr="00381007" w:rsidRDefault="00A053D1" w:rsidP="00A053D1">
      <w:pPr>
        <w:ind w:firstLine="709"/>
        <w:jc w:val="both"/>
      </w:pPr>
      <w:r w:rsidRPr="00381007">
        <w:t>Прямоугольная (декартова) система координат в пространстве. Формула расстояния между двумя точками. Уравнения сферы, плоскости и прямой.</w:t>
      </w:r>
    </w:p>
    <w:p w:rsidR="00A053D1" w:rsidRPr="00381007" w:rsidRDefault="00A053D1" w:rsidP="00A053D1">
      <w:pPr>
        <w:ind w:firstLine="709"/>
        <w:jc w:val="both"/>
      </w:pPr>
      <w:r w:rsidRPr="00381007">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A053D1" w:rsidRPr="00381007" w:rsidRDefault="00A053D1" w:rsidP="00A053D1">
      <w:pPr>
        <w:ind w:firstLine="709"/>
        <w:jc w:val="both"/>
      </w:pPr>
      <w:r w:rsidRPr="00381007">
        <w:t>Использование координат и векторов при решении математических и прикладных задач.</w:t>
      </w:r>
    </w:p>
    <w:p w:rsidR="00A053D1" w:rsidRPr="00381007" w:rsidRDefault="00A053D1" w:rsidP="00A053D1">
      <w:pPr>
        <w:ind w:firstLine="709"/>
        <w:jc w:val="both"/>
        <w:rPr>
          <w:b/>
        </w:rPr>
      </w:pPr>
      <w:r w:rsidRPr="00381007">
        <w:rPr>
          <w:b/>
        </w:rPr>
        <w:t>Практические занятия</w:t>
      </w:r>
    </w:p>
    <w:p w:rsidR="00A053D1" w:rsidRPr="00381007" w:rsidRDefault="00A053D1" w:rsidP="00A053D1">
      <w:pPr>
        <w:ind w:firstLine="709"/>
        <w:jc w:val="both"/>
      </w:pPr>
      <w:r w:rsidRPr="00381007">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A053D1" w:rsidRPr="00381007" w:rsidRDefault="00A053D1" w:rsidP="00A053D1">
      <w:pPr>
        <w:ind w:firstLine="709"/>
        <w:jc w:val="both"/>
      </w:pPr>
      <w:r w:rsidRPr="00381007">
        <w:t>Признаки и свойства параллельных и перпендикулярных плоскостей.</w:t>
      </w:r>
    </w:p>
    <w:p w:rsidR="00A053D1" w:rsidRPr="00381007" w:rsidRDefault="00A053D1" w:rsidP="00A053D1">
      <w:pPr>
        <w:ind w:firstLine="709"/>
        <w:jc w:val="both"/>
      </w:pPr>
      <w:r w:rsidRPr="00381007">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A053D1" w:rsidRPr="00381007" w:rsidRDefault="00A053D1" w:rsidP="00A053D1">
      <w:pPr>
        <w:ind w:firstLine="709"/>
        <w:jc w:val="both"/>
      </w:pPr>
      <w:r w:rsidRPr="00381007">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p>
    <w:p w:rsidR="00A053D1" w:rsidRPr="00381007" w:rsidRDefault="00A053D1" w:rsidP="00A053D1">
      <w:pPr>
        <w:ind w:firstLine="709"/>
        <w:jc w:val="both"/>
      </w:pPr>
      <w:r w:rsidRPr="00381007">
        <w:lastRenderedPageBreak/>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rsidR="00A053D1" w:rsidRPr="00381007" w:rsidRDefault="00A053D1" w:rsidP="00A053D1">
      <w:pPr>
        <w:ind w:firstLine="709"/>
        <w:jc w:val="both"/>
      </w:pPr>
      <w:r w:rsidRPr="00381007">
        <w:t>Векторы. Действия с векторами. Декартова система координат в пространстве.</w:t>
      </w:r>
    </w:p>
    <w:p w:rsidR="00A053D1" w:rsidRPr="00381007" w:rsidRDefault="00A053D1" w:rsidP="00A053D1">
      <w:pPr>
        <w:ind w:firstLine="709"/>
        <w:jc w:val="both"/>
      </w:pPr>
      <w:r w:rsidRPr="00381007">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A053D1" w:rsidRPr="00381007" w:rsidRDefault="00A053D1" w:rsidP="00A053D1">
      <w:pPr>
        <w:ind w:firstLine="709"/>
        <w:jc w:val="both"/>
      </w:pPr>
      <w:r w:rsidRPr="00381007">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A053D1" w:rsidRDefault="00A053D1">
      <w:pPr>
        <w:spacing w:after="200" w:line="276" w:lineRule="auto"/>
        <w:rPr>
          <w:rStyle w:val="21"/>
          <w:b/>
          <w:color w:val="000000" w:themeColor="text1"/>
          <w:sz w:val="24"/>
          <w:szCs w:val="24"/>
        </w:rPr>
      </w:pPr>
    </w:p>
    <w:p w:rsidR="00A053D1" w:rsidRPr="00381007" w:rsidRDefault="00A053D1" w:rsidP="00A053D1">
      <w:pPr>
        <w:ind w:firstLine="709"/>
        <w:rPr>
          <w:b/>
        </w:rPr>
      </w:pPr>
      <w:r w:rsidRPr="00381007">
        <w:rPr>
          <w:b/>
        </w:rPr>
        <w:t>ОУД.05 История</w:t>
      </w:r>
    </w:p>
    <w:p w:rsidR="00A053D1" w:rsidRPr="00381007" w:rsidRDefault="00A053D1" w:rsidP="00A053D1">
      <w:pPr>
        <w:ind w:firstLine="709"/>
        <w:rPr>
          <w:b/>
        </w:rPr>
      </w:pPr>
    </w:p>
    <w:p w:rsidR="00A053D1" w:rsidRPr="00004686" w:rsidRDefault="00A053D1" w:rsidP="00A053D1">
      <w:pPr>
        <w:pStyle w:val="10"/>
        <w:ind w:firstLine="709"/>
        <w:jc w:val="center"/>
        <w:rPr>
          <w:b/>
        </w:rPr>
      </w:pPr>
      <w:bookmarkStart w:id="77" w:name="_Toc446329015"/>
      <w:r w:rsidRPr="00004686">
        <w:rPr>
          <w:b/>
        </w:rPr>
        <w:t>РЕЗУЛЬТАТЫ ОСВОЕНИЯ УЧЕБНОЙ ДИСЦИПЛИНЫ</w:t>
      </w:r>
      <w:bookmarkEnd w:id="77"/>
    </w:p>
    <w:p w:rsidR="00A053D1" w:rsidRPr="00381007" w:rsidRDefault="00A053D1" w:rsidP="00A053D1">
      <w:pPr>
        <w:pStyle w:val="312"/>
        <w:shd w:val="clear" w:color="auto" w:fill="auto"/>
        <w:spacing w:after="0" w:line="240" w:lineRule="auto"/>
        <w:ind w:firstLine="709"/>
        <w:rPr>
          <w:rFonts w:ascii="Times New Roman" w:hAnsi="Times New Roman" w:cs="Times New Roman"/>
          <w:sz w:val="24"/>
          <w:szCs w:val="24"/>
        </w:rPr>
      </w:pPr>
    </w:p>
    <w:p w:rsidR="00A053D1" w:rsidRPr="00381007" w:rsidRDefault="00A053D1" w:rsidP="00A053D1">
      <w:pPr>
        <w:pStyle w:val="aa"/>
        <w:spacing w:after="0"/>
        <w:ind w:firstLine="709"/>
        <w:jc w:val="both"/>
      </w:pPr>
      <w:r w:rsidRPr="00381007">
        <w:rPr>
          <w:color w:val="000000"/>
        </w:rPr>
        <w:t>Освоение содержания учебной дисциплины «История» обеспечивает достижение студентами следующих результатов:</w:t>
      </w:r>
    </w:p>
    <w:p w:rsidR="00A053D1" w:rsidRPr="00381007" w:rsidRDefault="00A053D1" w:rsidP="00D651E2">
      <w:pPr>
        <w:pStyle w:val="910"/>
        <w:numPr>
          <w:ilvl w:val="0"/>
          <w:numId w:val="51"/>
        </w:numPr>
        <w:shd w:val="clear" w:color="auto" w:fill="auto"/>
        <w:tabs>
          <w:tab w:val="left" w:pos="565"/>
        </w:tabs>
        <w:spacing w:after="0" w:line="240" w:lineRule="auto"/>
        <w:ind w:left="0" w:firstLine="709"/>
        <w:jc w:val="both"/>
        <w:rPr>
          <w:rFonts w:ascii="Times New Roman" w:hAnsi="Times New Roman" w:cs="Times New Roman"/>
          <w:sz w:val="24"/>
          <w:szCs w:val="24"/>
        </w:rPr>
      </w:pPr>
      <w:r w:rsidRPr="00381007">
        <w:rPr>
          <w:rFonts w:ascii="Times New Roman" w:hAnsi="Times New Roman" w:cs="Times New Roman"/>
          <w:b/>
          <w:bCs/>
          <w:i/>
          <w:iCs/>
          <w:color w:val="000000"/>
          <w:sz w:val="24"/>
          <w:szCs w:val="24"/>
        </w:rPr>
        <w:t>личностных:</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381007">
        <w:rPr>
          <w:color w:val="000000"/>
        </w:rPr>
        <w:softHyphen/>
        <w:t>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готовность к служению Отечеству, его защите;</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сформированность основ саморазвития и самовоспитания в соответствии с об</w:t>
      </w:r>
      <w:r w:rsidRPr="00381007">
        <w:rPr>
          <w:color w:val="000000"/>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A053D1" w:rsidRPr="00DA4A6B"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DA4A6B" w:rsidRPr="00DA4A6B" w:rsidRDefault="00DA4A6B" w:rsidP="00DA39C4">
      <w:pPr>
        <w:jc w:val="both"/>
        <w:rPr>
          <w:b/>
        </w:rPr>
      </w:pPr>
      <w:r w:rsidRPr="00DA4A6B">
        <w:rPr>
          <w:b/>
        </w:rPr>
        <w:t>для глухих, слабослышащих, позднооглохших обучающихся:</w:t>
      </w:r>
    </w:p>
    <w:p w:rsidR="00DA4A6B" w:rsidRPr="007712F2" w:rsidRDefault="00DA4A6B" w:rsidP="00DC15E0">
      <w:pPr>
        <w:pStyle w:val="a6"/>
        <w:numPr>
          <w:ilvl w:val="0"/>
          <w:numId w:val="59"/>
        </w:numPr>
        <w:ind w:left="0" w:firstLine="709"/>
        <w:jc w:val="both"/>
      </w:pPr>
      <w:r w:rsidRPr="007712F2">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DA4A6B" w:rsidRPr="00DA39C4" w:rsidRDefault="00DA4A6B" w:rsidP="00DA39C4">
      <w:pPr>
        <w:jc w:val="both"/>
        <w:rPr>
          <w:b/>
        </w:rPr>
      </w:pPr>
      <w:r w:rsidRPr="00DA39C4">
        <w:rPr>
          <w:b/>
        </w:rPr>
        <w:t>для обучающихся с нарушениями опорно-двигательного аппарата:</w:t>
      </w:r>
    </w:p>
    <w:p w:rsidR="00DA4A6B" w:rsidRPr="007712F2" w:rsidRDefault="00DA4A6B" w:rsidP="00DC15E0">
      <w:pPr>
        <w:pStyle w:val="a6"/>
        <w:numPr>
          <w:ilvl w:val="0"/>
          <w:numId w:val="58"/>
        </w:numPr>
        <w:ind w:left="0" w:firstLine="709"/>
        <w:jc w:val="both"/>
      </w:pPr>
      <w:r w:rsidRPr="007712F2">
        <w:t>владение навыками пространственной и социально-бытовой ориентировки;</w:t>
      </w:r>
    </w:p>
    <w:p w:rsidR="00DA4A6B" w:rsidRPr="007712F2" w:rsidRDefault="00DA4A6B" w:rsidP="00DC15E0">
      <w:pPr>
        <w:pStyle w:val="a6"/>
        <w:numPr>
          <w:ilvl w:val="0"/>
          <w:numId w:val="58"/>
        </w:numPr>
        <w:ind w:left="0" w:firstLine="709"/>
        <w:jc w:val="both"/>
      </w:pPr>
      <w:r w:rsidRPr="007712F2">
        <w:t>умение самостоятельно и безопасно передвигаться в знакомом и незнакомом пространстве с использованием специального оборудования;</w:t>
      </w:r>
    </w:p>
    <w:p w:rsidR="00DA4A6B" w:rsidRPr="007712F2" w:rsidRDefault="00DA4A6B" w:rsidP="00DC15E0">
      <w:pPr>
        <w:pStyle w:val="a6"/>
        <w:numPr>
          <w:ilvl w:val="0"/>
          <w:numId w:val="58"/>
        </w:numPr>
        <w:ind w:left="0" w:firstLine="709"/>
        <w:jc w:val="both"/>
      </w:pPr>
      <w:r w:rsidRPr="007712F2">
        <w:t>способность к осмыслению и дифференциации картины мира, ее временно-пространственной организации;</w:t>
      </w:r>
    </w:p>
    <w:p w:rsidR="00DA4A6B" w:rsidRPr="007712F2" w:rsidRDefault="00DA4A6B" w:rsidP="00DC15E0">
      <w:pPr>
        <w:pStyle w:val="a6"/>
        <w:numPr>
          <w:ilvl w:val="0"/>
          <w:numId w:val="58"/>
        </w:numPr>
        <w:ind w:left="0" w:firstLine="709"/>
        <w:jc w:val="both"/>
      </w:pPr>
      <w:r w:rsidRPr="007712F2">
        <w:t>способность к осмыслению социального окружения, своего места в нем, принятие соответствующих возрасту ценностей и социальных ролей;</w:t>
      </w:r>
    </w:p>
    <w:p w:rsidR="00DA4A6B" w:rsidRPr="00DA39C4" w:rsidRDefault="00DA4A6B" w:rsidP="00DA39C4">
      <w:pPr>
        <w:jc w:val="both"/>
        <w:rPr>
          <w:b/>
        </w:rPr>
      </w:pPr>
      <w:r w:rsidRPr="00DA39C4">
        <w:rPr>
          <w:b/>
        </w:rPr>
        <w:t>для обучающихся с расстройствами аутистического спектра:</w:t>
      </w:r>
    </w:p>
    <w:p w:rsidR="00DA4A6B" w:rsidRPr="007712F2" w:rsidRDefault="00DA4A6B" w:rsidP="00DC15E0">
      <w:pPr>
        <w:pStyle w:val="a6"/>
        <w:numPr>
          <w:ilvl w:val="0"/>
          <w:numId w:val="57"/>
        </w:numPr>
        <w:jc w:val="both"/>
      </w:pPr>
      <w:r w:rsidRPr="007712F2">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DA4A6B" w:rsidRPr="007712F2" w:rsidRDefault="00DA4A6B" w:rsidP="00DC15E0">
      <w:pPr>
        <w:pStyle w:val="a6"/>
        <w:numPr>
          <w:ilvl w:val="0"/>
          <w:numId w:val="57"/>
        </w:numPr>
        <w:jc w:val="both"/>
      </w:pPr>
      <w:r w:rsidRPr="007712F2">
        <w:t>знание своих предпочтений (ограничений) в бытовой сфере и сфере интересов</w:t>
      </w:r>
    </w:p>
    <w:p w:rsidR="00A053D1" w:rsidRPr="00381007" w:rsidRDefault="00A053D1" w:rsidP="00D651E2">
      <w:pPr>
        <w:pStyle w:val="910"/>
        <w:numPr>
          <w:ilvl w:val="0"/>
          <w:numId w:val="51"/>
        </w:numPr>
        <w:shd w:val="clear" w:color="auto" w:fill="auto"/>
        <w:tabs>
          <w:tab w:val="left" w:pos="581"/>
        </w:tabs>
        <w:spacing w:after="0" w:line="240" w:lineRule="auto"/>
        <w:ind w:left="0" w:firstLine="709"/>
        <w:jc w:val="both"/>
        <w:rPr>
          <w:rFonts w:ascii="Times New Roman" w:hAnsi="Times New Roman" w:cs="Times New Roman"/>
          <w:sz w:val="24"/>
          <w:szCs w:val="24"/>
        </w:rPr>
      </w:pPr>
      <w:r w:rsidRPr="00381007">
        <w:rPr>
          <w:rFonts w:ascii="Times New Roman" w:hAnsi="Times New Roman" w:cs="Times New Roman"/>
          <w:b/>
          <w:bCs/>
          <w:i/>
          <w:iCs/>
          <w:color w:val="000000"/>
          <w:sz w:val="24"/>
          <w:szCs w:val="24"/>
        </w:rPr>
        <w:t>метапредметных:</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умение самостоятельно оценивать и принимать решения, определяющие стратегию поведения, с учетом гражданских и нравственных ценностей;</w:t>
      </w:r>
    </w:p>
    <w:p w:rsidR="00A053D1" w:rsidRPr="00381007" w:rsidRDefault="00A053D1" w:rsidP="00D651E2">
      <w:pPr>
        <w:pStyle w:val="910"/>
        <w:numPr>
          <w:ilvl w:val="0"/>
          <w:numId w:val="51"/>
        </w:numPr>
        <w:shd w:val="clear" w:color="auto" w:fill="auto"/>
        <w:tabs>
          <w:tab w:val="left" w:pos="581"/>
        </w:tabs>
        <w:spacing w:after="0" w:line="240" w:lineRule="auto"/>
        <w:ind w:left="0" w:firstLine="709"/>
        <w:jc w:val="both"/>
        <w:rPr>
          <w:rFonts w:ascii="Times New Roman" w:hAnsi="Times New Roman" w:cs="Times New Roman"/>
          <w:sz w:val="24"/>
          <w:szCs w:val="24"/>
        </w:rPr>
      </w:pPr>
      <w:r w:rsidRPr="00381007">
        <w:rPr>
          <w:rFonts w:ascii="Times New Roman" w:hAnsi="Times New Roman" w:cs="Times New Roman"/>
          <w:b/>
          <w:bCs/>
          <w:i/>
          <w:iCs/>
          <w:color w:val="000000"/>
          <w:sz w:val="24"/>
          <w:szCs w:val="24"/>
        </w:rPr>
        <w:t>предметных</w:t>
      </w:r>
      <w:r w:rsidRPr="00381007">
        <w:rPr>
          <w:rStyle w:val="87"/>
          <w:rFonts w:ascii="Times New Roman" w:hAnsi="Times New Roman" w:cs="Times New Roman"/>
          <w:color w:val="000000"/>
          <w:sz w:val="24"/>
          <w:szCs w:val="24"/>
        </w:rPr>
        <w:t>:</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сформированность умений применять исторические знания в профессиональной и общественной деятельности, поликультурном общении;</w:t>
      </w:r>
    </w:p>
    <w:p w:rsidR="00A053D1" w:rsidRPr="00381007"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владение навыками проектной деятельности и исторической реконструкции с привлечением различных источников;</w:t>
      </w:r>
    </w:p>
    <w:p w:rsidR="00A053D1" w:rsidRPr="00004686" w:rsidRDefault="00A053D1" w:rsidP="00D651E2">
      <w:pPr>
        <w:pStyle w:val="aa"/>
        <w:numPr>
          <w:ilvl w:val="0"/>
          <w:numId w:val="9"/>
        </w:numPr>
        <w:tabs>
          <w:tab w:val="clear" w:pos="1844"/>
          <w:tab w:val="num" w:pos="1277"/>
        </w:tabs>
        <w:suppressAutoHyphens w:val="0"/>
        <w:spacing w:after="0"/>
        <w:ind w:left="0" w:firstLine="709"/>
        <w:jc w:val="both"/>
      </w:pPr>
      <w:r w:rsidRPr="00381007">
        <w:rPr>
          <w:color w:val="000000"/>
        </w:rPr>
        <w:t>сформированность умений вести диалог, обосновывать свою точку зрения в дискуссии по исторической тематике.</w:t>
      </w:r>
    </w:p>
    <w:p w:rsidR="00A053D1" w:rsidRDefault="00A053D1" w:rsidP="00A053D1">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w:t>
      </w:r>
      <w:r w:rsidR="00EE0DC4">
        <w:rPr>
          <w:sz w:val="24"/>
          <w:szCs w:val="24"/>
        </w:rPr>
        <w:t>25</w:t>
      </w:r>
      <w:r>
        <w:rPr>
          <w:sz w:val="24"/>
          <w:szCs w:val="24"/>
        </w:rPr>
        <w:t>6 часов, в том числе:</w:t>
      </w:r>
    </w:p>
    <w:p w:rsidR="00A053D1" w:rsidRDefault="00A053D1" w:rsidP="00D651E2">
      <w:pPr>
        <w:pStyle w:val="61"/>
        <w:numPr>
          <w:ilvl w:val="0"/>
          <w:numId w:val="12"/>
        </w:numPr>
        <w:shd w:val="clear" w:color="auto" w:fill="auto"/>
        <w:spacing w:before="0" w:line="240" w:lineRule="auto"/>
        <w:ind w:firstLine="709"/>
        <w:jc w:val="both"/>
        <w:rPr>
          <w:sz w:val="24"/>
          <w:szCs w:val="24"/>
        </w:rPr>
      </w:pPr>
      <w:r>
        <w:rPr>
          <w:sz w:val="24"/>
          <w:szCs w:val="24"/>
        </w:rPr>
        <w:t>обязательная аудиторная учебная нагрузка обучающегося 17</w:t>
      </w:r>
      <w:r w:rsidR="00EE0DC4">
        <w:rPr>
          <w:sz w:val="24"/>
          <w:szCs w:val="24"/>
        </w:rPr>
        <w:t>1</w:t>
      </w:r>
      <w:r>
        <w:rPr>
          <w:sz w:val="24"/>
          <w:szCs w:val="24"/>
        </w:rPr>
        <w:t xml:space="preserve"> час;</w:t>
      </w:r>
    </w:p>
    <w:p w:rsidR="00A053D1" w:rsidRDefault="00A053D1" w:rsidP="00D651E2">
      <w:pPr>
        <w:pStyle w:val="61"/>
        <w:numPr>
          <w:ilvl w:val="0"/>
          <w:numId w:val="12"/>
        </w:numPr>
        <w:shd w:val="clear" w:color="auto" w:fill="auto"/>
        <w:spacing w:before="0" w:line="240" w:lineRule="auto"/>
        <w:ind w:firstLine="709"/>
        <w:jc w:val="both"/>
        <w:rPr>
          <w:sz w:val="24"/>
          <w:szCs w:val="24"/>
        </w:rPr>
      </w:pPr>
      <w:r>
        <w:rPr>
          <w:sz w:val="24"/>
          <w:szCs w:val="24"/>
        </w:rPr>
        <w:t>самос</w:t>
      </w:r>
      <w:r w:rsidR="00EE0DC4">
        <w:rPr>
          <w:sz w:val="24"/>
          <w:szCs w:val="24"/>
        </w:rPr>
        <w:t>тоятельная работа обучающегося 85</w:t>
      </w:r>
      <w:r>
        <w:rPr>
          <w:sz w:val="24"/>
          <w:szCs w:val="24"/>
        </w:rPr>
        <w:t xml:space="preserve"> часов.</w:t>
      </w:r>
    </w:p>
    <w:p w:rsidR="00A053D1" w:rsidRPr="00381007" w:rsidRDefault="00A053D1" w:rsidP="00A053D1">
      <w:pPr>
        <w:pStyle w:val="aa"/>
        <w:suppressAutoHyphens w:val="0"/>
        <w:spacing w:after="0"/>
        <w:ind w:left="709"/>
        <w:jc w:val="both"/>
      </w:pPr>
    </w:p>
    <w:p w:rsidR="00A053D1" w:rsidRPr="00004686" w:rsidRDefault="00A053D1" w:rsidP="00A053D1">
      <w:pPr>
        <w:pStyle w:val="10"/>
        <w:ind w:firstLine="709"/>
        <w:jc w:val="center"/>
        <w:rPr>
          <w:b/>
        </w:rPr>
      </w:pPr>
      <w:bookmarkStart w:id="78" w:name="_Toc446329016"/>
      <w:r w:rsidRPr="00004686">
        <w:rPr>
          <w:b/>
        </w:rPr>
        <w:t>СОДЕРЖАНИЕ УЧЕБНОЙ ДИСЦИПЛИНЫ</w:t>
      </w:r>
      <w:bookmarkEnd w:id="78"/>
    </w:p>
    <w:p w:rsidR="00A053D1" w:rsidRPr="00381007" w:rsidRDefault="00A053D1" w:rsidP="00A053D1">
      <w:pPr>
        <w:ind w:firstLine="709"/>
        <w:jc w:val="center"/>
      </w:pPr>
      <w:r w:rsidRPr="00381007">
        <w:rPr>
          <w:b/>
        </w:rPr>
        <w:t>Введение</w:t>
      </w:r>
    </w:p>
    <w:p w:rsidR="00A053D1" w:rsidRPr="00381007" w:rsidRDefault="00A053D1" w:rsidP="00A053D1">
      <w:pPr>
        <w:pStyle w:val="aa"/>
        <w:spacing w:after="0"/>
        <w:ind w:firstLine="709"/>
        <w:jc w:val="both"/>
        <w:rPr>
          <w:color w:val="000000"/>
        </w:rPr>
      </w:pPr>
      <w:r w:rsidRPr="00381007">
        <w:rPr>
          <w:color w:val="000000"/>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381007">
        <w:rPr>
          <w:rStyle w:val="affff1"/>
          <w:color w:val="000000"/>
        </w:rPr>
        <w:t xml:space="preserve">Вспомогательные исторические дисциплины. Историческое событие и исторический факт. Концепции исторического развития (формационная, цивилизационная, их сочетание). </w:t>
      </w:r>
      <w:r w:rsidRPr="00381007">
        <w:rPr>
          <w:color w:val="000000"/>
        </w:rPr>
        <w:t>Периодизация всемирной истории. История России - часть всемирной истории.</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pPr>
      <w:r w:rsidRPr="00381007">
        <w:rPr>
          <w:b/>
        </w:rPr>
        <w:t>Древнейшая стадия истории человечества</w:t>
      </w:r>
    </w:p>
    <w:p w:rsidR="00A053D1" w:rsidRPr="00381007" w:rsidRDefault="00A053D1" w:rsidP="00A053D1">
      <w:pPr>
        <w:pStyle w:val="aa"/>
        <w:spacing w:after="0"/>
        <w:ind w:firstLine="709"/>
        <w:jc w:val="both"/>
      </w:pPr>
      <w:r w:rsidRPr="00381007">
        <w:rPr>
          <w:b/>
          <w:color w:val="000000"/>
        </w:rPr>
        <w:t>Происхождение человека. Люди эпохи палеолита.</w:t>
      </w:r>
      <w:r w:rsidRPr="00381007">
        <w:rPr>
          <w:color w:val="000000"/>
        </w:rPr>
        <w:t xml:space="preserve"> 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w:t>
      </w:r>
      <w:r w:rsidRPr="00381007">
        <w:rPr>
          <w:rStyle w:val="affff1"/>
          <w:color w:val="000000"/>
        </w:rPr>
        <w:t>Условия жизни и занятия первобытных людей</w:t>
      </w:r>
      <w:r w:rsidRPr="00381007">
        <w:rPr>
          <w:rStyle w:val="afff5"/>
          <w:rFonts w:eastAsia="Lucida Sans Unicode"/>
          <w:b w:val="0"/>
          <w:sz w:val="24"/>
          <w:szCs w:val="24"/>
        </w:rPr>
        <w:t xml:space="preserve">. </w:t>
      </w:r>
      <w:r w:rsidRPr="00381007">
        <w:rPr>
          <w:rStyle w:val="affff1"/>
          <w:color w:val="000000"/>
        </w:rPr>
        <w:t>Социальные отношения</w:t>
      </w:r>
      <w:r w:rsidRPr="00381007">
        <w:rPr>
          <w:rStyle w:val="afff5"/>
          <w:rFonts w:eastAsia="Lucida Sans Unicode"/>
          <w:b w:val="0"/>
          <w:sz w:val="24"/>
          <w:szCs w:val="24"/>
        </w:rPr>
        <w:t xml:space="preserve">. </w:t>
      </w:r>
      <w:r w:rsidRPr="00381007">
        <w:rPr>
          <w:color w:val="000000"/>
        </w:rPr>
        <w:t xml:space="preserve">Родовая община. </w:t>
      </w:r>
      <w:r w:rsidRPr="00381007">
        <w:rPr>
          <w:rStyle w:val="affff1"/>
          <w:color w:val="000000"/>
        </w:rPr>
        <w:t>Формы первобытного брака</w:t>
      </w:r>
      <w:r w:rsidRPr="00381007">
        <w:rPr>
          <w:rStyle w:val="afff5"/>
          <w:rFonts w:eastAsia="Lucida Sans Unicode"/>
          <w:sz w:val="24"/>
          <w:szCs w:val="24"/>
        </w:rPr>
        <w:t>.</w:t>
      </w:r>
      <w:r w:rsidRPr="00381007">
        <w:rPr>
          <w:color w:val="000000"/>
        </w:rPr>
        <w:t xml:space="preserve">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Археологические памятники палеолита на территории России.</w:t>
      </w:r>
    </w:p>
    <w:p w:rsidR="00A053D1" w:rsidRPr="00381007" w:rsidRDefault="00A053D1" w:rsidP="00A053D1">
      <w:pPr>
        <w:pStyle w:val="aa"/>
        <w:spacing w:after="0"/>
        <w:ind w:firstLine="709"/>
        <w:jc w:val="both"/>
      </w:pPr>
      <w:r w:rsidRPr="00381007">
        <w:rPr>
          <w:b/>
          <w:color w:val="000000"/>
        </w:rPr>
        <w:t>Неолитическая революция и ее последствия.</w:t>
      </w:r>
      <w:r w:rsidRPr="00381007">
        <w:rPr>
          <w:color w:val="000000"/>
        </w:rPr>
        <w:t xml:space="preserve"> 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w:t>
      </w:r>
      <w:r w:rsidRPr="00381007">
        <w:rPr>
          <w:rStyle w:val="affff1"/>
          <w:color w:val="000000"/>
        </w:rPr>
        <w:t>Древнейшие поселения земледельцев и животноводов</w:t>
      </w:r>
      <w:r w:rsidRPr="00381007">
        <w:rPr>
          <w:color w:val="000000"/>
        </w:rPr>
        <w:t xml:space="preserve">.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w:t>
      </w:r>
      <w:r w:rsidRPr="00381007">
        <w:rPr>
          <w:rStyle w:val="affff1"/>
          <w:color w:val="000000"/>
        </w:rPr>
        <w:t>Индоевропейцы и проблема их прародины</w:t>
      </w:r>
      <w:r w:rsidRPr="00381007">
        <w:rPr>
          <w:rStyle w:val="afff5"/>
          <w:rFonts w:eastAsia="Lucida Sans Unicode"/>
          <w:b w:val="0"/>
          <w:sz w:val="24"/>
          <w:szCs w:val="24"/>
        </w:rPr>
        <w:t>.</w:t>
      </w:r>
      <w:r w:rsidRPr="00381007">
        <w:rPr>
          <w:color w:val="000000"/>
        </w:rPr>
        <w:t xml:space="preserve"> Эволюция общественных отношений, усиление неравенства. Соседская община. Племена и союзы племен. </w:t>
      </w:r>
      <w:r w:rsidRPr="00381007">
        <w:rPr>
          <w:rStyle w:val="affff1"/>
          <w:color w:val="000000"/>
        </w:rPr>
        <w:t>Укрепление власти вождей</w:t>
      </w:r>
      <w:r w:rsidRPr="00381007">
        <w:rPr>
          <w:rStyle w:val="afff5"/>
          <w:rFonts w:eastAsia="Lucida Sans Unicode"/>
          <w:sz w:val="24"/>
          <w:szCs w:val="24"/>
        </w:rPr>
        <w:t>.</w:t>
      </w:r>
      <w:r w:rsidRPr="00381007">
        <w:rPr>
          <w:color w:val="000000"/>
        </w:rPr>
        <w:t xml:space="preserve"> Возникновение элементов государственности. Древнейшие города.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Неолитическая революция на территории современной России.</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pPr>
      <w:r w:rsidRPr="00381007">
        <w:rPr>
          <w:b/>
        </w:rPr>
        <w:t>Цивилизации Древнего мира</w:t>
      </w:r>
    </w:p>
    <w:p w:rsidR="00A053D1" w:rsidRPr="00381007" w:rsidRDefault="00A053D1" w:rsidP="00A053D1">
      <w:pPr>
        <w:pStyle w:val="aa"/>
        <w:spacing w:after="0"/>
        <w:ind w:firstLine="709"/>
        <w:jc w:val="both"/>
      </w:pPr>
      <w:r w:rsidRPr="00381007">
        <w:rPr>
          <w:color w:val="000000"/>
        </w:rPr>
        <w:t>Древнейшие государства. 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Особенности цивилизаций Древнего мира - древневосточной и античной.</w:t>
      </w:r>
    </w:p>
    <w:p w:rsidR="00A053D1" w:rsidRPr="00381007" w:rsidRDefault="00A053D1" w:rsidP="00A053D1">
      <w:pPr>
        <w:pStyle w:val="aa"/>
        <w:spacing w:after="0"/>
        <w:ind w:firstLine="709"/>
        <w:jc w:val="both"/>
      </w:pPr>
      <w:r w:rsidRPr="00381007">
        <w:rPr>
          <w:color w:val="000000"/>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A053D1" w:rsidRPr="00381007" w:rsidRDefault="00A053D1" w:rsidP="00A053D1">
      <w:pPr>
        <w:pStyle w:val="aa"/>
        <w:spacing w:after="0"/>
        <w:ind w:firstLine="709"/>
        <w:jc w:val="both"/>
      </w:pPr>
      <w:r w:rsidRPr="00381007">
        <w:rPr>
          <w:color w:val="000000"/>
        </w:rPr>
        <w:t xml:space="preserve">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w:t>
      </w:r>
      <w:r w:rsidRPr="00381007">
        <w:rPr>
          <w:rStyle w:val="affff1"/>
          <w:color w:val="000000"/>
        </w:rPr>
        <w:t>Спарта и ее роль в истории Древней Греции</w:t>
      </w:r>
      <w:r w:rsidRPr="00381007">
        <w:rPr>
          <w:rStyle w:val="afff5"/>
          <w:rFonts w:eastAsia="Lucida Sans Unicode"/>
          <w:b w:val="0"/>
          <w:sz w:val="24"/>
          <w:szCs w:val="24"/>
        </w:rPr>
        <w:t xml:space="preserve">. </w:t>
      </w:r>
      <w:r w:rsidRPr="00381007">
        <w:rPr>
          <w:rStyle w:val="affff1"/>
          <w:color w:val="000000"/>
        </w:rPr>
        <w:t>Греко</w:t>
      </w:r>
      <w:r w:rsidRPr="00381007">
        <w:rPr>
          <w:rStyle w:val="afff5"/>
          <w:rFonts w:eastAsia="Lucida Sans Unicode"/>
          <w:sz w:val="24"/>
          <w:szCs w:val="24"/>
        </w:rPr>
        <w:t>-</w:t>
      </w:r>
      <w:r w:rsidRPr="00381007">
        <w:rPr>
          <w:rStyle w:val="affff1"/>
          <w:color w:val="000000"/>
        </w:rPr>
        <w:t>персидские войны</w:t>
      </w:r>
      <w:r w:rsidRPr="00381007">
        <w:rPr>
          <w:rStyle w:val="afff5"/>
          <w:rFonts w:eastAsia="Lucida Sans Unicode"/>
          <w:b w:val="0"/>
          <w:sz w:val="24"/>
          <w:szCs w:val="24"/>
        </w:rPr>
        <w:t xml:space="preserve">, </w:t>
      </w:r>
      <w:r w:rsidRPr="00381007">
        <w:rPr>
          <w:rStyle w:val="affff1"/>
          <w:color w:val="000000"/>
        </w:rPr>
        <w:t>их ход</w:t>
      </w:r>
      <w:r w:rsidRPr="00381007">
        <w:rPr>
          <w:rStyle w:val="afff5"/>
          <w:rFonts w:eastAsia="Lucida Sans Unicode"/>
          <w:b w:val="0"/>
          <w:sz w:val="24"/>
          <w:szCs w:val="24"/>
        </w:rPr>
        <w:t xml:space="preserve">, </w:t>
      </w:r>
      <w:r w:rsidRPr="00381007">
        <w:rPr>
          <w:rStyle w:val="affff1"/>
          <w:color w:val="000000"/>
        </w:rPr>
        <w:t>результаты</w:t>
      </w:r>
      <w:r w:rsidRPr="00381007">
        <w:rPr>
          <w:rStyle w:val="afff5"/>
          <w:rFonts w:eastAsia="Lucida Sans Unicode"/>
          <w:b w:val="0"/>
          <w:sz w:val="24"/>
          <w:szCs w:val="24"/>
        </w:rPr>
        <w:t xml:space="preserve">, </w:t>
      </w:r>
      <w:r w:rsidRPr="00381007">
        <w:rPr>
          <w:rStyle w:val="affff1"/>
          <w:color w:val="000000"/>
        </w:rPr>
        <w:t>последствия</w:t>
      </w:r>
      <w:r w:rsidRPr="00381007">
        <w:rPr>
          <w:rStyle w:val="afff5"/>
          <w:rFonts w:eastAsia="Lucida Sans Unicode"/>
          <w:b w:val="0"/>
          <w:sz w:val="24"/>
          <w:szCs w:val="24"/>
        </w:rPr>
        <w:t xml:space="preserve">. </w:t>
      </w:r>
      <w:r w:rsidRPr="00381007">
        <w:rPr>
          <w:rStyle w:val="affff1"/>
          <w:color w:val="000000"/>
        </w:rPr>
        <w:t>Расцвет демократии в Афинах</w:t>
      </w:r>
      <w:r w:rsidRPr="00381007">
        <w:rPr>
          <w:rStyle w:val="afff5"/>
          <w:rFonts w:eastAsia="Lucida Sans Unicode"/>
          <w:b w:val="0"/>
          <w:sz w:val="24"/>
          <w:szCs w:val="24"/>
        </w:rPr>
        <w:t xml:space="preserve">. </w:t>
      </w:r>
      <w:r w:rsidRPr="00381007">
        <w:rPr>
          <w:rStyle w:val="affff1"/>
          <w:color w:val="000000"/>
        </w:rPr>
        <w:t>Причины и результаты кризиса полиса</w:t>
      </w:r>
      <w:r w:rsidRPr="00381007">
        <w:rPr>
          <w:rStyle w:val="afff5"/>
          <w:rFonts w:eastAsia="Lucida Sans Unicode"/>
          <w:b w:val="0"/>
          <w:sz w:val="24"/>
          <w:szCs w:val="24"/>
        </w:rPr>
        <w:t xml:space="preserve">. </w:t>
      </w:r>
      <w:r w:rsidRPr="00381007">
        <w:rPr>
          <w:color w:val="000000"/>
        </w:rPr>
        <w:t xml:space="preserve">Македонское завоевание Греции. Походы Александра Македонского и их результаты. </w:t>
      </w:r>
      <w:r w:rsidRPr="00381007">
        <w:rPr>
          <w:rStyle w:val="affff1"/>
          <w:color w:val="000000"/>
        </w:rPr>
        <w:t>Эллинистические государства</w:t>
      </w:r>
      <w:r w:rsidRPr="00381007">
        <w:rPr>
          <w:rStyle w:val="4pt"/>
          <w:rFonts w:eastAsia="Lucida Sans Unicode"/>
          <w:color w:val="000000"/>
        </w:rPr>
        <w:t xml:space="preserve"> - </w:t>
      </w:r>
      <w:r w:rsidRPr="00381007">
        <w:rPr>
          <w:rStyle w:val="affff1"/>
          <w:color w:val="000000"/>
        </w:rPr>
        <w:t>синтез античной и древневосточной цивилизации</w:t>
      </w:r>
      <w:r w:rsidRPr="00381007">
        <w:rPr>
          <w:color w:val="000000"/>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Великая греческая колонизация и ее последствия.</w:t>
      </w:r>
    </w:p>
    <w:p w:rsidR="00A053D1" w:rsidRPr="00381007" w:rsidRDefault="00A053D1" w:rsidP="00A053D1">
      <w:pPr>
        <w:pStyle w:val="aa"/>
        <w:spacing w:after="0"/>
        <w:ind w:firstLine="709"/>
        <w:jc w:val="both"/>
      </w:pPr>
      <w:r w:rsidRPr="00381007">
        <w:rPr>
          <w:color w:val="000000"/>
        </w:rPr>
        <w:t xml:space="preserve">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381007">
        <w:rPr>
          <w:rStyle w:val="affff1"/>
          <w:color w:val="000000"/>
        </w:rPr>
        <w:t>Борьба с Карфагеном</w:t>
      </w:r>
      <w:r w:rsidRPr="00381007">
        <w:rPr>
          <w:rStyle w:val="afff5"/>
          <w:rFonts w:eastAsia="Lucida Sans Unicode"/>
          <w:b w:val="0"/>
          <w:sz w:val="24"/>
          <w:szCs w:val="24"/>
        </w:rPr>
        <w:t xml:space="preserve">. </w:t>
      </w:r>
      <w:r w:rsidRPr="00381007">
        <w:rPr>
          <w:rStyle w:val="affff1"/>
          <w:color w:val="000000"/>
        </w:rPr>
        <w:t>Превращение Римской республики в мировую державу</w:t>
      </w:r>
      <w:r w:rsidRPr="00381007">
        <w:rPr>
          <w:color w:val="000000"/>
        </w:rPr>
        <w:t xml:space="preserve">.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w:t>
      </w:r>
      <w:r w:rsidRPr="00381007">
        <w:rPr>
          <w:rStyle w:val="affff1"/>
          <w:color w:val="000000"/>
        </w:rPr>
        <w:t>Периоды принципата и домината</w:t>
      </w:r>
      <w:r w:rsidRPr="00381007">
        <w:rPr>
          <w:rStyle w:val="afff5"/>
          <w:rFonts w:eastAsia="Lucida Sans Unicode"/>
          <w:b w:val="0"/>
          <w:sz w:val="24"/>
          <w:szCs w:val="24"/>
        </w:rPr>
        <w:t xml:space="preserve">. </w:t>
      </w:r>
      <w:r w:rsidRPr="00381007">
        <w:rPr>
          <w:rStyle w:val="affff1"/>
          <w:color w:val="000000"/>
        </w:rPr>
        <w:t>Рим и провинции</w:t>
      </w:r>
      <w:r w:rsidRPr="00381007">
        <w:rPr>
          <w:rStyle w:val="afff5"/>
          <w:rFonts w:eastAsia="Lucida Sans Unicode"/>
          <w:b w:val="0"/>
          <w:sz w:val="24"/>
          <w:szCs w:val="24"/>
        </w:rPr>
        <w:t xml:space="preserve">. </w:t>
      </w:r>
      <w:r w:rsidRPr="00381007">
        <w:rPr>
          <w:rStyle w:val="affff1"/>
          <w:color w:val="000000"/>
        </w:rPr>
        <w:t>Войны Римской империи</w:t>
      </w:r>
      <w:r w:rsidRPr="00381007">
        <w:rPr>
          <w:rStyle w:val="afff5"/>
          <w:rFonts w:eastAsia="Lucida Sans Unicode"/>
          <w:b w:val="0"/>
          <w:sz w:val="24"/>
          <w:szCs w:val="24"/>
        </w:rPr>
        <w:t xml:space="preserve">. </w:t>
      </w:r>
      <w:r w:rsidRPr="00381007">
        <w:rPr>
          <w:rStyle w:val="affff1"/>
          <w:color w:val="000000"/>
        </w:rPr>
        <w:t>Римляне и варвары</w:t>
      </w:r>
      <w:r w:rsidRPr="00381007">
        <w:rPr>
          <w:rStyle w:val="afff5"/>
          <w:rFonts w:eastAsia="Lucida Sans Unicode"/>
          <w:b w:val="0"/>
          <w:sz w:val="24"/>
          <w:szCs w:val="24"/>
        </w:rPr>
        <w:t>.</w:t>
      </w:r>
      <w:r w:rsidRPr="00381007">
        <w:rPr>
          <w:color w:val="000000"/>
        </w:rPr>
        <w:t xml:space="preserve"> Кризис Римской империи. </w:t>
      </w:r>
      <w:r w:rsidRPr="00381007">
        <w:rPr>
          <w:rStyle w:val="affff1"/>
          <w:color w:val="000000"/>
        </w:rPr>
        <w:t>Поздняя империя</w:t>
      </w:r>
      <w:r w:rsidRPr="00381007">
        <w:rPr>
          <w:rStyle w:val="afff5"/>
          <w:rFonts w:eastAsia="Lucida Sans Unicode"/>
          <w:b w:val="0"/>
          <w:sz w:val="24"/>
          <w:szCs w:val="24"/>
        </w:rPr>
        <w:t xml:space="preserve">. </w:t>
      </w:r>
      <w:r w:rsidRPr="00381007">
        <w:rPr>
          <w:rStyle w:val="affff1"/>
          <w:color w:val="000000"/>
        </w:rPr>
        <w:t>Эволюция системы императорской власти</w:t>
      </w:r>
      <w:r w:rsidRPr="00381007">
        <w:rPr>
          <w:rStyle w:val="afff5"/>
          <w:rFonts w:eastAsia="Lucida Sans Unicode"/>
          <w:b w:val="0"/>
          <w:sz w:val="24"/>
          <w:szCs w:val="24"/>
        </w:rPr>
        <w:t xml:space="preserve">. </w:t>
      </w:r>
      <w:r w:rsidRPr="00381007">
        <w:rPr>
          <w:rStyle w:val="affff1"/>
          <w:color w:val="000000"/>
        </w:rPr>
        <w:t>Колонат</w:t>
      </w:r>
      <w:r w:rsidRPr="00381007">
        <w:rPr>
          <w:rStyle w:val="afff5"/>
          <w:rFonts w:eastAsia="Lucida Sans Unicode"/>
          <w:b w:val="0"/>
          <w:sz w:val="24"/>
          <w:szCs w:val="24"/>
        </w:rPr>
        <w:t>.</w:t>
      </w:r>
      <w:r w:rsidRPr="00381007">
        <w:rPr>
          <w:color w:val="000000"/>
        </w:rPr>
        <w:t xml:space="preserve"> Разделение Римской империи на Восточную и Западную. Великое переселение народов и падение Западной Римской империи.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Великое переселение народов и падение Западной Римской империи.</w:t>
      </w:r>
    </w:p>
    <w:p w:rsidR="00A053D1" w:rsidRPr="00381007" w:rsidRDefault="00A053D1" w:rsidP="00A053D1">
      <w:pPr>
        <w:pStyle w:val="aa"/>
        <w:spacing w:after="0"/>
        <w:ind w:firstLine="709"/>
        <w:jc w:val="both"/>
      </w:pPr>
      <w:r w:rsidRPr="00381007">
        <w:rPr>
          <w:color w:val="000000"/>
        </w:rPr>
        <w:t xml:space="preserve">Культура и религия Древнего мира. 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381007">
        <w:t>Античная культура как фундамент современной мировой культуры</w:t>
      </w:r>
      <w:r w:rsidRPr="00381007">
        <w:rPr>
          <w:rStyle w:val="133"/>
          <w:rFonts w:eastAsia="Lucida Sans Unicode"/>
        </w:rPr>
        <w:t xml:space="preserve">. </w:t>
      </w:r>
      <w:r w:rsidRPr="00381007">
        <w:t>Религиозные представления древних греков и римлян</w:t>
      </w:r>
      <w:r w:rsidRPr="00381007">
        <w:rPr>
          <w:rStyle w:val="132"/>
          <w:rFonts w:eastAsia="Lucida Sans Unicode"/>
        </w:rPr>
        <w:t xml:space="preserve">. Возникновение христианства. Особенности христианского вероучения и церковной структуры. </w:t>
      </w:r>
      <w:r w:rsidRPr="00381007">
        <w:t>Превращение христианства в государственную религию Римской империи</w:t>
      </w:r>
      <w:r w:rsidRPr="00381007">
        <w:rPr>
          <w:rStyle w:val="132"/>
          <w:rFonts w:eastAsia="Lucida Sans Unicode"/>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Возникновение христианства.</w:t>
      </w:r>
    </w:p>
    <w:p w:rsidR="00A053D1" w:rsidRPr="00381007" w:rsidRDefault="00A053D1" w:rsidP="00A053D1">
      <w:pPr>
        <w:pStyle w:val="aa"/>
        <w:spacing w:after="0"/>
        <w:ind w:firstLine="709"/>
        <w:jc w:val="both"/>
        <w:rPr>
          <w:color w:val="000000"/>
        </w:rPr>
      </w:pPr>
      <w:r w:rsidRPr="00381007">
        <w:rPr>
          <w:color w:val="000000"/>
        </w:rPr>
        <w:t>Особенности христианского вероучения и церковной структуры.</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rPr>
          <w:b/>
        </w:rPr>
      </w:pPr>
      <w:r w:rsidRPr="00381007">
        <w:rPr>
          <w:b/>
        </w:rPr>
        <w:t>Цивилизации Запада и Востока в Средние века</w:t>
      </w:r>
    </w:p>
    <w:p w:rsidR="00A053D1" w:rsidRPr="00381007" w:rsidRDefault="00A053D1" w:rsidP="00A053D1">
      <w:pPr>
        <w:pStyle w:val="aa"/>
        <w:spacing w:after="0"/>
        <w:ind w:firstLine="709"/>
        <w:jc w:val="both"/>
      </w:pPr>
      <w:r w:rsidRPr="00381007">
        <w:rPr>
          <w:color w:val="000000"/>
        </w:rPr>
        <w:t>Великое переселение народов и образование варварских королевств в Европе.</w:t>
      </w:r>
    </w:p>
    <w:p w:rsidR="00A053D1" w:rsidRPr="00381007" w:rsidRDefault="00A053D1" w:rsidP="00A053D1">
      <w:pPr>
        <w:pStyle w:val="aa"/>
        <w:spacing w:after="0"/>
        <w:ind w:firstLine="709"/>
        <w:jc w:val="both"/>
      </w:pPr>
      <w:r w:rsidRPr="00381007">
        <w:rPr>
          <w:color w:val="000000"/>
        </w:rPr>
        <w:t xml:space="preserve">Средние века: понятие, хронологические рамки, периодизация. Варвары и их вторжения на территорию Римской империи. </w:t>
      </w:r>
      <w:r w:rsidRPr="00381007">
        <w:rPr>
          <w:rStyle w:val="affff1"/>
          <w:color w:val="000000"/>
        </w:rPr>
        <w:t>Крещение варварских племен</w:t>
      </w:r>
      <w:r w:rsidRPr="00381007">
        <w:rPr>
          <w:rStyle w:val="afff5"/>
          <w:rFonts w:eastAsia="Lucida Sans Unicode"/>
          <w:sz w:val="24"/>
          <w:szCs w:val="24"/>
        </w:rPr>
        <w:t>.</w:t>
      </w:r>
      <w:r w:rsidRPr="00381007">
        <w:rPr>
          <w:color w:val="000000"/>
        </w:rPr>
        <w:t xml:space="preserve"> Варварские королевства, особенности отношений варваров и римского населения в различных королевствах. </w:t>
      </w:r>
      <w:r w:rsidRPr="00381007">
        <w:rPr>
          <w:rStyle w:val="affff1"/>
          <w:color w:val="000000"/>
        </w:rPr>
        <w:t>Синтез позднеримского и варварского начал в европейском обществе раннего Средневековья</w:t>
      </w:r>
      <w:r w:rsidRPr="00381007">
        <w:rPr>
          <w:rStyle w:val="afff5"/>
          <w:rFonts w:eastAsia="Lucida Sans Unicode"/>
          <w:sz w:val="24"/>
          <w:szCs w:val="24"/>
        </w:rPr>
        <w:t xml:space="preserve">. </w:t>
      </w:r>
      <w:r w:rsidRPr="00381007">
        <w:rPr>
          <w:rStyle w:val="affff1"/>
          <w:color w:val="000000"/>
        </w:rPr>
        <w:t>Варварские правды</w:t>
      </w:r>
      <w:r w:rsidRPr="00381007">
        <w:rPr>
          <w:rStyle w:val="afff5"/>
          <w:rFonts w:eastAsia="Lucida Sans Unicode"/>
          <w:sz w:val="24"/>
          <w:szCs w:val="24"/>
        </w:rPr>
        <w:t>.</w:t>
      </w:r>
    </w:p>
    <w:p w:rsidR="00A053D1" w:rsidRPr="00381007" w:rsidRDefault="00A053D1" w:rsidP="00A053D1">
      <w:pPr>
        <w:pStyle w:val="aa"/>
        <w:spacing w:after="0"/>
        <w:ind w:firstLine="709"/>
        <w:jc w:val="both"/>
        <w:rPr>
          <w:b/>
        </w:rPr>
      </w:pPr>
      <w:r w:rsidRPr="00381007">
        <w:rPr>
          <w:color w:val="000000"/>
        </w:rPr>
        <w:t xml:space="preserve">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w:t>
      </w:r>
      <w:r w:rsidRPr="00381007">
        <w:rPr>
          <w:rStyle w:val="affff1"/>
          <w:color w:val="000000"/>
        </w:rPr>
        <w:t>Мусульмане и христиане</w:t>
      </w:r>
      <w:r w:rsidRPr="00381007">
        <w:rPr>
          <w:rStyle w:val="afff5"/>
          <w:rFonts w:eastAsia="Lucida Sans Unicode"/>
          <w:b w:val="0"/>
          <w:sz w:val="24"/>
          <w:szCs w:val="24"/>
        </w:rPr>
        <w:t xml:space="preserve">. </w:t>
      </w:r>
      <w:r w:rsidRPr="00381007">
        <w:rPr>
          <w:rStyle w:val="affff1"/>
          <w:color w:val="000000"/>
        </w:rPr>
        <w:t>Халифат Омейядов и Аббасидов</w:t>
      </w:r>
      <w:r w:rsidRPr="00381007">
        <w:rPr>
          <w:rStyle w:val="afff5"/>
          <w:rFonts w:eastAsia="Lucida Sans Unicode"/>
          <w:sz w:val="24"/>
          <w:szCs w:val="24"/>
        </w:rPr>
        <w:t>.</w:t>
      </w:r>
      <w:r w:rsidRPr="00381007">
        <w:rPr>
          <w:color w:val="000000"/>
        </w:rPr>
        <w:t xml:space="preserve"> Распад халифата. Культура исламского мира. </w:t>
      </w:r>
      <w:r w:rsidRPr="00381007">
        <w:rPr>
          <w:rStyle w:val="affff1"/>
          <w:color w:val="000000"/>
        </w:rPr>
        <w:t>Архитектура</w:t>
      </w:r>
      <w:r w:rsidRPr="00381007">
        <w:rPr>
          <w:rStyle w:val="afff5"/>
          <w:rFonts w:eastAsia="Lucida Sans Unicode"/>
          <w:b w:val="0"/>
          <w:sz w:val="24"/>
          <w:szCs w:val="24"/>
        </w:rPr>
        <w:t xml:space="preserve">, </w:t>
      </w:r>
      <w:r w:rsidRPr="00381007">
        <w:rPr>
          <w:rStyle w:val="affff1"/>
          <w:color w:val="000000"/>
        </w:rPr>
        <w:t>каллиграфия</w:t>
      </w:r>
      <w:r w:rsidRPr="00381007">
        <w:rPr>
          <w:rStyle w:val="afff5"/>
          <w:rFonts w:eastAsia="Lucida Sans Unicode"/>
          <w:sz w:val="24"/>
          <w:szCs w:val="24"/>
        </w:rPr>
        <w:t xml:space="preserve">, </w:t>
      </w:r>
      <w:r w:rsidRPr="00381007">
        <w:rPr>
          <w:rStyle w:val="affff1"/>
          <w:color w:val="000000"/>
        </w:rPr>
        <w:t>литература</w:t>
      </w:r>
      <w:r w:rsidRPr="00381007">
        <w:rPr>
          <w:rStyle w:val="afff5"/>
          <w:rFonts w:eastAsia="Lucida Sans Unicode"/>
          <w:b w:val="0"/>
          <w:sz w:val="24"/>
          <w:szCs w:val="24"/>
        </w:rPr>
        <w:t xml:space="preserve">. </w:t>
      </w:r>
      <w:r w:rsidRPr="00381007">
        <w:rPr>
          <w:color w:val="000000"/>
        </w:rPr>
        <w:t xml:space="preserve">Развитие науки. </w:t>
      </w:r>
      <w:r w:rsidRPr="00381007">
        <w:rPr>
          <w:rStyle w:val="affff1"/>
          <w:color w:val="000000"/>
        </w:rPr>
        <w:t>Арабы как связующее звено между культурами античного мира и средневековой Европы</w:t>
      </w:r>
      <w:r w:rsidRPr="00381007">
        <w:rPr>
          <w:rStyle w:val="afff5"/>
          <w:rFonts w:eastAsia="Lucida Sans Unicode"/>
          <w:b w:val="0"/>
          <w:sz w:val="24"/>
          <w:szCs w:val="24"/>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Возникновение ислама.</w:t>
      </w:r>
    </w:p>
    <w:p w:rsidR="00A053D1" w:rsidRPr="00381007" w:rsidRDefault="00A053D1" w:rsidP="00A053D1">
      <w:pPr>
        <w:pStyle w:val="aa"/>
        <w:spacing w:after="0"/>
        <w:ind w:firstLine="709"/>
        <w:jc w:val="both"/>
      </w:pPr>
      <w:r w:rsidRPr="00381007">
        <w:rPr>
          <w:color w:val="000000"/>
        </w:rPr>
        <w:t>Основы мусульманского вероучения.</w:t>
      </w:r>
    </w:p>
    <w:p w:rsidR="00A053D1" w:rsidRPr="00381007" w:rsidRDefault="00A053D1" w:rsidP="00A053D1">
      <w:pPr>
        <w:pStyle w:val="aa"/>
        <w:spacing w:after="0"/>
        <w:ind w:firstLine="709"/>
        <w:jc w:val="both"/>
      </w:pPr>
      <w:r w:rsidRPr="00381007">
        <w:rPr>
          <w:color w:val="000000"/>
        </w:rPr>
        <w:t xml:space="preserve">Византийская империя. Территория Византии. Византийская империя: власть, управление. Расцвет Византии при Юстиниане. </w:t>
      </w:r>
      <w:r w:rsidRPr="00381007">
        <w:rPr>
          <w:rStyle w:val="affff1"/>
          <w:color w:val="000000"/>
        </w:rPr>
        <w:t>Попытка восстановления Римской империи</w:t>
      </w:r>
      <w:r w:rsidRPr="00381007">
        <w:rPr>
          <w:rStyle w:val="afff5"/>
          <w:rFonts w:eastAsia="Lucida Sans Unicode"/>
          <w:b w:val="0"/>
          <w:sz w:val="24"/>
          <w:szCs w:val="24"/>
        </w:rPr>
        <w:t xml:space="preserve">. </w:t>
      </w:r>
      <w:r w:rsidRPr="00381007">
        <w:rPr>
          <w:rStyle w:val="affff1"/>
          <w:color w:val="000000"/>
        </w:rPr>
        <w:t>Кодификация права</w:t>
      </w:r>
      <w:r w:rsidRPr="00381007">
        <w:rPr>
          <w:rStyle w:val="afff5"/>
          <w:rFonts w:eastAsia="Lucida Sans Unicode"/>
          <w:sz w:val="24"/>
          <w:szCs w:val="24"/>
        </w:rPr>
        <w:t>.</w:t>
      </w:r>
      <w:r w:rsidRPr="00381007">
        <w:rPr>
          <w:color w:val="000000"/>
        </w:rPr>
        <w:t xml:space="preserve"> Византия и славяне, славянизация Балкан. Принятие христианства славянскими народами. </w:t>
      </w:r>
      <w:r w:rsidRPr="00381007">
        <w:rPr>
          <w:rStyle w:val="affff1"/>
          <w:color w:val="000000"/>
        </w:rPr>
        <w:t>Византия и страны Востока</w:t>
      </w:r>
      <w:r w:rsidRPr="00381007">
        <w:rPr>
          <w:color w:val="000000"/>
        </w:rPr>
        <w:t xml:space="preserve">. Турецкие завоевания и падение Византии. Культура Византии. </w:t>
      </w:r>
      <w:r w:rsidRPr="00381007">
        <w:rPr>
          <w:rStyle w:val="affff1"/>
          <w:color w:val="000000"/>
        </w:rPr>
        <w:t>Сохранение и переработка античного наследия</w:t>
      </w:r>
      <w:r w:rsidRPr="00381007">
        <w:rPr>
          <w:rStyle w:val="afff5"/>
          <w:rFonts w:eastAsia="Lucida Sans Unicode"/>
          <w:sz w:val="24"/>
          <w:szCs w:val="24"/>
        </w:rPr>
        <w:t>.</w:t>
      </w:r>
      <w:r w:rsidRPr="00381007">
        <w:rPr>
          <w:color w:val="000000"/>
        </w:rPr>
        <w:t xml:space="preserve"> Искусство, иконопись, архитектура. </w:t>
      </w:r>
      <w:r w:rsidRPr="00381007">
        <w:rPr>
          <w:rStyle w:val="affff1"/>
          <w:color w:val="000000"/>
        </w:rPr>
        <w:t>Человек в византийской цивилизации</w:t>
      </w:r>
      <w:r w:rsidRPr="00381007">
        <w:rPr>
          <w:color w:val="000000"/>
        </w:rPr>
        <w:t>. Влияние Византии на государственность и культуру России.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Принятие христианства славянскими народами.</w:t>
      </w:r>
    </w:p>
    <w:p w:rsidR="00A053D1" w:rsidRPr="00381007" w:rsidRDefault="00A053D1" w:rsidP="00A053D1">
      <w:pPr>
        <w:pStyle w:val="aa"/>
        <w:spacing w:after="0"/>
        <w:ind w:firstLine="709"/>
        <w:jc w:val="both"/>
      </w:pPr>
      <w:r w:rsidRPr="00381007">
        <w:rPr>
          <w:color w:val="000000"/>
        </w:rPr>
        <w:t>Восток в Средние века. Средневековая Индия. Ислам в Индии. Делийский султанат. Культура средневековой Индии. Особенности развития Китая. Административно</w:t>
      </w:r>
      <w:r w:rsidRPr="00381007">
        <w:rPr>
          <w:color w:val="000000"/>
        </w:rPr>
        <w:softHyphen/>
        <w:t xml:space="preserve">бюрократическая система. </w:t>
      </w:r>
      <w:r w:rsidRPr="00381007">
        <w:rPr>
          <w:rStyle w:val="affff1"/>
          <w:color w:val="000000"/>
        </w:rPr>
        <w:t>Империи Суй</w:t>
      </w:r>
      <w:r w:rsidRPr="00381007">
        <w:rPr>
          <w:rStyle w:val="afff5"/>
          <w:rFonts w:eastAsia="Lucida Sans Unicode"/>
          <w:b w:val="0"/>
          <w:sz w:val="24"/>
          <w:szCs w:val="24"/>
        </w:rPr>
        <w:t xml:space="preserve">, </w:t>
      </w:r>
      <w:r w:rsidRPr="00381007">
        <w:rPr>
          <w:rStyle w:val="affff1"/>
          <w:color w:val="000000"/>
        </w:rPr>
        <w:t>Тан</w:t>
      </w:r>
      <w:r w:rsidRPr="00381007">
        <w:rPr>
          <w:rStyle w:val="afff5"/>
          <w:rFonts w:eastAsia="Lucida Sans Unicode"/>
          <w:b w:val="0"/>
          <w:sz w:val="24"/>
          <w:szCs w:val="24"/>
        </w:rPr>
        <w:t xml:space="preserve">. </w:t>
      </w:r>
      <w:r w:rsidRPr="00381007">
        <w:rPr>
          <w:rStyle w:val="affff1"/>
          <w:color w:val="000000"/>
        </w:rPr>
        <w:t>Монголы</w:t>
      </w:r>
      <w:r w:rsidRPr="00381007">
        <w:rPr>
          <w:rStyle w:val="afff5"/>
          <w:rFonts w:eastAsia="Lucida Sans Unicode"/>
          <w:b w:val="0"/>
          <w:sz w:val="24"/>
          <w:szCs w:val="24"/>
        </w:rPr>
        <w:t xml:space="preserve">. </w:t>
      </w:r>
      <w:r w:rsidRPr="00381007">
        <w:rPr>
          <w:rStyle w:val="affff1"/>
          <w:color w:val="000000"/>
        </w:rPr>
        <w:t>Чингисхан</w:t>
      </w:r>
      <w:r w:rsidRPr="00381007">
        <w:rPr>
          <w:rStyle w:val="afff5"/>
          <w:rFonts w:eastAsia="Lucida Sans Unicode"/>
          <w:b w:val="0"/>
          <w:sz w:val="24"/>
          <w:szCs w:val="24"/>
        </w:rPr>
        <w:t xml:space="preserve">. </w:t>
      </w:r>
      <w:r w:rsidRPr="00381007">
        <w:rPr>
          <w:rStyle w:val="affff1"/>
          <w:color w:val="000000"/>
        </w:rPr>
        <w:t>Монгольские завоевания</w:t>
      </w:r>
      <w:r w:rsidRPr="00381007">
        <w:rPr>
          <w:rStyle w:val="afff5"/>
          <w:rFonts w:eastAsia="Lucida Sans Unicode"/>
          <w:b w:val="0"/>
          <w:sz w:val="24"/>
          <w:szCs w:val="24"/>
        </w:rPr>
        <w:t xml:space="preserve">, </w:t>
      </w:r>
      <w:r w:rsidRPr="00381007">
        <w:rPr>
          <w:rStyle w:val="affff1"/>
          <w:color w:val="000000"/>
        </w:rPr>
        <w:t>управление державой</w:t>
      </w:r>
      <w:r w:rsidRPr="00381007">
        <w:rPr>
          <w:rStyle w:val="afff5"/>
          <w:rFonts w:eastAsia="Lucida Sans Unicode"/>
          <w:b w:val="0"/>
          <w:sz w:val="24"/>
          <w:szCs w:val="24"/>
        </w:rPr>
        <w:t xml:space="preserve">. </w:t>
      </w:r>
      <w:r w:rsidRPr="00381007">
        <w:rPr>
          <w:rStyle w:val="affff1"/>
          <w:color w:val="000000"/>
        </w:rPr>
        <w:t>Распад Монгольской империи</w:t>
      </w:r>
      <w:r w:rsidRPr="00381007">
        <w:rPr>
          <w:rStyle w:val="afff5"/>
          <w:rFonts w:eastAsia="Lucida Sans Unicode"/>
          <w:b w:val="0"/>
          <w:sz w:val="24"/>
          <w:szCs w:val="24"/>
        </w:rPr>
        <w:t xml:space="preserve">. </w:t>
      </w:r>
      <w:r w:rsidRPr="00381007">
        <w:rPr>
          <w:rStyle w:val="affff1"/>
          <w:color w:val="000000"/>
        </w:rPr>
        <w:t>Империя Юань в Китае</w:t>
      </w:r>
      <w:r w:rsidRPr="00381007">
        <w:rPr>
          <w:color w:val="000000"/>
        </w:rPr>
        <w:t xml:space="preserve">. </w:t>
      </w:r>
      <w:r w:rsidRPr="00381007">
        <w:rPr>
          <w:rStyle w:val="affff1"/>
          <w:color w:val="000000"/>
        </w:rPr>
        <w:t>Свержение монгольского владычества в Китае</w:t>
      </w:r>
      <w:r w:rsidRPr="00381007">
        <w:rPr>
          <w:color w:val="000000"/>
        </w:rPr>
        <w:t xml:space="preserve">, </w:t>
      </w:r>
      <w:r w:rsidRPr="00381007">
        <w:rPr>
          <w:rStyle w:val="affff1"/>
          <w:color w:val="000000"/>
        </w:rPr>
        <w:t>империя Мин</w:t>
      </w:r>
      <w:r w:rsidRPr="00381007">
        <w:rPr>
          <w:color w:val="000000"/>
        </w:rPr>
        <w:t>. Китайская культура и ее влияние на соседние народы. Становление и эволюция государственности в Японии. Самураи. Правление сёгунов.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Китайская культура и ее влияние на соседние народы.</w:t>
      </w:r>
    </w:p>
    <w:p w:rsidR="00A053D1" w:rsidRPr="00381007" w:rsidRDefault="00A053D1" w:rsidP="00A053D1">
      <w:pPr>
        <w:pStyle w:val="aa"/>
        <w:spacing w:after="0"/>
        <w:ind w:firstLine="709"/>
        <w:jc w:val="both"/>
      </w:pPr>
      <w:r w:rsidRPr="00381007">
        <w:rPr>
          <w:color w:val="000000"/>
        </w:rPr>
        <w:t>Империя Карла Великого и ее распад. Феодальная раздробленность в Европе.</w:t>
      </w:r>
    </w:p>
    <w:p w:rsidR="00A053D1" w:rsidRPr="00381007" w:rsidRDefault="00A053D1" w:rsidP="00A053D1">
      <w:pPr>
        <w:pStyle w:val="aa"/>
        <w:spacing w:after="0"/>
        <w:ind w:firstLine="709"/>
        <w:jc w:val="both"/>
      </w:pPr>
      <w:r w:rsidRPr="00381007">
        <w:rPr>
          <w:color w:val="000000"/>
        </w:rPr>
        <w:t xml:space="preserve">Королевство франков. Военная реформа Карла Мартела и ее значение. </w:t>
      </w:r>
      <w:r w:rsidRPr="00381007">
        <w:rPr>
          <w:rStyle w:val="affff1"/>
          <w:color w:val="000000"/>
        </w:rPr>
        <w:t>Франкские короли и римские папы</w:t>
      </w:r>
      <w:r w:rsidRPr="00381007">
        <w:rPr>
          <w:rStyle w:val="afff5"/>
          <w:rFonts w:eastAsia="Lucida Sans Unicode"/>
          <w:sz w:val="24"/>
          <w:szCs w:val="24"/>
        </w:rPr>
        <w:t>.</w:t>
      </w:r>
      <w:r w:rsidRPr="00381007">
        <w:rPr>
          <w:color w:val="000000"/>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381007">
        <w:rPr>
          <w:rStyle w:val="affff1"/>
          <w:color w:val="000000"/>
        </w:rPr>
        <w:t>Норманны и их походы</w:t>
      </w:r>
      <w:r w:rsidRPr="00381007">
        <w:rPr>
          <w:rStyle w:val="afff5"/>
          <w:rFonts w:eastAsia="Lucida Sans Unicode"/>
          <w:b w:val="0"/>
          <w:sz w:val="24"/>
          <w:szCs w:val="24"/>
        </w:rPr>
        <w:t xml:space="preserve">. </w:t>
      </w:r>
      <w:r w:rsidRPr="00381007">
        <w:rPr>
          <w:rStyle w:val="affff1"/>
          <w:color w:val="000000"/>
        </w:rPr>
        <w:t>Норманнское завоевание Англии</w:t>
      </w:r>
      <w:r w:rsidRPr="00381007">
        <w:rPr>
          <w:color w:val="000000"/>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Военная реформа Карла Мартела и ее значение.</w:t>
      </w:r>
    </w:p>
    <w:p w:rsidR="00A053D1" w:rsidRPr="00381007" w:rsidRDefault="00A053D1" w:rsidP="00A053D1">
      <w:pPr>
        <w:pStyle w:val="aa"/>
        <w:spacing w:after="0"/>
        <w:ind w:firstLine="709"/>
        <w:jc w:val="both"/>
      </w:pPr>
      <w:r w:rsidRPr="00381007">
        <w:rPr>
          <w:color w:val="000000"/>
        </w:rPr>
        <w:t xml:space="preserve">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w:t>
      </w:r>
      <w:r w:rsidRPr="00381007">
        <w:rPr>
          <w:rStyle w:val="affff1"/>
          <w:color w:val="000000"/>
        </w:rPr>
        <w:t>Причины возникновения феодализма</w:t>
      </w:r>
      <w:r w:rsidRPr="00381007">
        <w:rPr>
          <w:color w:val="000000"/>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Структура и сословия средневекового общества.</w:t>
      </w:r>
    </w:p>
    <w:p w:rsidR="00A053D1" w:rsidRPr="00381007" w:rsidRDefault="00A053D1" w:rsidP="00A053D1">
      <w:pPr>
        <w:pStyle w:val="aa"/>
        <w:spacing w:after="0"/>
        <w:ind w:firstLine="709"/>
        <w:jc w:val="both"/>
      </w:pPr>
      <w:r w:rsidRPr="00381007">
        <w:rPr>
          <w:color w:val="000000"/>
        </w:rPr>
        <w:t xml:space="preserve">Средневековый западноевропейский город. Города Средневековья, причины их возникновения. Развитие ремесла и торговли. Коммуны и сеньоры. </w:t>
      </w:r>
      <w:r w:rsidRPr="00381007">
        <w:rPr>
          <w:rStyle w:val="affff1"/>
          <w:color w:val="000000"/>
        </w:rPr>
        <w:t>Городские республики</w:t>
      </w:r>
      <w:r w:rsidRPr="00381007">
        <w:rPr>
          <w:rStyle w:val="afff5"/>
          <w:rFonts w:eastAsia="Lucida Sans Unicode"/>
          <w:b w:val="0"/>
          <w:sz w:val="24"/>
          <w:szCs w:val="24"/>
        </w:rPr>
        <w:t xml:space="preserve">. </w:t>
      </w:r>
      <w:r w:rsidRPr="00381007">
        <w:rPr>
          <w:rStyle w:val="affff1"/>
          <w:color w:val="000000"/>
        </w:rPr>
        <w:t>Ремесленники и цехи</w:t>
      </w:r>
      <w:r w:rsidRPr="00381007">
        <w:rPr>
          <w:rStyle w:val="afff5"/>
          <w:rFonts w:eastAsia="Lucida Sans Unicode"/>
          <w:b w:val="0"/>
          <w:sz w:val="24"/>
          <w:szCs w:val="24"/>
        </w:rPr>
        <w:t xml:space="preserve">. </w:t>
      </w:r>
      <w:r w:rsidRPr="00381007">
        <w:rPr>
          <w:rStyle w:val="affff1"/>
          <w:color w:val="000000"/>
        </w:rPr>
        <w:t>Социальные движения</w:t>
      </w:r>
      <w:r w:rsidRPr="00381007">
        <w:rPr>
          <w:rStyle w:val="afff5"/>
          <w:rFonts w:eastAsia="Lucida Sans Unicode"/>
          <w:sz w:val="24"/>
          <w:szCs w:val="24"/>
        </w:rPr>
        <w:t>.</w:t>
      </w:r>
      <w:r w:rsidRPr="00381007">
        <w:rPr>
          <w:color w:val="000000"/>
        </w:rPr>
        <w:t xml:space="preserve"> Повседневная жизнь горожан. Значение средневековых городов.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Повседневная жизнь горожан в Средние века.</w:t>
      </w:r>
    </w:p>
    <w:p w:rsidR="00A053D1" w:rsidRPr="00381007" w:rsidRDefault="00A053D1" w:rsidP="00A053D1">
      <w:pPr>
        <w:pStyle w:val="aa"/>
        <w:spacing w:after="0"/>
        <w:ind w:firstLine="709"/>
        <w:jc w:val="both"/>
      </w:pPr>
      <w:r w:rsidRPr="00381007">
        <w:rPr>
          <w:color w:val="000000"/>
        </w:rPr>
        <w:t xml:space="preserve">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381007">
        <w:rPr>
          <w:rStyle w:val="affff1"/>
          <w:color w:val="000000"/>
        </w:rPr>
        <w:t>Клюнийская реформа</w:t>
      </w:r>
      <w:r w:rsidRPr="00381007">
        <w:rPr>
          <w:rStyle w:val="afff5"/>
          <w:rFonts w:eastAsia="Lucida Sans Unicode"/>
          <w:sz w:val="24"/>
          <w:szCs w:val="24"/>
        </w:rPr>
        <w:t xml:space="preserve">, </w:t>
      </w:r>
      <w:r w:rsidRPr="00381007">
        <w:rPr>
          <w:rStyle w:val="affff1"/>
          <w:color w:val="000000"/>
        </w:rPr>
        <w:t>монашеские ордена</w:t>
      </w:r>
      <w:r w:rsidRPr="00381007">
        <w:rPr>
          <w:rStyle w:val="afff5"/>
          <w:rFonts w:eastAsia="Lucida Sans Unicode"/>
          <w:b w:val="0"/>
          <w:sz w:val="24"/>
          <w:szCs w:val="24"/>
        </w:rPr>
        <w:t xml:space="preserve">. </w:t>
      </w:r>
      <w:r w:rsidRPr="00381007">
        <w:rPr>
          <w:rStyle w:val="affff1"/>
          <w:color w:val="000000"/>
        </w:rPr>
        <w:t>Борьба пап и императоров Священной Римской империи</w:t>
      </w:r>
      <w:r w:rsidRPr="00381007">
        <w:rPr>
          <w:rStyle w:val="afff5"/>
          <w:rFonts w:eastAsia="Lucida Sans Unicode"/>
          <w:b w:val="0"/>
          <w:sz w:val="24"/>
          <w:szCs w:val="24"/>
        </w:rPr>
        <w:t xml:space="preserve">. </w:t>
      </w:r>
      <w:r w:rsidRPr="00381007">
        <w:rPr>
          <w:rStyle w:val="affff1"/>
          <w:color w:val="000000"/>
        </w:rPr>
        <w:t>Папская теократия</w:t>
      </w:r>
      <w:r w:rsidRPr="00381007">
        <w:rPr>
          <w:rStyle w:val="afff5"/>
          <w:rFonts w:eastAsia="Lucida Sans Unicode"/>
          <w:b w:val="0"/>
          <w:sz w:val="24"/>
          <w:szCs w:val="24"/>
        </w:rPr>
        <w:t>.</w:t>
      </w:r>
      <w:r w:rsidRPr="00381007">
        <w:rPr>
          <w:color w:val="000000"/>
        </w:rPr>
        <w:t>Крестовые походы, их последствия. Ереси в Средние века: причины их возникновения и распространения. Инквизиция. Упадок папства.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Крестовые походы, их последствия.</w:t>
      </w:r>
    </w:p>
    <w:p w:rsidR="00A053D1" w:rsidRPr="00381007" w:rsidRDefault="00A053D1" w:rsidP="00A053D1">
      <w:pPr>
        <w:pStyle w:val="aa"/>
        <w:spacing w:after="0"/>
        <w:ind w:firstLine="709"/>
        <w:jc w:val="both"/>
      </w:pPr>
      <w:r w:rsidRPr="00381007">
        <w:rPr>
          <w:color w:val="000000"/>
        </w:rPr>
        <w:t xml:space="preserve">Зарождение централизованных государств в Европе. Англия и Франция в Средние века. </w:t>
      </w:r>
      <w:r w:rsidRPr="00381007">
        <w:rPr>
          <w:rStyle w:val="affff1"/>
          <w:color w:val="000000"/>
        </w:rPr>
        <w:t>Держава Плантагенетов</w:t>
      </w:r>
      <w:r w:rsidRPr="00381007">
        <w:rPr>
          <w:rStyle w:val="afff5"/>
          <w:rFonts w:eastAsia="Lucida Sans Unicode"/>
          <w:sz w:val="24"/>
          <w:szCs w:val="24"/>
        </w:rPr>
        <w:t>.</w:t>
      </w:r>
      <w:r w:rsidRPr="00381007">
        <w:rPr>
          <w:color w:val="000000"/>
        </w:rPr>
        <w:t xml:space="preserve">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w:t>
      </w:r>
      <w:r w:rsidRPr="00381007">
        <w:rPr>
          <w:rStyle w:val="afff5"/>
          <w:rFonts w:eastAsia="Lucida Sans Unicode"/>
          <w:b w:val="0"/>
          <w:sz w:val="24"/>
          <w:szCs w:val="24"/>
        </w:rPr>
        <w:t>«</w:t>
      </w:r>
      <w:r w:rsidRPr="00381007">
        <w:rPr>
          <w:rStyle w:val="affff1"/>
          <w:color w:val="000000"/>
        </w:rPr>
        <w:t>Черная смерть</w:t>
      </w:r>
      <w:r w:rsidRPr="00381007">
        <w:rPr>
          <w:rStyle w:val="afff5"/>
          <w:rFonts w:eastAsia="Lucida Sans Unicode"/>
          <w:sz w:val="24"/>
          <w:szCs w:val="24"/>
        </w:rPr>
        <w:t>»</w:t>
      </w:r>
      <w:r w:rsidRPr="00381007">
        <w:rPr>
          <w:rStyle w:val="affff1"/>
          <w:color w:val="000000"/>
        </w:rPr>
        <w:t>и ее последствия</w:t>
      </w:r>
      <w:r w:rsidRPr="00381007">
        <w:rPr>
          <w:rStyle w:val="afff5"/>
          <w:rFonts w:eastAsia="Lucida Sans Unicode"/>
          <w:b w:val="0"/>
          <w:sz w:val="24"/>
          <w:szCs w:val="24"/>
        </w:rPr>
        <w:t xml:space="preserve">. </w:t>
      </w:r>
      <w:r w:rsidRPr="00381007">
        <w:rPr>
          <w:rStyle w:val="affff1"/>
          <w:color w:val="000000"/>
        </w:rPr>
        <w:t>Изменения в положении трудового населения</w:t>
      </w:r>
      <w:r w:rsidRPr="00381007">
        <w:rPr>
          <w:rStyle w:val="afff5"/>
          <w:rFonts w:eastAsia="Lucida Sans Unicode"/>
          <w:b w:val="0"/>
          <w:sz w:val="24"/>
          <w:szCs w:val="24"/>
        </w:rPr>
        <w:t xml:space="preserve">. </w:t>
      </w:r>
      <w:r w:rsidRPr="00381007">
        <w:rPr>
          <w:rStyle w:val="affff1"/>
          <w:color w:val="000000"/>
        </w:rPr>
        <w:t>Жакерия</w:t>
      </w:r>
      <w:r w:rsidRPr="00381007">
        <w:rPr>
          <w:rStyle w:val="afff5"/>
          <w:rFonts w:eastAsia="Lucida Sans Unicode"/>
          <w:b w:val="0"/>
          <w:sz w:val="24"/>
          <w:szCs w:val="24"/>
        </w:rPr>
        <w:t xml:space="preserve">. </w:t>
      </w:r>
      <w:r w:rsidRPr="00381007">
        <w:rPr>
          <w:rStyle w:val="affff1"/>
          <w:color w:val="000000"/>
        </w:rPr>
        <w:t>Восстание УотаТайлера</w:t>
      </w:r>
      <w:r w:rsidRPr="00381007">
        <w:rPr>
          <w:rStyle w:val="afff5"/>
          <w:rFonts w:eastAsia="Lucida Sans Unicode"/>
          <w:b w:val="0"/>
          <w:sz w:val="24"/>
          <w:szCs w:val="24"/>
        </w:rPr>
        <w:t>.</w:t>
      </w:r>
      <w:r w:rsidRPr="00381007">
        <w:rPr>
          <w:color w:val="000000"/>
        </w:rPr>
        <w:t xml:space="preserve">Завершение складывания национальных государств. Окончательное объединение Франции. </w:t>
      </w:r>
      <w:r w:rsidRPr="00381007">
        <w:rPr>
          <w:rStyle w:val="affff1"/>
          <w:color w:val="000000"/>
        </w:rPr>
        <w:t>Война Алой и Белой розы в Англии</w:t>
      </w:r>
      <w:r w:rsidRPr="00381007">
        <w:rPr>
          <w:rStyle w:val="afff5"/>
          <w:rFonts w:eastAsia="Lucida Sans Unicode"/>
          <w:sz w:val="24"/>
          <w:szCs w:val="24"/>
        </w:rPr>
        <w:t>.</w:t>
      </w:r>
      <w:r w:rsidRPr="00381007">
        <w:rPr>
          <w:color w:val="000000"/>
        </w:rPr>
        <w:t xml:space="preserve"> Укрепление королевской власти в Англии.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Политический и культурный подъем в Чехии.</w:t>
      </w:r>
    </w:p>
    <w:p w:rsidR="00A053D1" w:rsidRPr="00381007" w:rsidRDefault="00A053D1" w:rsidP="00A053D1">
      <w:pPr>
        <w:pStyle w:val="aa"/>
        <w:spacing w:after="0"/>
        <w:ind w:firstLine="709"/>
        <w:jc w:val="both"/>
      </w:pPr>
      <w:r w:rsidRPr="00381007">
        <w:rPr>
          <w:color w:val="000000"/>
        </w:rPr>
        <w:t>Ян Гус. Гуситские войны и их последствия.</w:t>
      </w:r>
    </w:p>
    <w:p w:rsidR="00A053D1" w:rsidRPr="00381007" w:rsidRDefault="00A053D1" w:rsidP="00A053D1">
      <w:pPr>
        <w:pStyle w:val="aa"/>
        <w:spacing w:after="0"/>
        <w:ind w:firstLine="709"/>
        <w:jc w:val="both"/>
      </w:pPr>
      <w:r w:rsidRPr="00381007">
        <w:rPr>
          <w:color w:val="000000"/>
        </w:rPr>
        <w:t xml:space="preserve">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w:t>
      </w:r>
      <w:r w:rsidRPr="00381007">
        <w:rPr>
          <w:rStyle w:val="afff5"/>
          <w:rFonts w:eastAsia="Lucida Sans Unicode"/>
          <w:sz w:val="24"/>
          <w:szCs w:val="24"/>
        </w:rPr>
        <w:t>(</w:t>
      </w:r>
      <w:r w:rsidRPr="00381007">
        <w:rPr>
          <w:rStyle w:val="affff1"/>
          <w:color w:val="000000"/>
        </w:rPr>
        <w:t>стили</w:t>
      </w:r>
      <w:r w:rsidRPr="00381007">
        <w:rPr>
          <w:rStyle w:val="afff5"/>
          <w:rFonts w:eastAsia="Lucida Sans Unicode"/>
          <w:b w:val="0"/>
          <w:sz w:val="24"/>
          <w:szCs w:val="24"/>
        </w:rPr>
        <w:t xml:space="preserve">, </w:t>
      </w:r>
      <w:r w:rsidRPr="00381007">
        <w:rPr>
          <w:rStyle w:val="affff1"/>
          <w:color w:val="000000"/>
        </w:rPr>
        <w:t>творцы</w:t>
      </w:r>
      <w:r w:rsidRPr="00381007">
        <w:rPr>
          <w:rStyle w:val="afff5"/>
          <w:rFonts w:eastAsia="Lucida Sans Unicode"/>
          <w:b w:val="0"/>
          <w:sz w:val="24"/>
          <w:szCs w:val="24"/>
        </w:rPr>
        <w:t xml:space="preserve">, </w:t>
      </w:r>
      <w:r w:rsidRPr="00381007">
        <w:rPr>
          <w:rStyle w:val="affff1"/>
          <w:color w:val="000000"/>
        </w:rPr>
        <w:t>памятники искусства</w:t>
      </w:r>
      <w:r w:rsidRPr="00381007">
        <w:rPr>
          <w:color w:val="000000"/>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Культурное наследие европейского Средневековья.</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pPr>
      <w:r w:rsidRPr="00381007">
        <w:rPr>
          <w:b/>
        </w:rPr>
        <w:t>От Древней Руси к Российскому государству</w:t>
      </w:r>
    </w:p>
    <w:p w:rsidR="00A053D1" w:rsidRPr="00381007" w:rsidRDefault="00A053D1" w:rsidP="00A053D1">
      <w:pPr>
        <w:pStyle w:val="aa"/>
        <w:spacing w:after="0"/>
        <w:ind w:firstLine="709"/>
        <w:jc w:val="both"/>
      </w:pPr>
      <w:r w:rsidRPr="00381007">
        <w:rPr>
          <w:color w:val="000000"/>
        </w:rPr>
        <w:t xml:space="preserve">Образование Древнерусского государства. Восточные славяне: происхождение, расселение, занятия, общественное устройство. </w:t>
      </w:r>
      <w:r w:rsidRPr="00381007">
        <w:rPr>
          <w:rStyle w:val="affff1"/>
          <w:color w:val="000000"/>
        </w:rPr>
        <w:t>Взаимоотношения с соседними народами и государствами</w:t>
      </w:r>
      <w:r w:rsidRPr="00381007">
        <w:rPr>
          <w:rStyle w:val="afff5"/>
          <w:rFonts w:eastAsia="Lucida Sans Unicode"/>
          <w:sz w:val="24"/>
          <w:szCs w:val="24"/>
        </w:rPr>
        <w:t>.</w:t>
      </w:r>
      <w:r w:rsidRPr="00381007">
        <w:rPr>
          <w:color w:val="000000"/>
        </w:rPr>
        <w:t xml:space="preserve"> Предпосылки и причины образования Древнерусского государства. Новгород и Киев - центры древнерусской государственности. </w:t>
      </w:r>
      <w:r w:rsidRPr="00381007">
        <w:rPr>
          <w:rStyle w:val="affff1"/>
          <w:color w:val="000000"/>
        </w:rPr>
        <w:t>Варяжская проблема</w:t>
      </w:r>
      <w:r w:rsidRPr="00381007">
        <w:rPr>
          <w:rStyle w:val="afff5"/>
          <w:rFonts w:eastAsia="Lucida Sans Unicode"/>
          <w:b w:val="0"/>
          <w:sz w:val="24"/>
          <w:szCs w:val="24"/>
        </w:rPr>
        <w:t>.</w:t>
      </w:r>
      <w:r w:rsidRPr="00381007">
        <w:rPr>
          <w:color w:val="000000"/>
        </w:rPr>
        <w:t xml:space="preserve"> Формирование княжеской власти (князь и дружина, полюдье). Первые русские князья, их внутренняя и внешняя политика. Походы Святослава.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Предпосылки и причины образования Древнерусского государства.</w:t>
      </w:r>
    </w:p>
    <w:p w:rsidR="00A053D1" w:rsidRPr="00381007" w:rsidRDefault="00A053D1" w:rsidP="00A053D1">
      <w:pPr>
        <w:pStyle w:val="aa"/>
        <w:spacing w:after="0"/>
        <w:ind w:firstLine="709"/>
        <w:jc w:val="both"/>
      </w:pPr>
      <w:r w:rsidRPr="00381007">
        <w:rPr>
          <w:color w:val="000000"/>
        </w:rPr>
        <w:t xml:space="preserve">Крещение Руси и его значение. Начало правления князя Владимира Святославича. </w:t>
      </w:r>
      <w:r w:rsidRPr="00381007">
        <w:rPr>
          <w:rStyle w:val="affff1"/>
          <w:color w:val="000000"/>
        </w:rPr>
        <w:t>Организация защиты Руси от кочевников</w:t>
      </w:r>
      <w:r w:rsidRPr="00381007">
        <w:rPr>
          <w:rStyle w:val="afff5"/>
          <w:rFonts w:eastAsia="Lucida Sans Unicode"/>
          <w:sz w:val="24"/>
          <w:szCs w:val="24"/>
        </w:rPr>
        <w:t>.</w:t>
      </w:r>
      <w:r w:rsidRPr="00381007">
        <w:rPr>
          <w:color w:val="000000"/>
        </w:rPr>
        <w:t xml:space="preserve">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Крещение Руси: причины, основные события, значение.</w:t>
      </w:r>
    </w:p>
    <w:p w:rsidR="00A053D1" w:rsidRPr="00381007" w:rsidRDefault="00A053D1" w:rsidP="00A053D1">
      <w:pPr>
        <w:pStyle w:val="aa"/>
        <w:spacing w:after="0"/>
        <w:ind w:firstLine="709"/>
        <w:jc w:val="both"/>
      </w:pPr>
      <w:r w:rsidRPr="00381007">
        <w:rPr>
          <w:color w:val="000000"/>
        </w:rPr>
        <w:t xml:space="preserve">Общество Древней Руси. Социально-экономический и политический строй Древней Руси. </w:t>
      </w:r>
      <w:r w:rsidRPr="00381007">
        <w:rPr>
          <w:rStyle w:val="affff1"/>
          <w:color w:val="000000"/>
        </w:rPr>
        <w:t>Земельные отношения</w:t>
      </w:r>
      <w:r w:rsidRPr="00381007">
        <w:rPr>
          <w:rStyle w:val="afff5"/>
          <w:rFonts w:eastAsia="Lucida Sans Unicode"/>
          <w:b w:val="0"/>
          <w:sz w:val="24"/>
          <w:szCs w:val="24"/>
        </w:rPr>
        <w:t xml:space="preserve">. </w:t>
      </w:r>
      <w:r w:rsidRPr="00381007">
        <w:rPr>
          <w:rStyle w:val="affff1"/>
          <w:color w:val="000000"/>
        </w:rPr>
        <w:t>Свободное и зависимое население</w:t>
      </w:r>
      <w:r w:rsidRPr="00381007">
        <w:rPr>
          <w:rStyle w:val="afff5"/>
          <w:rFonts w:eastAsia="Lucida Sans Unicode"/>
          <w:b w:val="0"/>
          <w:sz w:val="24"/>
          <w:szCs w:val="24"/>
        </w:rPr>
        <w:t xml:space="preserve">. </w:t>
      </w:r>
      <w:r w:rsidRPr="00381007">
        <w:rPr>
          <w:rStyle w:val="affff1"/>
          <w:color w:val="000000"/>
        </w:rPr>
        <w:t>Древнерусские города</w:t>
      </w:r>
      <w:r w:rsidRPr="00381007">
        <w:rPr>
          <w:rStyle w:val="afff5"/>
          <w:rFonts w:eastAsia="Lucida Sans Unicode"/>
          <w:b w:val="0"/>
          <w:sz w:val="24"/>
          <w:szCs w:val="24"/>
        </w:rPr>
        <w:t xml:space="preserve">, </w:t>
      </w:r>
      <w:r w:rsidRPr="00381007">
        <w:rPr>
          <w:rStyle w:val="affff1"/>
          <w:color w:val="000000"/>
        </w:rPr>
        <w:t>развитие ремесел и торговли</w:t>
      </w:r>
      <w:r w:rsidRPr="00381007">
        <w:rPr>
          <w:rStyle w:val="afff5"/>
          <w:rFonts w:eastAsia="Lucida Sans Unicode"/>
          <w:b w:val="0"/>
          <w:sz w:val="24"/>
          <w:szCs w:val="24"/>
        </w:rPr>
        <w:t>.</w:t>
      </w:r>
      <w:r w:rsidRPr="00381007">
        <w:rPr>
          <w:color w:val="000000"/>
        </w:rPr>
        <w:t>Русская Правда. Политика Ярослава Мудрого и Владимира Мономаха. Древняя Русь и ее соседи.</w:t>
      </w:r>
    </w:p>
    <w:p w:rsidR="00A053D1" w:rsidRPr="00381007" w:rsidRDefault="00A053D1" w:rsidP="00A053D1">
      <w:pPr>
        <w:pStyle w:val="aa"/>
        <w:spacing w:after="0"/>
        <w:ind w:firstLine="709"/>
        <w:jc w:val="both"/>
      </w:pPr>
      <w:r w:rsidRPr="00381007">
        <w:rPr>
          <w:color w:val="000000"/>
        </w:rPr>
        <w:t>Раздробленность на Руси.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Владимиро-Суздальское княжество.</w:t>
      </w:r>
    </w:p>
    <w:p w:rsidR="00A053D1" w:rsidRPr="00381007" w:rsidRDefault="00A053D1" w:rsidP="00A053D1">
      <w:pPr>
        <w:pStyle w:val="aa"/>
        <w:spacing w:after="0"/>
        <w:ind w:firstLine="709"/>
        <w:jc w:val="both"/>
      </w:pPr>
      <w:r w:rsidRPr="00381007">
        <w:rPr>
          <w:color w:val="000000"/>
        </w:rPr>
        <w:t xml:space="preserve">Древнерусская культура. Особенности древнерусской культуры. Возникновение письменности. Летописание. Литература </w:t>
      </w:r>
      <w:r w:rsidRPr="00381007">
        <w:rPr>
          <w:rStyle w:val="afff5"/>
          <w:rFonts w:eastAsia="Lucida Sans Unicode"/>
          <w:sz w:val="24"/>
          <w:szCs w:val="24"/>
        </w:rPr>
        <w:t>(</w:t>
      </w:r>
      <w:r w:rsidRPr="00381007">
        <w:rPr>
          <w:rStyle w:val="affff1"/>
          <w:color w:val="000000"/>
        </w:rPr>
        <w:t>слово</w:t>
      </w:r>
      <w:r w:rsidRPr="00381007">
        <w:rPr>
          <w:rStyle w:val="afff5"/>
          <w:rFonts w:eastAsia="Lucida Sans Unicode"/>
          <w:b w:val="0"/>
          <w:sz w:val="24"/>
          <w:szCs w:val="24"/>
        </w:rPr>
        <w:t xml:space="preserve">, </w:t>
      </w:r>
      <w:r w:rsidRPr="00381007">
        <w:rPr>
          <w:rStyle w:val="affff1"/>
          <w:color w:val="000000"/>
        </w:rPr>
        <w:t>житие</w:t>
      </w:r>
      <w:r w:rsidRPr="00381007">
        <w:rPr>
          <w:rStyle w:val="afff5"/>
          <w:rFonts w:eastAsia="Lucida Sans Unicode"/>
          <w:b w:val="0"/>
          <w:sz w:val="24"/>
          <w:szCs w:val="24"/>
        </w:rPr>
        <w:t xml:space="preserve">, </w:t>
      </w:r>
      <w:r w:rsidRPr="00381007">
        <w:rPr>
          <w:rStyle w:val="affff1"/>
          <w:color w:val="000000"/>
        </w:rPr>
        <w:t>поучение</w:t>
      </w:r>
      <w:r w:rsidRPr="00381007">
        <w:rPr>
          <w:rStyle w:val="afff5"/>
          <w:rFonts w:eastAsia="Lucida Sans Unicode"/>
          <w:b w:val="0"/>
          <w:sz w:val="24"/>
          <w:szCs w:val="24"/>
        </w:rPr>
        <w:t xml:space="preserve">, </w:t>
      </w:r>
      <w:r w:rsidRPr="00381007">
        <w:rPr>
          <w:rStyle w:val="affff1"/>
          <w:color w:val="000000"/>
        </w:rPr>
        <w:t>хождение</w:t>
      </w:r>
      <w:r w:rsidRPr="00381007">
        <w:rPr>
          <w:rStyle w:val="afff5"/>
          <w:rFonts w:eastAsia="Lucida Sans Unicode"/>
          <w:sz w:val="24"/>
          <w:szCs w:val="24"/>
        </w:rPr>
        <w:t>)</w:t>
      </w:r>
      <w:r w:rsidRPr="00381007">
        <w:rPr>
          <w:rStyle w:val="afff5"/>
          <w:rFonts w:eastAsia="Lucida Sans Unicode"/>
          <w:b w:val="0"/>
          <w:sz w:val="24"/>
          <w:szCs w:val="24"/>
        </w:rPr>
        <w:t>.</w:t>
      </w:r>
      <w:r w:rsidRPr="00381007">
        <w:rPr>
          <w:color w:val="000000"/>
        </w:rPr>
        <w:t xml:space="preserve"> Былинный эпос. Деревянное и каменное зодчество. Живопись </w:t>
      </w:r>
      <w:r w:rsidRPr="00381007">
        <w:rPr>
          <w:rStyle w:val="afff5"/>
          <w:rFonts w:eastAsia="Lucida Sans Unicode"/>
          <w:b w:val="0"/>
          <w:sz w:val="24"/>
          <w:szCs w:val="24"/>
        </w:rPr>
        <w:t>(</w:t>
      </w:r>
      <w:r w:rsidRPr="00381007">
        <w:rPr>
          <w:rStyle w:val="affff1"/>
          <w:color w:val="000000"/>
        </w:rPr>
        <w:t>мозаики</w:t>
      </w:r>
      <w:r w:rsidRPr="00381007">
        <w:rPr>
          <w:rStyle w:val="afff5"/>
          <w:rFonts w:eastAsia="Lucida Sans Unicode"/>
          <w:b w:val="0"/>
          <w:sz w:val="24"/>
          <w:szCs w:val="24"/>
        </w:rPr>
        <w:t xml:space="preserve">, </w:t>
      </w:r>
      <w:r w:rsidRPr="00381007">
        <w:rPr>
          <w:rStyle w:val="affff1"/>
          <w:color w:val="000000"/>
        </w:rPr>
        <w:t>фрески</w:t>
      </w:r>
      <w:r w:rsidRPr="00381007">
        <w:rPr>
          <w:rStyle w:val="afff5"/>
          <w:rFonts w:eastAsia="Lucida Sans Unicode"/>
          <w:b w:val="0"/>
          <w:sz w:val="24"/>
          <w:szCs w:val="24"/>
        </w:rPr>
        <w:t>).</w:t>
      </w:r>
      <w:r w:rsidRPr="00381007">
        <w:rPr>
          <w:color w:val="000000"/>
        </w:rPr>
        <w:t xml:space="preserve"> Иконы. </w:t>
      </w:r>
      <w:r w:rsidRPr="00381007">
        <w:rPr>
          <w:rStyle w:val="affff1"/>
          <w:color w:val="000000"/>
        </w:rPr>
        <w:t>Декоративно</w:t>
      </w:r>
      <w:r w:rsidRPr="00381007">
        <w:rPr>
          <w:rStyle w:val="afff5"/>
          <w:rFonts w:eastAsia="Lucida Sans Unicode"/>
          <w:sz w:val="24"/>
          <w:szCs w:val="24"/>
        </w:rPr>
        <w:t>-</w:t>
      </w:r>
      <w:r w:rsidRPr="00381007">
        <w:rPr>
          <w:rStyle w:val="affff1"/>
          <w:color w:val="000000"/>
        </w:rPr>
        <w:t>прикладное искусство</w:t>
      </w:r>
      <w:r w:rsidRPr="00381007">
        <w:rPr>
          <w:rStyle w:val="afff5"/>
          <w:rFonts w:eastAsia="Lucida Sans Unicode"/>
          <w:b w:val="0"/>
          <w:sz w:val="24"/>
          <w:szCs w:val="24"/>
        </w:rPr>
        <w:t xml:space="preserve">. </w:t>
      </w:r>
      <w:r w:rsidRPr="00381007">
        <w:rPr>
          <w:color w:val="000000"/>
        </w:rPr>
        <w:t>Развитие местных художественных школ.</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Деревянное и каменное зодчество.</w:t>
      </w:r>
    </w:p>
    <w:p w:rsidR="00A053D1" w:rsidRPr="00381007" w:rsidRDefault="00A053D1" w:rsidP="00A053D1">
      <w:pPr>
        <w:pStyle w:val="aa"/>
        <w:spacing w:after="0"/>
        <w:ind w:firstLine="709"/>
        <w:jc w:val="both"/>
      </w:pPr>
      <w:r w:rsidRPr="00381007">
        <w:rPr>
          <w:color w:val="000000"/>
        </w:rPr>
        <w:t xml:space="preserve">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w:t>
      </w:r>
      <w:r w:rsidRPr="00381007">
        <w:rPr>
          <w:rStyle w:val="affff1"/>
          <w:color w:val="000000"/>
        </w:rPr>
        <w:t>Походы монгольских войск на Юго</w:t>
      </w:r>
      <w:r w:rsidRPr="00381007">
        <w:rPr>
          <w:rStyle w:val="afff5"/>
          <w:rFonts w:eastAsia="Lucida Sans Unicode"/>
          <w:sz w:val="24"/>
          <w:szCs w:val="24"/>
        </w:rPr>
        <w:t>-</w:t>
      </w:r>
      <w:r w:rsidRPr="00381007">
        <w:rPr>
          <w:rStyle w:val="affff1"/>
          <w:color w:val="000000"/>
        </w:rPr>
        <w:t>Западную Русь и страны Центральной Европы</w:t>
      </w:r>
      <w:r w:rsidRPr="00381007">
        <w:rPr>
          <w:rStyle w:val="afff5"/>
          <w:rFonts w:eastAsia="Lucida Sans Unicode"/>
          <w:sz w:val="24"/>
          <w:szCs w:val="24"/>
        </w:rPr>
        <w:t>.</w:t>
      </w:r>
      <w:r w:rsidRPr="00381007">
        <w:rPr>
          <w:color w:val="000000"/>
        </w:rPr>
        <w:t xml:space="preserve">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Значение противостояния Руси монгольскому завоеванию.</w:t>
      </w:r>
    </w:p>
    <w:p w:rsidR="00A053D1" w:rsidRPr="00381007" w:rsidRDefault="00A053D1" w:rsidP="00A053D1">
      <w:pPr>
        <w:pStyle w:val="aa"/>
        <w:spacing w:after="0"/>
        <w:ind w:firstLine="709"/>
        <w:jc w:val="both"/>
      </w:pPr>
      <w:r w:rsidRPr="00381007">
        <w:rPr>
          <w:color w:val="000000"/>
        </w:rPr>
        <w:t xml:space="preserve">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w:t>
      </w:r>
      <w:r w:rsidRPr="00381007">
        <w:rPr>
          <w:rStyle w:val="affff1"/>
          <w:color w:val="000000"/>
        </w:rPr>
        <w:t>Московские князья и их политика</w:t>
      </w:r>
      <w:r w:rsidRPr="00381007">
        <w:rPr>
          <w:rStyle w:val="afff5"/>
          <w:rFonts w:eastAsia="Lucida Sans Unicode"/>
          <w:b w:val="0"/>
          <w:sz w:val="24"/>
          <w:szCs w:val="24"/>
        </w:rPr>
        <w:t>.</w:t>
      </w:r>
      <w:r w:rsidRPr="00381007">
        <w:rPr>
          <w:color w:val="000000"/>
        </w:rPr>
        <w:t xml:space="preserve"> Княжеская власть и церковь. Дмитрий Донской. Начало борьбы с ордынским владычеством. Куликовская битва, ее значение.</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 xml:space="preserve">Куликовская битва, ее значение.Образование единого Русского государства. Русь при преемниках Дмитрия Донского. </w:t>
      </w:r>
      <w:r w:rsidRPr="00381007">
        <w:rPr>
          <w:rStyle w:val="affff1"/>
          <w:color w:val="000000"/>
        </w:rPr>
        <w:t>Отношения между Москвой и Ордой</w:t>
      </w:r>
      <w:r w:rsidRPr="00381007">
        <w:rPr>
          <w:rStyle w:val="afff5"/>
          <w:rFonts w:eastAsia="Lucida Sans Unicode"/>
          <w:b w:val="0"/>
          <w:sz w:val="24"/>
          <w:szCs w:val="24"/>
        </w:rPr>
        <w:t xml:space="preserve">, </w:t>
      </w:r>
      <w:r w:rsidRPr="00381007">
        <w:rPr>
          <w:rStyle w:val="affff1"/>
          <w:color w:val="000000"/>
        </w:rPr>
        <w:t>Москвой и Литвой</w:t>
      </w:r>
      <w:r w:rsidRPr="00381007">
        <w:rPr>
          <w:rStyle w:val="afff5"/>
          <w:rFonts w:eastAsia="Lucida Sans Unicode"/>
          <w:sz w:val="24"/>
          <w:szCs w:val="24"/>
        </w:rPr>
        <w:t xml:space="preserve">. </w:t>
      </w:r>
      <w:r w:rsidRPr="00381007">
        <w:rPr>
          <w:rStyle w:val="affff1"/>
          <w:color w:val="000000"/>
        </w:rPr>
        <w:t>Феодальная война второй четверти</w:t>
      </w:r>
      <w:r w:rsidRPr="00381007">
        <w:rPr>
          <w:color w:val="000000"/>
        </w:rPr>
        <w:t>XV</w:t>
      </w:r>
      <w:r w:rsidRPr="00381007">
        <w:rPr>
          <w:rStyle w:val="affff1"/>
          <w:color w:val="000000"/>
        </w:rPr>
        <w:t>века</w:t>
      </w:r>
      <w:r w:rsidRPr="00381007">
        <w:rPr>
          <w:rStyle w:val="afff5"/>
          <w:rFonts w:eastAsia="Lucida Sans Unicode"/>
          <w:b w:val="0"/>
          <w:sz w:val="24"/>
          <w:szCs w:val="24"/>
        </w:rPr>
        <w:t xml:space="preserve">, </w:t>
      </w:r>
      <w:r w:rsidRPr="00381007">
        <w:rPr>
          <w:rStyle w:val="affff1"/>
          <w:color w:val="000000"/>
        </w:rPr>
        <w:t>ее итоги</w:t>
      </w:r>
      <w:r w:rsidRPr="00381007">
        <w:rPr>
          <w:rStyle w:val="afff5"/>
          <w:rFonts w:eastAsia="Lucida Sans Unicode"/>
          <w:b w:val="0"/>
          <w:sz w:val="24"/>
          <w:szCs w:val="24"/>
        </w:rPr>
        <w:t>.</w:t>
      </w:r>
      <w:r w:rsidRPr="00381007">
        <w:rPr>
          <w:color w:val="000000"/>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381007">
        <w:rPr>
          <w:rStyle w:val="affff1"/>
          <w:color w:val="000000"/>
        </w:rPr>
        <w:t>Войны с Казанью</w:t>
      </w:r>
      <w:r w:rsidRPr="00381007">
        <w:rPr>
          <w:color w:val="000000"/>
        </w:rPr>
        <w:t xml:space="preserve">, </w:t>
      </w:r>
      <w:r w:rsidRPr="00381007">
        <w:rPr>
          <w:rStyle w:val="affff1"/>
          <w:color w:val="000000"/>
        </w:rPr>
        <w:t>Литвой</w:t>
      </w:r>
      <w:r w:rsidRPr="00381007">
        <w:rPr>
          <w:color w:val="000000"/>
        </w:rPr>
        <w:t xml:space="preserve">, </w:t>
      </w:r>
      <w:r w:rsidRPr="00381007">
        <w:rPr>
          <w:rStyle w:val="affff1"/>
          <w:color w:val="000000"/>
        </w:rPr>
        <w:t>Ливонским орденом и Швецией</w:t>
      </w:r>
      <w:r w:rsidRPr="00381007">
        <w:rPr>
          <w:rStyle w:val="afff5"/>
          <w:rFonts w:eastAsia="Lucida Sans Unicode"/>
          <w:b w:val="0"/>
          <w:sz w:val="24"/>
          <w:szCs w:val="24"/>
        </w:rPr>
        <w:t>.</w:t>
      </w:r>
      <w:r w:rsidRPr="00381007">
        <w:rPr>
          <w:color w:val="000000"/>
        </w:rPr>
        <w:t xml:space="preserve"> Образование единого Русского государства и его значение. Усиление великокняжеской власти. Судебник 1497 года. </w:t>
      </w:r>
      <w:r w:rsidRPr="00381007">
        <w:rPr>
          <w:rStyle w:val="affff1"/>
          <w:color w:val="000000"/>
        </w:rPr>
        <w:t>Происхождение герба России</w:t>
      </w:r>
      <w:r w:rsidRPr="00381007">
        <w:rPr>
          <w:rStyle w:val="afff5"/>
          <w:rFonts w:eastAsia="Lucida Sans Unicode"/>
          <w:b w:val="0"/>
          <w:sz w:val="24"/>
          <w:szCs w:val="24"/>
        </w:rPr>
        <w:t xml:space="preserve">. </w:t>
      </w:r>
      <w:r w:rsidRPr="00381007">
        <w:rPr>
          <w:rStyle w:val="affff1"/>
          <w:color w:val="000000"/>
        </w:rPr>
        <w:t>Система землевладения</w:t>
      </w:r>
      <w:r w:rsidRPr="00381007">
        <w:rPr>
          <w:rStyle w:val="afff5"/>
          <w:rFonts w:eastAsia="Lucida Sans Unicode"/>
          <w:b w:val="0"/>
          <w:sz w:val="24"/>
          <w:szCs w:val="24"/>
        </w:rPr>
        <w:t>.</w:t>
      </w:r>
      <w:r w:rsidRPr="00381007">
        <w:rPr>
          <w:color w:val="000000"/>
        </w:rPr>
        <w:t xml:space="preserve"> Положение крестьян, ограничение их свободы. Предпосылки и начало складывания крепостнической системы.</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Образование единого Русского государства и его значение.</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pPr>
      <w:r w:rsidRPr="00381007">
        <w:rPr>
          <w:b/>
        </w:rPr>
        <w:t>Россия в ХVI-ХVII веках: от великого княжества к царству</w:t>
      </w:r>
    </w:p>
    <w:p w:rsidR="00A053D1" w:rsidRPr="00381007" w:rsidRDefault="00A053D1" w:rsidP="00A053D1">
      <w:pPr>
        <w:pStyle w:val="aa"/>
        <w:spacing w:after="0"/>
        <w:ind w:firstLine="709"/>
        <w:jc w:val="both"/>
      </w:pPr>
      <w:r w:rsidRPr="00381007">
        <w:rPr>
          <w:color w:val="000000"/>
        </w:rPr>
        <w:t xml:space="preserve">Россия в правление Ивана Грозного. </w:t>
      </w:r>
      <w:r w:rsidRPr="00381007">
        <w:rPr>
          <w:rStyle w:val="affff1"/>
          <w:color w:val="000000"/>
        </w:rPr>
        <w:t>Россия в период боярского правления</w:t>
      </w:r>
      <w:r w:rsidRPr="00381007">
        <w:rPr>
          <w:rStyle w:val="afff5"/>
          <w:rFonts w:eastAsia="Lucida Sans Unicode"/>
          <w:sz w:val="24"/>
          <w:szCs w:val="24"/>
        </w:rPr>
        <w:t xml:space="preserve">. </w:t>
      </w:r>
      <w:r w:rsidRPr="00381007">
        <w:rPr>
          <w:color w:val="000000"/>
        </w:rPr>
        <w:t xml:space="preserve">Иван IV. Избранная рада. Реформы 1550-х годов и их значение. Становление приказной системы. </w:t>
      </w:r>
      <w:r w:rsidRPr="00381007">
        <w:rPr>
          <w:rStyle w:val="affff1"/>
          <w:color w:val="000000"/>
        </w:rPr>
        <w:t>Укрепление армии</w:t>
      </w:r>
      <w:r w:rsidRPr="00381007">
        <w:rPr>
          <w:rStyle w:val="afff5"/>
          <w:rFonts w:eastAsia="Lucida Sans Unicode"/>
          <w:b w:val="0"/>
          <w:sz w:val="24"/>
          <w:szCs w:val="24"/>
        </w:rPr>
        <w:t xml:space="preserve">. </w:t>
      </w:r>
      <w:r w:rsidRPr="00381007">
        <w:rPr>
          <w:rStyle w:val="affff1"/>
          <w:color w:val="000000"/>
        </w:rPr>
        <w:t>Стоглавый собор</w:t>
      </w:r>
      <w:r w:rsidRPr="00381007">
        <w:rPr>
          <w:rStyle w:val="afff5"/>
          <w:rFonts w:eastAsia="Lucida Sans Unicode"/>
          <w:b w:val="0"/>
          <w:sz w:val="24"/>
          <w:szCs w:val="24"/>
        </w:rPr>
        <w:t>.</w:t>
      </w:r>
      <w:r w:rsidRPr="00381007">
        <w:rPr>
          <w:color w:val="000000"/>
        </w:rPr>
        <w:t xml:space="preserve">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Опричнина, споры о ее смысле.</w:t>
      </w:r>
    </w:p>
    <w:p w:rsidR="00A053D1" w:rsidRPr="00381007" w:rsidRDefault="00A053D1" w:rsidP="00A053D1">
      <w:pPr>
        <w:pStyle w:val="aa"/>
        <w:spacing w:after="0"/>
        <w:ind w:firstLine="709"/>
        <w:jc w:val="both"/>
      </w:pPr>
      <w:r w:rsidRPr="00381007">
        <w:rPr>
          <w:color w:val="000000"/>
        </w:rPr>
        <w:t>Смутное время начала XVII века. 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Окончание Смуты и возрождение российской государственности.</w:t>
      </w:r>
    </w:p>
    <w:p w:rsidR="00A053D1" w:rsidRPr="00381007" w:rsidRDefault="00A053D1" w:rsidP="00A053D1">
      <w:pPr>
        <w:pStyle w:val="aa"/>
        <w:spacing w:after="0"/>
        <w:ind w:firstLine="709"/>
        <w:jc w:val="both"/>
      </w:pPr>
      <w:r w:rsidRPr="00381007">
        <w:rPr>
          <w:color w:val="000000"/>
        </w:rPr>
        <w:t>Экономическое и социальное развитие России в XVII веке. Народные движения.</w:t>
      </w:r>
    </w:p>
    <w:p w:rsidR="00A053D1" w:rsidRPr="00381007" w:rsidRDefault="00A053D1" w:rsidP="00A053D1">
      <w:pPr>
        <w:pStyle w:val="1310"/>
        <w:shd w:val="clear" w:color="auto" w:fill="auto"/>
        <w:spacing w:line="240" w:lineRule="auto"/>
        <w:ind w:firstLine="709"/>
        <w:rPr>
          <w:rFonts w:ascii="Times New Roman" w:hAnsi="Times New Roman" w:cs="Times New Roman"/>
          <w:sz w:val="24"/>
          <w:szCs w:val="24"/>
        </w:rPr>
      </w:pPr>
      <w:r w:rsidRPr="00381007">
        <w:rPr>
          <w:rFonts w:ascii="Times New Roman" w:hAnsi="Times New Roman" w:cs="Times New Roman"/>
          <w:i w:val="0"/>
          <w:iCs w:val="0"/>
          <w:sz w:val="24"/>
          <w:szCs w:val="24"/>
        </w:rPr>
        <w:t>Экономические последствия Смуты</w:t>
      </w:r>
      <w:r w:rsidRPr="00381007">
        <w:rPr>
          <w:rStyle w:val="132"/>
          <w:rFonts w:ascii="Times New Roman" w:eastAsiaTheme="minorHAnsi" w:hAnsi="Times New Roman" w:cs="Times New Roman"/>
          <w:sz w:val="24"/>
          <w:szCs w:val="24"/>
        </w:rPr>
        <w:t xml:space="preserve">. </w:t>
      </w:r>
      <w:r w:rsidRPr="00381007">
        <w:rPr>
          <w:rFonts w:ascii="Times New Roman" w:hAnsi="Times New Roman" w:cs="Times New Roman"/>
          <w:i w:val="0"/>
          <w:iCs w:val="0"/>
          <w:sz w:val="24"/>
          <w:szCs w:val="24"/>
        </w:rPr>
        <w:t>Восстановление хозяйства</w:t>
      </w:r>
      <w:r w:rsidRPr="00381007">
        <w:rPr>
          <w:rStyle w:val="132"/>
          <w:rFonts w:ascii="Times New Roman" w:eastAsiaTheme="minorHAnsi" w:hAnsi="Times New Roman" w:cs="Times New Roman"/>
          <w:sz w:val="24"/>
          <w:szCs w:val="24"/>
        </w:rPr>
        <w:t xml:space="preserve">. Новые явления в экономике страны: </w:t>
      </w:r>
      <w:r w:rsidRPr="00381007">
        <w:rPr>
          <w:rFonts w:ascii="Times New Roman" w:hAnsi="Times New Roman" w:cs="Times New Roman"/>
          <w:i w:val="0"/>
          <w:iCs w:val="0"/>
          <w:sz w:val="24"/>
          <w:szCs w:val="24"/>
        </w:rPr>
        <w:t>рост товарно</w:t>
      </w:r>
      <w:r w:rsidRPr="00381007">
        <w:rPr>
          <w:rStyle w:val="132"/>
          <w:rFonts w:ascii="Times New Roman" w:eastAsiaTheme="minorHAnsi" w:hAnsi="Times New Roman" w:cs="Times New Roman"/>
          <w:sz w:val="24"/>
          <w:szCs w:val="24"/>
        </w:rPr>
        <w:t>-</w:t>
      </w:r>
      <w:r w:rsidRPr="00381007">
        <w:rPr>
          <w:rFonts w:ascii="Times New Roman" w:hAnsi="Times New Roman" w:cs="Times New Roman"/>
          <w:i w:val="0"/>
          <w:iCs w:val="0"/>
          <w:sz w:val="24"/>
          <w:szCs w:val="24"/>
        </w:rPr>
        <w:t>денежных отношений</w:t>
      </w:r>
      <w:r w:rsidRPr="00381007">
        <w:rPr>
          <w:rStyle w:val="132"/>
          <w:rFonts w:ascii="Times New Roman" w:eastAsiaTheme="minorHAnsi" w:hAnsi="Times New Roman" w:cs="Times New Roman"/>
          <w:sz w:val="24"/>
          <w:szCs w:val="24"/>
        </w:rPr>
        <w:t xml:space="preserve">, </w:t>
      </w:r>
      <w:r w:rsidRPr="00381007">
        <w:rPr>
          <w:rFonts w:ascii="Times New Roman" w:hAnsi="Times New Roman" w:cs="Times New Roman"/>
          <w:i w:val="0"/>
          <w:iCs w:val="0"/>
          <w:sz w:val="24"/>
          <w:szCs w:val="24"/>
        </w:rPr>
        <w:t>развитие мелкотоварного производства</w:t>
      </w:r>
      <w:r w:rsidRPr="00381007">
        <w:rPr>
          <w:rStyle w:val="afff5"/>
          <w:rFonts w:eastAsiaTheme="minorHAnsi"/>
          <w:sz w:val="24"/>
          <w:szCs w:val="24"/>
        </w:rPr>
        <w:t>,</w:t>
      </w:r>
      <w:r w:rsidRPr="00381007">
        <w:rPr>
          <w:rFonts w:ascii="Times New Roman" w:hAnsi="Times New Roman" w:cs="Times New Roman"/>
          <w:i w:val="0"/>
          <w:iCs w:val="0"/>
          <w:color w:val="000000"/>
          <w:sz w:val="24"/>
          <w:szCs w:val="24"/>
        </w:rPr>
        <w:t xml:space="preserve">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С.Т. Разина.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Народные движения в XVII веке: причины, формы, участники.</w:t>
      </w:r>
    </w:p>
    <w:p w:rsidR="00A053D1" w:rsidRPr="00381007" w:rsidRDefault="00A053D1" w:rsidP="00A053D1">
      <w:pPr>
        <w:pStyle w:val="aa"/>
        <w:spacing w:after="0"/>
        <w:ind w:firstLine="709"/>
        <w:jc w:val="both"/>
      </w:pPr>
      <w:r w:rsidRPr="00381007">
        <w:rPr>
          <w:color w:val="000000"/>
        </w:rPr>
        <w:t>Становление абсолютизма в России. Внешняя политика России в ХУН веке.</w:t>
      </w:r>
    </w:p>
    <w:p w:rsidR="00A053D1" w:rsidRPr="00381007" w:rsidRDefault="00A053D1" w:rsidP="00A053D1">
      <w:pPr>
        <w:pStyle w:val="aa"/>
        <w:spacing w:after="0"/>
        <w:ind w:firstLine="709"/>
        <w:jc w:val="both"/>
      </w:pPr>
      <w:r w:rsidRPr="00381007">
        <w:rPr>
          <w:color w:val="000000"/>
        </w:rPr>
        <w:t xml:space="preserve">Усиление царской власти. Развитие приказной системы. </w:t>
      </w:r>
      <w:r w:rsidRPr="00381007">
        <w:rPr>
          <w:rStyle w:val="affff1"/>
          <w:color w:val="000000"/>
        </w:rPr>
        <w:t>Преобразования в армии</w:t>
      </w:r>
      <w:r w:rsidRPr="00381007">
        <w:rPr>
          <w:rStyle w:val="afff5"/>
          <w:rFonts w:eastAsia="Lucida Sans Unicode"/>
          <w:sz w:val="24"/>
          <w:szCs w:val="24"/>
        </w:rPr>
        <w:t xml:space="preserve">. </w:t>
      </w:r>
      <w:r w:rsidRPr="00381007">
        <w:rPr>
          <w:color w:val="000000"/>
        </w:rPr>
        <w:t xml:space="preserve">Начало становления абсолютизма. Власть и церковь. Реформы патриарха Никона. Церковный раскол. </w:t>
      </w:r>
      <w:r w:rsidRPr="00381007">
        <w:rPr>
          <w:rStyle w:val="affff1"/>
          <w:color w:val="000000"/>
        </w:rPr>
        <w:t>Протопоп Аввакум</w:t>
      </w:r>
      <w:r w:rsidRPr="00381007">
        <w:rPr>
          <w:rStyle w:val="afff5"/>
          <w:rFonts w:eastAsia="Lucida Sans Unicode"/>
          <w:sz w:val="24"/>
          <w:szCs w:val="24"/>
        </w:rPr>
        <w:t>.</w:t>
      </w:r>
      <w:r w:rsidRPr="00381007">
        <w:rPr>
          <w:color w:val="000000"/>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381007">
        <w:rPr>
          <w:rStyle w:val="affff1"/>
          <w:color w:val="000000"/>
        </w:rPr>
        <w:t>Отношения России с Крымским ханством и Османской империей</w:t>
      </w:r>
      <w:r w:rsidRPr="00381007">
        <w:rPr>
          <w:color w:val="000000"/>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Реформы патриарха Никона.</w:t>
      </w:r>
    </w:p>
    <w:p w:rsidR="00A053D1" w:rsidRPr="00381007" w:rsidRDefault="00A053D1" w:rsidP="00A053D1">
      <w:pPr>
        <w:pStyle w:val="aa"/>
        <w:spacing w:after="0"/>
        <w:ind w:firstLine="709"/>
        <w:jc w:val="both"/>
      </w:pPr>
      <w:r w:rsidRPr="00381007">
        <w:rPr>
          <w:color w:val="000000"/>
        </w:rPr>
        <w:t>Церковный раскол.</w:t>
      </w:r>
    </w:p>
    <w:p w:rsidR="00A053D1" w:rsidRPr="00381007" w:rsidRDefault="00A053D1" w:rsidP="00A053D1">
      <w:pPr>
        <w:pStyle w:val="aa"/>
        <w:spacing w:after="0"/>
        <w:ind w:firstLine="709"/>
        <w:jc w:val="both"/>
      </w:pPr>
      <w:r w:rsidRPr="00381007">
        <w:rPr>
          <w:color w:val="000000"/>
        </w:rPr>
        <w:t>Культура Руси конца XIII-XVII веков. Культура XIII-XV веков. Летописание. Важнейшие памятники литературы (</w:t>
      </w:r>
      <w:r w:rsidRPr="00381007">
        <w:rPr>
          <w:rStyle w:val="affff1"/>
          <w:color w:val="000000"/>
        </w:rPr>
        <w:t>памятники куликовского цикла</w:t>
      </w:r>
      <w:r w:rsidRPr="00381007">
        <w:rPr>
          <w:color w:val="000000"/>
        </w:rPr>
        <w:t xml:space="preserve">, </w:t>
      </w:r>
      <w:r w:rsidRPr="00381007">
        <w:rPr>
          <w:rStyle w:val="affff1"/>
          <w:color w:val="000000"/>
        </w:rPr>
        <w:t>сказания</w:t>
      </w:r>
      <w:r w:rsidRPr="00381007">
        <w:rPr>
          <w:rStyle w:val="afff5"/>
          <w:rFonts w:eastAsia="Lucida Sans Unicode"/>
          <w:b w:val="0"/>
          <w:sz w:val="24"/>
          <w:szCs w:val="24"/>
        </w:rPr>
        <w:t xml:space="preserve">, </w:t>
      </w:r>
      <w:r w:rsidRPr="00381007">
        <w:rPr>
          <w:rStyle w:val="affff1"/>
          <w:color w:val="000000"/>
        </w:rPr>
        <w:t>жития</w:t>
      </w:r>
      <w:r w:rsidRPr="00381007">
        <w:rPr>
          <w:rStyle w:val="afff5"/>
          <w:rFonts w:eastAsia="Lucida Sans Unicode"/>
          <w:b w:val="0"/>
          <w:sz w:val="24"/>
          <w:szCs w:val="24"/>
        </w:rPr>
        <w:t xml:space="preserve">, </w:t>
      </w:r>
      <w:r w:rsidRPr="00381007">
        <w:rPr>
          <w:rStyle w:val="affff1"/>
          <w:color w:val="000000"/>
        </w:rPr>
        <w:t>хождения</w:t>
      </w:r>
      <w:r w:rsidRPr="00381007">
        <w:rPr>
          <w:rStyle w:val="afff5"/>
          <w:rFonts w:eastAsia="Lucida Sans Unicode"/>
          <w:b w:val="0"/>
          <w:sz w:val="24"/>
          <w:szCs w:val="24"/>
        </w:rPr>
        <w:t>).</w:t>
      </w:r>
      <w:r w:rsidRPr="00381007">
        <w:rPr>
          <w:color w:val="000000"/>
        </w:rPr>
        <w:t xml:space="preserve"> Развитие зодчества (Московский Кремль, </w:t>
      </w:r>
      <w:r w:rsidRPr="00381007">
        <w:rPr>
          <w:rStyle w:val="affff1"/>
          <w:color w:val="000000"/>
        </w:rPr>
        <w:t>монастырские комплексы</w:t>
      </w:r>
      <w:r w:rsidRPr="00381007">
        <w:rPr>
          <w:rStyle w:val="afff5"/>
          <w:rFonts w:eastAsia="Lucida Sans Unicode"/>
          <w:sz w:val="24"/>
          <w:szCs w:val="24"/>
        </w:rPr>
        <w:t>-</w:t>
      </w:r>
      <w:r w:rsidRPr="00381007">
        <w:rPr>
          <w:rStyle w:val="affff1"/>
          <w:color w:val="000000"/>
        </w:rPr>
        <w:t>крепости</w:t>
      </w:r>
      <w:r w:rsidRPr="00381007">
        <w:rPr>
          <w:rStyle w:val="afff5"/>
          <w:rFonts w:eastAsia="Lucida Sans Unicode"/>
          <w:b w:val="0"/>
          <w:sz w:val="24"/>
          <w:szCs w:val="24"/>
        </w:rPr>
        <w:t>).</w:t>
      </w:r>
      <w:r w:rsidRPr="00381007">
        <w:rPr>
          <w:color w:val="000000"/>
        </w:rPr>
        <w:t xml:space="preserve"> Расцвет иконописи (Ф.Грек, А.Рублев). Культура XVI века. Книгопечатание (И.Федоров).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Культура России XVII века.</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pPr>
      <w:r w:rsidRPr="00381007">
        <w:rPr>
          <w:b/>
        </w:rPr>
        <w:t>Страны Запада и Востока в ХVI-ХVШ веке</w:t>
      </w:r>
    </w:p>
    <w:p w:rsidR="00A053D1" w:rsidRPr="00381007" w:rsidRDefault="00A053D1" w:rsidP="00A053D1">
      <w:pPr>
        <w:pStyle w:val="aa"/>
        <w:spacing w:after="0"/>
        <w:ind w:firstLine="709"/>
        <w:jc w:val="both"/>
      </w:pPr>
      <w:r w:rsidRPr="00381007">
        <w:rPr>
          <w:color w:val="000000"/>
        </w:rPr>
        <w:t xml:space="preserve">Экономическое развитие и перемены в западноевропейском обществе. </w:t>
      </w:r>
      <w:r w:rsidRPr="00381007">
        <w:rPr>
          <w:rStyle w:val="affff1"/>
          <w:color w:val="000000"/>
        </w:rPr>
        <w:t>Новые формы организации производства</w:t>
      </w:r>
      <w:r w:rsidRPr="00381007">
        <w:rPr>
          <w:rStyle w:val="afff5"/>
          <w:rFonts w:eastAsia="Lucida Sans Unicode"/>
          <w:sz w:val="24"/>
          <w:szCs w:val="24"/>
        </w:rPr>
        <w:t xml:space="preserve">. </w:t>
      </w:r>
      <w:r w:rsidRPr="00381007">
        <w:rPr>
          <w:rStyle w:val="affff1"/>
          <w:color w:val="000000"/>
        </w:rPr>
        <w:t>Накопление капитала</w:t>
      </w:r>
      <w:r w:rsidRPr="00381007">
        <w:rPr>
          <w:rStyle w:val="afff5"/>
          <w:rFonts w:eastAsia="Lucida Sans Unicode"/>
          <w:sz w:val="24"/>
          <w:szCs w:val="24"/>
        </w:rPr>
        <w:t>.</w:t>
      </w:r>
      <w:r w:rsidRPr="00381007">
        <w:rPr>
          <w:color w:val="000000"/>
        </w:rPr>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381007">
        <w:rPr>
          <w:rStyle w:val="affff1"/>
          <w:color w:val="000000"/>
        </w:rPr>
        <w:t>Революции в кораблестроении и военном деле</w:t>
      </w:r>
      <w:r w:rsidRPr="00381007">
        <w:rPr>
          <w:rStyle w:val="afff5"/>
          <w:rFonts w:eastAsia="Lucida Sans Unicode"/>
          <w:sz w:val="24"/>
          <w:szCs w:val="24"/>
        </w:rPr>
        <w:t xml:space="preserve">. </w:t>
      </w:r>
      <w:r w:rsidRPr="00381007">
        <w:rPr>
          <w:rStyle w:val="affff1"/>
          <w:color w:val="000000"/>
        </w:rPr>
        <w:t>Совершенствование огнестрельного оружия</w:t>
      </w:r>
      <w:r w:rsidRPr="00381007">
        <w:rPr>
          <w:rStyle w:val="afff5"/>
          <w:rFonts w:eastAsia="Lucida Sans Unicode"/>
          <w:sz w:val="24"/>
          <w:szCs w:val="24"/>
        </w:rPr>
        <w:t>.</w:t>
      </w:r>
      <w:r w:rsidRPr="00381007">
        <w:rPr>
          <w:color w:val="000000"/>
        </w:rPr>
        <w:t xml:space="preserve"> Развитие торговли и товарно-денежных отношений. Революция цен и ее последствия.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Зарождение ранних капиталистических отношений.</w:t>
      </w:r>
    </w:p>
    <w:p w:rsidR="00A053D1" w:rsidRPr="00381007" w:rsidRDefault="00A053D1" w:rsidP="00A053D1">
      <w:pPr>
        <w:pStyle w:val="aa"/>
        <w:spacing w:after="0"/>
        <w:ind w:firstLine="709"/>
        <w:jc w:val="both"/>
      </w:pPr>
      <w:r w:rsidRPr="00381007">
        <w:rPr>
          <w:color w:val="000000"/>
        </w:rPr>
        <w:t>Великие географические открытия. Образование колониальных империй. Вели</w:t>
      </w:r>
      <w:r w:rsidRPr="00381007">
        <w:rPr>
          <w:color w:val="000000"/>
        </w:rPr>
        <w:softHyphen/>
        <w:t xml:space="preserve">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w:t>
      </w:r>
      <w:r w:rsidRPr="00381007">
        <w:rPr>
          <w:rStyle w:val="affff1"/>
          <w:color w:val="000000"/>
        </w:rPr>
        <w:t>Испанские и португальские колонии в Америке</w:t>
      </w:r>
      <w:r w:rsidRPr="00381007">
        <w:rPr>
          <w:rStyle w:val="afff5"/>
          <w:rFonts w:eastAsia="Lucida Sans Unicode"/>
          <w:sz w:val="24"/>
          <w:szCs w:val="24"/>
        </w:rPr>
        <w:t>.</w:t>
      </w:r>
      <w:r w:rsidRPr="00381007">
        <w:rPr>
          <w:color w:val="000000"/>
        </w:rPr>
        <w:t xml:space="preserve"> Политические, экономические и культурные последствия Великих географических открытий.</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Политические, экономические и культурные последствия Великих географических открытий.</w:t>
      </w:r>
    </w:p>
    <w:p w:rsidR="00A053D1" w:rsidRPr="00381007" w:rsidRDefault="00A053D1" w:rsidP="00A053D1">
      <w:pPr>
        <w:pStyle w:val="aa"/>
        <w:spacing w:after="0"/>
        <w:ind w:firstLine="709"/>
        <w:jc w:val="both"/>
      </w:pPr>
      <w:r w:rsidRPr="00381007">
        <w:rPr>
          <w:color w:val="000000"/>
        </w:rPr>
        <w:t>Возрождение и гуманизм в Западной Европе. Эпоха Возрождения. Понятие «Воз</w:t>
      </w:r>
      <w:r w:rsidRPr="00381007">
        <w:rPr>
          <w:color w:val="000000"/>
        </w:rPr>
        <w:softHyphen/>
        <w:t xml:space="preserve">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381007">
        <w:rPr>
          <w:rStyle w:val="affff1"/>
          <w:color w:val="000000"/>
        </w:rPr>
        <w:t>Влияние гуманистических идей в литературе</w:t>
      </w:r>
      <w:r w:rsidRPr="00381007">
        <w:rPr>
          <w:rStyle w:val="afff5"/>
          <w:rFonts w:eastAsia="Lucida Sans Unicode"/>
          <w:b w:val="0"/>
          <w:sz w:val="24"/>
          <w:szCs w:val="24"/>
        </w:rPr>
        <w:t xml:space="preserve">, </w:t>
      </w:r>
      <w:r w:rsidRPr="00381007">
        <w:rPr>
          <w:rStyle w:val="affff1"/>
          <w:color w:val="000000"/>
        </w:rPr>
        <w:t>искусстве и архитектуре</w:t>
      </w:r>
      <w:r w:rsidRPr="00381007">
        <w:rPr>
          <w:rStyle w:val="afff5"/>
          <w:rFonts w:eastAsia="Lucida Sans Unicode"/>
          <w:b w:val="0"/>
          <w:sz w:val="24"/>
          <w:szCs w:val="24"/>
        </w:rPr>
        <w:t xml:space="preserve">. </w:t>
      </w:r>
      <w:r w:rsidRPr="00381007">
        <w:rPr>
          <w:color w:val="000000"/>
        </w:rPr>
        <w:t>Высокое Возрождение в Италии. Искусство стран Северного Возрождения.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Высокое Возрождение в Италии.</w:t>
      </w:r>
    </w:p>
    <w:p w:rsidR="00A053D1" w:rsidRPr="00381007" w:rsidRDefault="00A053D1" w:rsidP="00A053D1">
      <w:pPr>
        <w:pStyle w:val="aa"/>
        <w:spacing w:after="0"/>
        <w:ind w:firstLine="709"/>
        <w:jc w:val="both"/>
      </w:pPr>
      <w:r w:rsidRPr="00381007">
        <w:rPr>
          <w:color w:val="000000"/>
        </w:rPr>
        <w:t xml:space="preserve">Реформация и контрреформация. Понятие «протестантизм». </w:t>
      </w:r>
      <w:r w:rsidRPr="00381007">
        <w:rPr>
          <w:rStyle w:val="affff1"/>
          <w:color w:val="000000"/>
        </w:rPr>
        <w:t>Церковь накануне Реформации</w:t>
      </w:r>
      <w:r w:rsidRPr="00381007">
        <w:rPr>
          <w:rStyle w:val="afff5"/>
          <w:rFonts w:eastAsia="Lucida Sans Unicode"/>
          <w:b w:val="0"/>
          <w:sz w:val="24"/>
          <w:szCs w:val="24"/>
        </w:rPr>
        <w:t xml:space="preserve">. </w:t>
      </w:r>
      <w:r w:rsidRPr="00381007">
        <w:rPr>
          <w:rStyle w:val="affff1"/>
          <w:color w:val="000000"/>
        </w:rPr>
        <w:t>Гуманистическая критика церкви</w:t>
      </w:r>
      <w:r w:rsidRPr="00381007">
        <w:rPr>
          <w:rStyle w:val="afff5"/>
          <w:rFonts w:eastAsia="Lucida Sans Unicode"/>
          <w:sz w:val="24"/>
          <w:szCs w:val="24"/>
        </w:rPr>
        <w:t>.</w:t>
      </w:r>
      <w:r w:rsidRPr="00381007">
        <w:rPr>
          <w:color w:val="000000"/>
        </w:rPr>
        <w:t xml:space="preserve">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Крестьянская война в Германии.</w:t>
      </w:r>
    </w:p>
    <w:p w:rsidR="00A053D1" w:rsidRPr="00381007" w:rsidRDefault="00A053D1" w:rsidP="00A053D1">
      <w:pPr>
        <w:pStyle w:val="aa"/>
        <w:spacing w:after="0"/>
        <w:ind w:firstLine="709"/>
        <w:jc w:val="both"/>
      </w:pPr>
      <w:r w:rsidRPr="00381007">
        <w:rPr>
          <w:color w:val="000000"/>
        </w:rPr>
        <w:t>Становление абсолютизма в европейских странах. Абсолютизм как общественно</w:t>
      </w:r>
      <w:r w:rsidRPr="00381007">
        <w:rPr>
          <w:color w:val="000000"/>
        </w:rPr>
        <w:softHyphen/>
        <w:t xml:space="preserve">политическая система. Абсолютизм во Франции. Религиозные войны и правление Генриха IV. </w:t>
      </w:r>
      <w:r w:rsidRPr="00381007">
        <w:rPr>
          <w:rStyle w:val="affff1"/>
          <w:color w:val="000000"/>
        </w:rPr>
        <w:t>Франция при кардинале Ришелье</w:t>
      </w:r>
      <w:r w:rsidRPr="00381007">
        <w:rPr>
          <w:rStyle w:val="afff5"/>
          <w:rFonts w:eastAsia="Lucida Sans Unicode"/>
          <w:b w:val="0"/>
          <w:sz w:val="24"/>
          <w:szCs w:val="24"/>
        </w:rPr>
        <w:t xml:space="preserve">. </w:t>
      </w:r>
      <w:r w:rsidRPr="00381007">
        <w:rPr>
          <w:rStyle w:val="affff1"/>
          <w:color w:val="000000"/>
        </w:rPr>
        <w:t>Фронда</w:t>
      </w:r>
      <w:r w:rsidRPr="00381007">
        <w:rPr>
          <w:rStyle w:val="afff5"/>
          <w:rFonts w:eastAsia="Lucida Sans Unicode"/>
          <w:b w:val="0"/>
          <w:sz w:val="24"/>
          <w:szCs w:val="24"/>
        </w:rPr>
        <w:t>.</w:t>
      </w:r>
      <w:r w:rsidRPr="00381007">
        <w:rPr>
          <w:color w:val="000000"/>
        </w:rPr>
        <w:t xml:space="preserve"> Людовик XIV - «король-солнце». Абсолютизм в Испании. Испания и империя Габсбургов в XVII-XVIII веках. Англия в эпоху Тюдоров. </w:t>
      </w:r>
      <w:r w:rsidRPr="00381007">
        <w:rPr>
          <w:rStyle w:val="affff1"/>
          <w:color w:val="000000"/>
        </w:rPr>
        <w:t>Превращение Англии в великую морскую державу при Елизавете I</w:t>
      </w:r>
      <w:r w:rsidRPr="00381007">
        <w:rPr>
          <w:rStyle w:val="afff5"/>
          <w:rFonts w:eastAsia="Lucida Sans Unicode"/>
          <w:b w:val="0"/>
          <w:sz w:val="24"/>
          <w:szCs w:val="24"/>
        </w:rPr>
        <w:t xml:space="preserve">. </w:t>
      </w:r>
      <w:r w:rsidRPr="00381007">
        <w:rPr>
          <w:color w:val="000000"/>
        </w:rPr>
        <w:t>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Общие черты и особенности абсолютизма в странах Европы.</w:t>
      </w:r>
    </w:p>
    <w:p w:rsidR="00A053D1" w:rsidRPr="00381007" w:rsidRDefault="00A053D1" w:rsidP="00A053D1">
      <w:pPr>
        <w:pStyle w:val="aa"/>
        <w:spacing w:after="0"/>
        <w:ind w:firstLine="709"/>
        <w:jc w:val="both"/>
      </w:pPr>
      <w:r w:rsidRPr="00381007">
        <w:rPr>
          <w:color w:val="000000"/>
        </w:rPr>
        <w:t xml:space="preserve">Англия в XVII-ХУШ веках. Причины и начало революции в Англии. </w:t>
      </w:r>
      <w:r w:rsidRPr="00381007">
        <w:rPr>
          <w:rStyle w:val="affff1"/>
          <w:color w:val="000000"/>
        </w:rPr>
        <w:t>Демократические течения в революции</w:t>
      </w:r>
      <w:r w:rsidRPr="00381007">
        <w:rPr>
          <w:rStyle w:val="afff5"/>
          <w:rFonts w:eastAsia="Lucida Sans Unicode"/>
          <w:b w:val="0"/>
          <w:sz w:val="24"/>
          <w:szCs w:val="24"/>
        </w:rPr>
        <w:t xml:space="preserve">. </w:t>
      </w:r>
      <w:r w:rsidRPr="00381007">
        <w:rPr>
          <w:rStyle w:val="affff1"/>
          <w:color w:val="000000"/>
        </w:rPr>
        <w:t>Провозглашение республики</w:t>
      </w:r>
      <w:r w:rsidRPr="00381007">
        <w:rPr>
          <w:rStyle w:val="afff5"/>
          <w:rFonts w:eastAsia="Lucida Sans Unicode"/>
          <w:sz w:val="24"/>
          <w:szCs w:val="24"/>
        </w:rPr>
        <w:t>.</w:t>
      </w:r>
      <w:r w:rsidRPr="00381007">
        <w:rPr>
          <w:color w:val="000000"/>
        </w:rPr>
        <w:t xml:space="preserve"> Протекторат О. Кромвеля. Реставрация монархии. Итоги, характер и значение Английской революции. «Славная революция». Английское Просвещение. Дж.Локк. Политическое развитие Англии в XVIII веке. </w:t>
      </w:r>
      <w:r w:rsidRPr="00381007">
        <w:rPr>
          <w:rStyle w:val="affff1"/>
          <w:color w:val="000000"/>
        </w:rPr>
        <w:t>Колониальные проблемы</w:t>
      </w:r>
      <w:r w:rsidRPr="00381007">
        <w:rPr>
          <w:rStyle w:val="afff5"/>
          <w:rFonts w:eastAsia="Lucida Sans Unicode"/>
          <w:sz w:val="24"/>
          <w:szCs w:val="24"/>
        </w:rPr>
        <w:t>.</w:t>
      </w:r>
      <w:r w:rsidRPr="00381007">
        <w:rPr>
          <w:color w:val="000000"/>
        </w:rPr>
        <w:t xml:space="preserve"> Подъем мануфактурного производства. Начало промышленной революции. Изменения в социальной структуре общества.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Итоги, характер и значение Английской революции.</w:t>
      </w:r>
    </w:p>
    <w:p w:rsidR="00A053D1" w:rsidRPr="00381007" w:rsidRDefault="00A053D1" w:rsidP="00A053D1">
      <w:pPr>
        <w:pStyle w:val="aa"/>
        <w:spacing w:after="0"/>
        <w:ind w:firstLine="709"/>
        <w:jc w:val="both"/>
      </w:pPr>
      <w:r w:rsidRPr="00381007">
        <w:rPr>
          <w:color w:val="000000"/>
        </w:rPr>
        <w:t xml:space="preserve">Страны Востока в XVI - XVIII веках. Османские завоевания в Европе. Борьба европейских стран с османской опасностью. </w:t>
      </w:r>
      <w:r w:rsidRPr="00381007">
        <w:rPr>
          <w:rStyle w:val="affff1"/>
          <w:color w:val="000000"/>
        </w:rPr>
        <w:t>Внутренний строй Османской империи и причины ее упадка</w:t>
      </w:r>
      <w:r w:rsidRPr="00381007">
        <w:rPr>
          <w:rStyle w:val="afff5"/>
          <w:rFonts w:eastAsia="Lucida Sans Unicode"/>
          <w:sz w:val="24"/>
          <w:szCs w:val="24"/>
        </w:rPr>
        <w:t>.</w:t>
      </w:r>
      <w:r w:rsidRPr="00381007">
        <w:rPr>
          <w:color w:val="000000"/>
        </w:rPr>
        <w:t xml:space="preserve"> Маньчжурское завоевание Китая. </w:t>
      </w:r>
      <w:r w:rsidRPr="00381007">
        <w:rPr>
          <w:rStyle w:val="affff1"/>
          <w:color w:val="000000"/>
        </w:rPr>
        <w:t>Империя Цин и ее особенности</w:t>
      </w:r>
      <w:r w:rsidRPr="00381007">
        <w:rPr>
          <w:rStyle w:val="afff5"/>
          <w:rFonts w:eastAsia="Lucida Sans Unicode"/>
          <w:sz w:val="24"/>
          <w:szCs w:val="24"/>
        </w:rPr>
        <w:t>.</w:t>
      </w:r>
      <w:r w:rsidRPr="00381007">
        <w:rPr>
          <w:color w:val="000000"/>
        </w:rPr>
        <w:t xml:space="preserve"> Начало проникновения европейцев в Китай. Цинская политика изоляции. СёгунатТокугавы в Японии.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СёгунатТокугавы в Японии.</w:t>
      </w:r>
    </w:p>
    <w:p w:rsidR="00A053D1" w:rsidRPr="00381007" w:rsidRDefault="00A053D1" w:rsidP="00A053D1">
      <w:pPr>
        <w:pStyle w:val="aa"/>
        <w:spacing w:after="0"/>
        <w:ind w:firstLine="709"/>
        <w:jc w:val="both"/>
      </w:pPr>
      <w:r w:rsidRPr="00381007">
        <w:rPr>
          <w:color w:val="000000"/>
        </w:rPr>
        <w:t xml:space="preserve">Страны Востока и колониальная экспансия европейцев. Колониальные захваты Англии, Голландии и Франции. </w:t>
      </w:r>
      <w:r w:rsidRPr="00381007">
        <w:rPr>
          <w:rStyle w:val="affff1"/>
          <w:color w:val="000000"/>
        </w:rPr>
        <w:t>Колониальное соперничество</w:t>
      </w:r>
      <w:r w:rsidRPr="00381007">
        <w:rPr>
          <w:color w:val="000000"/>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381007">
        <w:rPr>
          <w:rStyle w:val="affff1"/>
          <w:color w:val="000000"/>
        </w:rPr>
        <w:t>ввоз африканских рабов</w:t>
      </w:r>
      <w:r w:rsidRPr="00381007">
        <w:rPr>
          <w:rStyle w:val="afff5"/>
          <w:rFonts w:eastAsia="Lucida Sans Unicode"/>
          <w:sz w:val="24"/>
          <w:szCs w:val="24"/>
        </w:rPr>
        <w:t>.</w:t>
      </w:r>
      <w:r w:rsidRPr="00381007">
        <w:rPr>
          <w:color w:val="000000"/>
        </w:rPr>
        <w:t xml:space="preserve">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Европейские колонизаторы в Индии.</w:t>
      </w:r>
    </w:p>
    <w:p w:rsidR="00A053D1" w:rsidRPr="00381007" w:rsidRDefault="00A053D1" w:rsidP="00A053D1">
      <w:pPr>
        <w:pStyle w:val="aa"/>
        <w:spacing w:after="0"/>
        <w:ind w:firstLine="709"/>
        <w:jc w:val="both"/>
      </w:pPr>
      <w:r w:rsidRPr="00381007">
        <w:rPr>
          <w:color w:val="000000"/>
        </w:rPr>
        <w:t xml:space="preserve">Международные отношения в XVII-XVIII веках. Религиозные, экономические и колониальные противоречия. Причины, ход, особенности, последствия Тридцатилетней войны. </w:t>
      </w:r>
      <w:r w:rsidRPr="00381007">
        <w:rPr>
          <w:rStyle w:val="affff1"/>
          <w:color w:val="000000"/>
        </w:rPr>
        <w:t>Вестфальский мир и его значение</w:t>
      </w:r>
      <w:r w:rsidRPr="00381007">
        <w:rPr>
          <w:rStyle w:val="afff5"/>
          <w:rFonts w:eastAsia="Lucida Sans Unicode"/>
          <w:b w:val="0"/>
          <w:sz w:val="24"/>
          <w:szCs w:val="24"/>
        </w:rPr>
        <w:t xml:space="preserve">. </w:t>
      </w:r>
      <w:r w:rsidRPr="00381007">
        <w:rPr>
          <w:rStyle w:val="affff1"/>
          <w:color w:val="000000"/>
        </w:rPr>
        <w:t>Гегемония Франции в Европе во второй половине XVII века</w:t>
      </w:r>
      <w:r w:rsidRPr="00381007">
        <w:rPr>
          <w:rStyle w:val="afff5"/>
          <w:rFonts w:eastAsia="Lucida Sans Unicode"/>
          <w:sz w:val="24"/>
          <w:szCs w:val="24"/>
        </w:rPr>
        <w:t>.</w:t>
      </w:r>
      <w:r w:rsidRPr="00381007">
        <w:rPr>
          <w:color w:val="000000"/>
        </w:rPr>
        <w:t xml:space="preserve"> Династические войны XVIII века. (Война за испанское наследство, Война за австрийское наследство). Семилетняя война - прообраз мировой войны.</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Причины, ход, особенности, последствия Тридцатилетней войны.</w:t>
      </w:r>
    </w:p>
    <w:p w:rsidR="00A053D1" w:rsidRPr="00381007" w:rsidRDefault="00A053D1" w:rsidP="00A053D1">
      <w:pPr>
        <w:pStyle w:val="aa"/>
        <w:spacing w:after="0"/>
        <w:ind w:firstLine="709"/>
        <w:jc w:val="both"/>
      </w:pPr>
      <w:r w:rsidRPr="00381007">
        <w:rPr>
          <w:color w:val="000000"/>
        </w:rPr>
        <w:t>Развитие европейской культуры и науки в XVII-XVIII веках. Эпоха просвещения.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Идеология Просвещения и значение ее распространения.</w:t>
      </w:r>
    </w:p>
    <w:p w:rsidR="00A053D1" w:rsidRPr="00381007" w:rsidRDefault="00A053D1" w:rsidP="00A053D1">
      <w:pPr>
        <w:pStyle w:val="aa"/>
        <w:spacing w:after="0"/>
        <w:ind w:firstLine="709"/>
        <w:jc w:val="both"/>
      </w:pPr>
      <w:r w:rsidRPr="00381007">
        <w:rPr>
          <w:color w:val="000000"/>
        </w:rPr>
        <w:t xml:space="preserve">Война за независимость и образование США. Причины борьбы английских колоний в Северной Америке за независимость. </w:t>
      </w:r>
      <w:r w:rsidRPr="00381007">
        <w:rPr>
          <w:rStyle w:val="affff1"/>
          <w:color w:val="000000"/>
        </w:rPr>
        <w:t>Начало освободительного движения</w:t>
      </w:r>
      <w:r w:rsidRPr="00381007">
        <w:rPr>
          <w:rStyle w:val="afff5"/>
          <w:rFonts w:eastAsia="Lucida Sans Unicode"/>
          <w:b w:val="0"/>
          <w:sz w:val="24"/>
          <w:szCs w:val="24"/>
        </w:rPr>
        <w:t xml:space="preserve">. </w:t>
      </w:r>
      <w:r w:rsidRPr="00381007">
        <w:rPr>
          <w:color w:val="000000"/>
        </w:rPr>
        <w:t>Декларация независимости США. Образование США. Война за независимость как первая буржуазная революция в США. Конституция США. Билль о правах.</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Война за независимость как первая буржуазная революция в США.</w:t>
      </w:r>
    </w:p>
    <w:p w:rsidR="00A053D1" w:rsidRPr="00381007" w:rsidRDefault="00A053D1" w:rsidP="00A053D1">
      <w:pPr>
        <w:pStyle w:val="aa"/>
        <w:spacing w:after="0"/>
        <w:ind w:firstLine="709"/>
        <w:jc w:val="both"/>
      </w:pPr>
      <w:r w:rsidRPr="00381007">
        <w:rPr>
          <w:color w:val="000000"/>
        </w:rPr>
        <w:t xml:space="preserve">Французская революция конца XVIII века. Предпосылки и причины Французской революции конца XVIII века. Начало революции. Декларация прав человека и гражданина. </w:t>
      </w:r>
      <w:r w:rsidRPr="00381007">
        <w:rPr>
          <w:rStyle w:val="affff1"/>
          <w:color w:val="000000"/>
        </w:rPr>
        <w:t>Конституционалисты</w:t>
      </w:r>
      <w:r w:rsidRPr="00381007">
        <w:rPr>
          <w:rStyle w:val="afff5"/>
          <w:rFonts w:eastAsia="Lucida Sans Unicode"/>
          <w:b w:val="0"/>
          <w:sz w:val="24"/>
          <w:szCs w:val="24"/>
        </w:rPr>
        <w:t xml:space="preserve">, </w:t>
      </w:r>
      <w:r w:rsidRPr="00381007">
        <w:rPr>
          <w:rStyle w:val="affff1"/>
          <w:color w:val="000000"/>
        </w:rPr>
        <w:t>жирондисты и якобинцы</w:t>
      </w:r>
      <w:r w:rsidRPr="00381007">
        <w:rPr>
          <w:rStyle w:val="afff5"/>
          <w:rFonts w:eastAsia="Lucida Sans Unicode"/>
          <w:b w:val="0"/>
          <w:sz w:val="24"/>
          <w:szCs w:val="24"/>
        </w:rPr>
        <w:t>.</w:t>
      </w:r>
      <w:r w:rsidRPr="00381007">
        <w:rPr>
          <w:color w:val="000000"/>
        </w:rPr>
        <w:t xml:space="preserve"> Конституция 1791 года. </w:t>
      </w:r>
      <w:r w:rsidRPr="00381007">
        <w:rPr>
          <w:rStyle w:val="affff1"/>
          <w:color w:val="000000"/>
        </w:rPr>
        <w:t>Начало революционных войн</w:t>
      </w:r>
      <w:r w:rsidRPr="00381007">
        <w:rPr>
          <w:rStyle w:val="afff5"/>
          <w:rFonts w:eastAsia="Lucida Sans Unicode"/>
          <w:b w:val="0"/>
          <w:sz w:val="24"/>
          <w:szCs w:val="24"/>
        </w:rPr>
        <w:t>.</w:t>
      </w:r>
      <w:r w:rsidRPr="00381007">
        <w:rPr>
          <w:color w:val="000000"/>
        </w:rPr>
        <w:t xml:space="preserve">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Якобинская диктатура.</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pPr>
      <w:r w:rsidRPr="00381007">
        <w:rPr>
          <w:b/>
        </w:rPr>
        <w:t>Россия в конце ХVII - ХVNI веков: от царства к империи</w:t>
      </w:r>
    </w:p>
    <w:p w:rsidR="00A053D1" w:rsidRPr="00381007" w:rsidRDefault="00A053D1" w:rsidP="00A053D1">
      <w:pPr>
        <w:pStyle w:val="aa"/>
        <w:spacing w:after="0"/>
        <w:ind w:firstLine="709"/>
        <w:jc w:val="both"/>
      </w:pPr>
      <w:r w:rsidRPr="00381007">
        <w:rPr>
          <w:color w:val="000000"/>
        </w:rPr>
        <w:t xml:space="preserve">Россия в эпоху петровских преобразований. Дискуссии о Петре I, значении и цене его преобразований. Начало царствования Петра I. </w:t>
      </w:r>
      <w:r w:rsidRPr="00381007">
        <w:rPr>
          <w:rStyle w:val="affff1"/>
          <w:color w:val="000000"/>
        </w:rPr>
        <w:t>Стрелецкое восстание</w:t>
      </w:r>
      <w:r w:rsidRPr="00381007">
        <w:rPr>
          <w:rStyle w:val="afff5"/>
          <w:rFonts w:eastAsia="Lucida Sans Unicode"/>
          <w:b w:val="0"/>
          <w:sz w:val="24"/>
          <w:szCs w:val="24"/>
        </w:rPr>
        <w:t xml:space="preserve">. </w:t>
      </w:r>
      <w:r w:rsidRPr="00381007">
        <w:rPr>
          <w:rStyle w:val="affff1"/>
          <w:color w:val="000000"/>
        </w:rPr>
        <w:t>Правление царевны Софьи</w:t>
      </w:r>
      <w:r w:rsidRPr="00381007">
        <w:rPr>
          <w:color w:val="000000"/>
        </w:rPr>
        <w:t xml:space="preserve">. </w:t>
      </w:r>
      <w:r w:rsidRPr="00381007">
        <w:rPr>
          <w:rStyle w:val="affff1"/>
          <w:color w:val="000000"/>
        </w:rPr>
        <w:t>Крымские походы В</w:t>
      </w:r>
      <w:r w:rsidRPr="00381007">
        <w:rPr>
          <w:color w:val="000000"/>
        </w:rPr>
        <w:t xml:space="preserve">. </w:t>
      </w:r>
      <w:r w:rsidRPr="00381007">
        <w:rPr>
          <w:rStyle w:val="affff1"/>
          <w:color w:val="000000"/>
        </w:rPr>
        <w:t>В</w:t>
      </w:r>
      <w:r w:rsidRPr="00381007">
        <w:rPr>
          <w:color w:val="000000"/>
        </w:rPr>
        <w:t xml:space="preserve">. </w:t>
      </w:r>
      <w:r w:rsidRPr="00381007">
        <w:rPr>
          <w:rStyle w:val="affff1"/>
          <w:color w:val="000000"/>
        </w:rPr>
        <w:t>Голицына</w:t>
      </w:r>
      <w:r w:rsidRPr="00381007">
        <w:rPr>
          <w:color w:val="000000"/>
        </w:rPr>
        <w:t xml:space="preserve">. Начало самостоятельного правления Петра I. Азовские походы. Великое посольство. </w:t>
      </w:r>
      <w:r w:rsidRPr="00381007">
        <w:rPr>
          <w:rStyle w:val="affff1"/>
          <w:color w:val="000000"/>
        </w:rPr>
        <w:t>Первые преобразования</w:t>
      </w:r>
      <w:r w:rsidRPr="00381007">
        <w:rPr>
          <w:rStyle w:val="afff5"/>
          <w:rFonts w:eastAsia="Lucida Sans Unicode"/>
          <w:sz w:val="24"/>
          <w:szCs w:val="24"/>
        </w:rPr>
        <w:t xml:space="preserve">. </w:t>
      </w:r>
      <w:r w:rsidRPr="00381007">
        <w:rPr>
          <w:color w:val="000000"/>
        </w:rPr>
        <w:t xml:space="preserve">Северная война: причины, основные события, итоги. Значение Полтавской битвы. </w:t>
      </w:r>
      <w:r w:rsidRPr="00381007">
        <w:rPr>
          <w:rStyle w:val="affff1"/>
          <w:color w:val="000000"/>
        </w:rPr>
        <w:t>Прутский и Каспийский походы</w:t>
      </w:r>
      <w:r w:rsidRPr="00381007">
        <w:rPr>
          <w:rStyle w:val="afff5"/>
          <w:rFonts w:eastAsia="Lucida Sans Unicode"/>
          <w:sz w:val="24"/>
          <w:szCs w:val="24"/>
        </w:rPr>
        <w:t>.</w:t>
      </w:r>
      <w:r w:rsidRPr="00381007">
        <w:rPr>
          <w:color w:val="000000"/>
        </w:rPr>
        <w:t xml:space="preserve">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381007">
        <w:rPr>
          <w:rStyle w:val="affff1"/>
          <w:color w:val="000000"/>
        </w:rPr>
        <w:t>Политика протекционизма и меркантилизма</w:t>
      </w:r>
      <w:r w:rsidRPr="00381007">
        <w:rPr>
          <w:color w:val="000000"/>
        </w:rPr>
        <w:t xml:space="preserve">. </w:t>
      </w:r>
      <w:r w:rsidRPr="00381007">
        <w:rPr>
          <w:rStyle w:val="affff1"/>
          <w:color w:val="000000"/>
        </w:rPr>
        <w:t>Подушная подать</w:t>
      </w:r>
      <w:r w:rsidRPr="00381007">
        <w:rPr>
          <w:color w:val="000000"/>
        </w:rPr>
        <w:t xml:space="preserve">. </w:t>
      </w:r>
      <w:r w:rsidRPr="00381007">
        <w:rPr>
          <w:rStyle w:val="affff1"/>
          <w:color w:val="000000"/>
        </w:rPr>
        <w:t>Введение паспортной системы</w:t>
      </w:r>
      <w:r w:rsidRPr="00381007">
        <w:rPr>
          <w:color w:val="000000"/>
        </w:rPr>
        <w:t xml:space="preserve">. </w:t>
      </w:r>
      <w:r w:rsidRPr="00381007">
        <w:rPr>
          <w:rStyle w:val="affff1"/>
          <w:color w:val="000000"/>
        </w:rPr>
        <w:t>Социальные движения</w:t>
      </w:r>
      <w:r w:rsidRPr="00381007">
        <w:rPr>
          <w:color w:val="000000"/>
        </w:rPr>
        <w:t>. Восстания в Астрахани, на Дону. Итоги и цена преобразований Петра Великого.</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Итоги и цена преобразований Петра Великого.</w:t>
      </w:r>
    </w:p>
    <w:p w:rsidR="00A053D1" w:rsidRPr="00381007" w:rsidRDefault="00A053D1" w:rsidP="00A053D1">
      <w:pPr>
        <w:pStyle w:val="aa"/>
        <w:spacing w:after="0"/>
        <w:ind w:firstLine="709"/>
        <w:jc w:val="both"/>
      </w:pPr>
      <w:r w:rsidRPr="00381007">
        <w:rPr>
          <w:color w:val="000000"/>
        </w:rPr>
        <w:t>Экономическое и социальное развитие в XVIII веке. Народные движения. Развитие промышленности и торговли во второй четверти - конце XVIII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Е.И.Пугачева и его значение.</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Восстание под предводительством Е. И. Пугачева и его значение.</w:t>
      </w:r>
    </w:p>
    <w:p w:rsidR="00A053D1" w:rsidRPr="00381007" w:rsidRDefault="00A053D1" w:rsidP="00A053D1">
      <w:pPr>
        <w:pStyle w:val="aa"/>
        <w:spacing w:after="0"/>
        <w:ind w:firstLine="709"/>
        <w:jc w:val="both"/>
      </w:pPr>
      <w:r w:rsidRPr="00381007">
        <w:rPr>
          <w:color w:val="000000"/>
        </w:rPr>
        <w:t>Внутренняя и внешняя политика России в середине - второй половине XVIII века.</w:t>
      </w:r>
    </w:p>
    <w:p w:rsidR="00A053D1" w:rsidRPr="00381007" w:rsidRDefault="00A053D1" w:rsidP="00A053D1">
      <w:pPr>
        <w:pStyle w:val="aa"/>
        <w:spacing w:after="0"/>
        <w:ind w:firstLine="709"/>
        <w:jc w:val="both"/>
      </w:pPr>
      <w:r w:rsidRPr="00381007">
        <w:rPr>
          <w:color w:val="000000"/>
        </w:rPr>
        <w:t>Дворцовые перевороты: причины, сущность, последствия. Внутренняя и внешняя по</w:t>
      </w:r>
      <w:r w:rsidRPr="00381007">
        <w:rPr>
          <w:color w:val="000000"/>
        </w:rPr>
        <w:softHyphen/>
        <w:t xml:space="preserve">литика преемников Петра I. Расширение привилегий дворянства. </w:t>
      </w:r>
      <w:r w:rsidRPr="00381007">
        <w:rPr>
          <w:rStyle w:val="affff1"/>
          <w:color w:val="000000"/>
        </w:rPr>
        <w:t>Русско</w:t>
      </w:r>
      <w:r w:rsidRPr="00381007">
        <w:rPr>
          <w:rStyle w:val="afff5"/>
          <w:rFonts w:eastAsia="Lucida Sans Unicode"/>
          <w:sz w:val="24"/>
          <w:szCs w:val="24"/>
        </w:rPr>
        <w:t>-</w:t>
      </w:r>
      <w:r w:rsidRPr="00381007">
        <w:rPr>
          <w:rStyle w:val="affff1"/>
          <w:color w:val="000000"/>
        </w:rPr>
        <w:t>турецкая война 1735-1739 годов</w:t>
      </w:r>
      <w:r w:rsidRPr="00381007">
        <w:rPr>
          <w:rStyle w:val="afff5"/>
          <w:rFonts w:eastAsia="Lucida Sans Unicode"/>
          <w:b w:val="0"/>
          <w:sz w:val="24"/>
          <w:szCs w:val="24"/>
        </w:rPr>
        <w:t>.</w:t>
      </w:r>
      <w:r w:rsidRPr="00381007">
        <w:rPr>
          <w:color w:val="000000"/>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381007">
        <w:rPr>
          <w:rStyle w:val="affff1"/>
          <w:color w:val="000000"/>
        </w:rPr>
        <w:t>Уложенная комиссия</w:t>
      </w:r>
      <w:r w:rsidRPr="00381007">
        <w:rPr>
          <w:color w:val="000000"/>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I. Ита</w:t>
      </w:r>
      <w:r w:rsidRPr="00381007">
        <w:rPr>
          <w:color w:val="000000"/>
        </w:rPr>
        <w:softHyphen/>
        <w:t>льянский и Швейцарский походы А. В. Суворова, Средиземноморская экспедиция Ф. Ф. Ушакова.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Присоединение и освоение Крыма и Новороссии.</w:t>
      </w:r>
    </w:p>
    <w:p w:rsidR="00A053D1" w:rsidRPr="00381007" w:rsidRDefault="00A053D1" w:rsidP="00A053D1">
      <w:pPr>
        <w:pStyle w:val="aa"/>
        <w:spacing w:after="0"/>
        <w:ind w:firstLine="709"/>
        <w:jc w:val="both"/>
      </w:pPr>
      <w:r w:rsidRPr="00381007">
        <w:rPr>
          <w:color w:val="000000"/>
        </w:rPr>
        <w:t xml:space="preserve">Русская культура XVIII века. Нововведения в культуре петровских времен. Просвещение и научные знания (Ф.Прокопович.И.Т.Посошков). Литература и искусство. </w:t>
      </w:r>
      <w:r w:rsidRPr="00381007">
        <w:rPr>
          <w:rStyle w:val="affff1"/>
          <w:color w:val="000000"/>
        </w:rPr>
        <w:t xml:space="preserve">Архитектура и изобразительное искусство </w:t>
      </w:r>
      <w:r w:rsidRPr="00381007">
        <w:rPr>
          <w:rStyle w:val="afff5"/>
          <w:rFonts w:eastAsia="Lucida Sans Unicode"/>
          <w:sz w:val="24"/>
          <w:szCs w:val="24"/>
        </w:rPr>
        <w:t>(</w:t>
      </w:r>
      <w:r w:rsidRPr="00381007">
        <w:rPr>
          <w:rStyle w:val="affff1"/>
          <w:color w:val="000000"/>
        </w:rPr>
        <w:t>Д</w:t>
      </w:r>
      <w:r w:rsidRPr="00381007">
        <w:rPr>
          <w:rStyle w:val="afff5"/>
          <w:rFonts w:eastAsia="Lucida Sans Unicode"/>
          <w:b w:val="0"/>
          <w:sz w:val="24"/>
          <w:szCs w:val="24"/>
        </w:rPr>
        <w:t xml:space="preserve">. </w:t>
      </w:r>
      <w:r w:rsidRPr="00381007">
        <w:rPr>
          <w:rStyle w:val="affff1"/>
          <w:color w:val="000000"/>
        </w:rPr>
        <w:t>Трезини</w:t>
      </w:r>
      <w:r w:rsidRPr="00381007">
        <w:rPr>
          <w:rStyle w:val="afff5"/>
          <w:rFonts w:eastAsia="Lucida Sans Unicode"/>
          <w:b w:val="0"/>
          <w:sz w:val="24"/>
          <w:szCs w:val="24"/>
        </w:rPr>
        <w:t xml:space="preserve">, </w:t>
      </w:r>
      <w:r w:rsidRPr="00381007">
        <w:rPr>
          <w:rStyle w:val="affff1"/>
          <w:color w:val="000000"/>
        </w:rPr>
        <w:t>В</w:t>
      </w:r>
      <w:r w:rsidRPr="00381007">
        <w:rPr>
          <w:rStyle w:val="afff5"/>
          <w:rFonts w:eastAsia="Lucida Sans Unicode"/>
          <w:b w:val="0"/>
          <w:sz w:val="24"/>
          <w:szCs w:val="24"/>
        </w:rPr>
        <w:t xml:space="preserve">. </w:t>
      </w:r>
      <w:r w:rsidRPr="00381007">
        <w:rPr>
          <w:rStyle w:val="affff1"/>
          <w:color w:val="000000"/>
        </w:rPr>
        <w:t>В</w:t>
      </w:r>
      <w:r w:rsidRPr="00381007">
        <w:rPr>
          <w:rStyle w:val="afff5"/>
          <w:rFonts w:eastAsia="Lucida Sans Unicode"/>
          <w:b w:val="0"/>
          <w:sz w:val="24"/>
          <w:szCs w:val="24"/>
        </w:rPr>
        <w:t xml:space="preserve">. </w:t>
      </w:r>
      <w:r w:rsidRPr="00381007">
        <w:rPr>
          <w:rStyle w:val="affff1"/>
          <w:color w:val="000000"/>
        </w:rPr>
        <w:t>Растрелли</w:t>
      </w:r>
      <w:r w:rsidRPr="00381007">
        <w:rPr>
          <w:color w:val="000000"/>
        </w:rPr>
        <w:t xml:space="preserve">, И. Н. </w:t>
      </w:r>
      <w:r w:rsidRPr="00381007">
        <w:rPr>
          <w:rStyle w:val="affff1"/>
          <w:color w:val="000000"/>
        </w:rPr>
        <w:t>Никитин</w:t>
      </w:r>
      <w:r w:rsidRPr="00381007">
        <w:rPr>
          <w:rStyle w:val="afff5"/>
          <w:rFonts w:eastAsia="Lucida Sans Unicode"/>
          <w:b w:val="0"/>
          <w:sz w:val="24"/>
          <w:szCs w:val="24"/>
        </w:rPr>
        <w:t>).</w:t>
      </w:r>
      <w:r w:rsidRPr="00381007">
        <w:rPr>
          <w:color w:val="000000"/>
        </w:rPr>
        <w:t xml:space="preserve">Культура и быт России во второй половине XVIII века. Становление отечественной науки; М.В.Ломоносов. </w:t>
      </w:r>
      <w:r w:rsidRPr="00381007">
        <w:rPr>
          <w:rStyle w:val="affff1"/>
          <w:color w:val="000000"/>
        </w:rPr>
        <w:t>Исследовательские экспедиции</w:t>
      </w:r>
      <w:r w:rsidRPr="00381007">
        <w:rPr>
          <w:rStyle w:val="afff5"/>
          <w:rFonts w:eastAsia="Lucida Sans Unicode"/>
          <w:b w:val="0"/>
          <w:sz w:val="24"/>
          <w:szCs w:val="24"/>
        </w:rPr>
        <w:t>.</w:t>
      </w:r>
      <w:r w:rsidRPr="00381007">
        <w:rPr>
          <w:color w:val="000000"/>
        </w:rPr>
        <w:t xml:space="preserve"> Историческая наука (В. Н. Татищев). Русские изобретатели (И. И. Ползунов, И. П. Кулибин). Общественная мысль (Н.И.Новиков, А.Н.Радищев). Литература: основные направления, жанры, писатели (А. 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Историческая наука в России в XVIII веке.</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pPr>
      <w:r w:rsidRPr="00381007">
        <w:rPr>
          <w:b/>
        </w:rPr>
        <w:t>Становление индустриальной цивилизации</w:t>
      </w:r>
    </w:p>
    <w:p w:rsidR="00A053D1" w:rsidRPr="00381007" w:rsidRDefault="00A053D1" w:rsidP="00A053D1">
      <w:pPr>
        <w:pStyle w:val="aa"/>
        <w:spacing w:after="0"/>
        <w:ind w:firstLine="709"/>
        <w:jc w:val="both"/>
      </w:pPr>
      <w:r w:rsidRPr="00381007">
        <w:rPr>
          <w:color w:val="000000"/>
        </w:rPr>
        <w:t>Промышленный переворот и его последствия. Промышленный переворот (промышленная революция), его причины и последствия. Важнейшие изобретения.</w:t>
      </w:r>
    </w:p>
    <w:p w:rsidR="00A053D1" w:rsidRPr="00381007" w:rsidRDefault="00A053D1" w:rsidP="00A053D1">
      <w:pPr>
        <w:pStyle w:val="aa"/>
        <w:spacing w:after="0"/>
        <w:ind w:firstLine="709"/>
        <w:jc w:val="both"/>
      </w:pPr>
      <w:r w:rsidRPr="00381007">
        <w:rPr>
          <w:rStyle w:val="affff1"/>
          <w:color w:val="000000"/>
        </w:rPr>
        <w:t>Технический переворот в промышленности</w:t>
      </w:r>
      <w:r w:rsidRPr="00381007">
        <w:rPr>
          <w:color w:val="000000"/>
        </w:rPr>
        <w:t xml:space="preserve">. От мануфактуры к фабрике. Машинное производство. </w:t>
      </w:r>
      <w:r w:rsidRPr="00381007">
        <w:rPr>
          <w:rStyle w:val="affff1"/>
          <w:color w:val="000000"/>
        </w:rPr>
        <w:t>Появление новых видов транспорта и средств связи</w:t>
      </w:r>
      <w:r w:rsidRPr="00381007">
        <w:rPr>
          <w:color w:val="000000"/>
        </w:rPr>
        <w:t>. Социальные последствия промышленной революции. Индустриальное общество. Экономическое развитие Англии и Франции в Х</w:t>
      </w:r>
      <w:r w:rsidRPr="00381007">
        <w:rPr>
          <w:color w:val="000000"/>
          <w:lang w:val="en-US"/>
        </w:rPr>
        <w:t>I</w:t>
      </w:r>
      <w:r w:rsidRPr="00381007">
        <w:rPr>
          <w:color w:val="000000"/>
        </w:rPr>
        <w:t xml:space="preserve">Х веке. </w:t>
      </w:r>
      <w:r w:rsidRPr="00381007">
        <w:rPr>
          <w:rStyle w:val="affff1"/>
          <w:color w:val="000000"/>
        </w:rPr>
        <w:t xml:space="preserve">Конец эпохи </w:t>
      </w:r>
      <w:r w:rsidRPr="00381007">
        <w:rPr>
          <w:rStyle w:val="afff5"/>
          <w:rFonts w:eastAsia="Lucida Sans Unicode"/>
          <w:sz w:val="24"/>
          <w:szCs w:val="24"/>
        </w:rPr>
        <w:t>«</w:t>
      </w:r>
      <w:r w:rsidRPr="00381007">
        <w:rPr>
          <w:rStyle w:val="affff1"/>
          <w:color w:val="000000"/>
        </w:rPr>
        <w:t>свободного капитализма</w:t>
      </w:r>
      <w:r w:rsidRPr="00381007">
        <w:rPr>
          <w:rStyle w:val="afff5"/>
          <w:rFonts w:eastAsia="Lucida Sans Unicode"/>
          <w:sz w:val="24"/>
          <w:szCs w:val="24"/>
        </w:rPr>
        <w:t xml:space="preserve">». </w:t>
      </w:r>
      <w:r w:rsidRPr="00381007">
        <w:rPr>
          <w:color w:val="000000"/>
        </w:rPr>
        <w:t xml:space="preserve">Концентрация производства и капитала. Монополии и их формы. </w:t>
      </w:r>
      <w:r w:rsidRPr="00381007">
        <w:rPr>
          <w:rStyle w:val="affff1"/>
          <w:color w:val="000000"/>
        </w:rPr>
        <w:t>Финансовый капитал</w:t>
      </w:r>
      <w:r w:rsidRPr="00381007">
        <w:rPr>
          <w:color w:val="000000"/>
        </w:rPr>
        <w:t>. Роль государства в экономике.</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Социальные последствия промышленной революции. Индустриальное общество.</w:t>
      </w:r>
    </w:p>
    <w:p w:rsidR="00A053D1" w:rsidRPr="00381007" w:rsidRDefault="00A053D1" w:rsidP="00A053D1">
      <w:pPr>
        <w:pStyle w:val="aa"/>
        <w:spacing w:after="0"/>
        <w:ind w:firstLine="709"/>
        <w:jc w:val="both"/>
      </w:pPr>
      <w:r w:rsidRPr="00381007">
        <w:rPr>
          <w:color w:val="000000"/>
        </w:rPr>
        <w:t xml:space="preserve">Международные отношения. 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381007">
        <w:rPr>
          <w:rStyle w:val="affff1"/>
          <w:color w:val="000000"/>
        </w:rPr>
        <w:t>Священный союз</w:t>
      </w:r>
      <w:r w:rsidRPr="00381007">
        <w:rPr>
          <w:rStyle w:val="afff5"/>
          <w:rFonts w:eastAsia="Lucida Sans Unicode"/>
          <w:b w:val="0"/>
          <w:sz w:val="24"/>
          <w:szCs w:val="24"/>
        </w:rPr>
        <w:t xml:space="preserve">. </w:t>
      </w:r>
      <w:r w:rsidRPr="00381007">
        <w:rPr>
          <w:rStyle w:val="affff1"/>
          <w:color w:val="000000"/>
        </w:rPr>
        <w:t>Восточный вопрос и обострение противоречий между европейскими державами</w:t>
      </w:r>
      <w:r w:rsidRPr="00381007">
        <w:rPr>
          <w:rStyle w:val="afff5"/>
          <w:rFonts w:eastAsia="Lucida Sans Unicode"/>
          <w:b w:val="0"/>
          <w:sz w:val="24"/>
          <w:szCs w:val="24"/>
        </w:rPr>
        <w:t xml:space="preserve">. </w:t>
      </w:r>
      <w:r w:rsidRPr="00381007">
        <w:rPr>
          <w:color w:val="000000"/>
        </w:rPr>
        <w:t xml:space="preserve">Крымская (Восточная) война и ее последствия. Франко-прусская война и изменение расстановки сил на мировой арене. Колониальные захваты. </w:t>
      </w:r>
      <w:r w:rsidRPr="00381007">
        <w:rPr>
          <w:rStyle w:val="affff1"/>
          <w:color w:val="000000"/>
        </w:rPr>
        <w:t>Противоречия между державами</w:t>
      </w:r>
      <w:r w:rsidRPr="00381007">
        <w:rPr>
          <w:rStyle w:val="afff5"/>
          <w:rFonts w:eastAsia="Lucida Sans Unicode"/>
          <w:sz w:val="24"/>
          <w:szCs w:val="24"/>
        </w:rPr>
        <w:t>.</w:t>
      </w:r>
      <w:r w:rsidRPr="00381007">
        <w:rPr>
          <w:color w:val="000000"/>
        </w:rPr>
        <w:t xml:space="preserve"> Складывание системы союзов. Тройственный союз. Франко-русский союз - начало образования Антанты.</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Крымская (Восточная) война и ее последствия.</w:t>
      </w:r>
    </w:p>
    <w:p w:rsidR="00A053D1" w:rsidRPr="00381007" w:rsidRDefault="00A053D1" w:rsidP="00A053D1">
      <w:pPr>
        <w:pStyle w:val="aa"/>
        <w:spacing w:after="0"/>
        <w:ind w:firstLine="709"/>
        <w:jc w:val="both"/>
      </w:pPr>
      <w:r w:rsidRPr="00381007">
        <w:rPr>
          <w:color w:val="000000"/>
        </w:rPr>
        <w:t xml:space="preserve">Политическое развитие стран Европы и Америки. 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381007">
        <w:rPr>
          <w:rStyle w:val="affff1"/>
          <w:color w:val="000000"/>
        </w:rPr>
        <w:t>Истоки конфликта Север</w:t>
      </w:r>
      <w:r w:rsidRPr="00381007">
        <w:rPr>
          <w:rStyle w:val="4pt"/>
          <w:rFonts w:eastAsia="Lucida Sans Unicode"/>
          <w:color w:val="000000"/>
        </w:rPr>
        <w:t xml:space="preserve"> - </w:t>
      </w:r>
      <w:r w:rsidRPr="00381007">
        <w:rPr>
          <w:rStyle w:val="affff1"/>
          <w:color w:val="000000"/>
        </w:rPr>
        <w:t>Юг</w:t>
      </w:r>
      <w:r w:rsidRPr="00381007">
        <w:rPr>
          <w:rStyle w:val="afff5"/>
          <w:rFonts w:eastAsia="Lucida Sans Unicode"/>
          <w:b w:val="0"/>
          <w:sz w:val="24"/>
          <w:szCs w:val="24"/>
        </w:rPr>
        <w:t xml:space="preserve">. </w:t>
      </w:r>
      <w:r w:rsidRPr="00381007">
        <w:rPr>
          <w:rStyle w:val="affff1"/>
          <w:color w:val="000000"/>
        </w:rPr>
        <w:t>Президент А</w:t>
      </w:r>
      <w:r w:rsidRPr="00381007">
        <w:rPr>
          <w:rStyle w:val="afff5"/>
          <w:rFonts w:eastAsia="Lucida Sans Unicode"/>
          <w:b w:val="0"/>
          <w:sz w:val="24"/>
          <w:szCs w:val="24"/>
        </w:rPr>
        <w:t xml:space="preserve">. </w:t>
      </w:r>
      <w:r w:rsidRPr="00381007">
        <w:rPr>
          <w:rStyle w:val="affff1"/>
          <w:color w:val="000000"/>
        </w:rPr>
        <w:t>Линкольн</w:t>
      </w:r>
      <w:r w:rsidRPr="00381007">
        <w:rPr>
          <w:rStyle w:val="afff5"/>
          <w:rFonts w:eastAsia="Lucida Sans Unicode"/>
          <w:sz w:val="24"/>
          <w:szCs w:val="24"/>
        </w:rPr>
        <w:t>.</w:t>
      </w:r>
      <w:r w:rsidRPr="00381007">
        <w:rPr>
          <w:color w:val="000000"/>
        </w:rPr>
        <w:t xml:space="preserve"> Гражданская война в США. Отмена рабства. Итоги войны. Распространение социалистических идей. </w:t>
      </w:r>
      <w:r w:rsidRPr="00381007">
        <w:rPr>
          <w:rStyle w:val="affff1"/>
          <w:color w:val="000000"/>
        </w:rPr>
        <w:t>Первые социалисты</w:t>
      </w:r>
      <w:r w:rsidRPr="00381007">
        <w:rPr>
          <w:rStyle w:val="afff5"/>
          <w:rFonts w:eastAsia="Lucida Sans Unicode"/>
          <w:sz w:val="24"/>
          <w:szCs w:val="24"/>
        </w:rPr>
        <w:t>.</w:t>
      </w:r>
      <w:r w:rsidRPr="00381007">
        <w:rPr>
          <w:color w:val="000000"/>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381007">
        <w:rPr>
          <w:rStyle w:val="affff1"/>
          <w:color w:val="000000"/>
        </w:rPr>
        <w:t>Течения внутри социал-демократии</w:t>
      </w:r>
      <w:r w:rsidRPr="00381007">
        <w:rPr>
          <w:color w:val="000000"/>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Гражданская война в США.</w:t>
      </w:r>
    </w:p>
    <w:p w:rsidR="00A053D1" w:rsidRPr="00381007" w:rsidRDefault="00A053D1" w:rsidP="00A053D1">
      <w:pPr>
        <w:pStyle w:val="aa"/>
        <w:spacing w:after="0"/>
        <w:ind w:firstLine="709"/>
        <w:jc w:val="both"/>
        <w:rPr>
          <w:color w:val="000000"/>
        </w:rPr>
      </w:pPr>
      <w:r w:rsidRPr="00381007">
        <w:rPr>
          <w:color w:val="000000"/>
        </w:rPr>
        <w:t xml:space="preserve">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381007">
        <w:rPr>
          <w:rStyle w:val="affff1"/>
          <w:color w:val="000000"/>
        </w:rPr>
        <w:t>Революция в физике</w:t>
      </w:r>
      <w:r w:rsidRPr="00381007">
        <w:rPr>
          <w:rStyle w:val="afff5"/>
          <w:rFonts w:eastAsia="Lucida Sans Unicode"/>
          <w:b w:val="0"/>
          <w:sz w:val="24"/>
          <w:szCs w:val="24"/>
        </w:rPr>
        <w:t xml:space="preserve">. </w:t>
      </w:r>
      <w:r w:rsidRPr="00381007">
        <w:rPr>
          <w:color w:val="000000"/>
        </w:rPr>
        <w:t>Влияние культурных изменений на повседневную жизнь и быт людей. Автомобили и воздухоплавание.</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284"/>
        </w:tabs>
        <w:ind w:left="0" w:firstLine="709"/>
        <w:jc w:val="center"/>
      </w:pPr>
      <w:r w:rsidRPr="00381007">
        <w:rPr>
          <w:b/>
        </w:rPr>
        <w:t>Процесс модернизации в традиционных обществах Востока</w:t>
      </w:r>
    </w:p>
    <w:p w:rsidR="00A053D1" w:rsidRPr="00381007" w:rsidRDefault="00A053D1" w:rsidP="00A053D1">
      <w:pPr>
        <w:pStyle w:val="aa"/>
        <w:spacing w:after="0"/>
        <w:ind w:firstLine="709"/>
        <w:jc w:val="both"/>
      </w:pPr>
      <w:r w:rsidRPr="00381007">
        <w:rPr>
          <w:color w:val="000000"/>
        </w:rPr>
        <w:t>Колониальная экспансия европейских стран. Индия. Особенности социально</w:t>
      </w:r>
      <w:r w:rsidRPr="00381007">
        <w:rPr>
          <w:color w:val="000000"/>
        </w:rPr>
        <w:softHyphen/>
        <w:t xml:space="preserve">экономического и политического развития стран Востока. </w:t>
      </w:r>
      <w:r w:rsidRPr="00381007">
        <w:rPr>
          <w:rStyle w:val="affff1"/>
          <w:color w:val="000000"/>
        </w:rPr>
        <w:t>Страны Востока и страны Запада</w:t>
      </w:r>
      <w:r w:rsidRPr="00381007">
        <w:rPr>
          <w:rStyle w:val="afff5"/>
          <w:rFonts w:eastAsia="Lucida Sans Unicode"/>
          <w:b w:val="0"/>
          <w:sz w:val="24"/>
          <w:szCs w:val="24"/>
        </w:rPr>
        <w:t xml:space="preserve">: </w:t>
      </w:r>
      <w:r w:rsidRPr="00381007">
        <w:rPr>
          <w:rStyle w:val="affff1"/>
          <w:color w:val="000000"/>
        </w:rPr>
        <w:t>углубление разрыва в темпах экономического роста</w:t>
      </w:r>
      <w:r w:rsidRPr="00381007">
        <w:rPr>
          <w:rStyle w:val="afff5"/>
          <w:rFonts w:eastAsia="Lucida Sans Unicode"/>
          <w:sz w:val="24"/>
          <w:szCs w:val="24"/>
        </w:rPr>
        <w:t>.</w:t>
      </w:r>
      <w:r w:rsidRPr="00381007">
        <w:rPr>
          <w:color w:val="000000"/>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381007">
        <w:rPr>
          <w:rStyle w:val="affff1"/>
          <w:color w:val="000000"/>
        </w:rPr>
        <w:t>Индия под властью британской короны</w:t>
      </w:r>
      <w:r w:rsidRPr="00381007">
        <w:rPr>
          <w:rStyle w:val="afff5"/>
          <w:rFonts w:eastAsia="Lucida Sans Unicode"/>
          <w:sz w:val="24"/>
          <w:szCs w:val="24"/>
        </w:rPr>
        <w:t xml:space="preserve">. </w:t>
      </w:r>
      <w:r w:rsidRPr="00381007">
        <w:rPr>
          <w:rStyle w:val="affff1"/>
          <w:color w:val="000000"/>
        </w:rPr>
        <w:t>Восстание сипаев и реформы в управлении Индии</w:t>
      </w:r>
      <w:r w:rsidRPr="00381007">
        <w:rPr>
          <w:color w:val="000000"/>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Колониальный раздел Азии и Африки.</w:t>
      </w:r>
    </w:p>
    <w:p w:rsidR="00A053D1" w:rsidRPr="00381007" w:rsidRDefault="00A053D1" w:rsidP="00A053D1">
      <w:pPr>
        <w:pStyle w:val="aa"/>
        <w:spacing w:after="0"/>
        <w:ind w:firstLine="709"/>
        <w:jc w:val="both"/>
      </w:pPr>
      <w:r w:rsidRPr="00381007">
        <w:rPr>
          <w:color w:val="000000"/>
        </w:rPr>
        <w:t xml:space="preserve">Китай и Япония. Начало превращения Китая в зависимую страну. </w:t>
      </w:r>
      <w:r w:rsidRPr="00381007">
        <w:rPr>
          <w:rStyle w:val="affff1"/>
          <w:color w:val="000000"/>
        </w:rPr>
        <w:t>Опиумные войны</w:t>
      </w:r>
      <w:r w:rsidRPr="00381007">
        <w:rPr>
          <w:color w:val="000000"/>
        </w:rPr>
        <w:t xml:space="preserve">. </w:t>
      </w:r>
      <w:r w:rsidRPr="00381007">
        <w:rPr>
          <w:rStyle w:val="affff1"/>
          <w:color w:val="000000"/>
        </w:rPr>
        <w:t>Восстание тайпинов</w:t>
      </w:r>
      <w:r w:rsidRPr="00381007">
        <w:rPr>
          <w:color w:val="000000"/>
        </w:rPr>
        <w:t xml:space="preserve">, </w:t>
      </w:r>
      <w:r w:rsidRPr="00381007">
        <w:rPr>
          <w:rStyle w:val="affff1"/>
          <w:color w:val="000000"/>
        </w:rPr>
        <w:t>его особенности и последствия</w:t>
      </w:r>
      <w:r w:rsidRPr="00381007">
        <w:rPr>
          <w:color w:val="000000"/>
        </w:rPr>
        <w:t>. Упадок и окончательное закабаление Китая западными странами. Особенности японского общества в период сёгунатаТокугава. Насильственное «открытие» Японии. Революция Мэйдзи и ее последствия. Усиление Японии и начало ее экспансии в Восточной Азии.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Революция Мэйдзи и ее последствия.</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426"/>
        </w:tabs>
        <w:ind w:left="0" w:firstLine="709"/>
        <w:jc w:val="center"/>
      </w:pPr>
      <w:r w:rsidRPr="00381007">
        <w:rPr>
          <w:b/>
        </w:rPr>
        <w:t>Российская империя в Х</w:t>
      </w:r>
      <w:r w:rsidRPr="00381007">
        <w:rPr>
          <w:b/>
          <w:lang w:val="en-US"/>
        </w:rPr>
        <w:t>I</w:t>
      </w:r>
      <w:r w:rsidRPr="00381007">
        <w:rPr>
          <w:b/>
        </w:rPr>
        <w:t>Х веке</w:t>
      </w:r>
    </w:p>
    <w:p w:rsidR="00A053D1" w:rsidRPr="00381007" w:rsidRDefault="00A053D1" w:rsidP="00A053D1">
      <w:pPr>
        <w:pStyle w:val="aa"/>
        <w:spacing w:after="0"/>
        <w:ind w:firstLine="709"/>
        <w:jc w:val="both"/>
      </w:pPr>
      <w:r w:rsidRPr="00381007">
        <w:rPr>
          <w:color w:val="000000"/>
        </w:rPr>
        <w:t>Внутренняя и внешняя политика России в начале XIX века. Император Александр I и его окружение. Создание министерств. Указ о вольных хлебопашцах.</w:t>
      </w:r>
    </w:p>
    <w:p w:rsidR="00A053D1" w:rsidRPr="00381007" w:rsidRDefault="00A053D1" w:rsidP="00A053D1">
      <w:pPr>
        <w:pStyle w:val="aa"/>
        <w:spacing w:after="0"/>
        <w:ind w:firstLine="709"/>
        <w:jc w:val="both"/>
      </w:pPr>
      <w:r w:rsidRPr="00381007">
        <w:rPr>
          <w:rStyle w:val="affff1"/>
          <w:color w:val="000000"/>
        </w:rPr>
        <w:t>Меры по развитию системы образования</w:t>
      </w:r>
      <w:r w:rsidRPr="00381007">
        <w:rPr>
          <w:rStyle w:val="afff5"/>
          <w:rFonts w:eastAsia="Lucida Sans Unicode"/>
          <w:sz w:val="24"/>
          <w:szCs w:val="24"/>
        </w:rPr>
        <w:t>.</w:t>
      </w:r>
      <w:r w:rsidRPr="00381007">
        <w:rPr>
          <w:color w:val="000000"/>
        </w:rPr>
        <w:t xml:space="preserve"> Проект М.М.Сперанского. Учреждение Государственного совета. Участие России в антифранцузских коалициях. </w:t>
      </w:r>
      <w:r w:rsidRPr="00381007">
        <w:rPr>
          <w:rStyle w:val="affff1"/>
          <w:color w:val="000000"/>
        </w:rPr>
        <w:t>Тильзитский мир 1807 года и его последствия</w:t>
      </w:r>
      <w:r w:rsidRPr="00381007">
        <w:rPr>
          <w:rStyle w:val="afff5"/>
          <w:rFonts w:eastAsia="Lucida Sans Unicode"/>
          <w:sz w:val="24"/>
          <w:szCs w:val="24"/>
        </w:rPr>
        <w:t xml:space="preserve">. </w:t>
      </w:r>
      <w:r w:rsidRPr="00381007">
        <w:rPr>
          <w:rStyle w:val="affff1"/>
          <w:color w:val="000000"/>
        </w:rPr>
        <w:t>Присоединение к России Финляндии и Бессарабии</w:t>
      </w:r>
      <w:r w:rsidRPr="00381007">
        <w:rPr>
          <w:rStyle w:val="afff5"/>
          <w:rFonts w:eastAsia="Lucida Sans Unicode"/>
          <w:sz w:val="24"/>
          <w:szCs w:val="24"/>
        </w:rPr>
        <w:t>.</w:t>
      </w:r>
      <w:r w:rsidRPr="00381007">
        <w:rPr>
          <w:color w:val="000000"/>
        </w:rPr>
        <w:t xml:space="preserve">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поход русской армии 1813 -1814 годов. Венский конгресс. </w:t>
      </w:r>
      <w:r w:rsidRPr="00381007">
        <w:rPr>
          <w:rStyle w:val="affff1"/>
          <w:color w:val="000000"/>
        </w:rPr>
        <w:t>Роль России в европейской политике в 1813-1825 годах</w:t>
      </w:r>
      <w:r w:rsidRPr="00381007">
        <w:rPr>
          <w:rStyle w:val="afff5"/>
          <w:rFonts w:eastAsia="Lucida Sans Unicode"/>
          <w:b w:val="0"/>
          <w:sz w:val="24"/>
          <w:szCs w:val="24"/>
        </w:rPr>
        <w:t>.</w:t>
      </w:r>
      <w:r w:rsidRPr="00381007">
        <w:rPr>
          <w:color w:val="000000"/>
        </w:rPr>
        <w:t xml:space="preserve"> Изменение внутриполитического курса Александра I в 1816 -1825 годах. Аракчеевщина. Военные поселения.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Отечественная война 1812 года.</w:t>
      </w:r>
    </w:p>
    <w:p w:rsidR="00A053D1" w:rsidRPr="00381007" w:rsidRDefault="00A053D1" w:rsidP="00A053D1">
      <w:pPr>
        <w:pStyle w:val="aa"/>
        <w:spacing w:after="0"/>
        <w:ind w:firstLine="709"/>
        <w:jc w:val="both"/>
      </w:pPr>
      <w:r w:rsidRPr="00381007">
        <w:rPr>
          <w:color w:val="000000"/>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Значение движения декабристов.</w:t>
      </w:r>
    </w:p>
    <w:p w:rsidR="00A053D1" w:rsidRPr="00381007" w:rsidRDefault="00A053D1" w:rsidP="00A053D1">
      <w:pPr>
        <w:pStyle w:val="aa"/>
        <w:spacing w:after="0"/>
        <w:ind w:firstLine="709"/>
        <w:jc w:val="both"/>
      </w:pPr>
      <w:r w:rsidRPr="00381007">
        <w:rPr>
          <w:rStyle w:val="afff5"/>
          <w:rFonts w:eastAsia="Lucida Sans Unicode"/>
          <w:sz w:val="24"/>
          <w:szCs w:val="24"/>
        </w:rPr>
        <w:t>Внутренняя политика Николая I.</w:t>
      </w:r>
      <w:r w:rsidRPr="00381007">
        <w:rPr>
          <w:color w:val="000000"/>
        </w:rPr>
        <w:t xml:space="preserve"> Правление Николая I. </w:t>
      </w:r>
      <w:r w:rsidRPr="00381007">
        <w:rPr>
          <w:rStyle w:val="affff1"/>
          <w:color w:val="000000"/>
        </w:rPr>
        <w:t>Преобразование и укрепление роли государственного аппарата</w:t>
      </w:r>
      <w:r w:rsidRPr="00381007">
        <w:rPr>
          <w:rStyle w:val="afff5"/>
          <w:rFonts w:eastAsia="Lucida Sans Unicode"/>
          <w:sz w:val="24"/>
          <w:szCs w:val="24"/>
        </w:rPr>
        <w:t>.</w:t>
      </w:r>
      <w:r w:rsidRPr="00381007">
        <w:rPr>
          <w:color w:val="000000"/>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381007">
        <w:rPr>
          <w:rStyle w:val="affff1"/>
          <w:color w:val="000000"/>
        </w:rPr>
        <w:t>Политика в области образования</w:t>
      </w:r>
      <w:r w:rsidRPr="00381007">
        <w:rPr>
          <w:color w:val="000000"/>
        </w:rPr>
        <w:t>. Теория официальной народности (С. С. Уваров).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Начало промышленного переворота в России, его экономические и социальные последствия.</w:t>
      </w:r>
    </w:p>
    <w:p w:rsidR="00A053D1" w:rsidRPr="00381007" w:rsidRDefault="00A053D1" w:rsidP="00A053D1">
      <w:pPr>
        <w:pStyle w:val="aa"/>
        <w:spacing w:after="0"/>
        <w:ind w:firstLine="709"/>
        <w:jc w:val="both"/>
      </w:pPr>
      <w:r w:rsidRPr="00381007">
        <w:rPr>
          <w:color w:val="000000"/>
        </w:rPr>
        <w:t>Общественное движение во второй четверти XIX века. 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(К.Д.Кавелин, С.М. Соловьев, Т.Н.Грановский и др.). Революционно-социалистические течения (А.И.Герцен, Н.П.Огарев, В.Г. Белинский). Общество петрашевцев. Создание А. И. Герценом теории русского социализма и его издательская деятельность.</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Создание А. И. Герценом теории русского социализма и его издательская деятельность.</w:t>
      </w:r>
    </w:p>
    <w:p w:rsidR="00A053D1" w:rsidRPr="00381007" w:rsidRDefault="00A053D1" w:rsidP="00A053D1">
      <w:pPr>
        <w:pStyle w:val="aa"/>
        <w:spacing w:after="0"/>
        <w:ind w:firstLine="709"/>
        <w:jc w:val="both"/>
      </w:pPr>
      <w:r w:rsidRPr="00381007">
        <w:rPr>
          <w:color w:val="000000"/>
        </w:rPr>
        <w:t xml:space="preserve">Внешняя политика России во второй четверти XIX века. </w:t>
      </w:r>
      <w:r w:rsidRPr="00381007">
        <w:rPr>
          <w:rStyle w:val="affff1"/>
          <w:color w:val="000000"/>
        </w:rPr>
        <w:t>Россия и революционные события 1830</w:t>
      </w:r>
      <w:r w:rsidRPr="00381007">
        <w:rPr>
          <w:rStyle w:val="4pt"/>
          <w:rFonts w:eastAsia="Lucida Sans Unicode"/>
          <w:color w:val="000000"/>
        </w:rPr>
        <w:t xml:space="preserve"> -</w:t>
      </w:r>
      <w:r w:rsidRPr="00381007">
        <w:rPr>
          <w:rStyle w:val="affff1"/>
          <w:color w:val="000000"/>
        </w:rPr>
        <w:t>1831 и 1848-1849 годов в Европе</w:t>
      </w:r>
      <w:r w:rsidRPr="00381007">
        <w:rPr>
          <w:rStyle w:val="afff5"/>
          <w:rFonts w:eastAsia="Lucida Sans Unicode"/>
          <w:b w:val="0"/>
          <w:sz w:val="24"/>
          <w:szCs w:val="24"/>
        </w:rPr>
        <w:t>.</w:t>
      </w:r>
      <w:r w:rsidRPr="00381007">
        <w:rPr>
          <w:color w:val="000000"/>
        </w:rPr>
        <w:t xml:space="preserve">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Героическая оборона Севастополя в 1854 -1855 годах и ее герои.</w:t>
      </w:r>
    </w:p>
    <w:p w:rsidR="00A053D1" w:rsidRPr="00381007" w:rsidRDefault="00A053D1" w:rsidP="00A053D1">
      <w:pPr>
        <w:pStyle w:val="aa"/>
        <w:spacing w:after="0"/>
        <w:ind w:firstLine="709"/>
        <w:jc w:val="both"/>
      </w:pPr>
      <w:r w:rsidRPr="00381007">
        <w:rPr>
          <w:color w:val="000000"/>
        </w:rPr>
        <w:t>Отмена крепостного права и реформы 60 - 70-х годов XIX века. Контрреформы.</w:t>
      </w:r>
    </w:p>
    <w:p w:rsidR="00A053D1" w:rsidRPr="00381007" w:rsidRDefault="00A053D1" w:rsidP="00A053D1">
      <w:pPr>
        <w:pStyle w:val="aa"/>
        <w:spacing w:after="0"/>
        <w:ind w:firstLine="709"/>
        <w:jc w:val="both"/>
      </w:pPr>
      <w:r w:rsidRPr="00381007">
        <w:rPr>
          <w:color w:val="000000"/>
        </w:rPr>
        <w:t xml:space="preserve">Необходимость и предпосылки реформ. Император Александр II и его окружение. </w:t>
      </w:r>
      <w:r w:rsidRPr="00381007">
        <w:rPr>
          <w:rStyle w:val="affff1"/>
          <w:color w:val="000000"/>
        </w:rPr>
        <w:t>Планы и проекты переустройства России</w:t>
      </w:r>
      <w:r w:rsidRPr="00381007">
        <w:rPr>
          <w:color w:val="000000"/>
        </w:rPr>
        <w:t xml:space="preserve">. Подготовка крестьянской реформы. </w:t>
      </w:r>
      <w:r w:rsidRPr="00381007">
        <w:rPr>
          <w:rStyle w:val="affff1"/>
          <w:color w:val="000000"/>
        </w:rPr>
        <w:t>Разработка проекта реформы в Редакционных комиссиях</w:t>
      </w:r>
      <w:r w:rsidRPr="00381007">
        <w:rPr>
          <w:color w:val="000000"/>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Значение отмены крепостного права в России.</w:t>
      </w:r>
    </w:p>
    <w:p w:rsidR="00A053D1" w:rsidRPr="00381007" w:rsidRDefault="00A053D1" w:rsidP="00A053D1">
      <w:pPr>
        <w:pStyle w:val="aa"/>
        <w:spacing w:after="0"/>
        <w:ind w:firstLine="709"/>
        <w:jc w:val="both"/>
      </w:pPr>
      <w:r w:rsidRPr="00381007">
        <w:rPr>
          <w:color w:val="000000"/>
        </w:rPr>
        <w:t xml:space="preserve">Общественное движение во второй половине XIX века.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381007">
        <w:rPr>
          <w:rStyle w:val="affff1"/>
          <w:color w:val="000000"/>
        </w:rPr>
        <w:t>Охота народовольцев на царя</w:t>
      </w:r>
      <w:r w:rsidRPr="00381007">
        <w:rPr>
          <w:rStyle w:val="afff5"/>
          <w:rFonts w:eastAsia="Lucida Sans Unicode"/>
          <w:b w:val="0"/>
          <w:sz w:val="24"/>
          <w:szCs w:val="24"/>
        </w:rPr>
        <w:t xml:space="preserve">. </w:t>
      </w:r>
      <w:r w:rsidRPr="00381007">
        <w:rPr>
          <w:rStyle w:val="affff1"/>
          <w:color w:val="000000"/>
        </w:rPr>
        <w:t>Кризис революционного народничества</w:t>
      </w:r>
      <w:r w:rsidRPr="00381007">
        <w:rPr>
          <w:color w:val="000000"/>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Народническое движение.</w:t>
      </w:r>
    </w:p>
    <w:p w:rsidR="00A053D1" w:rsidRPr="00381007" w:rsidRDefault="00A053D1" w:rsidP="00A053D1">
      <w:pPr>
        <w:pStyle w:val="aa"/>
        <w:spacing w:after="0"/>
        <w:ind w:firstLine="709"/>
        <w:jc w:val="both"/>
      </w:pPr>
      <w:r w:rsidRPr="00381007">
        <w:rPr>
          <w:color w:val="000000"/>
        </w:rPr>
        <w:t xml:space="preserve">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381007">
        <w:rPr>
          <w:rStyle w:val="affff1"/>
          <w:color w:val="000000"/>
        </w:rPr>
        <w:t>Железнодорожное строительство</w:t>
      </w:r>
      <w:r w:rsidRPr="00381007">
        <w:rPr>
          <w:rStyle w:val="afff5"/>
          <w:rFonts w:eastAsia="Lucida Sans Unicode"/>
          <w:b w:val="0"/>
          <w:sz w:val="24"/>
          <w:szCs w:val="24"/>
        </w:rPr>
        <w:t xml:space="preserve">. </w:t>
      </w:r>
      <w:r w:rsidRPr="00381007">
        <w:rPr>
          <w:color w:val="000000"/>
        </w:rPr>
        <w:t>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(Н.Х.Бунге, С.Ю.Витте). Разработка рабочего законодательства.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Курс на модернизацию промышленности в России во второй половине XIX века.</w:t>
      </w:r>
    </w:p>
    <w:p w:rsidR="00A053D1" w:rsidRPr="00381007" w:rsidRDefault="00A053D1" w:rsidP="00A053D1">
      <w:pPr>
        <w:pStyle w:val="aa"/>
        <w:spacing w:after="0"/>
        <w:ind w:firstLine="709"/>
        <w:jc w:val="both"/>
        <w:rPr>
          <w:color w:val="000000"/>
        </w:rPr>
      </w:pPr>
      <w:r w:rsidRPr="00381007">
        <w:rPr>
          <w:color w:val="000000"/>
        </w:rPr>
        <w:t xml:space="preserve">Внешняя политика России во второй половине XIX века. Европейская политика. А. М. Горчаков и преодоление последствий поражения в Крымской войне. Русско-турецкая война 1877- 1878 годов, ход военных действий на Балканах - в Закавказье. </w:t>
      </w:r>
      <w:r w:rsidRPr="00381007">
        <w:rPr>
          <w:rStyle w:val="affff1"/>
          <w:color w:val="000000"/>
        </w:rPr>
        <w:t>Роль России в освобождении балканских народов</w:t>
      </w:r>
      <w:r w:rsidRPr="00381007">
        <w:rPr>
          <w:rStyle w:val="afff5"/>
          <w:rFonts w:eastAsia="Lucida Sans Unicode"/>
          <w:b w:val="0"/>
          <w:sz w:val="24"/>
          <w:szCs w:val="24"/>
        </w:rPr>
        <w:t>.</w:t>
      </w:r>
      <w:r w:rsidRPr="00381007">
        <w:rPr>
          <w:color w:val="000000"/>
        </w:rPr>
        <w:t xml:space="preserve">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A053D1" w:rsidRPr="00381007" w:rsidRDefault="00A053D1" w:rsidP="00A053D1">
      <w:pPr>
        <w:pStyle w:val="aa"/>
        <w:spacing w:after="0"/>
        <w:ind w:firstLine="709"/>
        <w:jc w:val="both"/>
      </w:pP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Русско-турецкая война 1877-1878 годов.</w:t>
      </w:r>
    </w:p>
    <w:p w:rsidR="00A053D1" w:rsidRPr="00381007" w:rsidRDefault="00A053D1" w:rsidP="00A053D1">
      <w:pPr>
        <w:pStyle w:val="aa"/>
        <w:spacing w:after="0"/>
        <w:ind w:firstLine="709"/>
        <w:jc w:val="both"/>
      </w:pPr>
      <w:r w:rsidRPr="00381007">
        <w:rPr>
          <w:color w:val="000000"/>
        </w:rPr>
        <w:t xml:space="preserve">Русская культура XIX века. Развитие науки и техники (Н. И.Лобачевский, Н. И. Пирогов, Н. Н. Зинин, Б. С. Якоби, А. Г. Столетов, Д. И. Менделеев, И. М. Сеченов и др.). </w:t>
      </w:r>
      <w:r w:rsidRPr="00381007">
        <w:rPr>
          <w:rStyle w:val="affff1"/>
          <w:color w:val="000000"/>
        </w:rPr>
        <w:t>Географические экспедиции</w:t>
      </w:r>
      <w:r w:rsidRPr="00381007">
        <w:rPr>
          <w:color w:val="000000"/>
        </w:rPr>
        <w:t xml:space="preserve">, </w:t>
      </w:r>
      <w:r w:rsidRPr="00381007">
        <w:rPr>
          <w:rStyle w:val="affff1"/>
          <w:color w:val="000000"/>
        </w:rPr>
        <w:t>их участники</w:t>
      </w:r>
      <w:r w:rsidRPr="00381007">
        <w:rPr>
          <w:color w:val="000000"/>
        </w:rPr>
        <w:t>.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w:t>
      </w:r>
    </w:p>
    <w:p w:rsidR="00A053D1" w:rsidRPr="00381007" w:rsidRDefault="00A053D1" w:rsidP="00A053D1">
      <w:pPr>
        <w:pStyle w:val="aa"/>
        <w:tabs>
          <w:tab w:val="left" w:pos="1546"/>
        </w:tabs>
        <w:spacing w:after="0"/>
        <w:ind w:firstLine="709"/>
        <w:jc w:val="both"/>
      </w:pPr>
      <w:r w:rsidRPr="00381007">
        <w:rPr>
          <w:color w:val="000000"/>
        </w:rPr>
        <w:t>А.С.Пушкин, М.Ю.Лермонтов, Н.В.Гоголь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(М.И.Глинка, П.И.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Золотой век русской литературы.</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426"/>
        </w:tabs>
        <w:ind w:left="0" w:firstLine="709"/>
        <w:jc w:val="center"/>
      </w:pPr>
      <w:r w:rsidRPr="00381007">
        <w:rPr>
          <w:b/>
        </w:rPr>
        <w:t>От Новой истории к Новейшей</w:t>
      </w:r>
    </w:p>
    <w:p w:rsidR="00A053D1" w:rsidRPr="00381007" w:rsidRDefault="00A053D1" w:rsidP="00A053D1">
      <w:pPr>
        <w:pStyle w:val="aa"/>
        <w:spacing w:after="0"/>
        <w:ind w:firstLine="709"/>
        <w:jc w:val="both"/>
      </w:pPr>
      <w:r w:rsidRPr="00381007">
        <w:rPr>
          <w:color w:val="000000"/>
        </w:rPr>
        <w:t xml:space="preserve">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381007">
        <w:rPr>
          <w:rStyle w:val="affff1"/>
          <w:color w:val="000000"/>
        </w:rPr>
        <w:t>Военно</w:t>
      </w:r>
      <w:r w:rsidRPr="00381007">
        <w:rPr>
          <w:rStyle w:val="afff5"/>
          <w:rFonts w:eastAsia="Lucida Sans Unicode"/>
          <w:sz w:val="24"/>
          <w:szCs w:val="24"/>
        </w:rPr>
        <w:t>-</w:t>
      </w:r>
      <w:r w:rsidRPr="00381007">
        <w:rPr>
          <w:rStyle w:val="affff1"/>
          <w:color w:val="000000"/>
        </w:rPr>
        <w:t>политические планы сторон</w:t>
      </w:r>
      <w:r w:rsidRPr="00381007">
        <w:rPr>
          <w:rStyle w:val="afff5"/>
          <w:rFonts w:eastAsia="Lucida Sans Unicode"/>
          <w:b w:val="0"/>
          <w:sz w:val="24"/>
          <w:szCs w:val="24"/>
        </w:rPr>
        <w:t xml:space="preserve">. </w:t>
      </w:r>
      <w:r w:rsidRPr="00381007">
        <w:rPr>
          <w:rStyle w:val="affff1"/>
          <w:color w:val="000000"/>
        </w:rPr>
        <w:t>Гонка вооружений</w:t>
      </w:r>
      <w:r w:rsidRPr="00381007">
        <w:rPr>
          <w:rStyle w:val="afff5"/>
          <w:rFonts w:eastAsia="Lucida Sans Unicode"/>
          <w:b w:val="0"/>
          <w:sz w:val="24"/>
          <w:szCs w:val="24"/>
        </w:rPr>
        <w:t xml:space="preserve">. </w:t>
      </w:r>
      <w:r w:rsidRPr="00381007">
        <w:rPr>
          <w:rStyle w:val="affff1"/>
          <w:color w:val="000000"/>
        </w:rPr>
        <w:t>Балканские войны</w:t>
      </w:r>
      <w:r w:rsidRPr="00381007">
        <w:rPr>
          <w:rStyle w:val="afff5"/>
          <w:rFonts w:eastAsia="Lucida Sans Unicode"/>
          <w:b w:val="0"/>
          <w:sz w:val="24"/>
          <w:szCs w:val="24"/>
        </w:rPr>
        <w:t xml:space="preserve">. </w:t>
      </w:r>
      <w:r w:rsidRPr="00381007">
        <w:rPr>
          <w:rStyle w:val="affff1"/>
          <w:color w:val="000000"/>
        </w:rPr>
        <w:t>Подготовка к большой войне</w:t>
      </w:r>
      <w:r w:rsidRPr="00381007">
        <w:rPr>
          <w:color w:val="000000"/>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A053D1" w:rsidRPr="00381007" w:rsidRDefault="00A053D1" w:rsidP="00A053D1">
      <w:pPr>
        <w:pStyle w:val="aa"/>
        <w:spacing w:after="0"/>
        <w:ind w:firstLine="709"/>
        <w:jc w:val="both"/>
      </w:pPr>
      <w:r w:rsidRPr="00381007">
        <w:rPr>
          <w:color w:val="000000"/>
        </w:rPr>
        <w:t xml:space="preserve">Пробуждение Азии в начале ХХ века. Колонии, зависимые страны и метрополии. </w:t>
      </w:r>
      <w:r w:rsidRPr="00381007">
        <w:rPr>
          <w:rStyle w:val="affff1"/>
          <w:color w:val="000000"/>
        </w:rPr>
        <w:t>Начало антиколониальной борьбы.</w:t>
      </w:r>
      <w:r w:rsidRPr="00381007">
        <w:rPr>
          <w:color w:val="000000"/>
        </w:rPr>
        <w:t xml:space="preserve">Синьхайская революция в Китае. Сун Ятсен. Гоминьдан. Кризис </w:t>
      </w:r>
      <w:r w:rsidRPr="00381007">
        <w:rPr>
          <w:rStyle w:val="affff1"/>
          <w:color w:val="000000"/>
        </w:rPr>
        <w:t>Османской империи и Младотурецкая революция</w:t>
      </w:r>
      <w:r w:rsidRPr="00381007">
        <w:rPr>
          <w:rStyle w:val="afff5"/>
          <w:rFonts w:eastAsia="Lucida Sans Unicode"/>
          <w:b w:val="0"/>
          <w:sz w:val="24"/>
          <w:szCs w:val="24"/>
        </w:rPr>
        <w:t xml:space="preserve">. </w:t>
      </w:r>
      <w:r w:rsidRPr="00381007">
        <w:rPr>
          <w:rStyle w:val="affff1"/>
          <w:color w:val="000000"/>
        </w:rPr>
        <w:t>Революция в Иране</w:t>
      </w:r>
      <w:r w:rsidRPr="00381007">
        <w:rPr>
          <w:rStyle w:val="afff5"/>
          <w:rFonts w:eastAsia="Lucida Sans Unicode"/>
          <w:sz w:val="24"/>
          <w:szCs w:val="24"/>
        </w:rPr>
        <w:t>.</w:t>
      </w:r>
      <w:r w:rsidRPr="00381007">
        <w:rPr>
          <w:color w:val="000000"/>
        </w:rPr>
        <w:t xml:space="preserve"> Национально-освободительная борьба в Индии против британского господства. Индийский национальный конгресс. М. Ганди.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Синьхайская революция в Китае.</w:t>
      </w:r>
    </w:p>
    <w:p w:rsidR="00A053D1" w:rsidRPr="00381007" w:rsidRDefault="00A053D1" w:rsidP="00A053D1">
      <w:pPr>
        <w:pStyle w:val="aa"/>
        <w:spacing w:after="0"/>
        <w:ind w:firstLine="709"/>
        <w:jc w:val="both"/>
      </w:pPr>
      <w:r w:rsidRPr="00381007">
        <w:rPr>
          <w:color w:val="000000"/>
        </w:rPr>
        <w:t xml:space="preserve">Россия на рубеже XIX-XX веков. Динамика промышленного развития. Роль государства в экономике России. </w:t>
      </w:r>
      <w:r w:rsidRPr="00381007">
        <w:rPr>
          <w:rStyle w:val="affff1"/>
          <w:color w:val="000000"/>
        </w:rPr>
        <w:t>Аграрный вопрос</w:t>
      </w:r>
      <w:r w:rsidRPr="00381007">
        <w:rPr>
          <w:rStyle w:val="afff5"/>
          <w:rFonts w:eastAsia="Lucida Sans Unicode"/>
          <w:sz w:val="24"/>
          <w:szCs w:val="24"/>
        </w:rPr>
        <w:t>.</w:t>
      </w:r>
      <w:r w:rsidRPr="00381007">
        <w:rPr>
          <w:color w:val="000000"/>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w:t>
      </w:r>
    </w:p>
    <w:p w:rsidR="00A053D1" w:rsidRPr="00381007" w:rsidRDefault="00A053D1" w:rsidP="00A053D1">
      <w:pPr>
        <w:pStyle w:val="aa"/>
        <w:tabs>
          <w:tab w:val="left" w:pos="1546"/>
        </w:tabs>
        <w:spacing w:after="0"/>
        <w:ind w:firstLine="709"/>
        <w:jc w:val="both"/>
      </w:pPr>
      <w:r w:rsidRPr="00381007">
        <w:rPr>
          <w:color w:val="000000"/>
        </w:rPr>
        <w:t>А.М. Чернов, В. И. Ленин, Ю. О. Мартов, П. Б. Струве). Усиление рабочего и крестьян</w:t>
      </w:r>
      <w:r w:rsidRPr="00381007">
        <w:rPr>
          <w:color w:val="000000"/>
        </w:rPr>
        <w:softHyphen/>
        <w:t xml:space="preserve">ского движения. Внешняя политика России. Конференции в Гааге. </w:t>
      </w:r>
      <w:r w:rsidRPr="00381007">
        <w:rPr>
          <w:rStyle w:val="affff1"/>
          <w:color w:val="000000"/>
        </w:rPr>
        <w:t>Усиление влияния в Северо</w:t>
      </w:r>
      <w:r w:rsidRPr="00381007">
        <w:rPr>
          <w:rStyle w:val="afff5"/>
          <w:rFonts w:eastAsia="Lucida Sans Unicode"/>
          <w:sz w:val="24"/>
          <w:szCs w:val="24"/>
        </w:rPr>
        <w:t>-</w:t>
      </w:r>
      <w:r w:rsidRPr="00381007">
        <w:rPr>
          <w:rStyle w:val="affff1"/>
          <w:color w:val="000000"/>
        </w:rPr>
        <w:t>Восточном Китае</w:t>
      </w:r>
      <w:r w:rsidRPr="00381007">
        <w:rPr>
          <w:rStyle w:val="afff5"/>
          <w:rFonts w:eastAsia="Lucida Sans Unicode"/>
          <w:sz w:val="24"/>
          <w:szCs w:val="24"/>
        </w:rPr>
        <w:t>.</w:t>
      </w:r>
      <w:r w:rsidRPr="00381007">
        <w:rPr>
          <w:color w:val="000000"/>
        </w:rPr>
        <w:t xml:space="preserve"> Русско-японская война 1904-1905 годов: планы сторон, основные сражения. Портсмутский мир.</w:t>
      </w:r>
    </w:p>
    <w:p w:rsidR="00A053D1" w:rsidRPr="00381007" w:rsidRDefault="00A053D1" w:rsidP="00A053D1">
      <w:pPr>
        <w:pStyle w:val="aa"/>
        <w:spacing w:after="0"/>
        <w:ind w:firstLine="709"/>
        <w:jc w:val="both"/>
      </w:pPr>
      <w:r w:rsidRPr="00381007">
        <w:rPr>
          <w:color w:val="000000"/>
        </w:rPr>
        <w:t xml:space="preserve">Революция 1905 -1907 годов в России. Причины революции. «Кровавое воскресенье» и начало революции. </w:t>
      </w:r>
      <w:r w:rsidRPr="00381007">
        <w:rPr>
          <w:rStyle w:val="affff1"/>
          <w:color w:val="000000"/>
        </w:rPr>
        <w:t>Развитие революционных событий и политика властей</w:t>
      </w:r>
      <w:r w:rsidRPr="00381007">
        <w:rPr>
          <w:rStyle w:val="afff5"/>
          <w:rFonts w:eastAsia="Lucida Sans Unicode"/>
          <w:b w:val="0"/>
          <w:sz w:val="24"/>
          <w:szCs w:val="24"/>
        </w:rPr>
        <w:t xml:space="preserve">. </w:t>
      </w:r>
      <w:r w:rsidRPr="00381007">
        <w:rPr>
          <w:color w:val="000000"/>
        </w:rPr>
        <w:t xml:space="preserve">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381007">
        <w:rPr>
          <w:rStyle w:val="affff1"/>
          <w:color w:val="000000"/>
        </w:rPr>
        <w:t>Легальные политические партии</w:t>
      </w:r>
      <w:r w:rsidRPr="00381007">
        <w:rPr>
          <w:rStyle w:val="afff5"/>
          <w:rFonts w:eastAsia="Lucida Sans Unicode"/>
          <w:sz w:val="24"/>
          <w:szCs w:val="24"/>
        </w:rPr>
        <w:t>.</w:t>
      </w:r>
      <w:r w:rsidRPr="00381007">
        <w:rPr>
          <w:color w:val="000000"/>
        </w:rPr>
        <w:t xml:space="preserve"> Опыт российского парламентаризма 1906 -1917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Становление конституционной монархии и элементов гражданского общества.</w:t>
      </w:r>
    </w:p>
    <w:p w:rsidR="00A053D1" w:rsidRPr="00381007" w:rsidRDefault="00A053D1" w:rsidP="00A053D1">
      <w:pPr>
        <w:pStyle w:val="aa"/>
        <w:spacing w:after="0"/>
        <w:ind w:firstLine="709"/>
        <w:jc w:val="both"/>
      </w:pPr>
      <w:r w:rsidRPr="00381007">
        <w:rPr>
          <w:color w:val="000000"/>
        </w:rPr>
        <w:t xml:space="preserve">Россия в период столыпинских реформ. П. А. Столыпин как государственный деятель. Программа П. А. Столыпина, ее главные цели и комплексный характер. П. А. </w:t>
      </w:r>
      <w:r w:rsidRPr="00381007">
        <w:rPr>
          <w:rStyle w:val="affff1"/>
          <w:color w:val="000000"/>
        </w:rPr>
        <w:t>Столыпин и III Государственная дума.</w:t>
      </w:r>
      <w:r w:rsidRPr="00381007">
        <w:rPr>
          <w:color w:val="000000"/>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381007">
        <w:rPr>
          <w:rStyle w:val="affff1"/>
          <w:color w:val="000000"/>
        </w:rPr>
        <w:t>Другие реформы и их проекты.</w:t>
      </w:r>
      <w:r w:rsidRPr="00381007">
        <w:rPr>
          <w:color w:val="000000"/>
        </w:rPr>
        <w:t xml:space="preserve"> Экономический подъем. Политическая и общественная жизнь в России в 1910-1914 годы. Обострение внешнеполитической обстановки.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Основное содержание и этапы реализации столыпинской аграрной реформы, ее влияние на экономическое и социальное развитие России.</w:t>
      </w:r>
    </w:p>
    <w:p w:rsidR="00A053D1" w:rsidRPr="00381007" w:rsidRDefault="00A053D1" w:rsidP="00A053D1">
      <w:pPr>
        <w:pStyle w:val="aa"/>
        <w:spacing w:after="0"/>
        <w:ind w:firstLine="709"/>
        <w:jc w:val="both"/>
      </w:pPr>
      <w:r w:rsidRPr="00381007">
        <w:rPr>
          <w:color w:val="000000"/>
        </w:rPr>
        <w:t xml:space="preserve">Серебряный век русской культуры. Открытия российских ученых в науке и технике. Русская философия: поиски общественного идеала. </w:t>
      </w:r>
      <w:r w:rsidRPr="00381007">
        <w:rPr>
          <w:rStyle w:val="affff1"/>
          <w:color w:val="000000"/>
        </w:rPr>
        <w:t>Сборник</w:t>
      </w:r>
      <w:r w:rsidRPr="00381007">
        <w:rPr>
          <w:color w:val="000000"/>
        </w:rPr>
        <w:t>«</w:t>
      </w:r>
      <w:r w:rsidRPr="00381007">
        <w:rPr>
          <w:rStyle w:val="affff1"/>
          <w:color w:val="000000"/>
        </w:rPr>
        <w:t>Вехи</w:t>
      </w:r>
      <w:r w:rsidRPr="00381007">
        <w:rPr>
          <w:color w:val="000000"/>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Русская философия: поиски общественного идеала.</w:t>
      </w:r>
    </w:p>
    <w:p w:rsidR="00A053D1" w:rsidRPr="00381007" w:rsidRDefault="00A053D1" w:rsidP="00A053D1">
      <w:pPr>
        <w:pStyle w:val="aa"/>
        <w:spacing w:after="0"/>
        <w:ind w:firstLine="709"/>
        <w:jc w:val="both"/>
      </w:pPr>
      <w:r w:rsidRPr="00381007">
        <w:rPr>
          <w:color w:val="000000"/>
        </w:rPr>
        <w:t xml:space="preserve">Первая мировая война. Боевые действия 1914-1918 годов. Особенности и участники войны. </w:t>
      </w:r>
      <w:r w:rsidRPr="00381007">
        <w:rPr>
          <w:rStyle w:val="affff1"/>
          <w:color w:val="000000"/>
        </w:rPr>
        <w:t xml:space="preserve">Начальный период боевых действий </w:t>
      </w:r>
      <w:r w:rsidRPr="00381007">
        <w:rPr>
          <w:rStyle w:val="afff5"/>
          <w:rFonts w:eastAsia="Lucida Sans Unicode"/>
          <w:sz w:val="24"/>
          <w:szCs w:val="24"/>
        </w:rPr>
        <w:t>(</w:t>
      </w:r>
      <w:r w:rsidRPr="00381007">
        <w:rPr>
          <w:rStyle w:val="affff1"/>
          <w:color w:val="000000"/>
        </w:rPr>
        <w:t>август-декабрь 1914 года</w:t>
      </w:r>
      <w:r w:rsidRPr="00381007">
        <w:rPr>
          <w:rStyle w:val="afff5"/>
          <w:rFonts w:eastAsia="Lucida Sans Unicode"/>
          <w:b w:val="0"/>
          <w:sz w:val="24"/>
          <w:szCs w:val="24"/>
        </w:rPr>
        <w:t xml:space="preserve">). </w:t>
      </w:r>
      <w:r w:rsidRPr="00381007">
        <w:rPr>
          <w:color w:val="000000"/>
        </w:rPr>
        <w:t xml:space="preserve">Восточный фронт и его роль в войне. </w:t>
      </w:r>
      <w:r w:rsidRPr="00381007">
        <w:rPr>
          <w:rStyle w:val="affff1"/>
          <w:color w:val="000000"/>
        </w:rPr>
        <w:t>Успехи и поражения русской армии</w:t>
      </w:r>
      <w:r w:rsidRPr="00381007">
        <w:rPr>
          <w:rStyle w:val="afff5"/>
          <w:rFonts w:eastAsia="Lucida Sans Unicode"/>
          <w:sz w:val="24"/>
          <w:szCs w:val="24"/>
        </w:rPr>
        <w:t>.</w:t>
      </w:r>
      <w:r w:rsidRPr="00381007">
        <w:rPr>
          <w:color w:val="000000"/>
        </w:rPr>
        <w:t xml:space="preserve"> Переход к позиционной войне. Основные сражения в Европе в 1915-1917 годах. Брусиловский прорыв и его значение. </w:t>
      </w:r>
      <w:r w:rsidRPr="00381007">
        <w:rPr>
          <w:rStyle w:val="affff1"/>
          <w:color w:val="000000"/>
        </w:rPr>
        <w:t>Боевые действия в Африке и Азии</w:t>
      </w:r>
      <w:r w:rsidRPr="00381007">
        <w:rPr>
          <w:rStyle w:val="afff5"/>
          <w:rFonts w:eastAsia="Lucida Sans Unicode"/>
          <w:b w:val="0"/>
          <w:sz w:val="24"/>
          <w:szCs w:val="24"/>
        </w:rPr>
        <w:t xml:space="preserve">. </w:t>
      </w:r>
      <w:r w:rsidRPr="00381007">
        <w:rPr>
          <w:rStyle w:val="affff1"/>
          <w:color w:val="000000"/>
        </w:rPr>
        <w:t>Вступление в войну США и выход из нее России</w:t>
      </w:r>
      <w:r w:rsidRPr="00381007">
        <w:rPr>
          <w:rStyle w:val="afff5"/>
          <w:rFonts w:eastAsia="Lucida Sans Unicode"/>
          <w:sz w:val="24"/>
          <w:szCs w:val="24"/>
        </w:rPr>
        <w:t xml:space="preserve">. </w:t>
      </w:r>
      <w:r w:rsidRPr="00381007">
        <w:rPr>
          <w:rStyle w:val="affff1"/>
          <w:color w:val="000000"/>
        </w:rPr>
        <w:t xml:space="preserve">Боевые действия в 1918 году. </w:t>
      </w:r>
      <w:r w:rsidRPr="00381007">
        <w:rPr>
          <w:color w:val="000000"/>
        </w:rPr>
        <w:t>Поражение Германии и ее союзников.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Восточный фронт и его роль в Первой мировой войне.</w:t>
      </w:r>
    </w:p>
    <w:p w:rsidR="00A053D1" w:rsidRPr="00381007" w:rsidRDefault="00A053D1" w:rsidP="00A053D1">
      <w:pPr>
        <w:pStyle w:val="aa"/>
        <w:spacing w:after="0"/>
        <w:ind w:firstLine="709"/>
        <w:jc w:val="both"/>
      </w:pPr>
      <w:r w:rsidRPr="00381007">
        <w:rPr>
          <w:color w:val="000000"/>
        </w:rPr>
        <w:t xml:space="preserve">Первая мировая война и общество. Развитие военной техники в годы войны. </w:t>
      </w:r>
      <w:r w:rsidRPr="00381007">
        <w:rPr>
          <w:rStyle w:val="affff1"/>
          <w:color w:val="000000"/>
        </w:rPr>
        <w:t>Применение новых видов вооружений</w:t>
      </w:r>
      <w:r w:rsidRPr="00381007">
        <w:rPr>
          <w:rStyle w:val="afff5"/>
          <w:rFonts w:eastAsia="Lucida Sans Unicode"/>
          <w:b w:val="0"/>
          <w:sz w:val="24"/>
          <w:szCs w:val="24"/>
        </w:rPr>
        <w:t xml:space="preserve">: </w:t>
      </w:r>
      <w:r w:rsidRPr="00381007">
        <w:rPr>
          <w:rStyle w:val="affff1"/>
          <w:color w:val="000000"/>
        </w:rPr>
        <w:t>танков</w:t>
      </w:r>
      <w:r w:rsidRPr="00381007">
        <w:rPr>
          <w:rStyle w:val="afff5"/>
          <w:rFonts w:eastAsia="Lucida Sans Unicode"/>
          <w:b w:val="0"/>
          <w:sz w:val="24"/>
          <w:szCs w:val="24"/>
        </w:rPr>
        <w:t xml:space="preserve">, </w:t>
      </w:r>
      <w:r w:rsidRPr="00381007">
        <w:rPr>
          <w:rStyle w:val="affff1"/>
          <w:color w:val="000000"/>
        </w:rPr>
        <w:t>самолетов</w:t>
      </w:r>
      <w:r w:rsidRPr="00381007">
        <w:rPr>
          <w:rStyle w:val="afff5"/>
          <w:rFonts w:eastAsia="Lucida Sans Unicode"/>
          <w:b w:val="0"/>
          <w:sz w:val="24"/>
          <w:szCs w:val="24"/>
        </w:rPr>
        <w:t xml:space="preserve">, </w:t>
      </w:r>
      <w:r w:rsidRPr="00381007">
        <w:rPr>
          <w:rStyle w:val="affff1"/>
          <w:color w:val="000000"/>
        </w:rPr>
        <w:t>отравляющих газов</w:t>
      </w:r>
      <w:r w:rsidRPr="00381007">
        <w:rPr>
          <w:rStyle w:val="afff5"/>
          <w:rFonts w:eastAsia="Lucida Sans Unicode"/>
          <w:b w:val="0"/>
          <w:sz w:val="24"/>
          <w:szCs w:val="24"/>
        </w:rPr>
        <w:t xml:space="preserve">. </w:t>
      </w:r>
      <w:r w:rsidRPr="00381007">
        <w:rPr>
          <w:rStyle w:val="affff1"/>
          <w:color w:val="000000"/>
        </w:rPr>
        <w:t>Перевод государственного управления и экономики на военные рельсы</w:t>
      </w:r>
      <w:r w:rsidRPr="00381007">
        <w:rPr>
          <w:color w:val="000000"/>
        </w:rPr>
        <w:t xml:space="preserve">. Государственное регулирование экономики. </w:t>
      </w:r>
      <w:r w:rsidRPr="00381007">
        <w:rPr>
          <w:rStyle w:val="affff1"/>
          <w:color w:val="000000"/>
        </w:rPr>
        <w:t>Патриотический подъем в начале войны.</w:t>
      </w:r>
      <w:r w:rsidRPr="00381007">
        <w:rPr>
          <w:color w:val="000000"/>
        </w:rPr>
        <w:t xml:space="preserve">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Власть и российское общество на разных этапах Первой мировой войны.</w:t>
      </w:r>
    </w:p>
    <w:p w:rsidR="00A053D1" w:rsidRPr="00381007" w:rsidRDefault="00A053D1" w:rsidP="00A053D1">
      <w:pPr>
        <w:pStyle w:val="aa"/>
        <w:spacing w:after="0"/>
        <w:ind w:firstLine="709"/>
        <w:jc w:val="both"/>
      </w:pPr>
      <w:r w:rsidRPr="00381007">
        <w:rPr>
          <w:color w:val="000000"/>
        </w:rPr>
        <w:t xml:space="preserve">Февральская революция в России. От Февраля к Октябрю. 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381007">
        <w:rPr>
          <w:rStyle w:val="affff1"/>
          <w:color w:val="000000"/>
        </w:rPr>
        <w:t>Вопросы о войне и земле</w:t>
      </w:r>
      <w:r w:rsidRPr="00381007">
        <w:rPr>
          <w:rStyle w:val="afff5"/>
          <w:rFonts w:eastAsia="Lucida Sans Unicode"/>
          <w:sz w:val="24"/>
          <w:szCs w:val="24"/>
        </w:rPr>
        <w:t>. «</w:t>
      </w:r>
      <w:r w:rsidRPr="00381007">
        <w:rPr>
          <w:rStyle w:val="affff1"/>
          <w:color w:val="000000"/>
        </w:rPr>
        <w:t>Апрельские тезисы</w:t>
      </w:r>
      <w:r w:rsidRPr="00381007">
        <w:rPr>
          <w:color w:val="000000"/>
        </w:rPr>
        <w:t xml:space="preserve">» </w:t>
      </w:r>
      <w:r w:rsidRPr="00381007">
        <w:rPr>
          <w:rStyle w:val="affff1"/>
          <w:color w:val="000000"/>
        </w:rPr>
        <w:t>В</w:t>
      </w:r>
      <w:r w:rsidRPr="00381007">
        <w:rPr>
          <w:color w:val="000000"/>
        </w:rPr>
        <w:t xml:space="preserve">. </w:t>
      </w:r>
      <w:r w:rsidRPr="00381007">
        <w:rPr>
          <w:rStyle w:val="affff1"/>
          <w:color w:val="000000"/>
        </w:rPr>
        <w:t>И</w:t>
      </w:r>
      <w:r w:rsidRPr="00381007">
        <w:rPr>
          <w:color w:val="000000"/>
        </w:rPr>
        <w:t xml:space="preserve">. </w:t>
      </w:r>
      <w:r w:rsidRPr="00381007">
        <w:rPr>
          <w:rStyle w:val="affff1"/>
          <w:color w:val="000000"/>
        </w:rPr>
        <w:t>Ленина и программа партии большевиков о переходе от буржуазного этапа революции к пролетарскому</w:t>
      </w:r>
      <w:r w:rsidRPr="00381007">
        <w:rPr>
          <w:color w:val="000000"/>
        </w:rPr>
        <w:t>(</w:t>
      </w:r>
      <w:r w:rsidRPr="00381007">
        <w:rPr>
          <w:rStyle w:val="affff1"/>
          <w:color w:val="000000"/>
        </w:rPr>
        <w:t>социалистическому</w:t>
      </w:r>
      <w:r w:rsidRPr="00381007">
        <w:rPr>
          <w:color w:val="000000"/>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 - 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Временное правительство и Петроградский совет рабочих и солдатских депутатов в 1917 году.</w:t>
      </w:r>
    </w:p>
    <w:p w:rsidR="00A053D1" w:rsidRPr="00381007" w:rsidRDefault="00A053D1" w:rsidP="00A053D1">
      <w:pPr>
        <w:pStyle w:val="aa"/>
        <w:spacing w:after="0"/>
        <w:ind w:firstLine="709"/>
        <w:jc w:val="both"/>
      </w:pPr>
      <w:r w:rsidRPr="00381007">
        <w:rPr>
          <w:color w:val="000000"/>
        </w:rPr>
        <w:t xml:space="preserve">Октябрьская революция в России и ее последствия. События 24 - 25 октября в Петрограде, приход к власти большевиков во главе с В. И. Лениным. </w:t>
      </w:r>
      <w:r w:rsidRPr="00381007">
        <w:rPr>
          <w:rStyle w:val="affff1"/>
          <w:color w:val="000000"/>
        </w:rPr>
        <w:t>Союз большевиков и левых эсеров</w:t>
      </w:r>
      <w:r w:rsidRPr="00381007">
        <w:rPr>
          <w:rStyle w:val="afff5"/>
          <w:rFonts w:eastAsia="Lucida Sans Unicode"/>
          <w:b w:val="0"/>
          <w:sz w:val="24"/>
          <w:szCs w:val="24"/>
        </w:rPr>
        <w:t xml:space="preserve">. </w:t>
      </w:r>
      <w:r w:rsidRPr="00381007">
        <w:rPr>
          <w:rStyle w:val="affff1"/>
          <w:color w:val="000000"/>
        </w:rPr>
        <w:t>Установление власти Советов в основных регионах России</w:t>
      </w:r>
      <w:r w:rsidRPr="00381007">
        <w:rPr>
          <w:rStyle w:val="afff5"/>
          <w:rFonts w:eastAsia="Lucida Sans Unicode"/>
          <w:b w:val="0"/>
          <w:sz w:val="24"/>
          <w:szCs w:val="24"/>
        </w:rPr>
        <w:t xml:space="preserve">. </w:t>
      </w:r>
      <w:r w:rsidRPr="00381007">
        <w:rPr>
          <w:color w:val="000000"/>
        </w:rPr>
        <w:t xml:space="preserve">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381007">
        <w:rPr>
          <w:rStyle w:val="affff1"/>
          <w:color w:val="000000"/>
        </w:rPr>
        <w:t>Разрыв левых эсеров с большевиками</w:t>
      </w:r>
      <w:r w:rsidRPr="00381007">
        <w:rPr>
          <w:rStyle w:val="afff5"/>
          <w:rFonts w:eastAsia="Lucida Sans Unicode"/>
          <w:sz w:val="24"/>
          <w:szCs w:val="24"/>
        </w:rPr>
        <w:t xml:space="preserve">, </w:t>
      </w:r>
      <w:r w:rsidRPr="00381007">
        <w:rPr>
          <w:rStyle w:val="affff1"/>
          <w:color w:val="000000"/>
        </w:rPr>
        <w:t>выступление левых эсеров и его разгром</w:t>
      </w:r>
      <w:r w:rsidRPr="00381007">
        <w:rPr>
          <w:rStyle w:val="afff5"/>
          <w:rFonts w:eastAsia="Lucida Sans Unicode"/>
          <w:sz w:val="24"/>
          <w:szCs w:val="24"/>
        </w:rPr>
        <w:t>.</w:t>
      </w:r>
      <w:r w:rsidRPr="00381007">
        <w:rPr>
          <w:color w:val="000000"/>
        </w:rPr>
        <w:t xml:space="preserve"> Установле</w:t>
      </w:r>
      <w:r w:rsidRPr="00381007">
        <w:rPr>
          <w:color w:val="000000"/>
        </w:rPr>
        <w:softHyphen/>
        <w:t>ние однопартийного режима.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II Всероссийский съезд Советов. Декреты о мире и о земле.</w:t>
      </w:r>
    </w:p>
    <w:p w:rsidR="00A053D1" w:rsidRPr="00381007" w:rsidRDefault="00A053D1" w:rsidP="00A053D1">
      <w:pPr>
        <w:pStyle w:val="aa"/>
        <w:spacing w:after="0"/>
        <w:ind w:firstLine="709"/>
        <w:jc w:val="both"/>
      </w:pPr>
      <w:r w:rsidRPr="00381007">
        <w:rPr>
          <w:color w:val="000000"/>
        </w:rPr>
        <w:t xml:space="preserve">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381007">
        <w:rPr>
          <w:rStyle w:val="affff1"/>
          <w:color w:val="000000"/>
        </w:rPr>
        <w:t>Начало фронтовой Гражданской войны</w:t>
      </w:r>
      <w:r w:rsidRPr="00381007">
        <w:rPr>
          <w:rStyle w:val="afff5"/>
          <w:rFonts w:eastAsia="Lucida Sans Unicode"/>
          <w:b w:val="0"/>
          <w:sz w:val="24"/>
          <w:szCs w:val="24"/>
        </w:rPr>
        <w:t xml:space="preserve">. </w:t>
      </w:r>
      <w:r w:rsidRPr="00381007">
        <w:rPr>
          <w:rStyle w:val="affff1"/>
          <w:color w:val="000000"/>
        </w:rPr>
        <w:t>Ход военных действий на фронтах в 1918-1920 годах</w:t>
      </w:r>
      <w:r w:rsidRPr="00381007">
        <w:rPr>
          <w:rStyle w:val="afff5"/>
          <w:rFonts w:eastAsia="Lucida Sans Unicode"/>
          <w:b w:val="0"/>
          <w:sz w:val="24"/>
          <w:szCs w:val="24"/>
        </w:rPr>
        <w:t xml:space="preserve">. </w:t>
      </w:r>
      <w:r w:rsidRPr="00381007">
        <w:rPr>
          <w:rStyle w:val="affff1"/>
          <w:color w:val="000000"/>
        </w:rPr>
        <w:t>Завершающий период Гражданской войны</w:t>
      </w:r>
      <w:r w:rsidRPr="00381007">
        <w:rPr>
          <w:rStyle w:val="afff5"/>
          <w:rFonts w:eastAsia="Lucida Sans Unicode"/>
          <w:b w:val="0"/>
          <w:sz w:val="24"/>
          <w:szCs w:val="24"/>
        </w:rPr>
        <w:t>.</w:t>
      </w:r>
      <w:r w:rsidRPr="00381007">
        <w:rPr>
          <w:color w:val="000000"/>
        </w:rPr>
        <w:t xml:space="preserve">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Россия в годы Гражданской войны.</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426"/>
        </w:tabs>
        <w:ind w:left="0" w:firstLine="709"/>
        <w:jc w:val="center"/>
      </w:pPr>
      <w:r w:rsidRPr="00381007">
        <w:rPr>
          <w:b/>
        </w:rPr>
        <w:t>Между мировыми войнами</w:t>
      </w:r>
    </w:p>
    <w:p w:rsidR="00A053D1" w:rsidRPr="00381007" w:rsidRDefault="00A053D1" w:rsidP="00A053D1">
      <w:pPr>
        <w:pStyle w:val="aa"/>
        <w:spacing w:after="0"/>
        <w:ind w:firstLine="709"/>
        <w:jc w:val="both"/>
      </w:pPr>
      <w:r w:rsidRPr="00381007">
        <w:rPr>
          <w:color w:val="000000"/>
        </w:rPr>
        <w:t xml:space="preserve">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1929 -1933 годов. </w:t>
      </w:r>
      <w:r w:rsidRPr="00381007">
        <w:rPr>
          <w:rStyle w:val="affff1"/>
          <w:color w:val="000000"/>
        </w:rPr>
        <w:t>Влияние биржевого краха на экономику США</w:t>
      </w:r>
      <w:r w:rsidRPr="00381007">
        <w:rPr>
          <w:rStyle w:val="afff5"/>
          <w:rFonts w:eastAsia="Lucida Sans Unicode"/>
          <w:b w:val="0"/>
          <w:sz w:val="24"/>
          <w:szCs w:val="24"/>
        </w:rPr>
        <w:t xml:space="preserve">. </w:t>
      </w:r>
      <w:r w:rsidRPr="00381007">
        <w:rPr>
          <w:rStyle w:val="affff1"/>
          <w:color w:val="000000"/>
        </w:rPr>
        <w:t>Распространение кризиса на другие страны</w:t>
      </w:r>
      <w:r w:rsidRPr="00381007">
        <w:rPr>
          <w:rStyle w:val="afff5"/>
          <w:rFonts w:eastAsia="Lucida Sans Unicode"/>
          <w:sz w:val="24"/>
          <w:szCs w:val="24"/>
        </w:rPr>
        <w:t xml:space="preserve">. </w:t>
      </w:r>
      <w:r w:rsidRPr="00381007">
        <w:rPr>
          <w:rStyle w:val="affff1"/>
          <w:color w:val="000000"/>
        </w:rPr>
        <w:t>Поиск путей выхода из кризиса.</w:t>
      </w:r>
      <w:r w:rsidRPr="00381007">
        <w:rPr>
          <w:color w:val="000000"/>
        </w:rPr>
        <w:t>Дж.М.Кейнс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Причины мирового экономического кризиса 1929 - 1933 годов.</w:t>
      </w:r>
    </w:p>
    <w:p w:rsidR="00A053D1" w:rsidRPr="00381007" w:rsidRDefault="00A053D1" w:rsidP="00A053D1">
      <w:pPr>
        <w:pStyle w:val="aa"/>
        <w:spacing w:after="0"/>
        <w:ind w:firstLine="709"/>
        <w:jc w:val="both"/>
      </w:pPr>
      <w:r w:rsidRPr="00381007">
        <w:rPr>
          <w:color w:val="000000"/>
        </w:rPr>
        <w:t xml:space="preserve">Недемократические режимы. </w:t>
      </w:r>
      <w:r w:rsidRPr="00381007">
        <w:rPr>
          <w:rStyle w:val="affff1"/>
          <w:color w:val="000000"/>
        </w:rPr>
        <w:t>Рост фашистских движений в Западной Европе</w:t>
      </w:r>
      <w:r w:rsidRPr="00381007">
        <w:rPr>
          <w:rStyle w:val="afff5"/>
          <w:rFonts w:eastAsia="Lucida Sans Unicode"/>
          <w:sz w:val="24"/>
          <w:szCs w:val="24"/>
        </w:rPr>
        <w:t xml:space="preserve">. </w:t>
      </w:r>
      <w:r w:rsidRPr="00381007">
        <w:rPr>
          <w:color w:val="000000"/>
        </w:rPr>
        <w:t xml:space="preserve">Захват фашистами власти в Италии. </w:t>
      </w:r>
      <w:r w:rsidRPr="00381007">
        <w:rPr>
          <w:rStyle w:val="affff1"/>
          <w:color w:val="000000"/>
        </w:rPr>
        <w:t>Режим Муссолини в Италии</w:t>
      </w:r>
      <w:r w:rsidRPr="00381007">
        <w:rPr>
          <w:rStyle w:val="afff5"/>
          <w:rFonts w:eastAsia="Lucida Sans Unicode"/>
          <w:b w:val="0"/>
          <w:sz w:val="24"/>
          <w:szCs w:val="24"/>
        </w:rPr>
        <w:t>.</w:t>
      </w:r>
      <w:r w:rsidRPr="00381007">
        <w:rPr>
          <w:color w:val="000000"/>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381007">
        <w:rPr>
          <w:rStyle w:val="affff1"/>
          <w:color w:val="000000"/>
        </w:rPr>
        <w:t>Реформы правительств Народного фронта</w:t>
      </w:r>
      <w:r w:rsidRPr="00381007">
        <w:rPr>
          <w:rStyle w:val="afff5"/>
          <w:rFonts w:eastAsia="Lucida Sans Unicode"/>
          <w:sz w:val="24"/>
          <w:szCs w:val="24"/>
        </w:rPr>
        <w:t>.</w:t>
      </w:r>
      <w:r w:rsidRPr="00381007">
        <w:rPr>
          <w:color w:val="000000"/>
        </w:rPr>
        <w:t xml:space="preserve"> Гражданская война в Испании. </w:t>
      </w:r>
      <w:r w:rsidRPr="00381007">
        <w:rPr>
          <w:rStyle w:val="affff1"/>
          <w:color w:val="000000"/>
        </w:rPr>
        <w:t>Помощь СССР антифашистам</w:t>
      </w:r>
      <w:r w:rsidRPr="00381007">
        <w:rPr>
          <w:color w:val="000000"/>
        </w:rPr>
        <w:t xml:space="preserve">. </w:t>
      </w:r>
      <w:r w:rsidRPr="00381007">
        <w:rPr>
          <w:rStyle w:val="affff1"/>
          <w:color w:val="000000"/>
        </w:rPr>
        <w:t>Причины победы мятежников</w:t>
      </w:r>
      <w:r w:rsidRPr="00381007">
        <w:rPr>
          <w:color w:val="000000"/>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Гражданская война в Испании.</w:t>
      </w:r>
    </w:p>
    <w:p w:rsidR="00A053D1" w:rsidRPr="00381007" w:rsidRDefault="00A053D1" w:rsidP="00A053D1">
      <w:pPr>
        <w:pStyle w:val="aa"/>
        <w:spacing w:after="0"/>
        <w:ind w:firstLine="709"/>
        <w:jc w:val="both"/>
      </w:pPr>
      <w:r w:rsidRPr="00381007">
        <w:rPr>
          <w:color w:val="000000"/>
        </w:rPr>
        <w:t xml:space="preserve">Турция, Китай, Индия, Япония. Воздействие Первой мировой войны и Великой российской революции на страны Азии. Установление республики в Турции, деятельность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w:t>
      </w:r>
      <w:r w:rsidRPr="00381007">
        <w:rPr>
          <w:rStyle w:val="affff1"/>
          <w:color w:val="000000"/>
        </w:rPr>
        <w:t>Советские районы Китая</w:t>
      </w:r>
      <w:r w:rsidRPr="00381007">
        <w:rPr>
          <w:color w:val="000000"/>
        </w:rPr>
        <w:t xml:space="preserve">. Создание Национального фронта борьбы против Японии. </w:t>
      </w:r>
      <w:r w:rsidRPr="00381007">
        <w:rPr>
          <w:rStyle w:val="affff1"/>
          <w:color w:val="000000"/>
        </w:rPr>
        <w:t>Сохранение противоречий между коммунистами и гоминдановцами</w:t>
      </w:r>
      <w:r w:rsidRPr="00381007">
        <w:rPr>
          <w:color w:val="000000"/>
        </w:rPr>
        <w:t>.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Великая национальная революция 1925 -1927 годов в Китае.</w:t>
      </w:r>
    </w:p>
    <w:p w:rsidR="00A053D1" w:rsidRPr="00381007" w:rsidRDefault="00A053D1" w:rsidP="00A053D1">
      <w:pPr>
        <w:pStyle w:val="aa"/>
        <w:spacing w:after="0"/>
        <w:ind w:firstLine="709"/>
        <w:jc w:val="both"/>
      </w:pPr>
      <w:r w:rsidRPr="00381007">
        <w:rPr>
          <w:color w:val="000000"/>
        </w:rPr>
        <w:t xml:space="preserve">Международные отношения. Деятельность Лиги Наций. Кризис Версальско- 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381007">
        <w:rPr>
          <w:rStyle w:val="affff1"/>
          <w:color w:val="000000"/>
        </w:rPr>
        <w:t>Агрессия Италии в Эфиопии</w:t>
      </w:r>
      <w:r w:rsidRPr="00381007">
        <w:rPr>
          <w:rStyle w:val="afff5"/>
          <w:rFonts w:eastAsia="Lucida Sans Unicode"/>
          <w:b w:val="0"/>
          <w:sz w:val="24"/>
          <w:szCs w:val="24"/>
        </w:rPr>
        <w:t xml:space="preserve">. </w:t>
      </w:r>
      <w:r w:rsidRPr="00381007">
        <w:rPr>
          <w:rStyle w:val="affff1"/>
          <w:color w:val="000000"/>
        </w:rPr>
        <w:t>Вмешательство Германии и Италии в гражданскую войну в Испании</w:t>
      </w:r>
      <w:r w:rsidRPr="00381007">
        <w:rPr>
          <w:rStyle w:val="afff5"/>
          <w:rFonts w:eastAsia="Lucida Sans Unicode"/>
          <w:sz w:val="24"/>
          <w:szCs w:val="24"/>
        </w:rPr>
        <w:t>.</w:t>
      </w:r>
      <w:r w:rsidRPr="00381007">
        <w:rPr>
          <w:color w:val="000000"/>
        </w:rPr>
        <w:t xml:space="preserve">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Мюнхенский сговор и раздел Чехословакии.</w:t>
      </w:r>
    </w:p>
    <w:p w:rsidR="00A053D1" w:rsidRPr="00381007" w:rsidRDefault="00A053D1" w:rsidP="00A053D1">
      <w:pPr>
        <w:pStyle w:val="aa"/>
        <w:spacing w:after="0"/>
        <w:ind w:firstLine="709"/>
        <w:jc w:val="both"/>
      </w:pPr>
      <w:r w:rsidRPr="00381007">
        <w:rPr>
          <w:color w:val="000000"/>
        </w:rPr>
        <w:t xml:space="preserve">Культура в первой половине ХХ века. 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381007">
        <w:rPr>
          <w:rStyle w:val="affff1"/>
          <w:color w:val="000000"/>
        </w:rPr>
        <w:t>Рождение звукового кино</w:t>
      </w:r>
      <w:r w:rsidRPr="00381007">
        <w:rPr>
          <w:color w:val="000000"/>
        </w:rPr>
        <w:t>. Нацизм и культура.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Формирование новых художественных направлений и школ в искусстве первой половины ХХ века.</w:t>
      </w:r>
    </w:p>
    <w:p w:rsidR="00A053D1" w:rsidRPr="00381007" w:rsidRDefault="00A053D1" w:rsidP="00A053D1">
      <w:pPr>
        <w:pStyle w:val="aa"/>
        <w:spacing w:after="0"/>
        <w:ind w:firstLine="709"/>
        <w:jc w:val="both"/>
      </w:pPr>
      <w:r w:rsidRPr="00381007">
        <w:rPr>
          <w:color w:val="000000"/>
        </w:rPr>
        <w:t xml:space="preserve">Новая экономическая политика в Советской России. Образование СССР. 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381007">
        <w:rPr>
          <w:rStyle w:val="affff1"/>
          <w:color w:val="000000"/>
        </w:rPr>
        <w:t>Национальная политика советской власти</w:t>
      </w:r>
      <w:r w:rsidRPr="00381007">
        <w:rPr>
          <w:color w:val="000000"/>
        </w:rPr>
        <w:t>. Укрепление позиций страны на международной арене.</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Сущность нэпа.</w:t>
      </w:r>
    </w:p>
    <w:p w:rsidR="00A053D1" w:rsidRPr="00381007" w:rsidRDefault="00A053D1" w:rsidP="00A053D1">
      <w:pPr>
        <w:pStyle w:val="aa"/>
        <w:spacing w:after="0"/>
        <w:ind w:firstLine="709"/>
        <w:jc w:val="both"/>
      </w:pPr>
      <w:r w:rsidRPr="00381007">
        <w:rPr>
          <w:color w:val="000000"/>
        </w:rPr>
        <w:t>Достижения и противоречия нэпа, причины его свертывания.</w:t>
      </w:r>
    </w:p>
    <w:p w:rsidR="00A053D1" w:rsidRPr="00381007" w:rsidRDefault="00A053D1" w:rsidP="00A053D1">
      <w:pPr>
        <w:pStyle w:val="aa"/>
        <w:spacing w:after="0"/>
        <w:ind w:firstLine="709"/>
        <w:jc w:val="both"/>
      </w:pPr>
      <w:r w:rsidRPr="00381007">
        <w:rPr>
          <w:color w:val="000000"/>
        </w:rPr>
        <w:t xml:space="preserve">Индустриализация и коллективизация в СССР. Обострение внутрипартийных разногласий и борьбы за лидерство в партии и государстве. Советская модель модернизации. </w:t>
      </w:r>
      <w:r w:rsidRPr="00381007">
        <w:rPr>
          <w:rStyle w:val="affff1"/>
          <w:color w:val="000000"/>
        </w:rPr>
        <w:t>Начало индустриализации</w:t>
      </w:r>
      <w:r w:rsidRPr="00381007">
        <w:rPr>
          <w:rStyle w:val="afff5"/>
          <w:rFonts w:eastAsia="Lucida Sans Unicode"/>
          <w:b w:val="0"/>
          <w:sz w:val="24"/>
          <w:szCs w:val="24"/>
        </w:rPr>
        <w:t>.</w:t>
      </w:r>
      <w:r w:rsidRPr="00381007">
        <w:rPr>
          <w:color w:val="000000"/>
        </w:rPr>
        <w:t xml:space="preserve">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Советская модель модернизации.</w:t>
      </w:r>
    </w:p>
    <w:p w:rsidR="00A053D1" w:rsidRPr="00381007" w:rsidRDefault="00A053D1" w:rsidP="00A053D1">
      <w:pPr>
        <w:pStyle w:val="aa"/>
        <w:spacing w:after="0"/>
        <w:ind w:firstLine="709"/>
        <w:jc w:val="both"/>
      </w:pPr>
      <w:r w:rsidRPr="00381007">
        <w:rPr>
          <w:color w:val="000000"/>
        </w:rPr>
        <w:t xml:space="preserve">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w:t>
      </w:r>
      <w:r w:rsidRPr="00381007">
        <w:rPr>
          <w:rStyle w:val="affff1"/>
          <w:color w:val="000000"/>
        </w:rPr>
        <w:t>Изменение социальной структуры советского общества</w:t>
      </w:r>
      <w:r w:rsidRPr="00381007">
        <w:rPr>
          <w:rStyle w:val="afff5"/>
          <w:rFonts w:eastAsia="Lucida Sans Unicode"/>
          <w:b w:val="0"/>
          <w:sz w:val="24"/>
          <w:szCs w:val="24"/>
        </w:rPr>
        <w:t>.</w:t>
      </w:r>
      <w:r w:rsidRPr="00381007">
        <w:rPr>
          <w:color w:val="000000"/>
        </w:rPr>
        <w:t xml:space="preserve">Стахановское движение. </w:t>
      </w:r>
      <w:r w:rsidRPr="00381007">
        <w:rPr>
          <w:rStyle w:val="affff1"/>
          <w:color w:val="000000"/>
        </w:rPr>
        <w:t>Положение основных социальных групп</w:t>
      </w:r>
      <w:r w:rsidRPr="00381007">
        <w:rPr>
          <w:rStyle w:val="afff5"/>
          <w:rFonts w:eastAsia="Lucida Sans Unicode"/>
          <w:sz w:val="24"/>
          <w:szCs w:val="24"/>
        </w:rPr>
        <w:t>.</w:t>
      </w:r>
      <w:r w:rsidRPr="00381007">
        <w:rPr>
          <w:color w:val="000000"/>
        </w:rPr>
        <w:t xml:space="preserve"> Повседневная жизнь и быт населения городов и деревень. Итоги развития СССР в 1930-е годы. Конституция СССР 1936 года.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Стахановское движение.</w:t>
      </w:r>
    </w:p>
    <w:p w:rsidR="00A053D1" w:rsidRPr="00381007" w:rsidRDefault="00A053D1" w:rsidP="00A053D1">
      <w:pPr>
        <w:pStyle w:val="aa"/>
        <w:spacing w:after="0"/>
        <w:ind w:firstLine="709"/>
        <w:jc w:val="both"/>
      </w:pPr>
      <w:r w:rsidRPr="00381007">
        <w:rPr>
          <w:color w:val="000000"/>
        </w:rPr>
        <w:t xml:space="preserve">Советская культура в 1920- 1930-е годы. «Культурная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381007">
        <w:rPr>
          <w:rStyle w:val="affff1"/>
          <w:color w:val="000000"/>
        </w:rPr>
        <w:t>Идейная борьба среди деятелей культуры</w:t>
      </w:r>
      <w:r w:rsidRPr="00381007">
        <w:rPr>
          <w:rStyle w:val="afff5"/>
          <w:rFonts w:eastAsia="Lucida Sans Unicode"/>
          <w:b w:val="0"/>
          <w:sz w:val="24"/>
          <w:szCs w:val="24"/>
        </w:rPr>
        <w:t xml:space="preserve">. </w:t>
      </w:r>
      <w:r w:rsidRPr="00381007">
        <w:rPr>
          <w:rStyle w:val="affff1"/>
          <w:color w:val="000000"/>
        </w:rPr>
        <w:t>Утверждение метода социалистического реализма в литературе и искусстве</w:t>
      </w:r>
      <w:r w:rsidRPr="00381007">
        <w:rPr>
          <w:color w:val="000000"/>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«Культурная революция»: задачи и направления.</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426"/>
        </w:tabs>
        <w:ind w:left="0" w:firstLine="709"/>
        <w:jc w:val="center"/>
      </w:pPr>
      <w:r w:rsidRPr="00381007">
        <w:rPr>
          <w:b/>
        </w:rPr>
        <w:t>Вторая мировая война. Великая Отечественная война</w:t>
      </w:r>
    </w:p>
    <w:p w:rsidR="00A053D1" w:rsidRPr="00381007" w:rsidRDefault="00A053D1" w:rsidP="00A053D1">
      <w:pPr>
        <w:pStyle w:val="aa"/>
        <w:spacing w:after="0"/>
        <w:ind w:firstLine="709"/>
        <w:jc w:val="both"/>
      </w:pPr>
      <w:r w:rsidRPr="00381007">
        <w:rPr>
          <w:color w:val="000000"/>
        </w:rPr>
        <w:t xml:space="preserve">Накануне мировой войны. </w:t>
      </w:r>
      <w:r w:rsidRPr="00381007">
        <w:rPr>
          <w:rStyle w:val="affff1"/>
          <w:color w:val="000000"/>
        </w:rPr>
        <w:t>Мир в конце 1930</w:t>
      </w:r>
      <w:r w:rsidRPr="00381007">
        <w:rPr>
          <w:rStyle w:val="afff5"/>
          <w:rFonts w:eastAsia="Lucida Sans Unicode"/>
          <w:sz w:val="24"/>
          <w:szCs w:val="24"/>
        </w:rPr>
        <w:t>-</w:t>
      </w:r>
      <w:r w:rsidRPr="00381007">
        <w:rPr>
          <w:rStyle w:val="affff1"/>
          <w:color w:val="000000"/>
        </w:rPr>
        <w:t>х годов</w:t>
      </w:r>
      <w:r w:rsidRPr="00381007">
        <w:rPr>
          <w:rStyle w:val="afff5"/>
          <w:rFonts w:eastAsia="Lucida Sans Unicode"/>
          <w:b w:val="0"/>
          <w:sz w:val="24"/>
          <w:szCs w:val="24"/>
        </w:rPr>
        <w:t xml:space="preserve">: </w:t>
      </w:r>
      <w:r w:rsidRPr="00381007">
        <w:rPr>
          <w:rStyle w:val="affff1"/>
          <w:color w:val="000000"/>
        </w:rPr>
        <w:t>три центра силы</w:t>
      </w:r>
      <w:r w:rsidRPr="00381007">
        <w:rPr>
          <w:rStyle w:val="afff5"/>
          <w:rFonts w:eastAsia="Lucida Sans Unicode"/>
          <w:b w:val="0"/>
          <w:sz w:val="24"/>
          <w:szCs w:val="24"/>
        </w:rPr>
        <w:t xml:space="preserve">. </w:t>
      </w:r>
      <w:r w:rsidRPr="00381007">
        <w:rPr>
          <w:rStyle w:val="affff1"/>
          <w:color w:val="000000"/>
        </w:rPr>
        <w:t>Нарастание угрозы войны</w:t>
      </w:r>
      <w:r w:rsidRPr="00381007">
        <w:rPr>
          <w:color w:val="000000"/>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Военно-политические планы сторон накануне Второй мировой войны.</w:t>
      </w:r>
    </w:p>
    <w:p w:rsidR="00A053D1" w:rsidRPr="00381007" w:rsidRDefault="00A053D1" w:rsidP="00A053D1">
      <w:pPr>
        <w:pStyle w:val="aa"/>
        <w:spacing w:after="0"/>
        <w:ind w:firstLine="709"/>
        <w:jc w:val="both"/>
      </w:pPr>
      <w:r w:rsidRPr="00381007">
        <w:rPr>
          <w:color w:val="000000"/>
        </w:rPr>
        <w:t>Подготовка к войне.</w:t>
      </w:r>
    </w:p>
    <w:p w:rsidR="00A053D1" w:rsidRPr="00381007" w:rsidRDefault="00A053D1" w:rsidP="00A053D1">
      <w:pPr>
        <w:pStyle w:val="aa"/>
        <w:spacing w:after="0"/>
        <w:ind w:firstLine="709"/>
        <w:jc w:val="both"/>
      </w:pPr>
      <w:r w:rsidRPr="00381007">
        <w:rPr>
          <w:color w:val="000000"/>
        </w:rPr>
        <w:t xml:space="preserve">Первый период Второй мировой войны. Бои на Тихом океане. Нападение Германии на Польшу. «Странная война» на Западном фронте. Поражение Франции. </w:t>
      </w:r>
      <w:r w:rsidRPr="00381007">
        <w:rPr>
          <w:rStyle w:val="affff1"/>
          <w:color w:val="000000"/>
        </w:rPr>
        <w:t>Оккупация и подчинение Германией стран Европы</w:t>
      </w:r>
      <w:r w:rsidRPr="00381007">
        <w:rPr>
          <w:rStyle w:val="afff5"/>
          <w:rFonts w:eastAsia="Lucida Sans Unicode"/>
          <w:b w:val="0"/>
          <w:sz w:val="24"/>
          <w:szCs w:val="24"/>
        </w:rPr>
        <w:t xml:space="preserve">. </w:t>
      </w:r>
      <w:r w:rsidRPr="00381007">
        <w:rPr>
          <w:rStyle w:val="affff1"/>
          <w:color w:val="000000"/>
        </w:rPr>
        <w:t>Битва за Англию</w:t>
      </w:r>
      <w:r w:rsidRPr="00381007">
        <w:rPr>
          <w:rStyle w:val="afff5"/>
          <w:rFonts w:eastAsia="Lucida Sans Unicode"/>
          <w:b w:val="0"/>
          <w:sz w:val="24"/>
          <w:szCs w:val="24"/>
        </w:rPr>
        <w:t>.</w:t>
      </w:r>
      <w:r w:rsidRPr="00381007">
        <w:rPr>
          <w:color w:val="000000"/>
        </w:rPr>
        <w:t xml:space="preserve">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Историческое значение Московской битвы.</w:t>
      </w:r>
    </w:p>
    <w:p w:rsidR="00A053D1" w:rsidRPr="00381007" w:rsidRDefault="00A053D1" w:rsidP="00A053D1">
      <w:pPr>
        <w:pStyle w:val="aa"/>
        <w:spacing w:after="0"/>
        <w:ind w:firstLine="709"/>
        <w:jc w:val="both"/>
      </w:pPr>
      <w:r w:rsidRPr="00381007">
        <w:rPr>
          <w:color w:val="000000"/>
        </w:rPr>
        <w:t xml:space="preserve">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w:t>
      </w:r>
      <w:r w:rsidRPr="00381007">
        <w:rPr>
          <w:rStyle w:val="affff1"/>
          <w:color w:val="000000"/>
        </w:rPr>
        <w:t>Военные действия в Северной Африке</w:t>
      </w:r>
      <w:r w:rsidRPr="00381007">
        <w:rPr>
          <w:rStyle w:val="afff5"/>
          <w:rFonts w:eastAsia="Lucida Sans Unicode"/>
          <w:sz w:val="24"/>
          <w:szCs w:val="24"/>
        </w:rPr>
        <w:t>.</w:t>
      </w:r>
      <w:r w:rsidRPr="00381007">
        <w:rPr>
          <w:color w:val="000000"/>
        </w:rPr>
        <w:t xml:space="preserve"> Складывание антигитлеровской коалиции и ее значение. </w:t>
      </w:r>
      <w:r w:rsidRPr="00381007">
        <w:rPr>
          <w:rStyle w:val="affff1"/>
          <w:color w:val="000000"/>
        </w:rPr>
        <w:t>Конференции глав союзных держав и их решения</w:t>
      </w:r>
      <w:r w:rsidRPr="00381007">
        <w:rPr>
          <w:rStyle w:val="afff5"/>
          <w:rFonts w:eastAsia="Lucida Sans Unicode"/>
          <w:sz w:val="24"/>
          <w:szCs w:val="24"/>
        </w:rPr>
        <w:t>.</w:t>
      </w:r>
      <w:r w:rsidRPr="00381007">
        <w:rPr>
          <w:color w:val="000000"/>
        </w:rPr>
        <w:t xml:space="preserve">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rPr>
          <w:color w:val="000000"/>
        </w:rPr>
      </w:pPr>
      <w:r w:rsidRPr="00381007">
        <w:rPr>
          <w:color w:val="000000"/>
        </w:rPr>
        <w:t>Сталинградская битва и начало коренного перелома в ходе Великой Отечественной войны.Движение Сопротивления в годы Второй мировой войны.</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426"/>
        </w:tabs>
        <w:ind w:left="0" w:firstLine="709"/>
        <w:jc w:val="center"/>
      </w:pPr>
      <w:r w:rsidRPr="00381007">
        <w:rPr>
          <w:b/>
        </w:rPr>
        <w:t>Мир во второй половине ХХ - начале ХХ</w:t>
      </w:r>
      <w:r w:rsidRPr="00381007">
        <w:rPr>
          <w:b/>
          <w:lang w:val="en-US"/>
        </w:rPr>
        <w:t>I</w:t>
      </w:r>
      <w:r w:rsidRPr="00381007">
        <w:rPr>
          <w:b/>
        </w:rPr>
        <w:t xml:space="preserve"> века</w:t>
      </w:r>
    </w:p>
    <w:p w:rsidR="00A053D1" w:rsidRPr="00381007" w:rsidRDefault="00A053D1" w:rsidP="00A053D1">
      <w:pPr>
        <w:pStyle w:val="aa"/>
        <w:spacing w:after="0"/>
        <w:ind w:firstLine="709"/>
        <w:jc w:val="both"/>
      </w:pPr>
      <w:r w:rsidRPr="00381007">
        <w:rPr>
          <w:color w:val="000000"/>
        </w:rPr>
        <w:t xml:space="preserve">Послевоенное устройство мира. Начало «холодной войны». Итоги Второй мировой войны и новая геополитическая ситуация в мире. Решения Потсдамской конференции. Создание ООН и ее деятельность. </w:t>
      </w:r>
      <w:r w:rsidRPr="00381007">
        <w:rPr>
          <w:rStyle w:val="affff1"/>
          <w:color w:val="000000"/>
        </w:rPr>
        <w:t>Раскол антифашистской коалиции</w:t>
      </w:r>
      <w:r w:rsidRPr="00381007">
        <w:rPr>
          <w:color w:val="000000"/>
        </w:rPr>
        <w:t xml:space="preserve">. Начало «холодной войны». Создание НАТО и СЭВ. </w:t>
      </w:r>
      <w:r w:rsidRPr="00381007">
        <w:rPr>
          <w:rStyle w:val="affff1"/>
          <w:color w:val="000000"/>
        </w:rPr>
        <w:t>Особая позиция Югославии</w:t>
      </w:r>
      <w:r w:rsidRPr="00381007">
        <w:rPr>
          <w:rStyle w:val="afff5"/>
          <w:rFonts w:eastAsia="Lucida Sans Unicode"/>
          <w:sz w:val="24"/>
          <w:szCs w:val="24"/>
        </w:rPr>
        <w:t>.</w:t>
      </w:r>
      <w:r w:rsidRPr="00381007">
        <w:rPr>
          <w:color w:val="000000"/>
        </w:rPr>
        <w:t xml:space="preserve"> Формирование двухполюсного (биполярного) мира. Создание НАТО и ОВД. Берлинский кризис. Раскол Германии. Война в Корее. Гонка вооружений.</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Создание ООН и ее деятельность.</w:t>
      </w:r>
    </w:p>
    <w:p w:rsidR="00A053D1" w:rsidRPr="00381007" w:rsidRDefault="00A053D1" w:rsidP="00A053D1">
      <w:pPr>
        <w:pStyle w:val="aa"/>
        <w:spacing w:after="0"/>
        <w:ind w:firstLine="709"/>
        <w:jc w:val="both"/>
      </w:pPr>
      <w:r w:rsidRPr="00381007">
        <w:rPr>
          <w:color w:val="000000"/>
        </w:rPr>
        <w:t xml:space="preserve">Ведущие капиталистические страны. 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381007">
        <w:rPr>
          <w:rStyle w:val="affff1"/>
          <w:color w:val="000000"/>
        </w:rPr>
        <w:t>Основные тенденции внутренней и внешней политики США</w:t>
      </w:r>
      <w:r w:rsidRPr="00381007">
        <w:rPr>
          <w:rStyle w:val="afff5"/>
          <w:rFonts w:eastAsia="Lucida Sans Unicode"/>
          <w:sz w:val="24"/>
          <w:szCs w:val="24"/>
        </w:rPr>
        <w:t>.</w:t>
      </w:r>
      <w:r w:rsidRPr="00381007">
        <w:rPr>
          <w:color w:val="000000"/>
        </w:rPr>
        <w:t xml:space="preserve">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Послевоенное восстановление стран Западной Европы.</w:t>
      </w:r>
    </w:p>
    <w:p w:rsidR="00A053D1" w:rsidRPr="00381007" w:rsidRDefault="00A053D1" w:rsidP="00A053D1">
      <w:pPr>
        <w:pStyle w:val="aa"/>
        <w:spacing w:after="0"/>
        <w:ind w:firstLine="709"/>
        <w:jc w:val="both"/>
      </w:pPr>
      <w:r w:rsidRPr="00381007">
        <w:rPr>
          <w:color w:val="000000"/>
        </w:rPr>
        <w:t>«План Маршалла».</w:t>
      </w:r>
    </w:p>
    <w:p w:rsidR="00A053D1" w:rsidRPr="00381007" w:rsidRDefault="00A053D1" w:rsidP="00A053D1">
      <w:pPr>
        <w:pStyle w:val="aa"/>
        <w:spacing w:after="0"/>
        <w:ind w:firstLine="709"/>
        <w:jc w:val="both"/>
      </w:pPr>
      <w:r w:rsidRPr="00381007">
        <w:rPr>
          <w:color w:val="000000"/>
        </w:rPr>
        <w:t xml:space="preserve">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w:t>
      </w:r>
      <w:r w:rsidRPr="00381007">
        <w:rPr>
          <w:rStyle w:val="affff1"/>
          <w:color w:val="000000"/>
        </w:rPr>
        <w:t>Копирование опыта СССР</w:t>
      </w:r>
      <w:r w:rsidRPr="00381007">
        <w:rPr>
          <w:color w:val="000000"/>
        </w:rPr>
        <w:t xml:space="preserve">. </w:t>
      </w:r>
      <w:r w:rsidRPr="00381007">
        <w:rPr>
          <w:rStyle w:val="affff1"/>
          <w:color w:val="000000"/>
        </w:rPr>
        <w:t xml:space="preserve">Создание и деятельность Совета экономической взаимопомощи </w:t>
      </w:r>
      <w:r w:rsidRPr="00381007">
        <w:rPr>
          <w:rStyle w:val="afff5"/>
          <w:rFonts w:eastAsia="Lucida Sans Unicode"/>
          <w:sz w:val="24"/>
          <w:szCs w:val="24"/>
        </w:rPr>
        <w:t>(</w:t>
      </w:r>
      <w:r w:rsidRPr="00381007">
        <w:rPr>
          <w:rStyle w:val="affff1"/>
          <w:color w:val="000000"/>
        </w:rPr>
        <w:t>СЭВ</w:t>
      </w:r>
      <w:r w:rsidRPr="00381007">
        <w:rPr>
          <w:rStyle w:val="afff5"/>
          <w:rFonts w:eastAsia="Lucida Sans Unicode"/>
          <w:sz w:val="24"/>
          <w:szCs w:val="24"/>
        </w:rPr>
        <w:t>).</w:t>
      </w:r>
      <w:r w:rsidRPr="00381007">
        <w:rPr>
          <w:color w:val="000000"/>
        </w:rPr>
        <w:t xml:space="preserve"> Антикоммунистическое восстание в Венгрии и его подавление. </w:t>
      </w:r>
      <w:r w:rsidRPr="00381007">
        <w:rPr>
          <w:rStyle w:val="affff1"/>
          <w:color w:val="000000"/>
        </w:rPr>
        <w:t>Экономическое и политическое развитие социалистических государств в Европе в 1960</w:t>
      </w:r>
      <w:r w:rsidRPr="00381007">
        <w:rPr>
          <w:rStyle w:val="4pt"/>
          <w:rFonts w:eastAsia="Lucida Sans Unicode"/>
          <w:color w:val="000000"/>
        </w:rPr>
        <w:t xml:space="preserve"> - </w:t>
      </w:r>
      <w:r w:rsidRPr="00381007">
        <w:rPr>
          <w:rStyle w:val="affff1"/>
          <w:color w:val="000000"/>
        </w:rPr>
        <w:t>1970</w:t>
      </w:r>
      <w:r w:rsidRPr="00381007">
        <w:rPr>
          <w:rStyle w:val="afff5"/>
          <w:rFonts w:eastAsia="Lucida Sans Unicode"/>
          <w:sz w:val="24"/>
          <w:szCs w:val="24"/>
        </w:rPr>
        <w:t>-</w:t>
      </w:r>
      <w:r w:rsidRPr="00381007">
        <w:rPr>
          <w:rStyle w:val="affff1"/>
          <w:color w:val="000000"/>
        </w:rPr>
        <w:t>е годы</w:t>
      </w:r>
      <w:r w:rsidRPr="00381007">
        <w:rPr>
          <w:rStyle w:val="afff5"/>
          <w:rFonts w:eastAsia="Lucida Sans Unicode"/>
          <w:sz w:val="24"/>
          <w:szCs w:val="24"/>
        </w:rPr>
        <w:t>.</w:t>
      </w:r>
      <w:r w:rsidRPr="00381007">
        <w:rPr>
          <w:color w:val="000000"/>
        </w:rPr>
        <w:t xml:space="preserve"> Попытки реформ. Я.Кадар. «Пражская весна». Кри</w:t>
      </w:r>
      <w:r w:rsidRPr="00381007">
        <w:rPr>
          <w:color w:val="000000"/>
        </w:rPr>
        <w:softHyphen/>
        <w:t>зисные явления в Польше. Особый путь Югославии под руководством И.Б.Тито.</w:t>
      </w:r>
    </w:p>
    <w:p w:rsidR="00A053D1" w:rsidRPr="00381007" w:rsidRDefault="00A053D1" w:rsidP="00A053D1">
      <w:pPr>
        <w:pStyle w:val="aa"/>
        <w:spacing w:after="0"/>
        <w:ind w:firstLine="709"/>
        <w:jc w:val="both"/>
      </w:pPr>
      <w:r w:rsidRPr="00381007">
        <w:rPr>
          <w:color w:val="000000"/>
        </w:rPr>
        <w:t>Перемены в странах Восточной Европы в конце ХХ века. Объединение Германии. Распад Югославии и война на Балканах.</w:t>
      </w:r>
    </w:p>
    <w:p w:rsidR="00A053D1" w:rsidRPr="00381007" w:rsidRDefault="00A053D1" w:rsidP="00A053D1">
      <w:pPr>
        <w:pStyle w:val="aa"/>
        <w:spacing w:after="0"/>
        <w:ind w:firstLine="709"/>
        <w:jc w:val="both"/>
      </w:pPr>
      <w:r w:rsidRPr="00381007">
        <w:rPr>
          <w:color w:val="000000"/>
        </w:rPr>
        <w:t>«Шоковая терапия» и социальные последствия перехода к рынку. Восточная Европа в начале ХХ века.</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Особый путь Югославии под руководством И.Б.Тито.</w:t>
      </w:r>
    </w:p>
    <w:p w:rsidR="00A053D1" w:rsidRPr="00381007" w:rsidRDefault="00A053D1" w:rsidP="00A053D1">
      <w:pPr>
        <w:pStyle w:val="aa"/>
        <w:spacing w:after="0"/>
        <w:ind w:firstLine="709"/>
        <w:jc w:val="both"/>
      </w:pPr>
      <w:r w:rsidRPr="00381007">
        <w:rPr>
          <w:color w:val="000000"/>
        </w:rPr>
        <w:t xml:space="preserve">Крушение колониальной системы. Освобождение от колониальной зависимости стран Азии (Вьетнама, Индии, Индонезии). Деколонизация Африки. </w:t>
      </w:r>
      <w:r w:rsidRPr="00381007">
        <w:rPr>
          <w:rStyle w:val="affff1"/>
          <w:color w:val="000000"/>
        </w:rPr>
        <w:t>Освобождение Анголы и Мозамбика</w:t>
      </w:r>
      <w:r w:rsidRPr="00381007">
        <w:rPr>
          <w:rStyle w:val="afff5"/>
          <w:rFonts w:eastAsia="Lucida Sans Unicode"/>
          <w:sz w:val="24"/>
          <w:szCs w:val="24"/>
        </w:rPr>
        <w:t>.</w:t>
      </w:r>
      <w:r w:rsidRPr="00381007">
        <w:rPr>
          <w:color w:val="000000"/>
        </w:rPr>
        <w:t xml:space="preserve"> Падение режима апартеида в ЮАР. Основные проблемы освободившихся стран. </w:t>
      </w:r>
      <w:r w:rsidRPr="00381007">
        <w:rPr>
          <w:rStyle w:val="affff1"/>
          <w:color w:val="000000"/>
        </w:rPr>
        <w:t>Социалистический и капиталистический пути развития</w:t>
      </w:r>
      <w:r w:rsidRPr="00381007">
        <w:rPr>
          <w:rStyle w:val="afff5"/>
          <w:rFonts w:eastAsia="Lucida Sans Unicode"/>
          <w:b w:val="0"/>
          <w:sz w:val="24"/>
          <w:szCs w:val="24"/>
        </w:rPr>
        <w:t>.</w:t>
      </w:r>
      <w:r w:rsidRPr="00381007">
        <w:rPr>
          <w:color w:val="000000"/>
        </w:rPr>
        <w:t xml:space="preserve">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Основные проблемы освободившихся стран во второй половине ХХ века.</w:t>
      </w:r>
    </w:p>
    <w:p w:rsidR="00A053D1" w:rsidRPr="00381007" w:rsidRDefault="00A053D1" w:rsidP="00A053D1">
      <w:pPr>
        <w:pStyle w:val="aa"/>
        <w:spacing w:after="0"/>
        <w:ind w:firstLine="709"/>
        <w:jc w:val="both"/>
      </w:pPr>
      <w:r w:rsidRPr="00381007">
        <w:rPr>
          <w:color w:val="000000"/>
        </w:rPr>
        <w:t xml:space="preserve">Индия, Пакистан, Китай. Освобождение Индии и Пакистана от власти Великобритании. </w:t>
      </w:r>
      <w:r w:rsidRPr="00381007">
        <w:rPr>
          <w:rStyle w:val="affff1"/>
          <w:color w:val="000000"/>
        </w:rPr>
        <w:t>Причины противоречий между Индией и Пакистаном</w:t>
      </w:r>
      <w:r w:rsidRPr="00381007">
        <w:rPr>
          <w:rStyle w:val="afff5"/>
          <w:rFonts w:eastAsia="Lucida Sans Unicode"/>
          <w:sz w:val="24"/>
          <w:szCs w:val="24"/>
        </w:rPr>
        <w:t>.</w:t>
      </w:r>
      <w:r w:rsidRPr="00381007">
        <w:rPr>
          <w:color w:val="000000"/>
        </w:rPr>
        <w:t xml:space="preserve">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Успехи и проблемы развития социалистического Китая на современном этапе.</w:t>
      </w:r>
    </w:p>
    <w:p w:rsidR="00A053D1" w:rsidRPr="00381007" w:rsidRDefault="00A053D1" w:rsidP="00A053D1">
      <w:pPr>
        <w:pStyle w:val="aa"/>
        <w:spacing w:after="0"/>
        <w:ind w:firstLine="709"/>
        <w:jc w:val="both"/>
      </w:pPr>
      <w:r w:rsidRPr="00381007">
        <w:rPr>
          <w:color w:val="000000"/>
        </w:rPr>
        <w:t xml:space="preserve">Страны Латинской Америки. Особенности экономического и политического развития стран Латинской Америки. </w:t>
      </w:r>
      <w:r w:rsidRPr="00381007">
        <w:rPr>
          <w:rStyle w:val="affff1"/>
          <w:color w:val="000000"/>
        </w:rPr>
        <w:t>Национал</w:t>
      </w:r>
      <w:r w:rsidRPr="00381007">
        <w:rPr>
          <w:rStyle w:val="afff5"/>
          <w:rFonts w:eastAsia="Lucida Sans Unicode"/>
          <w:sz w:val="24"/>
          <w:szCs w:val="24"/>
        </w:rPr>
        <w:t>-</w:t>
      </w:r>
      <w:r w:rsidRPr="00381007">
        <w:rPr>
          <w:rStyle w:val="affff1"/>
          <w:color w:val="000000"/>
        </w:rPr>
        <w:t>реформизм</w:t>
      </w:r>
      <w:r w:rsidRPr="00381007">
        <w:rPr>
          <w:rStyle w:val="afff5"/>
          <w:rFonts w:eastAsia="Lucida Sans Unicode"/>
          <w:b w:val="0"/>
          <w:sz w:val="24"/>
          <w:szCs w:val="24"/>
        </w:rPr>
        <w:t xml:space="preserve">. </w:t>
      </w:r>
      <w:r w:rsidRPr="00381007">
        <w:rPr>
          <w:rStyle w:val="affff1"/>
          <w:color w:val="000000"/>
        </w:rPr>
        <w:t>Х</w:t>
      </w:r>
      <w:r w:rsidRPr="00381007">
        <w:rPr>
          <w:rStyle w:val="afff5"/>
          <w:rFonts w:eastAsia="Lucida Sans Unicode"/>
          <w:b w:val="0"/>
          <w:sz w:val="24"/>
          <w:szCs w:val="24"/>
        </w:rPr>
        <w:t xml:space="preserve">. </w:t>
      </w:r>
      <w:r w:rsidRPr="00381007">
        <w:rPr>
          <w:rStyle w:val="affff1"/>
          <w:color w:val="000000"/>
        </w:rPr>
        <w:t>Перрон</w:t>
      </w:r>
      <w:r w:rsidRPr="00381007">
        <w:rPr>
          <w:rStyle w:val="afff5"/>
          <w:rFonts w:eastAsia="Lucida Sans Unicode"/>
          <w:b w:val="0"/>
          <w:sz w:val="24"/>
          <w:szCs w:val="24"/>
        </w:rPr>
        <w:t xml:space="preserve">. </w:t>
      </w:r>
      <w:r w:rsidRPr="00381007">
        <w:rPr>
          <w:rStyle w:val="affff1"/>
          <w:color w:val="000000"/>
        </w:rPr>
        <w:t>Военные перевороты и военные диктатуры</w:t>
      </w:r>
      <w:r w:rsidRPr="00381007">
        <w:rPr>
          <w:rStyle w:val="afff5"/>
          <w:rFonts w:eastAsia="Lucida Sans Unicode"/>
          <w:sz w:val="24"/>
          <w:szCs w:val="24"/>
        </w:rPr>
        <w:t>.</w:t>
      </w:r>
      <w:r w:rsidRPr="00381007">
        <w:rPr>
          <w:color w:val="000000"/>
        </w:rPr>
        <w:t xml:space="preserve">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Президент Венесуэлы У. Чавес и его последователи в других странах. </w:t>
      </w:r>
      <w:r w:rsidRPr="00381007">
        <w:rPr>
          <w:rStyle w:val="affff1"/>
          <w:color w:val="000000"/>
        </w:rPr>
        <w:t>Строительство социализма XXI века</w:t>
      </w:r>
      <w:r w:rsidRPr="00381007">
        <w:rPr>
          <w:rStyle w:val="afff5"/>
          <w:rFonts w:eastAsia="Lucida Sans Unicode"/>
          <w:sz w:val="24"/>
          <w:szCs w:val="24"/>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Кубинская революция.</w:t>
      </w:r>
    </w:p>
    <w:p w:rsidR="00A053D1" w:rsidRPr="00381007" w:rsidRDefault="00A053D1" w:rsidP="00A053D1">
      <w:pPr>
        <w:pStyle w:val="aa"/>
        <w:spacing w:after="0"/>
        <w:ind w:firstLine="709"/>
        <w:jc w:val="both"/>
      </w:pPr>
      <w:r w:rsidRPr="00381007">
        <w:rPr>
          <w:color w:val="000000"/>
        </w:rPr>
        <w:t xml:space="preserve">Международные отношения. 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381007">
        <w:rPr>
          <w:rStyle w:val="affff1"/>
          <w:color w:val="000000"/>
        </w:rPr>
        <w:t>Войны США и их союзников в Афганистане</w:t>
      </w:r>
      <w:r w:rsidRPr="00381007">
        <w:rPr>
          <w:rStyle w:val="afff5"/>
          <w:rFonts w:eastAsia="Lucida Sans Unicode"/>
          <w:sz w:val="24"/>
          <w:szCs w:val="24"/>
        </w:rPr>
        <w:t xml:space="preserve">, </w:t>
      </w:r>
      <w:r w:rsidRPr="00381007">
        <w:rPr>
          <w:rStyle w:val="affff1"/>
          <w:color w:val="000000"/>
        </w:rPr>
        <w:t>Ираке</w:t>
      </w:r>
      <w:r w:rsidRPr="00381007">
        <w:rPr>
          <w:rStyle w:val="afff5"/>
          <w:rFonts w:eastAsia="Lucida Sans Unicode"/>
          <w:sz w:val="24"/>
          <w:szCs w:val="24"/>
        </w:rPr>
        <w:t xml:space="preserve">, </w:t>
      </w:r>
      <w:r w:rsidRPr="00381007">
        <w:rPr>
          <w:rStyle w:val="affff1"/>
          <w:color w:val="000000"/>
        </w:rPr>
        <w:t>вмешательство в события в Ливии</w:t>
      </w:r>
      <w:r w:rsidRPr="00381007">
        <w:rPr>
          <w:rStyle w:val="afff5"/>
          <w:rFonts w:eastAsia="Lucida Sans Unicode"/>
          <w:sz w:val="24"/>
          <w:szCs w:val="24"/>
        </w:rPr>
        <w:t xml:space="preserve">, </w:t>
      </w:r>
      <w:r w:rsidRPr="00381007">
        <w:rPr>
          <w:rStyle w:val="affff1"/>
          <w:color w:val="000000"/>
        </w:rPr>
        <w:t>Сирии</w:t>
      </w:r>
      <w:r w:rsidRPr="00381007">
        <w:rPr>
          <w:rStyle w:val="afff5"/>
          <w:rFonts w:eastAsia="Lucida Sans Unicode"/>
          <w:sz w:val="24"/>
          <w:szCs w:val="24"/>
        </w:rPr>
        <w:t>.</w:t>
      </w:r>
      <w:r w:rsidRPr="00381007">
        <w:rPr>
          <w:color w:val="000000"/>
        </w:rPr>
        <w:t xml:space="preserve"> Многополярный мир, его основные центры.</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Разрядка международной напряженности в 1970-е годы.</w:t>
      </w:r>
    </w:p>
    <w:p w:rsidR="00A053D1" w:rsidRPr="00381007" w:rsidRDefault="00A053D1" w:rsidP="00A053D1">
      <w:pPr>
        <w:pStyle w:val="aa"/>
        <w:spacing w:after="0"/>
        <w:ind w:firstLine="709"/>
        <w:jc w:val="both"/>
        <w:rPr>
          <w:color w:val="000000"/>
        </w:rPr>
      </w:pPr>
      <w:r w:rsidRPr="00381007">
        <w:rPr>
          <w:color w:val="000000"/>
        </w:rPr>
        <w:t xml:space="preserve">Развитие культуры. Крупнейшие научные открытия второй половины ХХ - начала XXI века. Освоение космоса. Новые черты культуры. </w:t>
      </w:r>
      <w:r w:rsidRPr="00381007">
        <w:rPr>
          <w:rStyle w:val="affff1"/>
          <w:color w:val="000000"/>
        </w:rPr>
        <w:t>Произведения о войне немецких писателей</w:t>
      </w:r>
      <w:r w:rsidRPr="00381007">
        <w:rPr>
          <w:color w:val="000000"/>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381007">
        <w:rPr>
          <w:rStyle w:val="affff1"/>
          <w:color w:val="000000"/>
        </w:rPr>
        <w:t>Индустрия развлечений</w:t>
      </w:r>
      <w:r w:rsidRPr="00381007">
        <w:rPr>
          <w:rStyle w:val="afff5"/>
          <w:rFonts w:eastAsia="Lucida Sans Unicode"/>
          <w:b w:val="0"/>
          <w:sz w:val="24"/>
          <w:szCs w:val="24"/>
        </w:rPr>
        <w:t>.</w:t>
      </w:r>
      <w:r w:rsidRPr="00381007">
        <w:rPr>
          <w:color w:val="000000"/>
        </w:rPr>
        <w:t xml:space="preserve"> Постмодернизм - стирание грани между элитарной и массовой культурой. Глобализация и национальные культуры.</w:t>
      </w:r>
    </w:p>
    <w:p w:rsidR="00A053D1" w:rsidRPr="00381007" w:rsidRDefault="00A053D1" w:rsidP="00A053D1">
      <w:pPr>
        <w:pStyle w:val="aa"/>
        <w:spacing w:after="0"/>
        <w:ind w:firstLine="709"/>
        <w:jc w:val="both"/>
      </w:pP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Глобализация и национальные культуры в конце ХХ - начале ХХI века.</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426"/>
        </w:tabs>
        <w:ind w:left="0" w:firstLine="709"/>
        <w:jc w:val="center"/>
      </w:pPr>
      <w:r w:rsidRPr="00381007">
        <w:rPr>
          <w:b/>
        </w:rPr>
        <w:t>Апогей и кризис советской системы. 1945 - 1991 годы</w:t>
      </w:r>
    </w:p>
    <w:p w:rsidR="00A053D1" w:rsidRPr="00381007" w:rsidRDefault="00A053D1" w:rsidP="00A053D1">
      <w:pPr>
        <w:pStyle w:val="aa"/>
        <w:spacing w:after="0"/>
        <w:ind w:firstLine="709"/>
        <w:jc w:val="both"/>
      </w:pPr>
      <w:r w:rsidRPr="00381007">
        <w:rPr>
          <w:color w:val="000000"/>
        </w:rPr>
        <w:t>СССР в послевоенные годы. 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A053D1" w:rsidRPr="00381007" w:rsidRDefault="00A053D1" w:rsidP="00A053D1">
      <w:pPr>
        <w:pStyle w:val="aa"/>
        <w:spacing w:after="0"/>
        <w:ind w:firstLine="709"/>
        <w:jc w:val="both"/>
      </w:pPr>
      <w:r w:rsidRPr="00381007">
        <w:rPr>
          <w:color w:val="000000"/>
        </w:rPr>
        <w:t xml:space="preserve">Положение в сельском хозяйстве. Голод 1946 года. Послевоенное общество, духовный подъем людей. Противоречия социально-политического развития. </w:t>
      </w:r>
      <w:r w:rsidRPr="00381007">
        <w:rPr>
          <w:rStyle w:val="affff1"/>
          <w:color w:val="000000"/>
        </w:rPr>
        <w:t>Усиление роли государства во всех сферах жизни общества</w:t>
      </w:r>
      <w:r w:rsidRPr="00381007">
        <w:rPr>
          <w:rStyle w:val="afff5"/>
          <w:rFonts w:eastAsia="Lucida Sans Unicode"/>
          <w:b w:val="0"/>
          <w:sz w:val="24"/>
          <w:szCs w:val="24"/>
        </w:rPr>
        <w:t xml:space="preserve">. </w:t>
      </w:r>
      <w:r w:rsidRPr="00381007">
        <w:rPr>
          <w:rStyle w:val="affff1"/>
          <w:color w:val="000000"/>
        </w:rPr>
        <w:t>Власть и общество</w:t>
      </w:r>
      <w:r w:rsidRPr="00381007">
        <w:rPr>
          <w:rStyle w:val="afff5"/>
          <w:rFonts w:eastAsia="Lucida Sans Unicode"/>
          <w:sz w:val="24"/>
          <w:szCs w:val="24"/>
        </w:rPr>
        <w:t>.</w:t>
      </w:r>
      <w:r w:rsidRPr="00381007">
        <w:rPr>
          <w:color w:val="000000"/>
        </w:rPr>
        <w:t xml:space="preserve"> Репрессии. Идеология и культура в послевоенный период; идеологические кампании и научные дискуссии 1940-х годов.</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Послевоенное советское общество, духовный подъем людей.</w:t>
      </w:r>
    </w:p>
    <w:p w:rsidR="00A053D1" w:rsidRPr="00381007" w:rsidRDefault="00A053D1" w:rsidP="00A053D1">
      <w:pPr>
        <w:pStyle w:val="aa"/>
        <w:spacing w:after="0"/>
        <w:ind w:firstLine="709"/>
        <w:jc w:val="both"/>
      </w:pPr>
      <w:r w:rsidRPr="00381007">
        <w:rPr>
          <w:color w:val="000000"/>
        </w:rPr>
        <w:t xml:space="preserve">СССР в 1950-х - начале 1960-х годов. Перемены после смерти И. В. Сталина. Борьба за власть, победа Н.С.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381007">
        <w:rPr>
          <w:rStyle w:val="affff1"/>
          <w:color w:val="000000"/>
        </w:rPr>
        <w:t>Достижения в промышленности</w:t>
      </w:r>
      <w:r w:rsidRPr="00381007">
        <w:rPr>
          <w:rStyle w:val="afff5"/>
          <w:rFonts w:eastAsia="Lucida Sans Unicode"/>
          <w:b w:val="0"/>
          <w:sz w:val="24"/>
          <w:szCs w:val="24"/>
        </w:rPr>
        <w:t xml:space="preserve">. </w:t>
      </w:r>
      <w:r w:rsidRPr="00381007">
        <w:rPr>
          <w:rStyle w:val="affff1"/>
          <w:color w:val="000000"/>
        </w:rPr>
        <w:t>Ситуация в сельском хозяйстве</w:t>
      </w:r>
      <w:r w:rsidRPr="00381007">
        <w:rPr>
          <w:rStyle w:val="afff5"/>
          <w:rFonts w:eastAsia="Lucida Sans Unicode"/>
          <w:sz w:val="24"/>
          <w:szCs w:val="24"/>
        </w:rPr>
        <w:t>.</w:t>
      </w:r>
      <w:r w:rsidRPr="00381007">
        <w:rPr>
          <w:color w:val="000000"/>
        </w:rPr>
        <w:t xml:space="preserve">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XX съезд КПСС и его значение.</w:t>
      </w:r>
    </w:p>
    <w:p w:rsidR="00A053D1" w:rsidRPr="00381007" w:rsidRDefault="00A053D1" w:rsidP="00A053D1">
      <w:pPr>
        <w:pStyle w:val="aa"/>
        <w:spacing w:after="0"/>
        <w:ind w:firstLine="709"/>
        <w:jc w:val="both"/>
      </w:pPr>
      <w:r w:rsidRPr="00381007">
        <w:rPr>
          <w:color w:val="000000"/>
        </w:rPr>
        <w:t>СССР во второй половине 1960-х - начале 1980-х годов. Противоречия внутрипо</w:t>
      </w:r>
      <w:r w:rsidRPr="00381007">
        <w:rPr>
          <w:color w:val="000000"/>
        </w:rPr>
        <w:softHyphen/>
        <w:t xml:space="preserve">литического курса Н.С.Хрущева. Причины отставки Н.С.Хрущева. Л.И.Брежнев. Концепция развитого социализма. Власть и общество. </w:t>
      </w:r>
      <w:r w:rsidRPr="00381007">
        <w:rPr>
          <w:rStyle w:val="affff1"/>
          <w:color w:val="000000"/>
        </w:rPr>
        <w:t>Усиление позиций партийно</w:t>
      </w:r>
      <w:r w:rsidRPr="00381007">
        <w:rPr>
          <w:rStyle w:val="afff5"/>
          <w:rFonts w:eastAsia="Lucida Sans Unicode"/>
          <w:sz w:val="24"/>
          <w:szCs w:val="24"/>
        </w:rPr>
        <w:t>-</w:t>
      </w:r>
      <w:r w:rsidRPr="00381007">
        <w:rPr>
          <w:rStyle w:val="affff1"/>
          <w:color w:val="000000"/>
        </w:rPr>
        <w:t>государственной номенклатуры</w:t>
      </w:r>
      <w:r w:rsidRPr="00381007">
        <w:rPr>
          <w:color w:val="000000"/>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381007">
        <w:rPr>
          <w:rStyle w:val="affff1"/>
          <w:color w:val="000000"/>
        </w:rPr>
        <w:t>Усиление идеологического контроля в различных сферах культуры</w:t>
      </w:r>
      <w:r w:rsidRPr="00381007">
        <w:rPr>
          <w:color w:val="000000"/>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Экономическая реформа 1965 года в СССР: задачи и результаты.</w:t>
      </w:r>
    </w:p>
    <w:p w:rsidR="00A053D1" w:rsidRPr="00381007" w:rsidRDefault="00A053D1" w:rsidP="00A053D1">
      <w:pPr>
        <w:pStyle w:val="aa"/>
        <w:spacing w:after="0"/>
        <w:ind w:firstLine="709"/>
        <w:jc w:val="both"/>
        <w:rPr>
          <w:color w:val="000000"/>
        </w:rPr>
      </w:pPr>
      <w:r w:rsidRPr="00381007">
        <w:rPr>
          <w:color w:val="000000"/>
        </w:rPr>
        <w:t xml:space="preserve">СССР в годы перестройки. Предпосылки перемен. М.С. Горбачев. Политика ускорения и ее неудача. </w:t>
      </w:r>
      <w:r w:rsidRPr="00381007">
        <w:rPr>
          <w:rStyle w:val="affff1"/>
          <w:color w:val="000000"/>
        </w:rPr>
        <w:t>Причины нарастания проблем в экономике</w:t>
      </w:r>
      <w:r w:rsidRPr="00381007">
        <w:rPr>
          <w:color w:val="000000"/>
        </w:rPr>
        <w:t xml:space="preserve">. Экономические реформы, их результаты. </w:t>
      </w:r>
      <w:r w:rsidRPr="00381007">
        <w:rPr>
          <w:rStyle w:val="affff1"/>
          <w:color w:val="000000"/>
        </w:rPr>
        <w:t>Разработка проектов приватизации и перехода к рынку</w:t>
      </w:r>
      <w:r w:rsidRPr="00381007">
        <w:rPr>
          <w:color w:val="000000"/>
        </w:rPr>
        <w:t xml:space="preserve">. Реформы политической системы. </w:t>
      </w:r>
      <w:r w:rsidRPr="00381007">
        <w:rPr>
          <w:rStyle w:val="affff1"/>
          <w:color w:val="000000"/>
        </w:rPr>
        <w:t>Изменение государственного устройства СССР</w:t>
      </w:r>
      <w:r w:rsidRPr="00381007">
        <w:rPr>
          <w:rStyle w:val="afff5"/>
          <w:rFonts w:eastAsia="Lucida Sans Unicode"/>
          <w:b w:val="0"/>
          <w:sz w:val="24"/>
          <w:szCs w:val="24"/>
        </w:rPr>
        <w:t xml:space="preserve">. </w:t>
      </w:r>
      <w:r w:rsidRPr="00381007">
        <w:rPr>
          <w:color w:val="000000"/>
        </w:rPr>
        <w:t xml:space="preserve">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381007">
        <w:rPr>
          <w:rStyle w:val="affff1"/>
          <w:color w:val="000000"/>
        </w:rPr>
        <w:t>экономического кризиса и обострение межнациональных противоречий</w:t>
      </w:r>
      <w:r w:rsidRPr="00381007">
        <w:rPr>
          <w:rStyle w:val="afff5"/>
          <w:rFonts w:eastAsia="Lucida Sans Unicode"/>
          <w:b w:val="0"/>
          <w:sz w:val="24"/>
          <w:szCs w:val="24"/>
        </w:rPr>
        <w:t xml:space="preserve">. </w:t>
      </w:r>
      <w:r w:rsidRPr="00381007">
        <w:rPr>
          <w:rStyle w:val="affff1"/>
          <w:color w:val="000000"/>
        </w:rPr>
        <w:t>Образование политических партий и движений</w:t>
      </w:r>
      <w:r w:rsidRPr="00381007">
        <w:rPr>
          <w:rStyle w:val="afff5"/>
          <w:rFonts w:eastAsia="Lucida Sans Unicode"/>
          <w:b w:val="0"/>
          <w:sz w:val="24"/>
          <w:szCs w:val="24"/>
        </w:rPr>
        <w:t>.</w:t>
      </w:r>
      <w:r w:rsidRPr="00381007">
        <w:rPr>
          <w:color w:val="000000"/>
        </w:rPr>
        <w:t xml:space="preserve"> Августовские события 1991 года. Распад СССР. Образование СНГ. Причины и последствия кризиса советской системы и распада СССР.</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pPr>
      <w:r w:rsidRPr="00381007">
        <w:rPr>
          <w:color w:val="000000"/>
        </w:rPr>
        <w:t>Политика гласности в СССР и ее последствия.</w:t>
      </w:r>
    </w:p>
    <w:p w:rsidR="00A053D1" w:rsidRPr="00381007" w:rsidRDefault="00A053D1" w:rsidP="00A053D1">
      <w:pPr>
        <w:pStyle w:val="aa"/>
        <w:spacing w:after="0"/>
        <w:ind w:firstLine="709"/>
        <w:jc w:val="both"/>
      </w:pPr>
      <w:r w:rsidRPr="00381007">
        <w:rPr>
          <w:color w:val="000000"/>
        </w:rPr>
        <w:t xml:space="preserve">Развитие советской культуры (1945 -1991 годы). Развитие культуры в послевоенные годы. </w:t>
      </w:r>
      <w:r w:rsidRPr="00381007">
        <w:rPr>
          <w:rStyle w:val="affff1"/>
          <w:color w:val="000000"/>
        </w:rPr>
        <w:t>Произведения о прошедшей войне и послевоенной жизни</w:t>
      </w:r>
      <w:r w:rsidRPr="00381007">
        <w:rPr>
          <w:color w:val="000000"/>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 </w:t>
      </w:r>
      <w:r w:rsidRPr="00381007">
        <w:rPr>
          <w:rStyle w:val="affff1"/>
          <w:color w:val="000000"/>
        </w:rPr>
        <w:t>Достижения и противоречия художественной культуры</w:t>
      </w:r>
      <w:r w:rsidRPr="00381007">
        <w:rPr>
          <w:rStyle w:val="afff5"/>
          <w:rFonts w:eastAsia="Lucida Sans Unicode"/>
          <w:b w:val="0"/>
          <w:sz w:val="24"/>
          <w:szCs w:val="24"/>
        </w:rPr>
        <w:t xml:space="preserve">. </w:t>
      </w:r>
      <w:r w:rsidRPr="00381007">
        <w:rPr>
          <w:color w:val="000000"/>
        </w:rPr>
        <w:t xml:space="preserve">Культура в годы перестройки. </w:t>
      </w:r>
      <w:r w:rsidRPr="00381007">
        <w:rPr>
          <w:rStyle w:val="affff1"/>
          <w:color w:val="000000"/>
        </w:rPr>
        <w:t>Публикация запрещенных ранее произведений</w:t>
      </w:r>
      <w:r w:rsidRPr="00381007">
        <w:rPr>
          <w:color w:val="000000"/>
        </w:rPr>
        <w:t xml:space="preserve">, </w:t>
      </w:r>
      <w:r w:rsidRPr="00381007">
        <w:rPr>
          <w:rStyle w:val="affff1"/>
          <w:color w:val="000000"/>
        </w:rPr>
        <w:t>показ кинофильмов</w:t>
      </w:r>
      <w:r w:rsidRPr="00381007">
        <w:rPr>
          <w:color w:val="000000"/>
        </w:rPr>
        <w:t xml:space="preserve">. </w:t>
      </w:r>
      <w:r w:rsidRPr="00381007">
        <w:rPr>
          <w:rStyle w:val="affff1"/>
          <w:color w:val="000000"/>
        </w:rPr>
        <w:t>Острые темы в литературе</w:t>
      </w:r>
      <w:r w:rsidRPr="00381007">
        <w:rPr>
          <w:color w:val="000000"/>
        </w:rPr>
        <w:t xml:space="preserve">, </w:t>
      </w:r>
      <w:r w:rsidRPr="00381007">
        <w:rPr>
          <w:rStyle w:val="affff1"/>
          <w:color w:val="000000"/>
        </w:rPr>
        <w:t>публицистике</w:t>
      </w:r>
      <w:r w:rsidRPr="00381007">
        <w:rPr>
          <w:color w:val="000000"/>
        </w:rPr>
        <w:t xml:space="preserve">, </w:t>
      </w:r>
      <w:r w:rsidRPr="00381007">
        <w:rPr>
          <w:rStyle w:val="affff1"/>
          <w:color w:val="000000"/>
        </w:rPr>
        <w:t>произведениях кинематографа</w:t>
      </w:r>
      <w:r w:rsidRPr="00381007">
        <w:rPr>
          <w:rStyle w:val="afff5"/>
          <w:rFonts w:eastAsia="Lucida Sans Unicode"/>
          <w:sz w:val="24"/>
          <w:szCs w:val="24"/>
        </w:rPr>
        <w:t>.</w:t>
      </w:r>
      <w:r w:rsidRPr="00381007">
        <w:rPr>
          <w:color w:val="000000"/>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381007">
        <w:rPr>
          <w:rStyle w:val="affff1"/>
          <w:color w:val="000000"/>
        </w:rPr>
        <w:t>Введение обязательного восьмилетнего</w:t>
      </w:r>
      <w:r w:rsidRPr="00381007">
        <w:rPr>
          <w:rStyle w:val="afff5"/>
          <w:rFonts w:eastAsia="Lucida Sans Unicode"/>
          <w:sz w:val="24"/>
          <w:szCs w:val="24"/>
        </w:rPr>
        <w:t xml:space="preserve">, </w:t>
      </w:r>
      <w:r w:rsidRPr="00381007">
        <w:rPr>
          <w:rStyle w:val="affff1"/>
          <w:color w:val="000000"/>
        </w:rPr>
        <w:t>затем обязательного среднего об</w:t>
      </w:r>
      <w:r w:rsidRPr="00381007">
        <w:rPr>
          <w:rStyle w:val="affff1"/>
          <w:color w:val="000000"/>
        </w:rPr>
        <w:softHyphen/>
        <w:t>разования</w:t>
      </w:r>
      <w:r w:rsidRPr="00381007">
        <w:rPr>
          <w:color w:val="000000"/>
        </w:rPr>
        <w:t xml:space="preserve">. </w:t>
      </w:r>
      <w:r w:rsidRPr="00381007">
        <w:rPr>
          <w:rStyle w:val="affff1"/>
          <w:color w:val="000000"/>
        </w:rPr>
        <w:t>Рост числа вузов и студентов</w:t>
      </w:r>
      <w:r w:rsidRPr="00381007">
        <w:rPr>
          <w:color w:val="000000"/>
        </w:rPr>
        <w:t>.</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Практическое занятие</w:t>
      </w:r>
    </w:p>
    <w:p w:rsidR="00A053D1" w:rsidRPr="00381007" w:rsidRDefault="00A053D1" w:rsidP="00A053D1">
      <w:pPr>
        <w:pStyle w:val="aa"/>
        <w:spacing w:after="0"/>
        <w:ind w:firstLine="709"/>
        <w:jc w:val="both"/>
        <w:rPr>
          <w:color w:val="000000"/>
        </w:rPr>
      </w:pPr>
      <w:r w:rsidRPr="00381007">
        <w:rPr>
          <w:color w:val="000000"/>
        </w:rPr>
        <w:t>Успехи советской космонавтики.</w:t>
      </w:r>
    </w:p>
    <w:p w:rsidR="00A053D1" w:rsidRPr="00381007" w:rsidRDefault="00A053D1" w:rsidP="00A053D1">
      <w:pPr>
        <w:pStyle w:val="aa"/>
        <w:spacing w:after="0"/>
        <w:ind w:firstLine="709"/>
        <w:jc w:val="both"/>
      </w:pPr>
    </w:p>
    <w:p w:rsidR="00A053D1" w:rsidRPr="00381007" w:rsidRDefault="00A053D1" w:rsidP="00D651E2">
      <w:pPr>
        <w:widowControl w:val="0"/>
        <w:numPr>
          <w:ilvl w:val="0"/>
          <w:numId w:val="18"/>
        </w:numPr>
        <w:tabs>
          <w:tab w:val="left" w:pos="426"/>
        </w:tabs>
        <w:ind w:left="0" w:firstLine="709"/>
        <w:jc w:val="center"/>
      </w:pPr>
      <w:r w:rsidRPr="00381007">
        <w:rPr>
          <w:b/>
        </w:rPr>
        <w:t>Российская Федерация на рубеже ХХ-ХХ</w:t>
      </w:r>
      <w:r w:rsidRPr="00381007">
        <w:rPr>
          <w:b/>
          <w:lang w:val="en-US"/>
        </w:rPr>
        <w:t>I</w:t>
      </w:r>
      <w:r w:rsidRPr="00381007">
        <w:rPr>
          <w:b/>
        </w:rPr>
        <w:t xml:space="preserve"> веков</w:t>
      </w:r>
    </w:p>
    <w:p w:rsidR="00A053D1" w:rsidRPr="00381007" w:rsidRDefault="00A053D1" w:rsidP="00A053D1">
      <w:pPr>
        <w:pStyle w:val="aa"/>
        <w:spacing w:after="0"/>
        <w:ind w:firstLine="709"/>
        <w:jc w:val="both"/>
      </w:pPr>
      <w:r w:rsidRPr="00381007">
        <w:rPr>
          <w:color w:val="000000"/>
        </w:rPr>
        <w:t xml:space="preserve">Формирование российской государственности. </w:t>
      </w:r>
      <w:r w:rsidRPr="00381007">
        <w:rPr>
          <w:rStyle w:val="affff1"/>
          <w:color w:val="000000"/>
        </w:rPr>
        <w:t>Изменения в системе власти</w:t>
      </w:r>
      <w:r w:rsidRPr="00381007">
        <w:rPr>
          <w:rStyle w:val="afff5"/>
          <w:rFonts w:eastAsia="Lucida Sans Unicode"/>
          <w:b w:val="0"/>
          <w:sz w:val="24"/>
          <w:szCs w:val="24"/>
        </w:rPr>
        <w:t xml:space="preserve">. </w:t>
      </w:r>
      <w:r w:rsidRPr="00381007">
        <w:rPr>
          <w:color w:val="000000"/>
        </w:rPr>
        <w:t xml:space="preserve">Б.Н.Ельцин.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w:t>
      </w:r>
      <w:r w:rsidRPr="00381007">
        <w:rPr>
          <w:rStyle w:val="affff1"/>
          <w:color w:val="000000"/>
        </w:rPr>
        <w:t>Основные направления национальной политики</w:t>
      </w:r>
      <w:r w:rsidRPr="00381007">
        <w:rPr>
          <w:rStyle w:val="afff5"/>
          <w:rFonts w:eastAsia="Lucida Sans Unicode"/>
          <w:b w:val="0"/>
          <w:sz w:val="24"/>
          <w:szCs w:val="24"/>
        </w:rPr>
        <w:t xml:space="preserve">: </w:t>
      </w:r>
      <w:r w:rsidRPr="00381007">
        <w:rPr>
          <w:rStyle w:val="affff1"/>
          <w:color w:val="000000"/>
        </w:rPr>
        <w:t>успехи и просчеты</w:t>
      </w:r>
      <w:r w:rsidRPr="00381007">
        <w:rPr>
          <w:rStyle w:val="afff5"/>
          <w:rFonts w:eastAsia="Lucida Sans Unicode"/>
          <w:b w:val="0"/>
          <w:sz w:val="24"/>
          <w:szCs w:val="24"/>
        </w:rPr>
        <w:t>.</w:t>
      </w:r>
      <w:r w:rsidRPr="00381007">
        <w:rPr>
          <w:color w:val="000000"/>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XXI века. Роль государства в экономике. </w:t>
      </w:r>
      <w:r w:rsidRPr="00381007">
        <w:rPr>
          <w:rStyle w:val="affff1"/>
          <w:color w:val="000000"/>
        </w:rPr>
        <w:t>Приоритетные национальные проекты и федеральные программы</w:t>
      </w:r>
      <w:r w:rsidRPr="00381007">
        <w:rPr>
          <w:rStyle w:val="afff5"/>
          <w:rFonts w:eastAsia="Lucida Sans Unicode"/>
          <w:b w:val="0"/>
          <w:sz w:val="24"/>
          <w:szCs w:val="24"/>
        </w:rPr>
        <w:t>.</w:t>
      </w:r>
      <w:r w:rsidRPr="00381007">
        <w:rPr>
          <w:color w:val="000000"/>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381007">
        <w:rPr>
          <w:rStyle w:val="affff1"/>
          <w:color w:val="000000"/>
        </w:rPr>
        <w:t>Разработка и реализация планов дальнейшего развития России</w:t>
      </w:r>
      <w:r w:rsidRPr="00381007">
        <w:rPr>
          <w:rStyle w:val="afff5"/>
          <w:rFonts w:eastAsia="Lucida Sans Unicode"/>
          <w:sz w:val="24"/>
          <w:szCs w:val="24"/>
        </w:rPr>
        <w:t>.</w:t>
      </w:r>
      <w:r w:rsidRPr="00381007">
        <w:rPr>
          <w:color w:val="000000"/>
        </w:rPr>
        <w:t xml:space="preserve"> Геополитическое положение и внешняя политика России в 1990-е годы. Россия и Запад. </w:t>
      </w:r>
      <w:r w:rsidRPr="00381007">
        <w:rPr>
          <w:rStyle w:val="affff1"/>
          <w:color w:val="000000"/>
        </w:rPr>
        <w:t>Балканский кризис 1999 года</w:t>
      </w:r>
      <w:r w:rsidRPr="00381007">
        <w:rPr>
          <w:rStyle w:val="afff5"/>
          <w:rFonts w:eastAsia="Lucida Sans Unicode"/>
          <w:sz w:val="24"/>
          <w:szCs w:val="24"/>
        </w:rPr>
        <w:t>.</w:t>
      </w:r>
      <w:r w:rsidRPr="00381007">
        <w:rPr>
          <w:color w:val="000000"/>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XX - начале XXI века. </w:t>
      </w:r>
      <w:r w:rsidRPr="00381007">
        <w:rPr>
          <w:rStyle w:val="affff1"/>
          <w:color w:val="000000"/>
        </w:rPr>
        <w:t>Распространение информационных технологий в различных сферах жизни общества</w:t>
      </w:r>
      <w:r w:rsidRPr="00381007">
        <w:rPr>
          <w:rStyle w:val="afff5"/>
          <w:rFonts w:eastAsia="Lucida Sans Unicode"/>
          <w:sz w:val="24"/>
          <w:szCs w:val="24"/>
        </w:rPr>
        <w:t>.</w:t>
      </w:r>
      <w:r w:rsidRPr="00381007">
        <w:rPr>
          <w:color w:val="000000"/>
        </w:rPr>
        <w:t xml:space="preserve"> Многообразие стилей художественной культуры. Достижения и противоречия культурного развития.</w:t>
      </w:r>
    </w:p>
    <w:p w:rsidR="00A053D1" w:rsidRPr="00381007" w:rsidRDefault="00A053D1" w:rsidP="00A053D1">
      <w:pPr>
        <w:pStyle w:val="910"/>
        <w:shd w:val="clear" w:color="auto" w:fill="auto"/>
        <w:spacing w:after="0" w:line="240" w:lineRule="auto"/>
        <w:ind w:firstLine="709"/>
        <w:rPr>
          <w:rFonts w:ascii="Times New Roman" w:hAnsi="Times New Roman" w:cs="Times New Roman"/>
          <w:sz w:val="24"/>
          <w:szCs w:val="24"/>
        </w:rPr>
      </w:pPr>
      <w:r w:rsidRPr="00381007">
        <w:rPr>
          <w:rFonts w:ascii="Times New Roman" w:hAnsi="Times New Roman" w:cs="Times New Roman"/>
          <w:b/>
          <w:bCs/>
          <w:i/>
          <w:iCs/>
          <w:color w:val="000000"/>
          <w:sz w:val="24"/>
          <w:szCs w:val="24"/>
        </w:rPr>
        <w:t>Практические занятия</w:t>
      </w:r>
    </w:p>
    <w:p w:rsidR="00A053D1" w:rsidRPr="00381007" w:rsidRDefault="00A053D1" w:rsidP="00A053D1">
      <w:pPr>
        <w:pStyle w:val="aa"/>
        <w:spacing w:after="0"/>
        <w:ind w:firstLine="709"/>
        <w:jc w:val="both"/>
      </w:pPr>
      <w:r w:rsidRPr="00381007">
        <w:rPr>
          <w:color w:val="000000"/>
        </w:rPr>
        <w:t>Экономические реформы 1990-х годов в России: основные этапы и результаты.</w:t>
      </w:r>
    </w:p>
    <w:p w:rsidR="00A053D1" w:rsidRDefault="00A053D1">
      <w:pPr>
        <w:spacing w:after="200" w:line="276" w:lineRule="auto"/>
        <w:rPr>
          <w:rStyle w:val="21"/>
          <w:b/>
          <w:color w:val="000000" w:themeColor="text1"/>
          <w:sz w:val="24"/>
          <w:szCs w:val="24"/>
        </w:rPr>
      </w:pPr>
    </w:p>
    <w:p w:rsidR="00A053D1" w:rsidRPr="00381007" w:rsidRDefault="00A053D1" w:rsidP="00A053D1">
      <w:pPr>
        <w:ind w:firstLine="709"/>
        <w:rPr>
          <w:b/>
        </w:rPr>
      </w:pPr>
      <w:r w:rsidRPr="00381007">
        <w:rPr>
          <w:b/>
        </w:rPr>
        <w:t>ОУД.06 Физическая культура</w:t>
      </w:r>
    </w:p>
    <w:p w:rsidR="00A053D1" w:rsidRPr="00381007" w:rsidRDefault="00A053D1" w:rsidP="00A053D1">
      <w:pPr>
        <w:ind w:firstLine="709"/>
        <w:rPr>
          <w:b/>
        </w:rPr>
      </w:pPr>
    </w:p>
    <w:p w:rsidR="00A053D1" w:rsidRPr="00D41C4D" w:rsidRDefault="00A053D1" w:rsidP="00A053D1">
      <w:pPr>
        <w:pStyle w:val="10"/>
        <w:ind w:firstLine="709"/>
        <w:jc w:val="center"/>
        <w:rPr>
          <w:b/>
        </w:rPr>
      </w:pPr>
      <w:bookmarkStart w:id="79" w:name="_Toc446944784"/>
      <w:r w:rsidRPr="00D41C4D">
        <w:rPr>
          <w:b/>
        </w:rPr>
        <w:t>РЕЗУЛЬТАТЫ ОСВОЕНИЯ УЧЕБНОЙ ДИСЦИПЛИНЫ</w:t>
      </w:r>
      <w:bookmarkEnd w:id="79"/>
    </w:p>
    <w:p w:rsidR="00A053D1" w:rsidRPr="00381007" w:rsidRDefault="00A053D1" w:rsidP="00A053D1">
      <w:pPr>
        <w:ind w:firstLine="709"/>
      </w:pPr>
    </w:p>
    <w:p w:rsidR="00A053D1" w:rsidRPr="00381007" w:rsidRDefault="00A053D1" w:rsidP="00A053D1">
      <w:pPr>
        <w:ind w:firstLine="709"/>
        <w:jc w:val="both"/>
      </w:pPr>
      <w:r w:rsidRPr="00381007">
        <w:t>Освоение содержания учебной дисциплины «Физическая культура» обеспечивает достижение студентами следующих результатов:</w:t>
      </w:r>
    </w:p>
    <w:p w:rsidR="00A053D1" w:rsidRPr="00C447D5" w:rsidRDefault="00A053D1" w:rsidP="00D651E2">
      <w:pPr>
        <w:pStyle w:val="a6"/>
        <w:widowControl w:val="0"/>
        <w:numPr>
          <w:ilvl w:val="0"/>
          <w:numId w:val="19"/>
        </w:numPr>
        <w:ind w:left="0" w:firstLine="709"/>
        <w:contextualSpacing w:val="0"/>
        <w:jc w:val="both"/>
        <w:rPr>
          <w:b/>
          <w:i/>
        </w:rPr>
      </w:pPr>
      <w:r w:rsidRPr="00C447D5">
        <w:rPr>
          <w:b/>
          <w:i/>
        </w:rPr>
        <w:t>личностных:</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готовность и способность обучающихся к саморазвитию и личностному самоопределению;</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381007">
        <w:softHyphen/>
        <w:t>ятию вредных привычек: курения, употребления алкоголя, наркотиков;</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потребность к самостоятельному использованию физической культуры как составляющей доминанты здоровья;</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приобретение личного опыта творческого использования профессионально</w:t>
      </w:r>
      <w:r w:rsidR="00D626B4">
        <w:t>-</w:t>
      </w:r>
      <w:r w:rsidRPr="00381007">
        <w:softHyphen/>
        <w:t>оздоровительных средств и методов двигательной активности;</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381007">
        <w:softHyphen/>
        <w:t>ленаправленной двигательной активности, способности их использования в социальной, в том числе профессиональной, практике;</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готовность самостоятельно использовать в трудовых и жизненных ситуациях навыки профессиональной адаптивной физической культуры;</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умение оказывать первую помощь при занятиях спортивно-оздоровительной деятельностью;</w:t>
      </w:r>
    </w:p>
    <w:p w:rsidR="00A053D1" w:rsidRPr="00381007" w:rsidRDefault="00A053D1" w:rsidP="00D651E2">
      <w:pPr>
        <w:pStyle w:val="a6"/>
        <w:widowControl w:val="0"/>
        <w:numPr>
          <w:ilvl w:val="0"/>
          <w:numId w:val="20"/>
        </w:numPr>
        <w:tabs>
          <w:tab w:val="left" w:pos="851"/>
        </w:tabs>
        <w:ind w:left="0" w:firstLine="709"/>
        <w:contextualSpacing w:val="0"/>
        <w:jc w:val="both"/>
      </w:pPr>
      <w:r w:rsidRPr="00381007">
        <w:t>патриотизм, уважение к своему народу, чувство ответственности перед Родиной;</w:t>
      </w:r>
    </w:p>
    <w:p w:rsidR="00A053D1" w:rsidRDefault="00A053D1" w:rsidP="00D651E2">
      <w:pPr>
        <w:pStyle w:val="a6"/>
        <w:widowControl w:val="0"/>
        <w:numPr>
          <w:ilvl w:val="0"/>
          <w:numId w:val="20"/>
        </w:numPr>
        <w:tabs>
          <w:tab w:val="left" w:pos="851"/>
        </w:tabs>
        <w:ind w:left="0" w:firstLine="709"/>
        <w:contextualSpacing w:val="0"/>
        <w:jc w:val="both"/>
      </w:pPr>
      <w:r w:rsidRPr="00381007">
        <w:t>готовность к служению Отечеству, его защите;</w:t>
      </w:r>
    </w:p>
    <w:p w:rsidR="00D626B4" w:rsidRPr="00445373" w:rsidRDefault="00D626B4" w:rsidP="00D626B4">
      <w:pPr>
        <w:autoSpaceDE w:val="0"/>
        <w:autoSpaceDN w:val="0"/>
        <w:adjustRightInd w:val="0"/>
        <w:jc w:val="both"/>
        <w:rPr>
          <w:rFonts w:eastAsiaTheme="minorEastAsia"/>
          <w:b/>
        </w:rPr>
      </w:pPr>
      <w:r w:rsidRPr="00445373">
        <w:rPr>
          <w:rFonts w:eastAsiaTheme="minorEastAsia"/>
          <w:b/>
        </w:rPr>
        <w:t>для глухих, слабослышащих, позднооглохших обучающихся:</w:t>
      </w:r>
    </w:p>
    <w:p w:rsidR="00D626B4" w:rsidRPr="002D258D" w:rsidRDefault="00D626B4" w:rsidP="00D626B4">
      <w:pPr>
        <w:autoSpaceDE w:val="0"/>
        <w:autoSpaceDN w:val="0"/>
        <w:adjustRightInd w:val="0"/>
        <w:jc w:val="both"/>
        <w:rPr>
          <w:rFonts w:eastAsiaTheme="minorEastAsia"/>
        </w:rPr>
      </w:pPr>
      <w:r w:rsidRPr="002D258D">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D626B4" w:rsidRPr="00445373" w:rsidRDefault="00D626B4" w:rsidP="00D626B4">
      <w:pPr>
        <w:autoSpaceDE w:val="0"/>
        <w:autoSpaceDN w:val="0"/>
        <w:adjustRightInd w:val="0"/>
        <w:jc w:val="both"/>
        <w:rPr>
          <w:rFonts w:eastAsiaTheme="minorEastAsia"/>
          <w:b/>
        </w:rPr>
      </w:pPr>
      <w:r w:rsidRPr="00445373">
        <w:rPr>
          <w:rFonts w:eastAsiaTheme="minorEastAsia"/>
          <w:b/>
        </w:rPr>
        <w:t>для обучающихся с нарушениями опорно-двигательного аппарата:</w:t>
      </w:r>
    </w:p>
    <w:p w:rsidR="00D626B4" w:rsidRPr="002D258D" w:rsidRDefault="00D626B4" w:rsidP="00D626B4">
      <w:pPr>
        <w:autoSpaceDE w:val="0"/>
        <w:autoSpaceDN w:val="0"/>
        <w:adjustRightInd w:val="0"/>
        <w:jc w:val="both"/>
        <w:rPr>
          <w:rFonts w:eastAsiaTheme="minorEastAsia"/>
        </w:rPr>
      </w:pPr>
      <w:r w:rsidRPr="002D258D">
        <w:rPr>
          <w:rFonts w:eastAsiaTheme="minorEastAsia"/>
        </w:rPr>
        <w:t>владение навыками пространственной и социально-бытовой ориентировки;</w:t>
      </w:r>
    </w:p>
    <w:p w:rsidR="00D626B4" w:rsidRPr="002D258D" w:rsidRDefault="00D626B4" w:rsidP="00D626B4">
      <w:pPr>
        <w:jc w:val="both"/>
        <w:rPr>
          <w:rFonts w:eastAsiaTheme="minorEastAsia"/>
        </w:rPr>
      </w:pPr>
      <w:r w:rsidRPr="002D258D">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D626B4" w:rsidRPr="002D258D" w:rsidRDefault="00D626B4" w:rsidP="00D626B4">
      <w:pPr>
        <w:jc w:val="both"/>
        <w:rPr>
          <w:rFonts w:eastAsiaTheme="minorEastAsia"/>
        </w:rPr>
      </w:pPr>
      <w:r w:rsidRPr="002D258D">
        <w:rPr>
          <w:rFonts w:eastAsiaTheme="minorEastAsia"/>
        </w:rPr>
        <w:t>способность к осмыслению и дифференциации картины мира, ее временно-пространственной организации;</w:t>
      </w:r>
    </w:p>
    <w:p w:rsidR="00D626B4" w:rsidRPr="002D258D" w:rsidRDefault="00D626B4" w:rsidP="00D626B4">
      <w:pPr>
        <w:jc w:val="both"/>
        <w:rPr>
          <w:rFonts w:eastAsiaTheme="minorEastAsia"/>
        </w:rPr>
      </w:pPr>
      <w:r w:rsidRPr="002D258D">
        <w:rPr>
          <w:rFonts w:eastAsiaTheme="minorEastAsia"/>
        </w:rPr>
        <w:t>способность к осмыслению социального окружения, своего места в нем, принятие соответствующих возрасту ценностей и социальных ролей;</w:t>
      </w:r>
    </w:p>
    <w:p w:rsidR="00D626B4" w:rsidRPr="00445373" w:rsidRDefault="00D626B4" w:rsidP="00D626B4">
      <w:pPr>
        <w:jc w:val="both"/>
        <w:rPr>
          <w:rFonts w:eastAsiaTheme="minorEastAsia"/>
          <w:b/>
        </w:rPr>
      </w:pPr>
      <w:r w:rsidRPr="00445373">
        <w:rPr>
          <w:rFonts w:eastAsiaTheme="minorEastAsia"/>
          <w:b/>
        </w:rPr>
        <w:t>для обучающихся с расстройствами аутистического спектра:</w:t>
      </w:r>
    </w:p>
    <w:p w:rsidR="00D626B4" w:rsidRPr="002D258D" w:rsidRDefault="00D626B4" w:rsidP="00D626B4">
      <w:pPr>
        <w:jc w:val="both"/>
        <w:rPr>
          <w:rFonts w:eastAsiaTheme="minorEastAsia"/>
        </w:rPr>
      </w:pPr>
      <w:r w:rsidRPr="002D258D">
        <w:rPr>
          <w:rFonts w:eastAsiaTheme="minorEastAsia"/>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D626B4" w:rsidRPr="002D258D" w:rsidRDefault="00D626B4" w:rsidP="00D626B4">
      <w:pPr>
        <w:jc w:val="both"/>
        <w:rPr>
          <w:rFonts w:eastAsiaTheme="minorEastAsia"/>
        </w:rPr>
      </w:pPr>
      <w:r w:rsidRPr="002D258D">
        <w:rPr>
          <w:rFonts w:eastAsiaTheme="minorEastAsia"/>
        </w:rPr>
        <w:t>знание своих предпочтений (ограничений) в бытовой сфере и сфере интересов.</w:t>
      </w:r>
    </w:p>
    <w:p w:rsidR="00A053D1" w:rsidRPr="00D626B4" w:rsidRDefault="00A053D1" w:rsidP="00D651E2">
      <w:pPr>
        <w:pStyle w:val="a6"/>
        <w:widowControl w:val="0"/>
        <w:numPr>
          <w:ilvl w:val="0"/>
          <w:numId w:val="19"/>
        </w:numPr>
        <w:ind w:left="0" w:firstLine="709"/>
        <w:contextualSpacing w:val="0"/>
        <w:jc w:val="both"/>
        <w:rPr>
          <w:b/>
          <w:i/>
        </w:rPr>
      </w:pPr>
      <w:r w:rsidRPr="00D626B4">
        <w:rPr>
          <w:b/>
          <w:i/>
        </w:rPr>
        <w:t>метапредметных:</w:t>
      </w:r>
    </w:p>
    <w:p w:rsidR="00A053D1" w:rsidRPr="00381007" w:rsidRDefault="00A053D1" w:rsidP="00D651E2">
      <w:pPr>
        <w:pStyle w:val="a6"/>
        <w:widowControl w:val="0"/>
        <w:numPr>
          <w:ilvl w:val="0"/>
          <w:numId w:val="21"/>
        </w:numPr>
        <w:tabs>
          <w:tab w:val="left" w:pos="851"/>
        </w:tabs>
        <w:ind w:left="0" w:firstLine="709"/>
        <w:contextualSpacing w:val="0"/>
        <w:jc w:val="both"/>
      </w:pPr>
      <w:r w:rsidRPr="00381007">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A053D1" w:rsidRPr="00381007" w:rsidRDefault="00A053D1" w:rsidP="00D651E2">
      <w:pPr>
        <w:pStyle w:val="a6"/>
        <w:widowControl w:val="0"/>
        <w:numPr>
          <w:ilvl w:val="0"/>
          <w:numId w:val="21"/>
        </w:numPr>
        <w:tabs>
          <w:tab w:val="left" w:pos="851"/>
        </w:tabs>
        <w:ind w:left="0" w:firstLine="709"/>
        <w:contextualSpacing w:val="0"/>
        <w:jc w:val="both"/>
      </w:pPr>
      <w:r w:rsidRPr="00381007">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A053D1" w:rsidRPr="00381007" w:rsidRDefault="00A053D1" w:rsidP="00D651E2">
      <w:pPr>
        <w:pStyle w:val="a6"/>
        <w:widowControl w:val="0"/>
        <w:numPr>
          <w:ilvl w:val="0"/>
          <w:numId w:val="21"/>
        </w:numPr>
        <w:tabs>
          <w:tab w:val="left" w:pos="851"/>
        </w:tabs>
        <w:ind w:left="0" w:firstLine="709"/>
        <w:contextualSpacing w:val="0"/>
        <w:jc w:val="both"/>
      </w:pPr>
      <w:r w:rsidRPr="00381007">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A053D1" w:rsidRPr="00381007" w:rsidRDefault="00A053D1" w:rsidP="00D651E2">
      <w:pPr>
        <w:pStyle w:val="a6"/>
        <w:widowControl w:val="0"/>
        <w:numPr>
          <w:ilvl w:val="0"/>
          <w:numId w:val="21"/>
        </w:numPr>
        <w:tabs>
          <w:tab w:val="left" w:pos="851"/>
        </w:tabs>
        <w:ind w:left="0" w:firstLine="709"/>
        <w:contextualSpacing w:val="0"/>
        <w:jc w:val="both"/>
      </w:pPr>
      <w:r w:rsidRPr="00381007">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A053D1" w:rsidRPr="00381007" w:rsidRDefault="00A053D1" w:rsidP="00D651E2">
      <w:pPr>
        <w:pStyle w:val="a6"/>
        <w:widowControl w:val="0"/>
        <w:numPr>
          <w:ilvl w:val="0"/>
          <w:numId w:val="21"/>
        </w:numPr>
        <w:tabs>
          <w:tab w:val="left" w:pos="851"/>
        </w:tabs>
        <w:ind w:left="0" w:firstLine="709"/>
        <w:contextualSpacing w:val="0"/>
        <w:jc w:val="both"/>
      </w:pPr>
      <w:r w:rsidRPr="00381007">
        <w:t>формирование навыков участия в различных видах соревновательной деятельности, моделирующих профессиональную подготовку;</w:t>
      </w:r>
    </w:p>
    <w:p w:rsidR="00A053D1" w:rsidRPr="00381007" w:rsidRDefault="00A053D1" w:rsidP="00D651E2">
      <w:pPr>
        <w:pStyle w:val="a6"/>
        <w:widowControl w:val="0"/>
        <w:numPr>
          <w:ilvl w:val="0"/>
          <w:numId w:val="21"/>
        </w:numPr>
        <w:tabs>
          <w:tab w:val="left" w:pos="851"/>
        </w:tabs>
        <w:ind w:left="0" w:firstLine="709"/>
        <w:contextualSpacing w:val="0"/>
        <w:jc w:val="both"/>
      </w:pPr>
      <w:r w:rsidRPr="00381007">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A053D1" w:rsidRPr="00D626B4" w:rsidRDefault="00A053D1" w:rsidP="00D651E2">
      <w:pPr>
        <w:pStyle w:val="a6"/>
        <w:widowControl w:val="0"/>
        <w:numPr>
          <w:ilvl w:val="0"/>
          <w:numId w:val="19"/>
        </w:numPr>
        <w:ind w:left="0" w:firstLine="709"/>
        <w:contextualSpacing w:val="0"/>
        <w:jc w:val="both"/>
        <w:rPr>
          <w:b/>
          <w:i/>
        </w:rPr>
      </w:pPr>
      <w:r w:rsidRPr="00D626B4">
        <w:rPr>
          <w:b/>
          <w:i/>
        </w:rPr>
        <w:t>предметных:</w:t>
      </w:r>
    </w:p>
    <w:p w:rsidR="00A053D1" w:rsidRPr="00381007" w:rsidRDefault="00A053D1" w:rsidP="00D651E2">
      <w:pPr>
        <w:pStyle w:val="a6"/>
        <w:widowControl w:val="0"/>
        <w:numPr>
          <w:ilvl w:val="0"/>
          <w:numId w:val="22"/>
        </w:numPr>
        <w:tabs>
          <w:tab w:val="left" w:pos="851"/>
        </w:tabs>
        <w:ind w:left="0" w:firstLine="709"/>
        <w:contextualSpacing w:val="0"/>
        <w:jc w:val="both"/>
      </w:pPr>
      <w:r w:rsidRPr="00381007">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A053D1" w:rsidRPr="00381007" w:rsidRDefault="00A053D1" w:rsidP="00D651E2">
      <w:pPr>
        <w:pStyle w:val="a6"/>
        <w:widowControl w:val="0"/>
        <w:numPr>
          <w:ilvl w:val="0"/>
          <w:numId w:val="22"/>
        </w:numPr>
        <w:tabs>
          <w:tab w:val="left" w:pos="851"/>
        </w:tabs>
        <w:ind w:left="0" w:firstLine="709"/>
        <w:contextualSpacing w:val="0"/>
        <w:jc w:val="both"/>
      </w:pPr>
      <w:r w:rsidRPr="00381007">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053D1" w:rsidRPr="00381007" w:rsidRDefault="00A053D1" w:rsidP="00D651E2">
      <w:pPr>
        <w:pStyle w:val="a6"/>
        <w:widowControl w:val="0"/>
        <w:numPr>
          <w:ilvl w:val="0"/>
          <w:numId w:val="22"/>
        </w:numPr>
        <w:tabs>
          <w:tab w:val="left" w:pos="851"/>
        </w:tabs>
        <w:ind w:left="0" w:firstLine="709"/>
        <w:contextualSpacing w:val="0"/>
        <w:jc w:val="both"/>
      </w:pPr>
      <w:r w:rsidRPr="00381007">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A053D1" w:rsidRPr="00381007" w:rsidRDefault="00A053D1" w:rsidP="00D651E2">
      <w:pPr>
        <w:pStyle w:val="a6"/>
        <w:widowControl w:val="0"/>
        <w:numPr>
          <w:ilvl w:val="0"/>
          <w:numId w:val="22"/>
        </w:numPr>
        <w:tabs>
          <w:tab w:val="left" w:pos="851"/>
        </w:tabs>
        <w:ind w:left="0" w:firstLine="709"/>
        <w:contextualSpacing w:val="0"/>
        <w:jc w:val="both"/>
      </w:pPr>
      <w:r w:rsidRPr="00381007">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A053D1" w:rsidRPr="00381007" w:rsidRDefault="00A053D1" w:rsidP="00D651E2">
      <w:pPr>
        <w:pStyle w:val="a6"/>
        <w:widowControl w:val="0"/>
        <w:numPr>
          <w:ilvl w:val="0"/>
          <w:numId w:val="22"/>
        </w:numPr>
        <w:tabs>
          <w:tab w:val="left" w:pos="851"/>
        </w:tabs>
        <w:ind w:left="0" w:firstLine="709"/>
        <w:contextualSpacing w:val="0"/>
        <w:jc w:val="both"/>
      </w:pPr>
      <w:r w:rsidRPr="00381007">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D626B4" w:rsidRDefault="00D626B4" w:rsidP="00A053D1">
      <w:pPr>
        <w:pStyle w:val="61"/>
        <w:shd w:val="clear" w:color="auto" w:fill="auto"/>
        <w:tabs>
          <w:tab w:val="left" w:pos="1292"/>
        </w:tabs>
        <w:spacing w:before="0" w:line="240" w:lineRule="auto"/>
        <w:ind w:firstLine="709"/>
        <w:rPr>
          <w:rStyle w:val="afff5"/>
          <w:sz w:val="24"/>
          <w:szCs w:val="24"/>
        </w:rPr>
      </w:pPr>
    </w:p>
    <w:p w:rsidR="00A053D1" w:rsidRDefault="00A053D1" w:rsidP="00A053D1">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w:t>
      </w:r>
      <w:r w:rsidR="00D626B4">
        <w:rPr>
          <w:sz w:val="24"/>
          <w:szCs w:val="24"/>
        </w:rPr>
        <w:t>2</w:t>
      </w:r>
      <w:r>
        <w:rPr>
          <w:sz w:val="24"/>
          <w:szCs w:val="24"/>
        </w:rPr>
        <w:t>5</w:t>
      </w:r>
      <w:r w:rsidR="00D626B4">
        <w:rPr>
          <w:sz w:val="24"/>
          <w:szCs w:val="24"/>
        </w:rPr>
        <w:t>6</w:t>
      </w:r>
      <w:r>
        <w:rPr>
          <w:sz w:val="24"/>
          <w:szCs w:val="24"/>
        </w:rPr>
        <w:t xml:space="preserve"> часов, в том числе:</w:t>
      </w:r>
    </w:p>
    <w:p w:rsidR="00A053D1" w:rsidRDefault="00A053D1" w:rsidP="00D626B4">
      <w:pPr>
        <w:pStyle w:val="61"/>
        <w:shd w:val="clear" w:color="auto" w:fill="auto"/>
        <w:spacing w:before="0" w:line="240" w:lineRule="auto"/>
        <w:ind w:left="709" w:firstLine="0"/>
        <w:jc w:val="both"/>
        <w:rPr>
          <w:sz w:val="24"/>
          <w:szCs w:val="24"/>
        </w:rPr>
      </w:pPr>
      <w:r>
        <w:rPr>
          <w:sz w:val="24"/>
          <w:szCs w:val="24"/>
        </w:rPr>
        <w:t>обязательная аудиторная учебная нагрузка обучающегося 17</w:t>
      </w:r>
      <w:r w:rsidR="00D626B4">
        <w:rPr>
          <w:sz w:val="24"/>
          <w:szCs w:val="24"/>
        </w:rPr>
        <w:t>1</w:t>
      </w:r>
      <w:r>
        <w:rPr>
          <w:sz w:val="24"/>
          <w:szCs w:val="24"/>
        </w:rPr>
        <w:t xml:space="preserve"> час;</w:t>
      </w:r>
    </w:p>
    <w:p w:rsidR="00A053D1" w:rsidRDefault="00A053D1" w:rsidP="00D626B4">
      <w:pPr>
        <w:pStyle w:val="61"/>
        <w:shd w:val="clear" w:color="auto" w:fill="auto"/>
        <w:spacing w:before="0" w:line="240" w:lineRule="auto"/>
        <w:ind w:left="709" w:firstLine="0"/>
        <w:jc w:val="both"/>
        <w:rPr>
          <w:sz w:val="24"/>
          <w:szCs w:val="24"/>
        </w:rPr>
      </w:pPr>
      <w:r>
        <w:rPr>
          <w:sz w:val="24"/>
          <w:szCs w:val="24"/>
        </w:rPr>
        <w:t>самостоятельная работа обучающегося 8</w:t>
      </w:r>
      <w:r w:rsidR="00D626B4">
        <w:rPr>
          <w:sz w:val="24"/>
          <w:szCs w:val="24"/>
        </w:rPr>
        <w:t>5</w:t>
      </w:r>
      <w:r>
        <w:rPr>
          <w:sz w:val="24"/>
          <w:szCs w:val="24"/>
        </w:rPr>
        <w:t xml:space="preserve"> часов.</w:t>
      </w:r>
    </w:p>
    <w:p w:rsidR="00A053D1" w:rsidRPr="00381007" w:rsidRDefault="00A053D1" w:rsidP="00A053D1">
      <w:pPr>
        <w:ind w:firstLine="709"/>
      </w:pPr>
    </w:p>
    <w:p w:rsidR="00A053D1" w:rsidRPr="00D41C4D" w:rsidRDefault="00A053D1" w:rsidP="00A053D1">
      <w:pPr>
        <w:pStyle w:val="10"/>
        <w:ind w:firstLine="709"/>
        <w:jc w:val="center"/>
        <w:rPr>
          <w:b/>
          <w:bCs/>
          <w:kern w:val="32"/>
        </w:rPr>
      </w:pPr>
      <w:bookmarkStart w:id="80" w:name="_Toc446944785"/>
      <w:r w:rsidRPr="00D41C4D">
        <w:rPr>
          <w:b/>
        </w:rPr>
        <w:t>СОДЕРЖАНИЕ УЧЕБНОЙ ДИСЦИПЛИНЫ</w:t>
      </w:r>
      <w:bookmarkEnd w:id="80"/>
    </w:p>
    <w:p w:rsidR="00A053D1" w:rsidRPr="00381007" w:rsidRDefault="00A053D1" w:rsidP="00A053D1">
      <w:pPr>
        <w:ind w:firstLine="709"/>
      </w:pPr>
    </w:p>
    <w:p w:rsidR="00A053D1" w:rsidRPr="00381007" w:rsidRDefault="00A053D1" w:rsidP="00A053D1">
      <w:pPr>
        <w:ind w:firstLine="709"/>
        <w:jc w:val="center"/>
        <w:rPr>
          <w:b/>
        </w:rPr>
      </w:pPr>
      <w:r w:rsidRPr="00381007">
        <w:rPr>
          <w:b/>
        </w:rPr>
        <w:t>Теоретическая часть</w:t>
      </w:r>
    </w:p>
    <w:p w:rsidR="00A053D1" w:rsidRPr="00381007" w:rsidRDefault="00A053D1" w:rsidP="00A053D1">
      <w:pPr>
        <w:ind w:firstLine="709"/>
        <w:jc w:val="center"/>
        <w:rPr>
          <w:b/>
        </w:rPr>
      </w:pPr>
      <w:r w:rsidRPr="00381007">
        <w:rPr>
          <w:b/>
        </w:rPr>
        <w:t>Введение. Физическая культура в общекультурной и профессиональной подготовке студентов СПО</w:t>
      </w:r>
    </w:p>
    <w:p w:rsidR="00A053D1" w:rsidRPr="00381007" w:rsidRDefault="00A053D1" w:rsidP="00A053D1">
      <w:pPr>
        <w:ind w:firstLine="709"/>
        <w:jc w:val="both"/>
      </w:pPr>
      <w:r w:rsidRPr="00381007">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A053D1" w:rsidRPr="00381007" w:rsidRDefault="00A053D1" w:rsidP="00A053D1">
      <w:pPr>
        <w:ind w:firstLine="709"/>
        <w:jc w:val="both"/>
      </w:pPr>
      <w:r w:rsidRPr="00381007">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A053D1" w:rsidRPr="00381007" w:rsidRDefault="00A053D1" w:rsidP="00A053D1">
      <w:pPr>
        <w:ind w:firstLine="709"/>
      </w:pPr>
    </w:p>
    <w:p w:rsidR="00A053D1" w:rsidRPr="00381007" w:rsidRDefault="00A053D1" w:rsidP="00A053D1">
      <w:pPr>
        <w:ind w:firstLine="709"/>
        <w:jc w:val="center"/>
        <w:rPr>
          <w:b/>
        </w:rPr>
      </w:pPr>
      <w:r w:rsidRPr="00381007">
        <w:rPr>
          <w:b/>
        </w:rPr>
        <w:t>1. Основы здорового образа жизни. Физическая культура в обеспечении здоровья</w:t>
      </w:r>
    </w:p>
    <w:p w:rsidR="00A053D1" w:rsidRPr="00381007" w:rsidRDefault="00A053D1" w:rsidP="00A053D1">
      <w:pPr>
        <w:ind w:firstLine="709"/>
        <w:jc w:val="both"/>
      </w:pPr>
      <w:r w:rsidRPr="00381007">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A053D1" w:rsidRPr="00381007" w:rsidRDefault="00A053D1" w:rsidP="00A053D1">
      <w:pPr>
        <w:ind w:firstLine="709"/>
        <w:jc w:val="both"/>
      </w:pPr>
      <w:r w:rsidRPr="00381007">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A053D1" w:rsidRPr="00381007" w:rsidRDefault="00A053D1" w:rsidP="00A053D1">
      <w:pPr>
        <w:ind w:firstLine="709"/>
        <w:jc w:val="center"/>
        <w:rPr>
          <w:b/>
        </w:rPr>
      </w:pPr>
      <w:r w:rsidRPr="00381007">
        <w:rPr>
          <w:b/>
        </w:rPr>
        <w:t>2. Основы методики самостоятельных занятий физическими упражнениями</w:t>
      </w:r>
    </w:p>
    <w:p w:rsidR="00A053D1" w:rsidRPr="00381007" w:rsidRDefault="00A053D1" w:rsidP="00A053D1">
      <w:pPr>
        <w:ind w:firstLine="709"/>
        <w:jc w:val="both"/>
      </w:pPr>
      <w:r w:rsidRPr="00381007">
        <w:t>Мотивация и целенаправленность самостоятельных занятий, их формы и содержание.</w:t>
      </w:r>
    </w:p>
    <w:p w:rsidR="00A053D1" w:rsidRPr="00381007" w:rsidRDefault="00A053D1" w:rsidP="00A053D1">
      <w:pPr>
        <w:ind w:firstLine="709"/>
        <w:jc w:val="both"/>
      </w:pPr>
      <w:r w:rsidRPr="00381007">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A053D1" w:rsidRPr="00381007" w:rsidRDefault="00A053D1" w:rsidP="00A053D1">
      <w:pPr>
        <w:ind w:firstLine="709"/>
        <w:jc w:val="center"/>
        <w:rPr>
          <w:b/>
        </w:rPr>
      </w:pPr>
      <w:r w:rsidRPr="00381007">
        <w:rPr>
          <w:b/>
        </w:rPr>
        <w:t>3. Самоконтроль, его основные методы, показатели и критерии оценки</w:t>
      </w:r>
    </w:p>
    <w:p w:rsidR="00A053D1" w:rsidRPr="00381007" w:rsidRDefault="00A053D1" w:rsidP="00A053D1">
      <w:pPr>
        <w:ind w:firstLine="709"/>
        <w:jc w:val="both"/>
      </w:pPr>
      <w:r w:rsidRPr="00381007">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A053D1" w:rsidRPr="00381007" w:rsidRDefault="00A053D1" w:rsidP="00A053D1">
      <w:pPr>
        <w:ind w:firstLine="709"/>
        <w:jc w:val="center"/>
        <w:rPr>
          <w:b/>
        </w:rPr>
      </w:pPr>
      <w:r w:rsidRPr="00381007">
        <w:rPr>
          <w:b/>
        </w:rPr>
        <w:t>4. Психофизиологические основы учебного и производственного труда. Средства физической культуры в регулировании работоспособности</w:t>
      </w:r>
    </w:p>
    <w:p w:rsidR="00A053D1" w:rsidRPr="00381007" w:rsidRDefault="00A053D1" w:rsidP="00A053D1">
      <w:pPr>
        <w:ind w:firstLine="709"/>
        <w:jc w:val="both"/>
      </w:pPr>
      <w:r w:rsidRPr="00381007">
        <w:t>Средства физической культуры в регулировании работоспособности.</w:t>
      </w:r>
    </w:p>
    <w:p w:rsidR="00A053D1" w:rsidRPr="00381007" w:rsidRDefault="00A053D1" w:rsidP="00A053D1">
      <w:pPr>
        <w:ind w:firstLine="709"/>
        <w:jc w:val="both"/>
      </w:pPr>
      <w:r w:rsidRPr="00381007">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A053D1" w:rsidRPr="00381007" w:rsidRDefault="00A053D1" w:rsidP="00A053D1">
      <w:pPr>
        <w:ind w:firstLine="709"/>
        <w:jc w:val="both"/>
      </w:pPr>
      <w:r w:rsidRPr="00381007">
        <w:t>Аутотренинг и его использование для повышения работоспособности.</w:t>
      </w:r>
    </w:p>
    <w:p w:rsidR="00A053D1" w:rsidRPr="00381007" w:rsidRDefault="00A053D1" w:rsidP="00A053D1">
      <w:pPr>
        <w:ind w:firstLine="709"/>
        <w:jc w:val="center"/>
        <w:rPr>
          <w:b/>
        </w:rPr>
      </w:pPr>
      <w:r w:rsidRPr="00381007">
        <w:rPr>
          <w:b/>
        </w:rPr>
        <w:t>5. Физическая культура в профессиональной деятельности специалиста</w:t>
      </w:r>
    </w:p>
    <w:p w:rsidR="00A053D1" w:rsidRPr="00381007" w:rsidRDefault="00A053D1" w:rsidP="00A053D1">
      <w:pPr>
        <w:ind w:firstLine="709"/>
        <w:jc w:val="both"/>
      </w:pPr>
      <w:r w:rsidRPr="00381007">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A053D1" w:rsidRPr="00381007" w:rsidRDefault="00A053D1" w:rsidP="00A053D1">
      <w:pPr>
        <w:ind w:firstLine="709"/>
      </w:pPr>
    </w:p>
    <w:p w:rsidR="00A053D1" w:rsidRPr="00381007" w:rsidRDefault="00A053D1" w:rsidP="00A053D1">
      <w:pPr>
        <w:ind w:firstLine="709"/>
        <w:jc w:val="center"/>
        <w:rPr>
          <w:b/>
        </w:rPr>
      </w:pPr>
      <w:r w:rsidRPr="00381007">
        <w:rPr>
          <w:b/>
        </w:rPr>
        <w:t>Практическая часть</w:t>
      </w:r>
    </w:p>
    <w:p w:rsidR="00A053D1" w:rsidRPr="00381007" w:rsidRDefault="00A053D1" w:rsidP="00A053D1">
      <w:pPr>
        <w:ind w:firstLine="709"/>
        <w:jc w:val="center"/>
        <w:rPr>
          <w:b/>
        </w:rPr>
      </w:pPr>
      <w:r w:rsidRPr="00381007">
        <w:rPr>
          <w:b/>
        </w:rPr>
        <w:t>Учебно-методические занятия</w:t>
      </w:r>
    </w:p>
    <w:p w:rsidR="00A053D1" w:rsidRPr="00381007" w:rsidRDefault="00A053D1" w:rsidP="00A053D1">
      <w:pPr>
        <w:ind w:firstLine="709"/>
        <w:jc w:val="both"/>
      </w:pPr>
      <w:r w:rsidRPr="00381007">
        <w:t>Содержание учебно-методических занятий определяется по выбору преподавателя с учетом интересов студентов.</w:t>
      </w:r>
    </w:p>
    <w:p w:rsidR="00A053D1" w:rsidRPr="00381007" w:rsidRDefault="00A053D1" w:rsidP="00A053D1">
      <w:pPr>
        <w:ind w:firstLine="709"/>
        <w:jc w:val="both"/>
        <w:rPr>
          <w:i/>
        </w:rPr>
      </w:pPr>
      <w:r w:rsidRPr="00381007">
        <w:rPr>
          <w:i/>
        </w:rPr>
        <w:t>1.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A053D1" w:rsidRPr="00381007" w:rsidRDefault="00A053D1" w:rsidP="00A053D1">
      <w:pPr>
        <w:ind w:firstLine="709"/>
        <w:jc w:val="both"/>
        <w:rPr>
          <w:i/>
        </w:rPr>
      </w:pPr>
      <w:r w:rsidRPr="00381007">
        <w:rPr>
          <w:i/>
        </w:rPr>
        <w:t>2. 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w:t>
      </w:r>
    </w:p>
    <w:p w:rsidR="00A053D1" w:rsidRPr="00381007" w:rsidRDefault="00A053D1" w:rsidP="00A053D1">
      <w:pPr>
        <w:ind w:firstLine="709"/>
        <w:jc w:val="both"/>
        <w:rPr>
          <w:i/>
        </w:rPr>
      </w:pPr>
      <w:r w:rsidRPr="00381007">
        <w:rPr>
          <w:i/>
        </w:rPr>
        <w:t>3. Массаж и самомассаж при физическом и умственном утомлении.</w:t>
      </w:r>
    </w:p>
    <w:p w:rsidR="00A053D1" w:rsidRPr="00381007" w:rsidRDefault="00A053D1" w:rsidP="00A053D1">
      <w:pPr>
        <w:ind w:firstLine="709"/>
        <w:jc w:val="both"/>
        <w:rPr>
          <w:i/>
        </w:rPr>
      </w:pPr>
      <w:r w:rsidRPr="00381007">
        <w:rPr>
          <w:i/>
        </w:rPr>
        <w:t>4. Физические упражнения для профилактики и коррекции нарушения опорно</w:t>
      </w:r>
      <w:r w:rsidRPr="00381007">
        <w:rPr>
          <w:i/>
        </w:rPr>
        <w:softHyphen/>
        <w:t>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A053D1" w:rsidRPr="00381007" w:rsidRDefault="00A053D1" w:rsidP="00A053D1">
      <w:pPr>
        <w:ind w:firstLine="709"/>
        <w:jc w:val="both"/>
        <w:rPr>
          <w:i/>
        </w:rPr>
      </w:pPr>
      <w:r w:rsidRPr="00381007">
        <w:rPr>
          <w:i/>
        </w:rPr>
        <w:t>5.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A053D1" w:rsidRPr="00381007" w:rsidRDefault="00A053D1" w:rsidP="00A053D1">
      <w:pPr>
        <w:ind w:firstLine="709"/>
        <w:jc w:val="both"/>
        <w:rPr>
          <w:i/>
        </w:rPr>
      </w:pPr>
      <w:r w:rsidRPr="00381007">
        <w:rPr>
          <w:i/>
        </w:rPr>
        <w:t>6.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A053D1" w:rsidRPr="00381007" w:rsidRDefault="00A053D1" w:rsidP="00A053D1">
      <w:pPr>
        <w:ind w:firstLine="709"/>
        <w:jc w:val="both"/>
        <w:rPr>
          <w:i/>
        </w:rPr>
      </w:pPr>
      <w:r w:rsidRPr="00381007">
        <w:rPr>
          <w:i/>
        </w:rPr>
        <w:t>7.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p>
    <w:p w:rsidR="00A053D1" w:rsidRPr="00381007" w:rsidRDefault="00A053D1" w:rsidP="00A053D1">
      <w:pPr>
        <w:ind w:firstLine="709"/>
        <w:jc w:val="both"/>
        <w:rPr>
          <w:i/>
        </w:rPr>
      </w:pPr>
      <w:r w:rsidRPr="00381007">
        <w:rPr>
          <w:i/>
        </w:rPr>
        <w:t>8. Ведение личного дневника самоконтроля (индивидуальной карты здоровья). Определение уровня здоровья (по Э. Н. Вайнеру).</w:t>
      </w:r>
    </w:p>
    <w:p w:rsidR="00A053D1" w:rsidRPr="00381007" w:rsidRDefault="00A053D1" w:rsidP="00A053D1">
      <w:pPr>
        <w:ind w:firstLine="709"/>
        <w:jc w:val="both"/>
        <w:rPr>
          <w:i/>
        </w:rPr>
      </w:pPr>
      <w:r w:rsidRPr="00381007">
        <w:rPr>
          <w:i/>
        </w:rPr>
        <w:t>9. Индивидуальная оздоровительная программа двигательной активности с учетом профессиональной направленности.</w:t>
      </w:r>
    </w:p>
    <w:p w:rsidR="00A053D1" w:rsidRPr="00381007" w:rsidRDefault="00A053D1" w:rsidP="00A053D1">
      <w:pPr>
        <w:ind w:firstLine="709"/>
      </w:pPr>
    </w:p>
    <w:p w:rsidR="00A053D1" w:rsidRPr="00381007" w:rsidRDefault="00A053D1" w:rsidP="00A053D1">
      <w:pPr>
        <w:ind w:firstLine="709"/>
        <w:jc w:val="center"/>
        <w:rPr>
          <w:b/>
        </w:rPr>
      </w:pPr>
      <w:r w:rsidRPr="00381007">
        <w:rPr>
          <w:b/>
        </w:rPr>
        <w:t>Учебно-тренировочные занятия</w:t>
      </w:r>
    </w:p>
    <w:p w:rsidR="00A053D1" w:rsidRPr="00381007" w:rsidRDefault="00A053D1" w:rsidP="00A053D1">
      <w:pPr>
        <w:ind w:firstLine="709"/>
        <w:jc w:val="both"/>
      </w:pPr>
      <w:r w:rsidRPr="00381007">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A053D1" w:rsidRPr="00381007" w:rsidRDefault="00A053D1" w:rsidP="00A053D1">
      <w:pPr>
        <w:ind w:firstLine="709"/>
        <w:jc w:val="both"/>
      </w:pPr>
      <w:r w:rsidRPr="00381007">
        <w:t>1. Легкая атлетика. Кроссовая подготовка</w:t>
      </w:r>
    </w:p>
    <w:p w:rsidR="00A053D1" w:rsidRPr="00381007" w:rsidRDefault="00A053D1" w:rsidP="00A053D1">
      <w:pPr>
        <w:ind w:firstLine="709"/>
        <w:jc w:val="both"/>
      </w:pPr>
      <w:r w:rsidRPr="00381007">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A053D1" w:rsidRPr="00381007" w:rsidRDefault="00A053D1" w:rsidP="00A053D1">
      <w:pPr>
        <w:ind w:firstLine="709"/>
        <w:jc w:val="both"/>
      </w:pPr>
      <w:r w:rsidRPr="00381007">
        <w:t>Кроссовая подготовка: высокий и низкий старт, стартовый разгон, финиширование; бег 100 м, эстафетный бег 4 100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A053D1" w:rsidRPr="00381007" w:rsidRDefault="00A053D1" w:rsidP="00A053D1">
      <w:pPr>
        <w:ind w:firstLine="709"/>
        <w:jc w:val="both"/>
      </w:pPr>
      <w:r w:rsidRPr="00381007">
        <w:t>2. Лыжная подготовка</w:t>
      </w:r>
    </w:p>
    <w:p w:rsidR="00A053D1" w:rsidRPr="00381007" w:rsidRDefault="00A053D1" w:rsidP="00A053D1">
      <w:pPr>
        <w:ind w:firstLine="709"/>
        <w:jc w:val="both"/>
      </w:pPr>
      <w:r w:rsidRPr="00381007">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A053D1" w:rsidRPr="00381007" w:rsidRDefault="00A053D1" w:rsidP="00A053D1">
      <w:pPr>
        <w:ind w:firstLine="709"/>
        <w:jc w:val="both"/>
      </w:pPr>
      <w:r w:rsidRPr="00381007">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A053D1" w:rsidRPr="00381007" w:rsidRDefault="00A053D1" w:rsidP="00A053D1">
      <w:pPr>
        <w:ind w:firstLine="709"/>
        <w:jc w:val="both"/>
      </w:pPr>
      <w:r w:rsidRPr="00381007">
        <w:t>3. Гимнастика</w:t>
      </w:r>
    </w:p>
    <w:p w:rsidR="00A053D1" w:rsidRPr="00381007" w:rsidRDefault="00A053D1" w:rsidP="00A053D1">
      <w:pPr>
        <w:ind w:firstLine="709"/>
        <w:jc w:val="both"/>
      </w:pPr>
      <w:r w:rsidRPr="00381007">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A053D1" w:rsidRPr="00381007" w:rsidRDefault="00A053D1" w:rsidP="00A053D1">
      <w:pPr>
        <w:ind w:firstLine="709"/>
        <w:jc w:val="both"/>
      </w:pPr>
      <w:r w:rsidRPr="00381007">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A053D1" w:rsidRPr="00381007" w:rsidRDefault="00A053D1" w:rsidP="00A053D1">
      <w:pPr>
        <w:ind w:firstLine="709"/>
        <w:jc w:val="both"/>
      </w:pPr>
      <w:r w:rsidRPr="00381007">
        <w:t>4. Спортивные игры</w:t>
      </w:r>
    </w:p>
    <w:p w:rsidR="00A053D1" w:rsidRPr="00381007" w:rsidRDefault="00A053D1" w:rsidP="00A053D1">
      <w:pPr>
        <w:ind w:firstLine="709"/>
        <w:jc w:val="both"/>
      </w:pPr>
      <w:r w:rsidRPr="00381007">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381007">
        <w:softHyphen/>
        <w:t>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A053D1" w:rsidRPr="00381007" w:rsidRDefault="00A053D1" w:rsidP="00A053D1">
      <w:pPr>
        <w:ind w:firstLine="709"/>
        <w:jc w:val="both"/>
      </w:pPr>
      <w:r w:rsidRPr="00381007">
        <w:t>Из перечисленных спортивных игр профессиональная образовательная организация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профилактику профзаболеваний, отвечают климатическим условиям региона.</w:t>
      </w:r>
    </w:p>
    <w:p w:rsidR="00A053D1" w:rsidRPr="00381007" w:rsidRDefault="00A053D1" w:rsidP="00A053D1">
      <w:pPr>
        <w:ind w:firstLine="709"/>
        <w:jc w:val="both"/>
      </w:pPr>
      <w:r w:rsidRPr="00381007">
        <w:t>Волейбол</w:t>
      </w:r>
    </w:p>
    <w:p w:rsidR="00A053D1" w:rsidRPr="00381007" w:rsidRDefault="00A053D1" w:rsidP="00A053D1">
      <w:pPr>
        <w:ind w:firstLine="709"/>
        <w:jc w:val="both"/>
      </w:pPr>
      <w:r w:rsidRPr="00381007">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A053D1" w:rsidRPr="00381007" w:rsidRDefault="00A053D1" w:rsidP="00A053D1">
      <w:pPr>
        <w:ind w:firstLine="709"/>
        <w:jc w:val="both"/>
      </w:pPr>
      <w:r w:rsidRPr="00381007">
        <w:t>Баскетбол</w:t>
      </w:r>
    </w:p>
    <w:p w:rsidR="00A053D1" w:rsidRPr="00381007" w:rsidRDefault="00A053D1" w:rsidP="00A053D1">
      <w:pPr>
        <w:ind w:firstLine="709"/>
        <w:jc w:val="both"/>
      </w:pPr>
      <w:r w:rsidRPr="00381007">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A053D1" w:rsidRPr="00381007" w:rsidRDefault="00A053D1" w:rsidP="00A053D1">
      <w:pPr>
        <w:ind w:firstLine="709"/>
        <w:jc w:val="both"/>
      </w:pPr>
      <w:r w:rsidRPr="00381007">
        <w:t>Ручной мяч</w:t>
      </w:r>
    </w:p>
    <w:p w:rsidR="00A053D1" w:rsidRPr="00381007" w:rsidRDefault="00A053D1" w:rsidP="00A053D1">
      <w:pPr>
        <w:ind w:firstLine="709"/>
        <w:jc w:val="both"/>
      </w:pPr>
      <w:r w:rsidRPr="00381007">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p w:rsidR="00A053D1" w:rsidRPr="00381007" w:rsidRDefault="00A053D1" w:rsidP="00A053D1">
      <w:pPr>
        <w:ind w:firstLine="709"/>
        <w:jc w:val="both"/>
      </w:pPr>
      <w:r w:rsidRPr="00381007">
        <w:t>Футбол (для юношей)</w:t>
      </w:r>
    </w:p>
    <w:p w:rsidR="00A053D1" w:rsidRPr="00381007" w:rsidRDefault="00A053D1" w:rsidP="00A053D1">
      <w:pPr>
        <w:ind w:firstLine="709"/>
        <w:jc w:val="both"/>
      </w:pPr>
      <w:r w:rsidRPr="00381007">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A053D1" w:rsidRPr="00381007" w:rsidRDefault="00A053D1" w:rsidP="00A053D1">
      <w:pPr>
        <w:ind w:firstLine="709"/>
        <w:jc w:val="both"/>
      </w:pPr>
      <w:r w:rsidRPr="00381007">
        <w:t>5. Плавание</w:t>
      </w:r>
    </w:p>
    <w:p w:rsidR="00A053D1" w:rsidRPr="00381007" w:rsidRDefault="00A053D1" w:rsidP="00A053D1">
      <w:pPr>
        <w:ind w:firstLine="709"/>
        <w:jc w:val="both"/>
      </w:pPr>
      <w:r w:rsidRPr="00381007">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плавания в глубокой воде.</w:t>
      </w:r>
    </w:p>
    <w:p w:rsidR="00A053D1" w:rsidRPr="00381007" w:rsidRDefault="00A053D1" w:rsidP="00A053D1">
      <w:pPr>
        <w:ind w:firstLine="709"/>
        <w:jc w:val="both"/>
      </w:pPr>
      <w:r w:rsidRPr="00381007">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A053D1" w:rsidRPr="00381007" w:rsidRDefault="00A053D1" w:rsidP="00A053D1">
      <w:pPr>
        <w:ind w:firstLine="709"/>
        <w:jc w:val="both"/>
      </w:pPr>
      <w:r w:rsidRPr="00381007">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A053D1" w:rsidRPr="00381007" w:rsidRDefault="00A053D1" w:rsidP="00A053D1">
      <w:pPr>
        <w:ind w:firstLine="709"/>
        <w:jc w:val="both"/>
      </w:pPr>
      <w:r w:rsidRPr="00381007">
        <w:t>Самоконтроль при занятиях плаванием.</w:t>
      </w:r>
    </w:p>
    <w:p w:rsidR="00A053D1" w:rsidRPr="00381007" w:rsidRDefault="00A053D1" w:rsidP="00A053D1">
      <w:pPr>
        <w:ind w:firstLine="709"/>
        <w:jc w:val="both"/>
      </w:pPr>
      <w:r w:rsidRPr="00381007">
        <w:t>6. Виды спорта по выбору</w:t>
      </w:r>
    </w:p>
    <w:p w:rsidR="00A053D1" w:rsidRPr="00381007" w:rsidRDefault="00A053D1" w:rsidP="00A053D1">
      <w:pPr>
        <w:ind w:firstLine="709"/>
        <w:jc w:val="both"/>
        <w:rPr>
          <w:i/>
        </w:rPr>
      </w:pPr>
      <w:r w:rsidRPr="00381007">
        <w:rPr>
          <w:i/>
        </w:rPr>
        <w:t>Ритмическая гимнастика</w:t>
      </w:r>
    </w:p>
    <w:p w:rsidR="00A053D1" w:rsidRPr="00381007" w:rsidRDefault="00A053D1" w:rsidP="00A053D1">
      <w:pPr>
        <w:ind w:firstLine="709"/>
        <w:jc w:val="both"/>
        <w:rPr>
          <w:i/>
        </w:rPr>
      </w:pPr>
      <w:r w:rsidRPr="00381007">
        <w:rPr>
          <w:i/>
        </w:rPr>
        <w:t>Занятия способствуют совершенствованию координационных способностей, вы</w:t>
      </w:r>
      <w:r w:rsidRPr="00381007">
        <w:rPr>
          <w:i/>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w:t>
      </w:r>
    </w:p>
    <w:p w:rsidR="00A053D1" w:rsidRPr="00381007" w:rsidRDefault="00A053D1" w:rsidP="00A053D1">
      <w:pPr>
        <w:ind w:firstLine="709"/>
        <w:jc w:val="both"/>
        <w:rPr>
          <w:i/>
        </w:rPr>
      </w:pPr>
      <w:r w:rsidRPr="00381007">
        <w:rPr>
          <w:i/>
        </w:rPr>
        <w:t>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rsidR="00A053D1" w:rsidRPr="00381007" w:rsidRDefault="00A053D1" w:rsidP="00A053D1">
      <w:pPr>
        <w:ind w:firstLine="709"/>
        <w:jc w:val="both"/>
        <w:rPr>
          <w:i/>
        </w:rPr>
      </w:pPr>
      <w:r w:rsidRPr="00381007">
        <w:rPr>
          <w:i/>
        </w:rPr>
        <w:t>Атлетическая гимнастика, работа на тренажерах</w:t>
      </w:r>
    </w:p>
    <w:p w:rsidR="00A053D1" w:rsidRPr="00381007" w:rsidRDefault="00A053D1" w:rsidP="00A053D1">
      <w:pPr>
        <w:ind w:firstLine="709"/>
        <w:jc w:val="both"/>
        <w:rPr>
          <w:i/>
        </w:rPr>
      </w:pPr>
      <w:r w:rsidRPr="00381007">
        <w:rPr>
          <w:i/>
        </w:rPr>
        <w:t>Решает задачи коррекции фигуры, дифференцировки силовых характеристик движений, совершенствует регуляцию мышечного тонуса. Воспитывает абсолютную и относительную силу избранных групп мышц.</w:t>
      </w:r>
    </w:p>
    <w:p w:rsidR="00A053D1" w:rsidRPr="00381007" w:rsidRDefault="00A053D1" w:rsidP="00A053D1">
      <w:pPr>
        <w:ind w:firstLine="709"/>
        <w:jc w:val="both"/>
        <w:rPr>
          <w:i/>
        </w:rPr>
      </w:pPr>
      <w:r w:rsidRPr="00381007">
        <w:rPr>
          <w:i/>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A053D1" w:rsidRPr="00381007" w:rsidRDefault="00A053D1" w:rsidP="00A053D1">
      <w:pPr>
        <w:ind w:firstLine="709"/>
        <w:jc w:val="both"/>
        <w:rPr>
          <w:i/>
        </w:rPr>
      </w:pPr>
      <w:r w:rsidRPr="00381007">
        <w:rPr>
          <w:i/>
        </w:rPr>
        <w:t>Элементы единоборства</w:t>
      </w:r>
    </w:p>
    <w:p w:rsidR="00A053D1" w:rsidRPr="00381007" w:rsidRDefault="00A053D1" w:rsidP="00A053D1">
      <w:pPr>
        <w:ind w:firstLine="709"/>
        <w:jc w:val="both"/>
        <w:rPr>
          <w:i/>
        </w:rPr>
      </w:pPr>
      <w:r w:rsidRPr="00381007">
        <w:rPr>
          <w:i/>
        </w:rPr>
        <w:t>Знакомство с видами единоборств и их влиянием на развитие физических, нравственных и волевых качеств.</w:t>
      </w:r>
    </w:p>
    <w:p w:rsidR="00A053D1" w:rsidRPr="00381007" w:rsidRDefault="00A053D1" w:rsidP="00A053D1">
      <w:pPr>
        <w:ind w:firstLine="709"/>
        <w:jc w:val="both"/>
        <w:rPr>
          <w:i/>
        </w:rPr>
      </w:pPr>
      <w:r w:rsidRPr="00381007">
        <w:rPr>
          <w:i/>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 умение избежать стресса, снятие психического напряжения, релаксацию, регуляцию процессов психического возбуждения и торможения, уверенность и спокойствие, способность мгновенно принимать правильное решение).</w:t>
      </w:r>
    </w:p>
    <w:p w:rsidR="00A053D1" w:rsidRPr="00381007" w:rsidRDefault="00A053D1" w:rsidP="00A053D1">
      <w:pPr>
        <w:ind w:firstLine="709"/>
        <w:jc w:val="both"/>
        <w:rPr>
          <w:i/>
        </w:rPr>
      </w:pPr>
      <w:r w:rsidRPr="00381007">
        <w:rPr>
          <w:i/>
        </w:rPr>
        <w:t>Дзюдо, самбо, греко-римская, вольная борьба формируют психофизические навыки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381007">
        <w:rPr>
          <w:i/>
        </w:rPr>
        <w:softHyphen/>
        <w:t>носливость, гибкость).</w:t>
      </w:r>
    </w:p>
    <w:p w:rsidR="00A053D1" w:rsidRPr="00381007" w:rsidRDefault="00A053D1" w:rsidP="00A053D1">
      <w:pPr>
        <w:ind w:firstLine="709"/>
        <w:jc w:val="both"/>
        <w:rPr>
          <w:i/>
        </w:rPr>
      </w:pPr>
      <w:r w:rsidRPr="00381007">
        <w:rPr>
          <w:i/>
        </w:rPr>
        <w:t>Приемы самостраховки. Приемы борьбы лежа и стоя. Учебная схватка. Подвижные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A053D1" w:rsidRPr="00381007" w:rsidRDefault="00A053D1" w:rsidP="00A053D1">
      <w:pPr>
        <w:ind w:firstLine="709"/>
        <w:jc w:val="both"/>
        <w:rPr>
          <w:i/>
        </w:rPr>
      </w:pPr>
      <w:r w:rsidRPr="00381007">
        <w:rPr>
          <w:i/>
        </w:rPr>
        <w:t>Правила соревнований по одному из видов единоборств. Гигиена борца. Техника безопасности в ходе единоборств.</w:t>
      </w:r>
    </w:p>
    <w:p w:rsidR="00A053D1" w:rsidRPr="00381007" w:rsidRDefault="00A053D1" w:rsidP="00A053D1">
      <w:pPr>
        <w:ind w:firstLine="709"/>
        <w:jc w:val="both"/>
        <w:rPr>
          <w:i/>
        </w:rPr>
      </w:pPr>
      <w:r w:rsidRPr="00381007">
        <w:rPr>
          <w:i/>
        </w:rPr>
        <w:t>Дыхательная гимнастика</w:t>
      </w:r>
    </w:p>
    <w:p w:rsidR="00A053D1" w:rsidRPr="00381007" w:rsidRDefault="00A053D1" w:rsidP="00A053D1">
      <w:pPr>
        <w:ind w:firstLine="709"/>
        <w:jc w:val="both"/>
        <w:rPr>
          <w:i/>
        </w:rPr>
      </w:pPr>
      <w:r w:rsidRPr="00381007">
        <w:rPr>
          <w:i/>
        </w:rPr>
        <w:t>Упражнения дыхательной гимнастики могут быть использованы в качестве профилактического средства физического воспитания.</w:t>
      </w:r>
    </w:p>
    <w:p w:rsidR="00A053D1" w:rsidRPr="00381007" w:rsidRDefault="00A053D1" w:rsidP="00A053D1">
      <w:pPr>
        <w:ind w:firstLine="709"/>
        <w:jc w:val="both"/>
        <w:rPr>
          <w:i/>
        </w:rPr>
      </w:pPr>
      <w:r w:rsidRPr="00381007">
        <w:rPr>
          <w:i/>
        </w:rPr>
        <w:t>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A053D1" w:rsidRPr="00381007" w:rsidRDefault="00A053D1" w:rsidP="00A053D1">
      <w:pPr>
        <w:ind w:firstLine="709"/>
        <w:jc w:val="both"/>
        <w:rPr>
          <w:i/>
        </w:rPr>
      </w:pPr>
      <w:r w:rsidRPr="00381007">
        <w:rPr>
          <w:i/>
        </w:rPr>
        <w:t>Спортивная аэробика</w:t>
      </w:r>
    </w:p>
    <w:p w:rsidR="00A053D1" w:rsidRPr="00381007" w:rsidRDefault="00A053D1" w:rsidP="00A053D1">
      <w:pPr>
        <w:ind w:firstLine="709"/>
        <w:jc w:val="both"/>
        <w:rPr>
          <w:i/>
        </w:rPr>
      </w:pPr>
      <w:r w:rsidRPr="00381007">
        <w:rPr>
          <w:i/>
        </w:rPr>
        <w:t>Занятия спортивной аэробикой совершенствуют чувство темпа, ритма, координацию движений, гибкость, силу, выносливость.</w:t>
      </w:r>
    </w:p>
    <w:p w:rsidR="00A053D1" w:rsidRPr="00381007" w:rsidRDefault="00A053D1" w:rsidP="00A053D1">
      <w:pPr>
        <w:ind w:firstLine="709"/>
        <w:jc w:val="both"/>
        <w:rPr>
          <w:i/>
        </w:rPr>
      </w:pPr>
      <w:r w:rsidRPr="00381007">
        <w:rPr>
          <w:i/>
        </w:rPr>
        <w:t>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w:t>
      </w:r>
    </w:p>
    <w:p w:rsidR="00A053D1" w:rsidRPr="00381007" w:rsidRDefault="00A053D1" w:rsidP="00A053D1">
      <w:pPr>
        <w:ind w:firstLine="709"/>
        <w:jc w:val="both"/>
        <w:rPr>
          <w:i/>
        </w:rPr>
      </w:pPr>
      <w:r w:rsidRPr="00381007">
        <w:rPr>
          <w:i/>
        </w:rPr>
        <w:t>Техника безопасности при занятии спортивной аэробикой.</w:t>
      </w:r>
    </w:p>
    <w:p w:rsidR="00A053D1" w:rsidRPr="00381007" w:rsidRDefault="00A053D1" w:rsidP="00A053D1">
      <w:pPr>
        <w:ind w:firstLine="709"/>
        <w:jc w:val="both"/>
        <w:rPr>
          <w:i/>
        </w:rPr>
      </w:pPr>
      <w:r w:rsidRPr="00381007">
        <w:rPr>
          <w:i/>
        </w:rPr>
        <w:t>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армрестлинг, бейсбол.</w:t>
      </w:r>
    </w:p>
    <w:p w:rsidR="00A053D1" w:rsidRPr="00381007" w:rsidRDefault="00A053D1" w:rsidP="00A053D1">
      <w:pPr>
        <w:ind w:firstLine="709"/>
        <w:rPr>
          <w:b/>
        </w:rPr>
      </w:pPr>
    </w:p>
    <w:p w:rsidR="00A053D1" w:rsidRPr="00381007" w:rsidRDefault="00A053D1" w:rsidP="00A053D1">
      <w:pPr>
        <w:ind w:firstLine="709"/>
        <w:rPr>
          <w:b/>
        </w:rPr>
      </w:pPr>
      <w:r w:rsidRPr="00381007">
        <w:rPr>
          <w:b/>
        </w:rPr>
        <w:t>ОУД.07 Основы безопасности жизнедеятельности</w:t>
      </w:r>
    </w:p>
    <w:p w:rsidR="00A053D1" w:rsidRPr="00381007" w:rsidRDefault="00A053D1" w:rsidP="00A053D1">
      <w:pPr>
        <w:ind w:firstLine="709"/>
        <w:rPr>
          <w:b/>
        </w:rPr>
      </w:pPr>
    </w:p>
    <w:p w:rsidR="00A053D1" w:rsidRPr="00D41C4D" w:rsidRDefault="00A053D1" w:rsidP="00A053D1">
      <w:pPr>
        <w:pStyle w:val="10"/>
        <w:ind w:firstLine="709"/>
        <w:jc w:val="center"/>
        <w:rPr>
          <w:b/>
        </w:rPr>
      </w:pPr>
      <w:bookmarkStart w:id="81" w:name="_Toc447008785"/>
      <w:r w:rsidRPr="00D41C4D">
        <w:rPr>
          <w:b/>
        </w:rPr>
        <w:t>РЕЗУЛЬТАТЫ ОСВОЕНИЯ УЧЕБНОЙ ДИСЦИПЛИНЫ</w:t>
      </w:r>
      <w:bookmarkEnd w:id="81"/>
    </w:p>
    <w:p w:rsidR="00A053D1" w:rsidRPr="00381007" w:rsidRDefault="00A053D1" w:rsidP="00A053D1">
      <w:pPr>
        <w:ind w:firstLine="709"/>
        <w:jc w:val="both"/>
      </w:pPr>
    </w:p>
    <w:p w:rsidR="00A053D1" w:rsidRPr="00381007" w:rsidRDefault="00A053D1" w:rsidP="00A053D1">
      <w:pPr>
        <w:ind w:firstLine="709"/>
        <w:jc w:val="both"/>
      </w:pPr>
      <w:r w:rsidRPr="00381007">
        <w:t>Освоение содержания учебной дисциплины «Основы безопасности жизнедеятельности» обеспечивает достижение следующих результатов:</w:t>
      </w:r>
    </w:p>
    <w:p w:rsidR="00A053D1" w:rsidRPr="00D626B4" w:rsidRDefault="00A053D1" w:rsidP="00D651E2">
      <w:pPr>
        <w:pStyle w:val="a6"/>
        <w:widowControl w:val="0"/>
        <w:numPr>
          <w:ilvl w:val="0"/>
          <w:numId w:val="23"/>
        </w:numPr>
        <w:ind w:left="0" w:firstLine="709"/>
        <w:contextualSpacing w:val="0"/>
        <w:jc w:val="both"/>
        <w:rPr>
          <w:b/>
          <w:i/>
        </w:rPr>
      </w:pPr>
      <w:r w:rsidRPr="00D626B4">
        <w:rPr>
          <w:b/>
          <w:i/>
        </w:rPr>
        <w:t>личностных:</w:t>
      </w:r>
    </w:p>
    <w:p w:rsidR="00A053D1" w:rsidRPr="00381007" w:rsidRDefault="00A053D1" w:rsidP="00D651E2">
      <w:pPr>
        <w:pStyle w:val="a6"/>
        <w:widowControl w:val="0"/>
        <w:numPr>
          <w:ilvl w:val="0"/>
          <w:numId w:val="24"/>
        </w:numPr>
        <w:tabs>
          <w:tab w:val="left" w:pos="851"/>
        </w:tabs>
        <w:ind w:left="0" w:firstLine="709"/>
        <w:contextualSpacing w:val="0"/>
        <w:jc w:val="both"/>
      </w:pPr>
      <w:r w:rsidRPr="00381007">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053D1" w:rsidRPr="00381007" w:rsidRDefault="00A053D1" w:rsidP="00D651E2">
      <w:pPr>
        <w:pStyle w:val="a6"/>
        <w:widowControl w:val="0"/>
        <w:numPr>
          <w:ilvl w:val="0"/>
          <w:numId w:val="24"/>
        </w:numPr>
        <w:tabs>
          <w:tab w:val="left" w:pos="851"/>
        </w:tabs>
        <w:ind w:left="0" w:firstLine="709"/>
        <w:contextualSpacing w:val="0"/>
        <w:jc w:val="both"/>
      </w:pPr>
      <w:r w:rsidRPr="00381007">
        <w:t>готовность к служению Отечеству, его защите;</w:t>
      </w:r>
    </w:p>
    <w:p w:rsidR="00A053D1" w:rsidRPr="00381007" w:rsidRDefault="00A053D1" w:rsidP="00D651E2">
      <w:pPr>
        <w:pStyle w:val="a6"/>
        <w:widowControl w:val="0"/>
        <w:numPr>
          <w:ilvl w:val="0"/>
          <w:numId w:val="24"/>
        </w:numPr>
        <w:tabs>
          <w:tab w:val="left" w:pos="851"/>
        </w:tabs>
        <w:ind w:left="0" w:firstLine="709"/>
        <w:contextualSpacing w:val="0"/>
        <w:jc w:val="both"/>
      </w:pPr>
      <w:r w:rsidRPr="00381007">
        <w:t>формирование потребности соблюдать нормы здорового образа жизни, осознанно выполнять правила безопасности жизнедеятельности;</w:t>
      </w:r>
    </w:p>
    <w:p w:rsidR="00A053D1" w:rsidRPr="00381007" w:rsidRDefault="00A053D1" w:rsidP="00D651E2">
      <w:pPr>
        <w:pStyle w:val="a6"/>
        <w:widowControl w:val="0"/>
        <w:numPr>
          <w:ilvl w:val="0"/>
          <w:numId w:val="24"/>
        </w:numPr>
        <w:tabs>
          <w:tab w:val="left" w:pos="851"/>
        </w:tabs>
        <w:ind w:left="0" w:firstLine="709"/>
        <w:contextualSpacing w:val="0"/>
        <w:jc w:val="both"/>
      </w:pPr>
      <w:r w:rsidRPr="00381007">
        <w:t>исключение из своей жизни вредных привычек (курения, пьянства и т. д.);</w:t>
      </w:r>
    </w:p>
    <w:p w:rsidR="00A053D1" w:rsidRPr="00381007" w:rsidRDefault="00A053D1" w:rsidP="00D651E2">
      <w:pPr>
        <w:pStyle w:val="a6"/>
        <w:widowControl w:val="0"/>
        <w:numPr>
          <w:ilvl w:val="0"/>
          <w:numId w:val="24"/>
        </w:numPr>
        <w:tabs>
          <w:tab w:val="left" w:pos="851"/>
        </w:tabs>
        <w:ind w:left="0" w:firstLine="709"/>
        <w:contextualSpacing w:val="0"/>
        <w:jc w:val="both"/>
      </w:pPr>
      <w:r w:rsidRPr="00381007">
        <w:t>воспитание ответственного отношения к сохранению окружающей природной среды, личному здоровью, как к индивидуальной и общественной цен</w:t>
      </w:r>
      <w:r w:rsidRPr="00381007">
        <w:softHyphen/>
        <w:t>ности;</w:t>
      </w:r>
    </w:p>
    <w:p w:rsidR="00A053D1" w:rsidRDefault="00A053D1" w:rsidP="00D651E2">
      <w:pPr>
        <w:pStyle w:val="a6"/>
        <w:widowControl w:val="0"/>
        <w:numPr>
          <w:ilvl w:val="0"/>
          <w:numId w:val="24"/>
        </w:numPr>
        <w:tabs>
          <w:tab w:val="left" w:pos="851"/>
        </w:tabs>
        <w:ind w:left="0" w:firstLine="709"/>
        <w:contextualSpacing w:val="0"/>
        <w:jc w:val="both"/>
      </w:pPr>
      <w:r w:rsidRPr="00381007">
        <w:t>освоение приемов действий в опасных и чрезвычайных ситуациях природного, техногенного и социального характера;</w:t>
      </w:r>
    </w:p>
    <w:p w:rsidR="00D626B4" w:rsidRPr="00445373" w:rsidRDefault="00D626B4" w:rsidP="00D626B4">
      <w:pPr>
        <w:autoSpaceDE w:val="0"/>
        <w:autoSpaceDN w:val="0"/>
        <w:adjustRightInd w:val="0"/>
        <w:jc w:val="both"/>
        <w:rPr>
          <w:rFonts w:eastAsiaTheme="minorEastAsia"/>
          <w:b/>
        </w:rPr>
      </w:pPr>
      <w:r w:rsidRPr="00445373">
        <w:rPr>
          <w:rFonts w:eastAsiaTheme="minorEastAsia"/>
          <w:b/>
        </w:rPr>
        <w:t>для глухих, слабослышащих, позднооглохших обучающихся:</w:t>
      </w:r>
    </w:p>
    <w:p w:rsidR="00D626B4" w:rsidRPr="002D258D" w:rsidRDefault="00D626B4" w:rsidP="00D626B4">
      <w:pPr>
        <w:autoSpaceDE w:val="0"/>
        <w:autoSpaceDN w:val="0"/>
        <w:adjustRightInd w:val="0"/>
        <w:jc w:val="both"/>
        <w:rPr>
          <w:rFonts w:eastAsiaTheme="minorEastAsia"/>
        </w:rPr>
      </w:pPr>
      <w:r w:rsidRPr="002D258D">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D626B4" w:rsidRPr="00445373" w:rsidRDefault="00D626B4" w:rsidP="00D626B4">
      <w:pPr>
        <w:autoSpaceDE w:val="0"/>
        <w:autoSpaceDN w:val="0"/>
        <w:adjustRightInd w:val="0"/>
        <w:jc w:val="both"/>
        <w:rPr>
          <w:rFonts w:eastAsiaTheme="minorEastAsia"/>
          <w:b/>
        </w:rPr>
      </w:pPr>
      <w:r w:rsidRPr="00445373">
        <w:rPr>
          <w:rFonts w:eastAsiaTheme="minorEastAsia"/>
          <w:b/>
        </w:rPr>
        <w:t>для обучающихся с нарушениями опорно-двигательного аппарата:</w:t>
      </w:r>
    </w:p>
    <w:p w:rsidR="00D626B4" w:rsidRPr="002D258D" w:rsidRDefault="00D626B4" w:rsidP="00D626B4">
      <w:pPr>
        <w:autoSpaceDE w:val="0"/>
        <w:autoSpaceDN w:val="0"/>
        <w:adjustRightInd w:val="0"/>
        <w:jc w:val="both"/>
        <w:rPr>
          <w:rFonts w:eastAsiaTheme="minorEastAsia"/>
        </w:rPr>
      </w:pPr>
      <w:r w:rsidRPr="002D258D">
        <w:rPr>
          <w:rFonts w:eastAsiaTheme="minorEastAsia"/>
        </w:rPr>
        <w:t>владение навыками пространственной и социально-бытовой ориентировки;</w:t>
      </w:r>
    </w:p>
    <w:p w:rsidR="00D626B4" w:rsidRPr="002D258D" w:rsidRDefault="00D626B4" w:rsidP="00D626B4">
      <w:pPr>
        <w:jc w:val="both"/>
        <w:rPr>
          <w:rFonts w:eastAsiaTheme="minorEastAsia"/>
        </w:rPr>
      </w:pPr>
      <w:r w:rsidRPr="002D258D">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D626B4" w:rsidRPr="002D258D" w:rsidRDefault="00D626B4" w:rsidP="00D626B4">
      <w:pPr>
        <w:jc w:val="both"/>
        <w:rPr>
          <w:rFonts w:eastAsiaTheme="minorEastAsia"/>
        </w:rPr>
      </w:pPr>
      <w:r w:rsidRPr="002D258D">
        <w:rPr>
          <w:rFonts w:eastAsiaTheme="minorEastAsia"/>
        </w:rPr>
        <w:t>способность к осмыслению и дифференциации картины мира, ее временно-пространственной организации;</w:t>
      </w:r>
    </w:p>
    <w:p w:rsidR="00D626B4" w:rsidRPr="002D258D" w:rsidRDefault="00D626B4" w:rsidP="00D626B4">
      <w:pPr>
        <w:jc w:val="both"/>
        <w:rPr>
          <w:rFonts w:eastAsiaTheme="minorEastAsia"/>
        </w:rPr>
      </w:pPr>
      <w:r w:rsidRPr="002D258D">
        <w:rPr>
          <w:rFonts w:eastAsiaTheme="minorEastAsia"/>
        </w:rPr>
        <w:t>способность к осмыслению социального окружения, своего места в нем, принятие соответствующих возрасту ценностей и социальных ролей;</w:t>
      </w:r>
    </w:p>
    <w:p w:rsidR="00D626B4" w:rsidRPr="00445373" w:rsidRDefault="00D626B4" w:rsidP="00D626B4">
      <w:pPr>
        <w:jc w:val="both"/>
        <w:rPr>
          <w:rFonts w:eastAsiaTheme="minorEastAsia"/>
          <w:b/>
        </w:rPr>
      </w:pPr>
      <w:r w:rsidRPr="00445373">
        <w:rPr>
          <w:rFonts w:eastAsiaTheme="minorEastAsia"/>
          <w:b/>
        </w:rPr>
        <w:t>для обучающихся с расстройствами аутистического спектра:</w:t>
      </w:r>
    </w:p>
    <w:p w:rsidR="00D626B4" w:rsidRPr="002D258D" w:rsidRDefault="00D626B4" w:rsidP="00D626B4">
      <w:pPr>
        <w:jc w:val="both"/>
        <w:rPr>
          <w:rFonts w:eastAsiaTheme="minorEastAsia"/>
        </w:rPr>
      </w:pPr>
      <w:r w:rsidRPr="002D258D">
        <w:rPr>
          <w:rFonts w:eastAsiaTheme="minorEastAsia"/>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D626B4" w:rsidRPr="002D258D" w:rsidRDefault="00D626B4" w:rsidP="00D626B4">
      <w:pPr>
        <w:jc w:val="both"/>
        <w:rPr>
          <w:rFonts w:eastAsiaTheme="minorEastAsia"/>
        </w:rPr>
      </w:pPr>
      <w:r w:rsidRPr="002D258D">
        <w:rPr>
          <w:rFonts w:eastAsiaTheme="minorEastAsia"/>
        </w:rPr>
        <w:t>знание своих предпочтений (ограничений) в бытовой сфере и сфере интересов.</w:t>
      </w:r>
    </w:p>
    <w:p w:rsidR="00A053D1" w:rsidRPr="00D626B4" w:rsidRDefault="00A053D1" w:rsidP="00D651E2">
      <w:pPr>
        <w:pStyle w:val="a6"/>
        <w:widowControl w:val="0"/>
        <w:numPr>
          <w:ilvl w:val="0"/>
          <w:numId w:val="23"/>
        </w:numPr>
        <w:ind w:left="0" w:firstLine="709"/>
        <w:contextualSpacing w:val="0"/>
        <w:jc w:val="both"/>
        <w:rPr>
          <w:b/>
        </w:rPr>
      </w:pPr>
      <w:r w:rsidRPr="00D626B4">
        <w:rPr>
          <w:b/>
        </w:rPr>
        <w:t>метапредметных:</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освоение знания устройства и принципов действия бытовых приборов и других технических средств, используемых в повседневной жизни;</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приобретение опыта локализации возможных опасных ситуаций, связанных с нарушением работы технических средств и правил их эксплуатации;</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формирование установки на здоровый образ жизни;</w:t>
      </w:r>
    </w:p>
    <w:p w:rsidR="00A053D1" w:rsidRPr="00381007" w:rsidRDefault="00A053D1" w:rsidP="00D651E2">
      <w:pPr>
        <w:pStyle w:val="a6"/>
        <w:widowControl w:val="0"/>
        <w:numPr>
          <w:ilvl w:val="0"/>
          <w:numId w:val="25"/>
        </w:numPr>
        <w:tabs>
          <w:tab w:val="left" w:pos="851"/>
        </w:tabs>
        <w:ind w:left="0" w:firstLine="709"/>
        <w:contextualSpacing w:val="0"/>
        <w:jc w:val="both"/>
      </w:pPr>
      <w:r w:rsidRPr="00381007">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053D1" w:rsidRPr="00D626B4" w:rsidRDefault="00A053D1" w:rsidP="00D651E2">
      <w:pPr>
        <w:pStyle w:val="a6"/>
        <w:widowControl w:val="0"/>
        <w:numPr>
          <w:ilvl w:val="0"/>
          <w:numId w:val="23"/>
        </w:numPr>
        <w:ind w:left="0" w:firstLine="709"/>
        <w:contextualSpacing w:val="0"/>
        <w:jc w:val="both"/>
        <w:rPr>
          <w:b/>
          <w:i/>
        </w:rPr>
      </w:pPr>
      <w:r w:rsidRPr="00D626B4">
        <w:rPr>
          <w:b/>
          <w:i/>
        </w:rPr>
        <w:t>предметных:</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освоение знания распространенных опасных и чрезвычайных ситуаций природного, техногенного и социального характера;</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освоение знания факторов, пагубно влияющих на здоровье человека;</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053D1" w:rsidRPr="00381007" w:rsidRDefault="00A053D1" w:rsidP="00D651E2">
      <w:pPr>
        <w:pStyle w:val="a6"/>
        <w:widowControl w:val="0"/>
        <w:numPr>
          <w:ilvl w:val="0"/>
          <w:numId w:val="26"/>
        </w:numPr>
        <w:tabs>
          <w:tab w:val="left" w:pos="851"/>
        </w:tabs>
        <w:ind w:left="0" w:firstLine="709"/>
        <w:contextualSpacing w:val="0"/>
        <w:jc w:val="both"/>
      </w:pPr>
      <w:r w:rsidRPr="00381007">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A053D1" w:rsidRDefault="00A053D1" w:rsidP="00A053D1">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10</w:t>
      </w:r>
      <w:r w:rsidR="00D626B4">
        <w:rPr>
          <w:sz w:val="24"/>
          <w:szCs w:val="24"/>
        </w:rPr>
        <w:t>8</w:t>
      </w:r>
      <w:r>
        <w:rPr>
          <w:sz w:val="24"/>
          <w:szCs w:val="24"/>
        </w:rPr>
        <w:t xml:space="preserve"> часов, в том числе:</w:t>
      </w:r>
    </w:p>
    <w:p w:rsidR="00A053D1" w:rsidRDefault="00A053D1" w:rsidP="00D626B4">
      <w:pPr>
        <w:pStyle w:val="61"/>
        <w:shd w:val="clear" w:color="auto" w:fill="auto"/>
        <w:spacing w:before="0" w:line="240" w:lineRule="auto"/>
        <w:ind w:left="709" w:firstLine="0"/>
        <w:jc w:val="both"/>
        <w:rPr>
          <w:sz w:val="24"/>
          <w:szCs w:val="24"/>
        </w:rPr>
      </w:pPr>
      <w:r>
        <w:rPr>
          <w:sz w:val="24"/>
          <w:szCs w:val="24"/>
        </w:rPr>
        <w:t>обязательная аудиторная учебная нагрузка обучающегося 7</w:t>
      </w:r>
      <w:r w:rsidR="00D626B4">
        <w:rPr>
          <w:sz w:val="24"/>
          <w:szCs w:val="24"/>
        </w:rPr>
        <w:t>2</w:t>
      </w:r>
      <w:r>
        <w:rPr>
          <w:sz w:val="24"/>
          <w:szCs w:val="24"/>
        </w:rPr>
        <w:t xml:space="preserve"> час</w:t>
      </w:r>
      <w:r w:rsidR="00D626B4">
        <w:rPr>
          <w:sz w:val="24"/>
          <w:szCs w:val="24"/>
        </w:rPr>
        <w:t>а</w:t>
      </w:r>
      <w:r>
        <w:rPr>
          <w:sz w:val="24"/>
          <w:szCs w:val="24"/>
        </w:rPr>
        <w:t>;</w:t>
      </w:r>
    </w:p>
    <w:p w:rsidR="00A053D1" w:rsidRDefault="00A053D1" w:rsidP="00D626B4">
      <w:pPr>
        <w:pStyle w:val="61"/>
        <w:shd w:val="clear" w:color="auto" w:fill="auto"/>
        <w:spacing w:before="0" w:line="240" w:lineRule="auto"/>
        <w:ind w:left="709" w:firstLine="0"/>
        <w:jc w:val="both"/>
        <w:rPr>
          <w:sz w:val="24"/>
          <w:szCs w:val="24"/>
        </w:rPr>
      </w:pPr>
      <w:r>
        <w:rPr>
          <w:sz w:val="24"/>
          <w:szCs w:val="24"/>
        </w:rPr>
        <w:t>самостоятельная работа обучающегося 3</w:t>
      </w:r>
      <w:r w:rsidR="00D626B4">
        <w:rPr>
          <w:sz w:val="24"/>
          <w:szCs w:val="24"/>
        </w:rPr>
        <w:t>6</w:t>
      </w:r>
      <w:r>
        <w:rPr>
          <w:sz w:val="24"/>
          <w:szCs w:val="24"/>
        </w:rPr>
        <w:t xml:space="preserve"> часов.</w:t>
      </w:r>
    </w:p>
    <w:p w:rsidR="00A053D1" w:rsidRPr="00381007" w:rsidRDefault="00A053D1" w:rsidP="00A053D1">
      <w:pPr>
        <w:ind w:firstLine="709"/>
        <w:jc w:val="both"/>
      </w:pPr>
    </w:p>
    <w:p w:rsidR="00A053D1" w:rsidRPr="00D41C4D" w:rsidRDefault="00A053D1" w:rsidP="00A053D1">
      <w:pPr>
        <w:pStyle w:val="10"/>
        <w:ind w:firstLine="709"/>
        <w:jc w:val="center"/>
        <w:rPr>
          <w:b/>
        </w:rPr>
      </w:pPr>
      <w:bookmarkStart w:id="82" w:name="_Toc447008786"/>
      <w:r w:rsidRPr="00D41C4D">
        <w:rPr>
          <w:b/>
        </w:rPr>
        <w:t>СОДЕРЖАНИЕ УЧЕБНОЙ ДИСЦИПЛИНЫ</w:t>
      </w:r>
      <w:bookmarkEnd w:id="82"/>
    </w:p>
    <w:p w:rsidR="00A053D1" w:rsidRPr="00381007" w:rsidRDefault="00A053D1" w:rsidP="00A053D1">
      <w:pPr>
        <w:ind w:firstLine="709"/>
        <w:jc w:val="both"/>
      </w:pPr>
    </w:p>
    <w:p w:rsidR="00A053D1" w:rsidRPr="00381007" w:rsidRDefault="00A053D1" w:rsidP="00A053D1">
      <w:pPr>
        <w:ind w:firstLine="709"/>
        <w:jc w:val="center"/>
        <w:rPr>
          <w:b/>
        </w:rPr>
      </w:pPr>
      <w:r w:rsidRPr="00381007">
        <w:rPr>
          <w:b/>
        </w:rPr>
        <w:t>Введение</w:t>
      </w:r>
    </w:p>
    <w:p w:rsidR="00A053D1" w:rsidRPr="00381007" w:rsidRDefault="00A053D1" w:rsidP="00A053D1">
      <w:pPr>
        <w:ind w:firstLine="709"/>
        <w:jc w:val="both"/>
      </w:pPr>
      <w:r w:rsidRPr="00381007">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A053D1" w:rsidRPr="00381007" w:rsidRDefault="00A053D1" w:rsidP="00A053D1">
      <w:pPr>
        <w:ind w:firstLine="709"/>
        <w:jc w:val="center"/>
        <w:rPr>
          <w:b/>
        </w:rPr>
      </w:pPr>
      <w:r w:rsidRPr="00381007">
        <w:rPr>
          <w:b/>
        </w:rPr>
        <w:t>1. Обеспечение личной безопасности и сохранение здоровья</w:t>
      </w:r>
    </w:p>
    <w:p w:rsidR="00A053D1" w:rsidRPr="00381007" w:rsidRDefault="00A053D1" w:rsidP="00A053D1">
      <w:pPr>
        <w:ind w:firstLine="709"/>
        <w:jc w:val="both"/>
      </w:pPr>
      <w:r w:rsidRPr="00381007">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A053D1" w:rsidRPr="00381007" w:rsidRDefault="00A053D1" w:rsidP="00A053D1">
      <w:pPr>
        <w:ind w:firstLine="709"/>
        <w:jc w:val="both"/>
      </w:pPr>
      <w:r w:rsidRPr="00381007">
        <w:t>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A053D1" w:rsidRPr="00381007" w:rsidRDefault="00A053D1" w:rsidP="00A053D1">
      <w:pPr>
        <w:ind w:firstLine="709"/>
        <w:jc w:val="both"/>
      </w:pPr>
      <w:r w:rsidRPr="00381007">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A053D1" w:rsidRPr="00381007" w:rsidRDefault="00A053D1" w:rsidP="00A053D1">
      <w:pPr>
        <w:ind w:firstLine="709"/>
        <w:jc w:val="both"/>
      </w:pPr>
      <w:r w:rsidRPr="00381007">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A053D1" w:rsidRPr="00381007" w:rsidRDefault="00A053D1" w:rsidP="00A053D1">
      <w:pPr>
        <w:ind w:firstLine="709"/>
        <w:jc w:val="both"/>
      </w:pPr>
      <w:r w:rsidRPr="00381007">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A053D1" w:rsidRPr="00381007" w:rsidRDefault="00A053D1" w:rsidP="00A053D1">
      <w:pPr>
        <w:ind w:firstLine="709"/>
        <w:jc w:val="both"/>
      </w:pPr>
      <w:r w:rsidRPr="00381007">
        <w:t>Наркотики, наркомания и токсикомания, общие понятия и определения. Социальные последствия пристрастия к наркотикам. Профилактика наркомании.</w:t>
      </w:r>
    </w:p>
    <w:p w:rsidR="00A053D1" w:rsidRPr="00381007" w:rsidRDefault="00A053D1" w:rsidP="00A053D1">
      <w:pPr>
        <w:ind w:firstLine="709"/>
        <w:jc w:val="both"/>
      </w:pPr>
      <w:r w:rsidRPr="00381007">
        <w:t>1.5.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A053D1" w:rsidRPr="00381007" w:rsidRDefault="00A053D1" w:rsidP="00A053D1">
      <w:pPr>
        <w:ind w:firstLine="709"/>
        <w:jc w:val="both"/>
      </w:pPr>
      <w:r w:rsidRPr="00381007">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A053D1" w:rsidRPr="00381007" w:rsidRDefault="00A053D1" w:rsidP="00A053D1">
      <w:pPr>
        <w:ind w:firstLine="709"/>
        <w:jc w:val="both"/>
      </w:pPr>
      <w:r w:rsidRPr="00381007">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A053D1" w:rsidRPr="00381007" w:rsidRDefault="00A053D1" w:rsidP="00A053D1">
      <w:pPr>
        <w:ind w:firstLine="709"/>
        <w:jc w:val="both"/>
        <w:rPr>
          <w:b/>
          <w:i/>
        </w:rPr>
      </w:pPr>
      <w:r w:rsidRPr="00381007">
        <w:rPr>
          <w:b/>
          <w:i/>
        </w:rPr>
        <w:t>Практические занятия</w:t>
      </w:r>
    </w:p>
    <w:p w:rsidR="00A053D1" w:rsidRPr="00381007" w:rsidRDefault="00A053D1" w:rsidP="00A053D1">
      <w:pPr>
        <w:ind w:firstLine="709"/>
        <w:jc w:val="both"/>
      </w:pPr>
      <w:r w:rsidRPr="00381007">
        <w:t>Изучение основных положений организации рационального питания и освоение методов его гигиенической оценки.</w:t>
      </w:r>
    </w:p>
    <w:p w:rsidR="00A053D1" w:rsidRPr="00381007" w:rsidRDefault="00A053D1" w:rsidP="00A053D1">
      <w:pPr>
        <w:ind w:firstLine="709"/>
        <w:jc w:val="both"/>
      </w:pPr>
      <w:r w:rsidRPr="00381007">
        <w:t>Изучение моделей поведения пешеходов, велосипедистов, пассажиров и водителей транспортных средств при организации дорожного движения.</w:t>
      </w:r>
    </w:p>
    <w:p w:rsidR="00A053D1" w:rsidRPr="00381007" w:rsidRDefault="00A053D1" w:rsidP="00A053D1">
      <w:pPr>
        <w:ind w:firstLine="709"/>
        <w:jc w:val="center"/>
        <w:rPr>
          <w:b/>
        </w:rPr>
      </w:pPr>
      <w:r w:rsidRPr="00381007">
        <w:rPr>
          <w:b/>
        </w:rPr>
        <w:t>2. Государственная система обеспечения безопасности населения</w:t>
      </w:r>
    </w:p>
    <w:p w:rsidR="00A053D1" w:rsidRPr="00381007" w:rsidRDefault="00A053D1" w:rsidP="00A053D1">
      <w:pPr>
        <w:ind w:firstLine="709"/>
        <w:jc w:val="both"/>
      </w:pPr>
      <w:r w:rsidRPr="00381007">
        <w:t>2.1. Общие понятия и классификация чрезвычайных ситуаций природного и техногенного характера.</w:t>
      </w:r>
    </w:p>
    <w:p w:rsidR="00A053D1" w:rsidRPr="00381007" w:rsidRDefault="00A053D1" w:rsidP="00A053D1">
      <w:pPr>
        <w:ind w:firstLine="709"/>
        <w:jc w:val="both"/>
      </w:pPr>
      <w:r w:rsidRPr="00381007">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A053D1" w:rsidRPr="00381007" w:rsidRDefault="00A053D1" w:rsidP="00A053D1">
      <w:pPr>
        <w:ind w:firstLine="709"/>
        <w:jc w:val="both"/>
      </w:pPr>
      <w:r w:rsidRPr="00381007">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A053D1" w:rsidRPr="00381007" w:rsidRDefault="00A053D1" w:rsidP="00A053D1">
      <w:pPr>
        <w:ind w:firstLine="709"/>
        <w:jc w:val="both"/>
      </w:pPr>
      <w:r w:rsidRPr="00381007">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A053D1" w:rsidRPr="00381007" w:rsidRDefault="00A053D1" w:rsidP="00A053D1">
      <w:pPr>
        <w:ind w:firstLine="709"/>
        <w:jc w:val="both"/>
      </w:pPr>
      <w:r w:rsidRPr="00381007">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A053D1" w:rsidRPr="00381007" w:rsidRDefault="00A053D1" w:rsidP="00A053D1">
      <w:pPr>
        <w:ind w:firstLine="709"/>
        <w:jc w:val="both"/>
      </w:pPr>
      <w:r w:rsidRPr="00381007">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A053D1" w:rsidRPr="00381007" w:rsidRDefault="00A053D1" w:rsidP="00A053D1">
      <w:pPr>
        <w:ind w:firstLine="709"/>
        <w:jc w:val="both"/>
      </w:pPr>
      <w:r w:rsidRPr="00381007">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A053D1" w:rsidRPr="00381007" w:rsidRDefault="00A053D1" w:rsidP="00A053D1">
      <w:pPr>
        <w:ind w:firstLine="709"/>
        <w:jc w:val="both"/>
      </w:pPr>
      <w:r w:rsidRPr="00381007">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A053D1" w:rsidRPr="00381007" w:rsidRDefault="00A053D1" w:rsidP="00A053D1">
      <w:pPr>
        <w:ind w:firstLine="709"/>
        <w:jc w:val="both"/>
      </w:pPr>
      <w:r w:rsidRPr="00381007">
        <w:t>2.9. 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A053D1" w:rsidRPr="00381007" w:rsidRDefault="00A053D1" w:rsidP="00A053D1">
      <w:pPr>
        <w:ind w:firstLine="709"/>
        <w:jc w:val="both"/>
      </w:pPr>
      <w:r w:rsidRPr="00381007">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A053D1" w:rsidRPr="00381007" w:rsidRDefault="00A053D1" w:rsidP="00A053D1">
      <w:pPr>
        <w:ind w:firstLine="709"/>
        <w:jc w:val="both"/>
        <w:rPr>
          <w:b/>
          <w:i/>
        </w:rPr>
      </w:pPr>
      <w:r w:rsidRPr="00381007">
        <w:rPr>
          <w:b/>
          <w:i/>
        </w:rPr>
        <w:t>Практические занятия</w:t>
      </w:r>
    </w:p>
    <w:p w:rsidR="00A053D1" w:rsidRPr="00381007" w:rsidRDefault="00A053D1" w:rsidP="00A053D1">
      <w:pPr>
        <w:ind w:firstLine="709"/>
        <w:jc w:val="both"/>
      </w:pPr>
      <w:r w:rsidRPr="00381007">
        <w:t>Изучение и отработка моделей поведения в условиях вынужденной природной автономии.</w:t>
      </w:r>
    </w:p>
    <w:p w:rsidR="00A053D1" w:rsidRPr="00381007" w:rsidRDefault="00A053D1" w:rsidP="00A053D1">
      <w:pPr>
        <w:ind w:firstLine="709"/>
        <w:jc w:val="both"/>
      </w:pPr>
      <w:r w:rsidRPr="00381007">
        <w:t>Изучение и отработка моделей поведения в ЧС на транспорте.</w:t>
      </w:r>
    </w:p>
    <w:p w:rsidR="00A053D1" w:rsidRPr="00381007" w:rsidRDefault="00A053D1" w:rsidP="00A053D1">
      <w:pPr>
        <w:ind w:firstLine="709"/>
        <w:jc w:val="both"/>
      </w:pPr>
      <w:r w:rsidRPr="00381007">
        <w:t>Изучение первичных средств пожаротушения.</w:t>
      </w:r>
    </w:p>
    <w:p w:rsidR="00A053D1" w:rsidRPr="00381007" w:rsidRDefault="00A053D1" w:rsidP="00A053D1">
      <w:pPr>
        <w:ind w:firstLine="709"/>
        <w:jc w:val="both"/>
      </w:pPr>
      <w:r w:rsidRPr="00381007">
        <w:t>Изучение и использование средств индивидуальной защиты от поражающих факторов в ЧС мирного и военного времени.</w:t>
      </w:r>
    </w:p>
    <w:p w:rsidR="00A053D1" w:rsidRPr="00381007" w:rsidRDefault="00A053D1" w:rsidP="00A053D1">
      <w:pPr>
        <w:ind w:firstLine="709"/>
        <w:jc w:val="center"/>
        <w:rPr>
          <w:b/>
        </w:rPr>
      </w:pPr>
      <w:r w:rsidRPr="00381007">
        <w:rPr>
          <w:b/>
        </w:rPr>
        <w:t>3. Основы обороны государства и воинская обязанность</w:t>
      </w:r>
    </w:p>
    <w:p w:rsidR="00A053D1" w:rsidRPr="00381007" w:rsidRDefault="00A053D1" w:rsidP="00A053D1">
      <w:pPr>
        <w:ind w:firstLine="709"/>
        <w:jc w:val="both"/>
      </w:pPr>
      <w:r w:rsidRPr="00381007">
        <w:t>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A053D1" w:rsidRPr="00381007" w:rsidRDefault="00A053D1" w:rsidP="00A053D1">
      <w:pPr>
        <w:ind w:firstLine="709"/>
        <w:jc w:val="both"/>
      </w:pPr>
      <w:r w:rsidRPr="00381007">
        <w:t>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A053D1" w:rsidRPr="00381007" w:rsidRDefault="00A053D1" w:rsidP="00A053D1">
      <w:pPr>
        <w:ind w:firstLine="709"/>
        <w:jc w:val="both"/>
      </w:pPr>
      <w:r w:rsidRPr="00381007">
        <w:t>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A053D1" w:rsidRPr="00381007" w:rsidRDefault="00A053D1" w:rsidP="00A053D1">
      <w:pPr>
        <w:ind w:firstLine="709"/>
        <w:jc w:val="both"/>
      </w:pPr>
      <w:r w:rsidRPr="00381007">
        <w:t>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A053D1" w:rsidRPr="00381007" w:rsidRDefault="00A053D1" w:rsidP="00A053D1">
      <w:pPr>
        <w:ind w:firstLine="709"/>
        <w:jc w:val="both"/>
      </w:pPr>
      <w:r w:rsidRPr="00381007">
        <w:t>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A053D1" w:rsidRPr="00381007" w:rsidRDefault="00A053D1" w:rsidP="00A053D1">
      <w:pPr>
        <w:ind w:firstLine="709"/>
        <w:jc w:val="both"/>
      </w:pPr>
      <w:r w:rsidRPr="00381007">
        <w:t>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A053D1" w:rsidRPr="00381007" w:rsidRDefault="00A053D1" w:rsidP="00A053D1">
      <w:pPr>
        <w:ind w:firstLine="709"/>
        <w:jc w:val="both"/>
      </w:pPr>
      <w:r w:rsidRPr="00381007">
        <w:t>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A053D1" w:rsidRPr="00381007" w:rsidRDefault="00A053D1" w:rsidP="00A053D1">
      <w:pPr>
        <w:ind w:firstLine="709"/>
        <w:jc w:val="both"/>
      </w:pPr>
      <w:r w:rsidRPr="00381007">
        <w:t>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A053D1" w:rsidRPr="00381007" w:rsidRDefault="00A053D1" w:rsidP="00A053D1">
      <w:pPr>
        <w:ind w:firstLine="709"/>
        <w:jc w:val="both"/>
      </w:pPr>
      <w:r w:rsidRPr="00381007">
        <w:t>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A053D1" w:rsidRPr="00381007" w:rsidRDefault="00A053D1" w:rsidP="00A053D1">
      <w:pPr>
        <w:ind w:firstLine="709"/>
        <w:jc w:val="both"/>
      </w:pPr>
      <w:r w:rsidRPr="00381007">
        <w:t>3.10. Как стать офицером Российской армии. 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rsidR="00A053D1" w:rsidRPr="00381007" w:rsidRDefault="00A053D1" w:rsidP="00A053D1">
      <w:pPr>
        <w:ind w:firstLine="709"/>
        <w:jc w:val="both"/>
      </w:pPr>
      <w:r w:rsidRPr="00381007">
        <w:t>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A053D1" w:rsidRPr="00381007" w:rsidRDefault="00A053D1" w:rsidP="00A053D1">
      <w:pPr>
        <w:ind w:firstLine="709"/>
        <w:jc w:val="both"/>
      </w:pPr>
      <w:r w:rsidRPr="00381007">
        <w:t>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A053D1" w:rsidRPr="00381007" w:rsidRDefault="00A053D1" w:rsidP="00A053D1">
      <w:pPr>
        <w:ind w:firstLine="709"/>
        <w:jc w:val="both"/>
        <w:rPr>
          <w:b/>
          <w:i/>
        </w:rPr>
      </w:pPr>
      <w:r w:rsidRPr="00381007">
        <w:rPr>
          <w:b/>
          <w:i/>
        </w:rPr>
        <w:t>Практические занятия</w:t>
      </w:r>
    </w:p>
    <w:p w:rsidR="00A053D1" w:rsidRPr="00381007" w:rsidRDefault="00A053D1" w:rsidP="00A053D1">
      <w:pPr>
        <w:ind w:firstLine="709"/>
        <w:jc w:val="both"/>
      </w:pPr>
      <w:r w:rsidRPr="00381007">
        <w:t>Изучение способов бесконфликтного общения и саморегуляции.</w:t>
      </w:r>
    </w:p>
    <w:p w:rsidR="00A053D1" w:rsidRPr="00381007" w:rsidRDefault="00A053D1" w:rsidP="00A053D1">
      <w:pPr>
        <w:ind w:firstLine="709"/>
        <w:jc w:val="both"/>
      </w:pPr>
      <w:r w:rsidRPr="00381007">
        <w:t>Особенности службы в армии, изучение и освоение методик проведения строевой подготовки.</w:t>
      </w:r>
    </w:p>
    <w:p w:rsidR="00A053D1" w:rsidRPr="00381007" w:rsidRDefault="00A053D1" w:rsidP="00A053D1">
      <w:pPr>
        <w:ind w:firstLine="709"/>
        <w:jc w:val="center"/>
        <w:rPr>
          <w:b/>
        </w:rPr>
      </w:pPr>
      <w:r w:rsidRPr="00381007">
        <w:rPr>
          <w:b/>
        </w:rPr>
        <w:t>4. Основы медицинских знаний</w:t>
      </w:r>
    </w:p>
    <w:p w:rsidR="00A053D1" w:rsidRPr="00381007" w:rsidRDefault="00A053D1" w:rsidP="00A053D1">
      <w:pPr>
        <w:ind w:firstLine="709"/>
        <w:jc w:val="both"/>
      </w:pPr>
      <w:r w:rsidRPr="00381007">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A053D1" w:rsidRPr="00381007" w:rsidRDefault="00A053D1" w:rsidP="00A053D1">
      <w:pPr>
        <w:ind w:firstLine="709"/>
        <w:jc w:val="both"/>
      </w:pPr>
      <w:r w:rsidRPr="00381007">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A053D1" w:rsidRPr="00381007" w:rsidRDefault="00A053D1" w:rsidP="00A053D1">
      <w:pPr>
        <w:ind w:firstLine="709"/>
        <w:jc w:val="both"/>
      </w:pPr>
      <w:r w:rsidRPr="00381007">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A053D1" w:rsidRPr="00381007" w:rsidRDefault="00A053D1" w:rsidP="00A053D1">
      <w:pPr>
        <w:ind w:firstLine="709"/>
        <w:jc w:val="both"/>
      </w:pPr>
      <w:r w:rsidRPr="00381007">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A053D1" w:rsidRPr="00381007" w:rsidRDefault="00A053D1" w:rsidP="00A053D1">
      <w:pPr>
        <w:ind w:firstLine="709"/>
        <w:jc w:val="both"/>
      </w:pPr>
      <w:r w:rsidRPr="00381007">
        <w:t>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A053D1" w:rsidRPr="00381007" w:rsidRDefault="00A053D1" w:rsidP="00A053D1">
      <w:pPr>
        <w:ind w:firstLine="709"/>
        <w:jc w:val="both"/>
      </w:pPr>
      <w:r w:rsidRPr="00381007">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A053D1" w:rsidRPr="00381007" w:rsidRDefault="00A053D1" w:rsidP="00A053D1">
      <w:pPr>
        <w:ind w:firstLine="709"/>
        <w:jc w:val="both"/>
      </w:pPr>
      <w:r w:rsidRPr="00381007">
        <w:t>4.7. Первая помощь при попадании инородных тел в верхние дыхательные пути. Основные приемы удаления инородных тел из верхних дыхательных путей.</w:t>
      </w:r>
    </w:p>
    <w:p w:rsidR="00A053D1" w:rsidRPr="00381007" w:rsidRDefault="00A053D1" w:rsidP="00A053D1">
      <w:pPr>
        <w:ind w:firstLine="709"/>
        <w:jc w:val="both"/>
      </w:pPr>
      <w:r w:rsidRPr="00381007">
        <w:t>4.8. Первая помощь при отравлениях. Острое и хроническое отравление.</w:t>
      </w:r>
    </w:p>
    <w:p w:rsidR="00A053D1" w:rsidRPr="00381007" w:rsidRDefault="00A053D1" w:rsidP="00A053D1">
      <w:pPr>
        <w:ind w:firstLine="709"/>
        <w:jc w:val="both"/>
      </w:pPr>
      <w:r w:rsidRPr="00381007">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A053D1" w:rsidRPr="00381007" w:rsidRDefault="00A053D1" w:rsidP="00A053D1">
      <w:pPr>
        <w:ind w:firstLine="709"/>
        <w:jc w:val="both"/>
      </w:pPr>
      <w:r w:rsidRPr="00381007">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A053D1" w:rsidRPr="00381007" w:rsidRDefault="00A053D1" w:rsidP="00A053D1">
      <w:pPr>
        <w:ind w:firstLine="709"/>
        <w:jc w:val="both"/>
      </w:pPr>
      <w:r w:rsidRPr="00381007">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A053D1" w:rsidRPr="00381007" w:rsidRDefault="00A053D1" w:rsidP="00A053D1">
      <w:pPr>
        <w:ind w:firstLine="709"/>
        <w:jc w:val="both"/>
      </w:pPr>
      <w:r w:rsidRPr="00381007">
        <w:t>4.12. Основы ухода за младенцем. Физиологические особенности развития ново</w:t>
      </w:r>
      <w:r w:rsidRPr="00381007">
        <w:softHyphen/>
        <w:t>рожденных детей. Основные мероприятия по уходу за младенцами. Формирование основ здорового образа жизни. Духовность и здоровье семьи.</w:t>
      </w:r>
    </w:p>
    <w:p w:rsidR="00A053D1" w:rsidRPr="00381007" w:rsidRDefault="00A053D1" w:rsidP="00A053D1">
      <w:pPr>
        <w:ind w:firstLine="709"/>
        <w:jc w:val="both"/>
        <w:rPr>
          <w:b/>
          <w:i/>
        </w:rPr>
      </w:pPr>
      <w:r w:rsidRPr="00381007">
        <w:rPr>
          <w:b/>
          <w:i/>
        </w:rPr>
        <w:t>Практические занятия</w:t>
      </w:r>
    </w:p>
    <w:p w:rsidR="00A053D1" w:rsidRPr="00381007" w:rsidRDefault="00A053D1" w:rsidP="00A053D1">
      <w:pPr>
        <w:ind w:firstLine="709"/>
        <w:jc w:val="both"/>
      </w:pPr>
      <w:r w:rsidRPr="00381007">
        <w:t>Изучение и освоение основных приемов оказания первой помощи при кровотечениях.</w:t>
      </w:r>
    </w:p>
    <w:p w:rsidR="00A053D1" w:rsidRPr="00381007" w:rsidRDefault="00A053D1" w:rsidP="00A053D1">
      <w:pPr>
        <w:ind w:firstLine="709"/>
        <w:jc w:val="both"/>
      </w:pPr>
      <w:r w:rsidRPr="00381007">
        <w:t>Изучение и освоение основных способов искусственного дыхания.</w:t>
      </w:r>
    </w:p>
    <w:p w:rsidR="000E46BA" w:rsidRDefault="000E46BA" w:rsidP="00A12765">
      <w:pPr>
        <w:ind w:firstLine="709"/>
        <w:rPr>
          <w:b/>
        </w:rPr>
      </w:pPr>
    </w:p>
    <w:p w:rsidR="007356BD" w:rsidRPr="00381007" w:rsidRDefault="007218F7" w:rsidP="007356BD">
      <w:pPr>
        <w:ind w:firstLine="709"/>
        <w:rPr>
          <w:b/>
        </w:rPr>
      </w:pPr>
      <w:r w:rsidRPr="00891F75">
        <w:rPr>
          <w:rStyle w:val="21"/>
          <w:b/>
          <w:color w:val="auto"/>
          <w:sz w:val="24"/>
          <w:szCs w:val="24"/>
        </w:rPr>
        <w:t>ОУД.</w:t>
      </w:r>
      <w:r>
        <w:rPr>
          <w:rStyle w:val="21"/>
          <w:b/>
          <w:color w:val="auto"/>
          <w:sz w:val="24"/>
          <w:szCs w:val="24"/>
        </w:rPr>
        <w:t>0</w:t>
      </w:r>
      <w:r w:rsidRPr="00891F75">
        <w:rPr>
          <w:rStyle w:val="21"/>
          <w:b/>
          <w:color w:val="auto"/>
          <w:sz w:val="24"/>
          <w:szCs w:val="24"/>
        </w:rPr>
        <w:t xml:space="preserve">8 </w:t>
      </w:r>
      <w:r w:rsidR="007356BD">
        <w:rPr>
          <w:b/>
        </w:rPr>
        <w:t>Астрономия</w:t>
      </w:r>
    </w:p>
    <w:p w:rsidR="007356BD" w:rsidRPr="00381007" w:rsidRDefault="007356BD" w:rsidP="007356BD">
      <w:pPr>
        <w:ind w:firstLine="709"/>
        <w:rPr>
          <w:b/>
        </w:rPr>
      </w:pPr>
    </w:p>
    <w:p w:rsidR="007356BD" w:rsidRPr="00AD23D2" w:rsidRDefault="007356BD" w:rsidP="007356BD">
      <w:pPr>
        <w:pStyle w:val="10"/>
        <w:keepNext w:val="0"/>
        <w:ind w:firstLine="709"/>
        <w:jc w:val="center"/>
        <w:rPr>
          <w:b/>
        </w:rPr>
      </w:pPr>
      <w:bookmarkStart w:id="83" w:name="_Toc447003191"/>
      <w:r w:rsidRPr="00AD23D2">
        <w:rPr>
          <w:b/>
        </w:rPr>
        <w:t>РЕЗУЛЬТАТЫ ОСВОЕНИЯ УЧЕБНОЙ ДИСЦИПЛИНЫ</w:t>
      </w:r>
      <w:bookmarkEnd w:id="83"/>
    </w:p>
    <w:p w:rsidR="007356BD" w:rsidRPr="00381007" w:rsidRDefault="007356BD" w:rsidP="007356BD">
      <w:pPr>
        <w:ind w:firstLine="709"/>
        <w:jc w:val="both"/>
      </w:pPr>
    </w:p>
    <w:p w:rsidR="007356BD" w:rsidRDefault="007356BD" w:rsidP="007356BD">
      <w:pPr>
        <w:spacing w:line="216" w:lineRule="auto"/>
        <w:ind w:left="260" w:firstLine="284"/>
        <w:jc w:val="both"/>
      </w:pPr>
      <w:r>
        <w:t xml:space="preserve">Освоение содержания учебной дисциплины «Астрономия» обеспечивает достижение обучающимися следующих </w:t>
      </w:r>
      <w:r>
        <w:rPr>
          <w:b/>
          <w:bCs/>
          <w:i/>
          <w:iCs/>
        </w:rPr>
        <w:t>результатов</w:t>
      </w:r>
      <w:r>
        <w:t>:</w:t>
      </w:r>
    </w:p>
    <w:p w:rsidR="007356BD" w:rsidRDefault="007356BD" w:rsidP="007356BD">
      <w:pPr>
        <w:spacing w:line="2" w:lineRule="exact"/>
        <w:jc w:val="both"/>
      </w:pPr>
    </w:p>
    <w:p w:rsidR="007356BD" w:rsidRDefault="007356BD" w:rsidP="00DC15E0">
      <w:pPr>
        <w:numPr>
          <w:ilvl w:val="0"/>
          <w:numId w:val="77"/>
        </w:numPr>
        <w:tabs>
          <w:tab w:val="left" w:pos="820"/>
        </w:tabs>
        <w:ind w:left="1844" w:hanging="567"/>
        <w:jc w:val="both"/>
        <w:rPr>
          <w:rFonts w:eastAsia="Symbol"/>
        </w:rPr>
      </w:pPr>
      <w:r>
        <w:rPr>
          <w:b/>
          <w:bCs/>
          <w:i/>
          <w:iCs/>
        </w:rPr>
        <w:t>личностных</w:t>
      </w:r>
      <w:r>
        <w:rPr>
          <w:b/>
          <w:bCs/>
        </w:rPr>
        <w:t>:</w:t>
      </w:r>
    </w:p>
    <w:p w:rsidR="007356BD" w:rsidRDefault="007356BD" w:rsidP="00DC15E0">
      <w:pPr>
        <w:pStyle w:val="a6"/>
        <w:numPr>
          <w:ilvl w:val="0"/>
          <w:numId w:val="78"/>
        </w:numPr>
        <w:tabs>
          <w:tab w:val="left" w:pos="2127"/>
        </w:tabs>
        <w:ind w:left="2127" w:hanging="284"/>
        <w:jc w:val="both"/>
        <w:rPr>
          <w:rFonts w:eastAsia="Symbol"/>
        </w:rPr>
      </w:pPr>
      <w:r>
        <w:t>сформированность научного мировоззрения, соответствующего современному уровню развития астрономической науки;</w:t>
      </w:r>
    </w:p>
    <w:p w:rsidR="007356BD" w:rsidRDefault="007356BD" w:rsidP="007356BD">
      <w:pPr>
        <w:tabs>
          <w:tab w:val="left" w:pos="1843"/>
        </w:tabs>
        <w:spacing w:line="2" w:lineRule="exact"/>
        <w:ind w:left="1123" w:firstLine="1123"/>
        <w:jc w:val="both"/>
        <w:rPr>
          <w:rFonts w:eastAsia="Symbol"/>
        </w:rPr>
      </w:pPr>
    </w:p>
    <w:p w:rsidR="007356BD" w:rsidRDefault="007356BD" w:rsidP="00DC15E0">
      <w:pPr>
        <w:pStyle w:val="a6"/>
        <w:numPr>
          <w:ilvl w:val="0"/>
          <w:numId w:val="79"/>
        </w:numPr>
        <w:tabs>
          <w:tab w:val="left" w:pos="1843"/>
        </w:tabs>
        <w:spacing w:line="234" w:lineRule="exact"/>
        <w:ind w:left="2127" w:hanging="284"/>
        <w:jc w:val="both"/>
        <w:rPr>
          <w:rFonts w:eastAsia="Symbol"/>
        </w:rPr>
      </w:pPr>
      <w:r>
        <w:t>устойчивый интерес к истории и достижениям в области    астрономии;</w:t>
      </w:r>
    </w:p>
    <w:p w:rsidR="007356BD" w:rsidRDefault="007356BD" w:rsidP="007356BD">
      <w:pPr>
        <w:tabs>
          <w:tab w:val="left" w:pos="1843"/>
        </w:tabs>
        <w:spacing w:line="1" w:lineRule="exact"/>
        <w:ind w:left="2127" w:hanging="284"/>
        <w:jc w:val="both"/>
        <w:rPr>
          <w:rFonts w:eastAsia="Symbol"/>
        </w:rPr>
      </w:pPr>
    </w:p>
    <w:p w:rsidR="007356BD" w:rsidRPr="00A82DD7" w:rsidRDefault="007356BD" w:rsidP="00DC15E0">
      <w:pPr>
        <w:pStyle w:val="a6"/>
        <w:numPr>
          <w:ilvl w:val="0"/>
          <w:numId w:val="79"/>
        </w:numPr>
        <w:tabs>
          <w:tab w:val="left" w:pos="1843"/>
        </w:tabs>
        <w:spacing w:line="230" w:lineRule="exact"/>
        <w:ind w:left="2127" w:hanging="284"/>
        <w:jc w:val="both"/>
        <w:rPr>
          <w:rFonts w:eastAsia="Symbol"/>
        </w:rPr>
      </w:pPr>
      <w:r>
        <w:t>умение анализировать последствия освоения космического пространства для жизни и деятельности человека;</w:t>
      </w:r>
    </w:p>
    <w:p w:rsidR="007356BD" w:rsidRPr="000A56DE" w:rsidRDefault="007356BD" w:rsidP="007356BD">
      <w:pPr>
        <w:ind w:firstLine="709"/>
        <w:rPr>
          <w:b/>
        </w:rPr>
      </w:pPr>
      <w:r w:rsidRPr="000A56DE">
        <w:rPr>
          <w:b/>
        </w:rPr>
        <w:t>Для глухих, слабослышащих, позднооглохших обучающихся:</w:t>
      </w:r>
    </w:p>
    <w:p w:rsidR="007356BD" w:rsidRPr="000A56DE" w:rsidRDefault="007356BD" w:rsidP="007356BD">
      <w:pPr>
        <w:ind w:firstLine="709"/>
        <w:jc w:val="both"/>
      </w:pPr>
      <w:r w:rsidRPr="000A56DE">
        <w:t>-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7356BD" w:rsidRPr="000A56DE" w:rsidRDefault="007356BD" w:rsidP="007356BD">
      <w:pPr>
        <w:ind w:firstLine="709"/>
        <w:jc w:val="both"/>
        <w:rPr>
          <w:b/>
        </w:rPr>
      </w:pPr>
      <w:r w:rsidRPr="000A56DE">
        <w:rPr>
          <w:b/>
        </w:rPr>
        <w:t>Для обучающихся с нарушениями опорно-двигательного аппарата:</w:t>
      </w:r>
    </w:p>
    <w:p w:rsidR="007356BD" w:rsidRPr="000A56DE" w:rsidRDefault="007356BD" w:rsidP="007356BD">
      <w:pPr>
        <w:ind w:firstLine="709"/>
        <w:jc w:val="both"/>
      </w:pPr>
      <w:r w:rsidRPr="000A56DE">
        <w:t>-  владение навыками пространственной и социально-бытовой ориентировки;</w:t>
      </w:r>
    </w:p>
    <w:p w:rsidR="007356BD" w:rsidRPr="000A56DE" w:rsidRDefault="007356BD" w:rsidP="007356BD">
      <w:pPr>
        <w:ind w:firstLine="709"/>
        <w:jc w:val="both"/>
      </w:pPr>
      <w:r w:rsidRPr="000A56DE">
        <w:t>- умение самостоятельно и безопасно передвигаться в знакомом и незнакомом пространстве с использованием специального оборудования;</w:t>
      </w:r>
    </w:p>
    <w:p w:rsidR="007356BD" w:rsidRPr="000A56DE" w:rsidRDefault="007356BD" w:rsidP="007356BD">
      <w:pPr>
        <w:ind w:firstLine="709"/>
        <w:jc w:val="both"/>
      </w:pPr>
      <w:r w:rsidRPr="000A56DE">
        <w:t>- способность к осмыслению и дифференциации картины мира, ее временно-пространственной организации;</w:t>
      </w:r>
    </w:p>
    <w:p w:rsidR="007356BD" w:rsidRPr="000A56DE" w:rsidRDefault="007356BD" w:rsidP="007356BD">
      <w:pPr>
        <w:ind w:firstLine="709"/>
        <w:jc w:val="both"/>
      </w:pPr>
      <w:r w:rsidRPr="000A56DE">
        <w:t>- способность к осмыслению социального окружения, своего места в нем, принятие соответствующих возрасту ценностей и социальных ролей.</w:t>
      </w:r>
    </w:p>
    <w:p w:rsidR="007356BD" w:rsidRPr="000A56DE" w:rsidRDefault="007356BD" w:rsidP="007356BD">
      <w:pPr>
        <w:ind w:firstLine="709"/>
        <w:jc w:val="both"/>
        <w:rPr>
          <w:b/>
        </w:rPr>
      </w:pPr>
      <w:r w:rsidRPr="000A56DE">
        <w:rPr>
          <w:b/>
        </w:rPr>
        <w:t>Для обучающихся с расстройствами аутистического спектра:</w:t>
      </w:r>
    </w:p>
    <w:p w:rsidR="007356BD" w:rsidRPr="000A56DE" w:rsidRDefault="007356BD" w:rsidP="007356BD">
      <w:pPr>
        <w:ind w:firstLine="720"/>
        <w:jc w:val="both"/>
      </w:pPr>
      <w:r w:rsidRPr="000A56DE">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7356BD" w:rsidRDefault="007356BD" w:rsidP="007356BD">
      <w:pPr>
        <w:pStyle w:val="a6"/>
        <w:tabs>
          <w:tab w:val="left" w:pos="1843"/>
        </w:tabs>
        <w:spacing w:line="230" w:lineRule="exact"/>
        <w:ind w:left="2127"/>
        <w:jc w:val="both"/>
        <w:rPr>
          <w:rFonts w:eastAsia="Symbol"/>
        </w:rPr>
      </w:pPr>
      <w:r w:rsidRPr="000A56DE">
        <w:t>- знание своих предпочтений (ограничений) в бытовой сфере и сфере интересов.</w:t>
      </w:r>
    </w:p>
    <w:p w:rsidR="007356BD" w:rsidRDefault="007356BD" w:rsidP="007356BD">
      <w:pPr>
        <w:spacing w:line="2" w:lineRule="exact"/>
        <w:jc w:val="both"/>
        <w:rPr>
          <w:rFonts w:eastAsia="Symbol"/>
        </w:rPr>
      </w:pPr>
    </w:p>
    <w:p w:rsidR="007356BD" w:rsidRDefault="007356BD" w:rsidP="00DC15E0">
      <w:pPr>
        <w:numPr>
          <w:ilvl w:val="0"/>
          <w:numId w:val="80"/>
        </w:numPr>
        <w:tabs>
          <w:tab w:val="left" w:pos="820"/>
        </w:tabs>
        <w:spacing w:line="216" w:lineRule="auto"/>
        <w:jc w:val="both"/>
        <w:rPr>
          <w:rFonts w:eastAsia="Symbol"/>
        </w:rPr>
      </w:pPr>
      <w:r>
        <w:rPr>
          <w:b/>
          <w:bCs/>
          <w:i/>
          <w:iCs/>
        </w:rPr>
        <w:t>метапредметных</w:t>
      </w:r>
      <w:r>
        <w:rPr>
          <w:b/>
          <w:bCs/>
        </w:rPr>
        <w:t>:</w:t>
      </w:r>
    </w:p>
    <w:p w:rsidR="007356BD" w:rsidRDefault="007356BD" w:rsidP="00DC15E0">
      <w:pPr>
        <w:numPr>
          <w:ilvl w:val="0"/>
          <w:numId w:val="81"/>
        </w:numPr>
        <w:spacing w:before="100" w:beforeAutospacing="1" w:after="100" w:afterAutospacing="1" w:line="232" w:lineRule="exact"/>
        <w:ind w:left="2127"/>
        <w:jc w:val="both"/>
        <w:rPr>
          <w:rFonts w:eastAsia="Symbol"/>
        </w:rPr>
      </w:pPr>
      <w:r>
        <w:t>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w:t>
      </w:r>
    </w:p>
    <w:p w:rsidR="007356BD" w:rsidRDefault="007356BD" w:rsidP="00DC15E0">
      <w:pPr>
        <w:numPr>
          <w:ilvl w:val="0"/>
          <w:numId w:val="81"/>
        </w:numPr>
        <w:spacing w:before="100" w:beforeAutospacing="1" w:after="100" w:afterAutospacing="1" w:line="233" w:lineRule="exact"/>
        <w:ind w:left="2127"/>
        <w:jc w:val="both"/>
        <w:rPr>
          <w:rFonts w:eastAsia="Symbol"/>
        </w:rPr>
      </w:pPr>
      <w:r>
        <w:t>владение навыками познавательной деятельности, навыками разрешения проблем, возникающих при выполнении практических заданий по астрономии;</w:t>
      </w:r>
    </w:p>
    <w:p w:rsidR="007356BD" w:rsidRDefault="007356BD" w:rsidP="00DC15E0">
      <w:pPr>
        <w:numPr>
          <w:ilvl w:val="0"/>
          <w:numId w:val="81"/>
        </w:numPr>
        <w:spacing w:before="100" w:beforeAutospacing="1" w:after="100" w:afterAutospacing="1" w:line="233" w:lineRule="exact"/>
        <w:ind w:left="2127"/>
        <w:jc w:val="both"/>
        <w:rPr>
          <w:rFonts w:eastAsia="Symbol"/>
        </w:rPr>
      </w:pPr>
      <w:r>
        <w:t xml:space="preserve">умение использовать различные источники по астрономии для получениядостоверной научной информации, умение оценить ее достоверность; </w:t>
      </w:r>
    </w:p>
    <w:p w:rsidR="007356BD" w:rsidRDefault="007356BD" w:rsidP="00DC15E0">
      <w:pPr>
        <w:numPr>
          <w:ilvl w:val="0"/>
          <w:numId w:val="82"/>
        </w:numPr>
        <w:tabs>
          <w:tab w:val="left" w:pos="820"/>
        </w:tabs>
        <w:spacing w:before="100" w:beforeAutospacing="1" w:after="100" w:afterAutospacing="1" w:line="216" w:lineRule="auto"/>
        <w:jc w:val="both"/>
        <w:rPr>
          <w:rFonts w:eastAsia="Symbol"/>
        </w:rPr>
      </w:pPr>
      <w:r>
        <w:rPr>
          <w:b/>
          <w:bCs/>
          <w:i/>
          <w:iCs/>
        </w:rPr>
        <w:t>предметных</w:t>
      </w:r>
      <w:r>
        <w:rPr>
          <w:b/>
          <w:bCs/>
        </w:rPr>
        <w:t>:</w:t>
      </w:r>
    </w:p>
    <w:p w:rsidR="007356BD" w:rsidRDefault="007356BD" w:rsidP="00DC15E0">
      <w:pPr>
        <w:pStyle w:val="msonormalbullet2gif"/>
        <w:numPr>
          <w:ilvl w:val="0"/>
          <w:numId w:val="83"/>
        </w:numPr>
        <w:tabs>
          <w:tab w:val="left" w:pos="709"/>
        </w:tabs>
        <w:spacing w:line="230" w:lineRule="exact"/>
        <w:contextualSpacing/>
        <w:jc w:val="both"/>
        <w:rPr>
          <w:rFonts w:eastAsia="Symbol"/>
        </w:rPr>
      </w:pPr>
      <w:r>
        <w:t>сформированность представлений о строении Солнечной системы, эволюции звезд и Вселенной, пространственно-временных масштабах Вселенной;</w:t>
      </w:r>
    </w:p>
    <w:p w:rsidR="007356BD" w:rsidRDefault="007356BD" w:rsidP="007356BD">
      <w:pPr>
        <w:tabs>
          <w:tab w:val="left" w:pos="709"/>
        </w:tabs>
        <w:spacing w:line="2" w:lineRule="exact"/>
        <w:jc w:val="both"/>
        <w:rPr>
          <w:rFonts w:eastAsia="Symbol"/>
        </w:rPr>
      </w:pPr>
    </w:p>
    <w:p w:rsidR="007356BD" w:rsidRDefault="007356BD" w:rsidP="00DC15E0">
      <w:pPr>
        <w:pStyle w:val="a6"/>
        <w:numPr>
          <w:ilvl w:val="0"/>
          <w:numId w:val="83"/>
        </w:numPr>
        <w:tabs>
          <w:tab w:val="left" w:pos="709"/>
        </w:tabs>
        <w:spacing w:line="234" w:lineRule="exact"/>
        <w:jc w:val="both"/>
        <w:rPr>
          <w:rFonts w:eastAsia="Symbol"/>
        </w:rPr>
      </w:pPr>
      <w:r>
        <w:t>понимание сущности наблюдаемых во Вселенной явлений;</w:t>
      </w:r>
    </w:p>
    <w:p w:rsidR="007356BD" w:rsidRDefault="007356BD" w:rsidP="007356BD">
      <w:pPr>
        <w:tabs>
          <w:tab w:val="left" w:pos="709"/>
        </w:tabs>
        <w:spacing w:line="1" w:lineRule="exact"/>
        <w:jc w:val="both"/>
        <w:rPr>
          <w:rFonts w:eastAsia="Symbol"/>
        </w:rPr>
      </w:pPr>
    </w:p>
    <w:p w:rsidR="007356BD" w:rsidRDefault="007356BD" w:rsidP="00DC15E0">
      <w:pPr>
        <w:pStyle w:val="a6"/>
        <w:numPr>
          <w:ilvl w:val="0"/>
          <w:numId w:val="83"/>
        </w:numPr>
        <w:tabs>
          <w:tab w:val="left" w:pos="709"/>
        </w:tabs>
        <w:spacing w:line="231" w:lineRule="exact"/>
        <w:jc w:val="both"/>
        <w:rPr>
          <w:rFonts w:eastAsia="Symbol"/>
        </w:rPr>
      </w:pPr>
      <w: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7356BD" w:rsidRDefault="007356BD" w:rsidP="007356BD">
      <w:pPr>
        <w:tabs>
          <w:tab w:val="left" w:pos="709"/>
        </w:tabs>
        <w:spacing w:line="2" w:lineRule="exact"/>
        <w:jc w:val="both"/>
        <w:rPr>
          <w:rFonts w:eastAsia="Symbol"/>
        </w:rPr>
      </w:pPr>
    </w:p>
    <w:p w:rsidR="007356BD" w:rsidRDefault="007356BD" w:rsidP="00DC15E0">
      <w:pPr>
        <w:pStyle w:val="msonormalbullet2gif"/>
        <w:numPr>
          <w:ilvl w:val="0"/>
          <w:numId w:val="83"/>
        </w:numPr>
        <w:tabs>
          <w:tab w:val="left" w:pos="709"/>
        </w:tabs>
        <w:spacing w:line="233" w:lineRule="exact"/>
        <w:contextualSpacing/>
        <w:jc w:val="both"/>
        <w:rPr>
          <w:rFonts w:eastAsia="Symbol"/>
        </w:rPr>
      </w:pPr>
      <w:r>
        <w:t>сформированность представлений о значении астрономии в практической деятельности человека и дальнейшем научно-техническом развитии;</w:t>
      </w:r>
    </w:p>
    <w:p w:rsidR="007356BD" w:rsidRDefault="007356BD" w:rsidP="00DC15E0">
      <w:pPr>
        <w:pStyle w:val="msonormalbullet2gif"/>
        <w:numPr>
          <w:ilvl w:val="0"/>
          <w:numId w:val="83"/>
        </w:numPr>
        <w:tabs>
          <w:tab w:val="left" w:pos="709"/>
        </w:tabs>
        <w:spacing w:line="233" w:lineRule="exact"/>
        <w:contextualSpacing/>
        <w:jc w:val="both"/>
        <w:rPr>
          <w:rFonts w:eastAsia="Symbol"/>
        </w:rPr>
      </w:pPr>
      <w: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7356BD" w:rsidRDefault="007356BD" w:rsidP="007356BD">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54 часа, в том числе:</w:t>
      </w:r>
    </w:p>
    <w:p w:rsidR="007356BD" w:rsidRDefault="007356BD" w:rsidP="007356BD">
      <w:pPr>
        <w:pStyle w:val="61"/>
        <w:numPr>
          <w:ilvl w:val="0"/>
          <w:numId w:val="12"/>
        </w:numPr>
        <w:shd w:val="clear" w:color="auto" w:fill="auto"/>
        <w:spacing w:before="0" w:line="240" w:lineRule="auto"/>
        <w:ind w:firstLine="709"/>
        <w:jc w:val="both"/>
        <w:rPr>
          <w:sz w:val="24"/>
          <w:szCs w:val="24"/>
        </w:rPr>
      </w:pPr>
      <w:r>
        <w:rPr>
          <w:sz w:val="24"/>
          <w:szCs w:val="24"/>
        </w:rPr>
        <w:t>обязательная аудиторная учебная нагрузка обучающегося 36 часов;</w:t>
      </w:r>
    </w:p>
    <w:p w:rsidR="007356BD" w:rsidRPr="00381007" w:rsidRDefault="007356BD" w:rsidP="007356BD">
      <w:pPr>
        <w:pStyle w:val="a6"/>
        <w:numPr>
          <w:ilvl w:val="0"/>
          <w:numId w:val="52"/>
        </w:numPr>
        <w:jc w:val="both"/>
      </w:pPr>
      <w:r>
        <w:t>самостоятельная работа обучающегося 18 часов.</w:t>
      </w:r>
    </w:p>
    <w:p w:rsidR="007356BD" w:rsidRDefault="007356BD" w:rsidP="007356BD">
      <w:pPr>
        <w:tabs>
          <w:tab w:val="left" w:pos="709"/>
        </w:tabs>
        <w:spacing w:line="226" w:lineRule="exact"/>
        <w:jc w:val="both"/>
      </w:pPr>
    </w:p>
    <w:p w:rsidR="007356BD" w:rsidRDefault="007356BD" w:rsidP="007356BD">
      <w:pPr>
        <w:ind w:left="260"/>
        <w:jc w:val="both"/>
      </w:pPr>
    </w:p>
    <w:p w:rsidR="007356BD" w:rsidRPr="00902B5F" w:rsidRDefault="007356BD" w:rsidP="007356BD">
      <w:pPr>
        <w:ind w:left="260"/>
        <w:jc w:val="center"/>
        <w:rPr>
          <w:b/>
        </w:rPr>
      </w:pPr>
      <w:r>
        <w:t>С</w:t>
      </w:r>
      <w:r w:rsidRPr="00902B5F">
        <w:rPr>
          <w:rFonts w:eastAsia="Gabriola"/>
          <w:b/>
        </w:rPr>
        <w:t>ОДЕРЖАНИЕ УЧЕБНОЙ ДИСЦИПЛИНЫ</w:t>
      </w:r>
    </w:p>
    <w:p w:rsidR="007356BD" w:rsidRPr="00902B5F" w:rsidRDefault="007356BD" w:rsidP="007356BD">
      <w:pPr>
        <w:spacing w:line="51" w:lineRule="exact"/>
        <w:rPr>
          <w:b/>
        </w:rPr>
      </w:pPr>
    </w:p>
    <w:p w:rsidR="007356BD" w:rsidRPr="00902B5F" w:rsidRDefault="007356BD" w:rsidP="007356BD">
      <w:pPr>
        <w:ind w:right="-259"/>
        <w:jc w:val="center"/>
        <w:rPr>
          <w:b/>
        </w:rPr>
      </w:pPr>
      <w:r w:rsidRPr="00902B5F">
        <w:rPr>
          <w:rFonts w:eastAsia="Gabriola"/>
          <w:b/>
        </w:rPr>
        <w:t>Введение</w:t>
      </w:r>
    </w:p>
    <w:p w:rsidR="007356BD" w:rsidRPr="00902B5F" w:rsidRDefault="007356BD" w:rsidP="007356BD">
      <w:pPr>
        <w:spacing w:line="166" w:lineRule="exact"/>
        <w:jc w:val="both"/>
      </w:pPr>
    </w:p>
    <w:p w:rsidR="007356BD" w:rsidRPr="00902B5F" w:rsidRDefault="007356BD" w:rsidP="007356BD">
      <w:pPr>
        <w:ind w:left="260" w:firstLine="283"/>
        <w:jc w:val="both"/>
      </w:pPr>
      <w:r w:rsidRPr="00902B5F">
        <w:t>Астрономия, ее связь с другими науками. Ро</w:t>
      </w:r>
      <w:r>
        <w:t>ль астрономии в развитии цивили</w:t>
      </w:r>
      <w:r w:rsidRPr="00902B5F">
        <w:t>зации. Структура и масштабы Вселенной. Особенности астрономических методов исследования.</w:t>
      </w:r>
    </w:p>
    <w:p w:rsidR="007356BD" w:rsidRPr="00902B5F" w:rsidRDefault="007356BD" w:rsidP="007356BD">
      <w:pPr>
        <w:spacing w:line="201" w:lineRule="exact"/>
        <w:jc w:val="both"/>
      </w:pPr>
    </w:p>
    <w:p w:rsidR="007356BD" w:rsidRPr="00902B5F" w:rsidRDefault="007356BD" w:rsidP="007356BD">
      <w:pPr>
        <w:ind w:left="540"/>
        <w:jc w:val="both"/>
      </w:pPr>
      <w:r w:rsidRPr="00902B5F">
        <w:t>Наземные и космические телескопы, принцип их работы.</w:t>
      </w:r>
    </w:p>
    <w:p w:rsidR="007356BD" w:rsidRPr="00902B5F" w:rsidRDefault="007356BD" w:rsidP="007356BD">
      <w:pPr>
        <w:spacing w:line="2" w:lineRule="exact"/>
        <w:jc w:val="both"/>
      </w:pPr>
    </w:p>
    <w:p w:rsidR="007356BD" w:rsidRPr="00902B5F" w:rsidRDefault="007356BD" w:rsidP="007356BD">
      <w:pPr>
        <w:spacing w:line="229" w:lineRule="auto"/>
        <w:ind w:left="260" w:firstLine="283"/>
        <w:jc w:val="both"/>
      </w:pPr>
      <w:r w:rsidRPr="00902B5F">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7356BD" w:rsidRDefault="007356BD" w:rsidP="007356BD">
      <w:pPr>
        <w:jc w:val="both"/>
      </w:pPr>
    </w:p>
    <w:p w:rsidR="007356BD" w:rsidRPr="00902B5F" w:rsidRDefault="007356BD" w:rsidP="007356BD">
      <w:pPr>
        <w:spacing w:line="229" w:lineRule="auto"/>
        <w:jc w:val="both"/>
      </w:pPr>
      <w:r w:rsidRPr="00902B5F">
        <w:t>История развития отечественной космонавтики. Первый искусственный спутник Земли, полет Ю. А. Гагарина. Достижения современной космонавтики.</w:t>
      </w:r>
    </w:p>
    <w:p w:rsidR="007356BD" w:rsidRPr="00902B5F" w:rsidRDefault="007356BD" w:rsidP="007356BD">
      <w:pPr>
        <w:spacing w:line="115" w:lineRule="exact"/>
        <w:jc w:val="both"/>
      </w:pPr>
    </w:p>
    <w:p w:rsidR="007356BD" w:rsidRPr="00902B5F" w:rsidRDefault="007356BD" w:rsidP="007356BD">
      <w:pPr>
        <w:ind w:left="2520"/>
        <w:jc w:val="both"/>
        <w:rPr>
          <w:b/>
        </w:rPr>
      </w:pPr>
      <w:r w:rsidRPr="00902B5F">
        <w:rPr>
          <w:rFonts w:eastAsia="Gabriola"/>
          <w:b/>
        </w:rPr>
        <w:t>1. История развития астрономии</w:t>
      </w:r>
    </w:p>
    <w:p w:rsidR="007356BD" w:rsidRPr="00902B5F" w:rsidRDefault="007356BD" w:rsidP="007356BD">
      <w:pPr>
        <w:spacing w:line="166" w:lineRule="exact"/>
        <w:jc w:val="both"/>
      </w:pPr>
    </w:p>
    <w:p w:rsidR="007356BD" w:rsidRPr="00902B5F" w:rsidRDefault="007356BD" w:rsidP="007356BD">
      <w:pPr>
        <w:ind w:left="260" w:firstLine="283"/>
        <w:jc w:val="both"/>
      </w:pPr>
      <w:r w:rsidRPr="00902B5F">
        <w:t xml:space="preserve">Астрономия Аристотеля как «наиболее физическая из математических наук». Космология Аристотеля. Гиппарх Никейский: </w:t>
      </w:r>
      <w:r>
        <w:t>первые математические теории ви</w:t>
      </w:r>
      <w:r w:rsidRPr="00902B5F">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p w:rsidR="007356BD" w:rsidRPr="00902B5F" w:rsidRDefault="007356BD" w:rsidP="007356BD">
      <w:pPr>
        <w:spacing w:line="194" w:lineRule="exact"/>
        <w:jc w:val="both"/>
      </w:pPr>
    </w:p>
    <w:p w:rsidR="007356BD" w:rsidRPr="00902B5F" w:rsidRDefault="007356BD" w:rsidP="007356BD">
      <w:pPr>
        <w:spacing w:line="229" w:lineRule="auto"/>
        <w:ind w:left="260" w:firstLine="283"/>
        <w:jc w:val="both"/>
      </w:pPr>
      <w:r w:rsidRPr="00902B5F">
        <w:t xml:space="preserve">Звездное небо (изменение видов звездного неба в </w:t>
      </w:r>
      <w:r>
        <w:t>течение суток, года). Летоисчис</w:t>
      </w:r>
      <w:r w:rsidRPr="00902B5F">
        <w:t>ление и его точность (солнечный и лунный, юлианский и григорианский календари, проекты новых календарей).</w:t>
      </w:r>
    </w:p>
    <w:p w:rsidR="007356BD" w:rsidRPr="00902B5F" w:rsidRDefault="007356BD" w:rsidP="007356BD">
      <w:pPr>
        <w:spacing w:line="5" w:lineRule="exact"/>
        <w:jc w:val="both"/>
      </w:pPr>
    </w:p>
    <w:p w:rsidR="007356BD" w:rsidRPr="00902B5F" w:rsidRDefault="007356BD" w:rsidP="007356BD">
      <w:pPr>
        <w:spacing w:line="229" w:lineRule="auto"/>
        <w:ind w:left="260" w:firstLine="283"/>
        <w:jc w:val="both"/>
      </w:pPr>
      <w:r w:rsidRPr="00902B5F">
        <w:t>Оптическая астрономия (цивилизационный зап</w:t>
      </w:r>
      <w:r>
        <w:t>рос, телескопы: виды, характери</w:t>
      </w:r>
      <w:r w:rsidRPr="00902B5F">
        <w:t>стики, назначение).</w:t>
      </w:r>
    </w:p>
    <w:p w:rsidR="007356BD" w:rsidRPr="00902B5F" w:rsidRDefault="007356BD" w:rsidP="007356BD">
      <w:pPr>
        <w:spacing w:line="3" w:lineRule="exact"/>
        <w:jc w:val="both"/>
      </w:pPr>
    </w:p>
    <w:p w:rsidR="007356BD" w:rsidRPr="00902B5F" w:rsidRDefault="007356BD" w:rsidP="007356BD">
      <w:pPr>
        <w:spacing w:line="229" w:lineRule="auto"/>
        <w:ind w:left="260" w:firstLine="284"/>
        <w:jc w:val="both"/>
      </w:pPr>
      <w:r w:rsidRPr="00902B5F">
        <w:t>Изучение околоземного пространства (история с</w:t>
      </w:r>
      <w:r>
        <w:t>оветской космонавтики, современ</w:t>
      </w:r>
      <w:r w:rsidRPr="00902B5F">
        <w:t>ные методы изучения ближнего космоса).</w:t>
      </w:r>
    </w:p>
    <w:p w:rsidR="007356BD" w:rsidRPr="00902B5F" w:rsidRDefault="007356BD" w:rsidP="007356BD">
      <w:pPr>
        <w:spacing w:line="3" w:lineRule="exact"/>
        <w:jc w:val="both"/>
      </w:pPr>
    </w:p>
    <w:p w:rsidR="007356BD" w:rsidRPr="00902B5F" w:rsidRDefault="007356BD" w:rsidP="007356BD">
      <w:pPr>
        <w:spacing w:line="229" w:lineRule="auto"/>
        <w:ind w:left="260" w:firstLine="283"/>
        <w:jc w:val="both"/>
      </w:pPr>
      <w:r w:rsidRPr="00902B5F">
        <w:t>Астрономия дальнего космоса (волновая астрономия, наземные и орбитальные телескопы, современные методы изучения дальнего космоса).</w:t>
      </w:r>
    </w:p>
    <w:p w:rsidR="007356BD" w:rsidRPr="00902B5F" w:rsidRDefault="007356BD" w:rsidP="007356BD">
      <w:pPr>
        <w:spacing w:line="233" w:lineRule="auto"/>
        <w:ind w:left="540"/>
        <w:jc w:val="both"/>
      </w:pPr>
      <w:r w:rsidRPr="00902B5F">
        <w:rPr>
          <w:b/>
          <w:bCs/>
        </w:rPr>
        <w:t>Демонстрация</w:t>
      </w:r>
    </w:p>
    <w:p w:rsidR="007356BD" w:rsidRPr="00902B5F" w:rsidRDefault="007356BD" w:rsidP="007356BD">
      <w:pPr>
        <w:spacing w:line="229" w:lineRule="auto"/>
        <w:ind w:left="540"/>
        <w:jc w:val="both"/>
      </w:pPr>
      <w:r w:rsidRPr="00902B5F">
        <w:t>Карта звездного неба.</w:t>
      </w:r>
    </w:p>
    <w:p w:rsidR="007356BD" w:rsidRPr="00902B5F" w:rsidRDefault="007356BD" w:rsidP="007356BD">
      <w:pPr>
        <w:spacing w:line="233" w:lineRule="auto"/>
        <w:ind w:left="540"/>
        <w:jc w:val="both"/>
      </w:pPr>
      <w:r w:rsidRPr="00902B5F">
        <w:rPr>
          <w:b/>
          <w:bCs/>
        </w:rPr>
        <w:t>Практическое занятие</w:t>
      </w:r>
    </w:p>
    <w:p w:rsidR="007356BD" w:rsidRPr="00902B5F" w:rsidRDefault="007356BD" w:rsidP="00DC15E0">
      <w:pPr>
        <w:numPr>
          <w:ilvl w:val="0"/>
          <w:numId w:val="73"/>
        </w:numPr>
        <w:tabs>
          <w:tab w:val="left" w:pos="750"/>
        </w:tabs>
        <w:spacing w:line="229" w:lineRule="auto"/>
        <w:ind w:left="928" w:hanging="360"/>
        <w:jc w:val="both"/>
      </w:pPr>
      <w:r w:rsidRPr="00902B5F">
        <w:t>помощью картографического сервиса (GoogleMaps и др.) посетить раздел «Кос-мос» и описать новые достижения в этой области.</w:t>
      </w:r>
    </w:p>
    <w:p w:rsidR="007356BD" w:rsidRPr="00902B5F" w:rsidRDefault="007356BD" w:rsidP="007356BD">
      <w:pPr>
        <w:spacing w:line="230" w:lineRule="auto"/>
        <w:ind w:left="540"/>
        <w:jc w:val="both"/>
        <w:rPr>
          <w:lang w:val="en-US"/>
        </w:rPr>
      </w:pPr>
      <w:r w:rsidRPr="00902B5F">
        <w:rPr>
          <w:lang w:val="en-US"/>
        </w:rPr>
        <w:t>https://hi-news. ru/tag/kosmos</w:t>
      </w:r>
    </w:p>
    <w:p w:rsidR="007356BD" w:rsidRPr="00902B5F" w:rsidRDefault="007356BD" w:rsidP="007356BD">
      <w:pPr>
        <w:spacing w:line="114" w:lineRule="exact"/>
        <w:jc w:val="both"/>
        <w:rPr>
          <w:lang w:val="en-US"/>
        </w:rPr>
      </w:pPr>
    </w:p>
    <w:p w:rsidR="007356BD" w:rsidRPr="00902B5F" w:rsidRDefault="007356BD" w:rsidP="007356BD">
      <w:pPr>
        <w:ind w:left="2440"/>
        <w:jc w:val="both"/>
        <w:rPr>
          <w:b/>
        </w:rPr>
      </w:pPr>
      <w:r w:rsidRPr="00902B5F">
        <w:rPr>
          <w:rFonts w:eastAsia="Gabriola"/>
          <w:b/>
        </w:rPr>
        <w:t>2. Устройство Солнечной системы</w:t>
      </w:r>
    </w:p>
    <w:p w:rsidR="007356BD" w:rsidRPr="00902B5F" w:rsidRDefault="007356BD" w:rsidP="007356BD">
      <w:pPr>
        <w:spacing w:line="166" w:lineRule="exact"/>
        <w:jc w:val="both"/>
      </w:pPr>
    </w:p>
    <w:p w:rsidR="007356BD" w:rsidRPr="00902B5F" w:rsidRDefault="007356BD" w:rsidP="007356BD">
      <w:pPr>
        <w:spacing w:line="229" w:lineRule="auto"/>
        <w:ind w:left="260" w:firstLine="283"/>
        <w:jc w:val="both"/>
      </w:pPr>
      <w:r>
        <w:t>Система «Земля—</w:t>
      </w:r>
      <w:r w:rsidRPr="00902B5F">
        <w:t xml:space="preserve">Луна» (основные движения </w:t>
      </w:r>
      <w:r>
        <w:t>Земли, форма Земли, Луна — спут</w:t>
      </w:r>
      <w:r w:rsidRPr="00902B5F">
        <w:t>ник Земли, солнечные и лунные затмения). Природа Луны (физические условия на Луне, поверхность Луны, лунные породы).</w:t>
      </w:r>
    </w:p>
    <w:p w:rsidR="007356BD" w:rsidRPr="00902B5F" w:rsidRDefault="007356BD" w:rsidP="007356BD">
      <w:pPr>
        <w:spacing w:line="5" w:lineRule="exact"/>
        <w:jc w:val="both"/>
      </w:pPr>
    </w:p>
    <w:p w:rsidR="007356BD" w:rsidRPr="00902B5F" w:rsidRDefault="007356BD" w:rsidP="007356BD">
      <w:pPr>
        <w:spacing w:line="229" w:lineRule="auto"/>
        <w:ind w:left="260" w:firstLine="284"/>
        <w:jc w:val="both"/>
      </w:pPr>
      <w:r w:rsidRPr="00902B5F">
        <w:t>Планеты земной группы (Меркурий, Венера, Земля, Марс; общая характеристика атмосферы, поверхности).</w:t>
      </w:r>
    </w:p>
    <w:p w:rsidR="007356BD" w:rsidRPr="00902B5F" w:rsidRDefault="007356BD" w:rsidP="007356BD">
      <w:pPr>
        <w:spacing w:line="3" w:lineRule="exact"/>
        <w:jc w:val="both"/>
      </w:pPr>
    </w:p>
    <w:p w:rsidR="007356BD" w:rsidRPr="00902B5F" w:rsidRDefault="007356BD" w:rsidP="007356BD">
      <w:pPr>
        <w:spacing w:line="229" w:lineRule="auto"/>
        <w:ind w:left="260" w:firstLine="283"/>
        <w:jc w:val="both"/>
      </w:pPr>
      <w:r w:rsidRPr="00902B5F">
        <w:t>Планеты-гиганты (Юпитер, Сатурн, Уран, Непту</w:t>
      </w:r>
      <w:r>
        <w:t>н; общая характеристика, особен</w:t>
      </w:r>
      <w:r w:rsidRPr="00902B5F">
        <w:t>ности строения, спутники, кольца).</w:t>
      </w:r>
    </w:p>
    <w:p w:rsidR="007356BD" w:rsidRPr="00902B5F" w:rsidRDefault="007356BD" w:rsidP="007356BD">
      <w:pPr>
        <w:spacing w:line="3" w:lineRule="exact"/>
        <w:jc w:val="both"/>
      </w:pPr>
    </w:p>
    <w:p w:rsidR="007356BD" w:rsidRPr="00902B5F" w:rsidRDefault="007356BD" w:rsidP="007356BD">
      <w:pPr>
        <w:spacing w:line="230" w:lineRule="auto"/>
        <w:ind w:left="260" w:firstLine="284"/>
        <w:jc w:val="both"/>
      </w:pPr>
      <w:r w:rsidRPr="00902B5F">
        <w:t>Астероиды и метеориты. Закономерность в расстояниях планет от Солнца. Орбиты астероидов. Два пояса астероидов: Главный поя</w:t>
      </w:r>
      <w:r>
        <w:t>с (между орбитами Марса и Юпите</w:t>
      </w:r>
      <w:r w:rsidRPr="00902B5F">
        <w:t>ра) и пояс Койпера (за пределами орбиты Нептуна; Плутон — один из крупнейших астероидов этого пояса). Физические характеристики астероидов. Метеориты.</w:t>
      </w:r>
    </w:p>
    <w:p w:rsidR="007356BD" w:rsidRPr="00902B5F" w:rsidRDefault="007356BD" w:rsidP="007356BD">
      <w:pPr>
        <w:spacing w:line="3" w:lineRule="exact"/>
        <w:jc w:val="both"/>
      </w:pPr>
    </w:p>
    <w:p w:rsidR="007356BD" w:rsidRPr="00902B5F" w:rsidRDefault="007356BD" w:rsidP="007356BD">
      <w:pPr>
        <w:spacing w:line="229" w:lineRule="auto"/>
        <w:ind w:left="260" w:firstLine="284"/>
        <w:jc w:val="both"/>
      </w:pPr>
      <w:r w:rsidRPr="00902B5F">
        <w:t>Кометы и метеоры (открытие комет, вид, стро</w:t>
      </w:r>
      <w:r>
        <w:t>ение, орбиты, природа комет, ме</w:t>
      </w:r>
      <w:r w:rsidRPr="00902B5F">
        <w:t>теоры и болиды, метеорные потоки). Понятие об астероидно-кометной опасности.</w:t>
      </w:r>
    </w:p>
    <w:p w:rsidR="007356BD" w:rsidRPr="00902B5F" w:rsidRDefault="007356BD" w:rsidP="007356BD">
      <w:pPr>
        <w:spacing w:line="3" w:lineRule="exact"/>
        <w:jc w:val="both"/>
      </w:pPr>
    </w:p>
    <w:p w:rsidR="007356BD" w:rsidRPr="00902B5F" w:rsidRDefault="007356BD" w:rsidP="007356BD">
      <w:pPr>
        <w:spacing w:line="229" w:lineRule="auto"/>
        <w:ind w:left="260" w:firstLine="284"/>
        <w:jc w:val="both"/>
      </w:pPr>
      <w:r w:rsidRPr="00902B5F">
        <w:t>Исследования Солнечной системы. Межпланетн</w:t>
      </w:r>
      <w:r>
        <w:t>ые космические аппараты, исполь</w:t>
      </w:r>
      <w:r w:rsidRPr="00902B5F">
        <w:t>зуемые для исследования планет. Новые научные исследования Солнечной системы.</w:t>
      </w:r>
    </w:p>
    <w:p w:rsidR="007356BD" w:rsidRPr="00902B5F" w:rsidRDefault="007356BD" w:rsidP="007356BD">
      <w:pPr>
        <w:spacing w:line="233" w:lineRule="auto"/>
        <w:ind w:left="540"/>
        <w:jc w:val="both"/>
      </w:pPr>
      <w:r w:rsidRPr="00902B5F">
        <w:rPr>
          <w:b/>
          <w:bCs/>
        </w:rPr>
        <w:t>Демонстрация</w:t>
      </w:r>
    </w:p>
    <w:p w:rsidR="007356BD" w:rsidRPr="00902B5F" w:rsidRDefault="007356BD" w:rsidP="007356BD">
      <w:pPr>
        <w:spacing w:line="1" w:lineRule="exact"/>
        <w:jc w:val="both"/>
      </w:pPr>
    </w:p>
    <w:p w:rsidR="007356BD" w:rsidRPr="00902B5F" w:rsidRDefault="007356BD" w:rsidP="007356BD">
      <w:pPr>
        <w:spacing w:line="229" w:lineRule="auto"/>
        <w:ind w:left="540" w:right="1200"/>
        <w:jc w:val="both"/>
      </w:pPr>
      <w:r w:rsidRPr="00902B5F">
        <w:t>Видеоролик «Луна» https://www. youtube. com/watch?v=gV8eT2DtP1I GoogleMaps посещение планеты Солнечной системы</w:t>
      </w:r>
    </w:p>
    <w:p w:rsidR="007356BD" w:rsidRPr="00902B5F" w:rsidRDefault="007356BD" w:rsidP="007356BD">
      <w:pPr>
        <w:spacing w:line="3" w:lineRule="exact"/>
        <w:jc w:val="both"/>
      </w:pPr>
    </w:p>
    <w:p w:rsidR="007356BD" w:rsidRPr="00902B5F" w:rsidRDefault="007356BD" w:rsidP="007356BD">
      <w:pPr>
        <w:spacing w:line="229" w:lineRule="auto"/>
        <w:ind w:left="260" w:firstLine="284"/>
        <w:jc w:val="both"/>
        <w:rPr>
          <w:lang w:val="en-US"/>
        </w:rPr>
      </w:pPr>
      <w:r w:rsidRPr="00902B5F">
        <w:rPr>
          <w:lang w:val="en-US"/>
        </w:rPr>
        <w:t>https://hi-news. ru/eto-interesno/v-google-maps-teper-mozhno-posetit-planety-solnechnoj-sistemy. html</w:t>
      </w:r>
    </w:p>
    <w:p w:rsidR="007356BD" w:rsidRPr="00375723" w:rsidRDefault="007356BD" w:rsidP="007356BD">
      <w:pPr>
        <w:spacing w:line="233" w:lineRule="auto"/>
        <w:ind w:left="540"/>
        <w:rPr>
          <w:b/>
          <w:bCs/>
          <w:lang w:val="en-US"/>
        </w:rPr>
      </w:pPr>
    </w:p>
    <w:p w:rsidR="007356BD" w:rsidRPr="00902B5F" w:rsidRDefault="007356BD" w:rsidP="007356BD">
      <w:pPr>
        <w:spacing w:line="233" w:lineRule="auto"/>
        <w:ind w:left="540"/>
        <w:jc w:val="both"/>
      </w:pPr>
      <w:r w:rsidRPr="00902B5F">
        <w:rPr>
          <w:b/>
          <w:bCs/>
        </w:rPr>
        <w:t>Практическое занятие</w:t>
      </w:r>
    </w:p>
    <w:p w:rsidR="007356BD" w:rsidRPr="00902B5F" w:rsidRDefault="007356BD" w:rsidP="007356BD">
      <w:pPr>
        <w:spacing w:line="229" w:lineRule="auto"/>
        <w:ind w:left="540"/>
        <w:jc w:val="both"/>
      </w:pPr>
      <w:r w:rsidRPr="00902B5F">
        <w:t>Используя сервис GoogleMaps, посетить:</w:t>
      </w:r>
    </w:p>
    <w:p w:rsidR="007356BD" w:rsidRPr="00902B5F" w:rsidRDefault="007356BD" w:rsidP="00DC15E0">
      <w:pPr>
        <w:numPr>
          <w:ilvl w:val="0"/>
          <w:numId w:val="74"/>
        </w:numPr>
        <w:tabs>
          <w:tab w:val="left" w:pos="820"/>
        </w:tabs>
        <w:spacing w:line="230" w:lineRule="auto"/>
        <w:ind w:left="820" w:hanging="279"/>
        <w:jc w:val="both"/>
      </w:pPr>
      <w:r w:rsidRPr="00902B5F">
        <w:t>одну из планет Солнечной системы и описать ее особенности;</w:t>
      </w:r>
    </w:p>
    <w:p w:rsidR="007356BD" w:rsidRPr="00902B5F" w:rsidRDefault="007356BD" w:rsidP="00DC15E0">
      <w:pPr>
        <w:numPr>
          <w:ilvl w:val="0"/>
          <w:numId w:val="74"/>
        </w:numPr>
        <w:tabs>
          <w:tab w:val="left" w:pos="820"/>
        </w:tabs>
        <w:spacing w:line="230" w:lineRule="auto"/>
        <w:ind w:left="820" w:hanging="279"/>
        <w:jc w:val="both"/>
      </w:pPr>
      <w:r w:rsidRPr="00902B5F">
        <w:t>международную космическую станцию и описать ее устройство и назначение.</w:t>
      </w:r>
    </w:p>
    <w:p w:rsidR="007356BD" w:rsidRPr="00902B5F" w:rsidRDefault="007356BD" w:rsidP="007356BD">
      <w:pPr>
        <w:spacing w:line="114" w:lineRule="exact"/>
        <w:jc w:val="both"/>
      </w:pPr>
    </w:p>
    <w:p w:rsidR="007356BD" w:rsidRPr="00902B5F" w:rsidRDefault="007356BD" w:rsidP="007356BD">
      <w:pPr>
        <w:ind w:left="2340"/>
        <w:jc w:val="both"/>
        <w:rPr>
          <w:b/>
        </w:rPr>
      </w:pPr>
      <w:r w:rsidRPr="00902B5F">
        <w:rPr>
          <w:rFonts w:eastAsia="Gabriola"/>
          <w:b/>
        </w:rPr>
        <w:t>3. Строение и эволюция Вселенной</w:t>
      </w:r>
    </w:p>
    <w:p w:rsidR="007356BD" w:rsidRPr="00902B5F" w:rsidRDefault="007356BD" w:rsidP="007356BD">
      <w:pPr>
        <w:spacing w:line="155" w:lineRule="exact"/>
        <w:jc w:val="both"/>
      </w:pPr>
    </w:p>
    <w:p w:rsidR="007356BD" w:rsidRPr="00902B5F" w:rsidRDefault="007356BD" w:rsidP="007356BD">
      <w:pPr>
        <w:ind w:left="540"/>
        <w:jc w:val="both"/>
      </w:pPr>
      <w:r w:rsidRPr="00902B5F">
        <w:t>Расстояние до звезд (определение расстояний по годичным параллаксам, видимые</w:t>
      </w:r>
    </w:p>
    <w:p w:rsidR="007356BD" w:rsidRPr="00902B5F" w:rsidRDefault="007356BD" w:rsidP="007356BD">
      <w:pPr>
        <w:spacing w:line="2" w:lineRule="exact"/>
        <w:jc w:val="both"/>
      </w:pPr>
    </w:p>
    <w:p w:rsidR="007356BD" w:rsidRPr="00902B5F" w:rsidRDefault="007356BD" w:rsidP="00DC15E0">
      <w:pPr>
        <w:numPr>
          <w:ilvl w:val="0"/>
          <w:numId w:val="75"/>
        </w:numPr>
        <w:tabs>
          <w:tab w:val="left" w:pos="475"/>
        </w:tabs>
        <w:ind w:left="260" w:firstLine="1"/>
        <w:jc w:val="both"/>
      </w:pPr>
      <w:r w:rsidRPr="00902B5F">
        <w:t>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p w:rsidR="007356BD" w:rsidRDefault="007356BD" w:rsidP="007356BD">
      <w:pPr>
        <w:jc w:val="both"/>
      </w:pPr>
    </w:p>
    <w:p w:rsidR="007356BD" w:rsidRPr="00902B5F" w:rsidRDefault="007356BD" w:rsidP="007356BD">
      <w:pPr>
        <w:spacing w:line="230" w:lineRule="auto"/>
        <w:ind w:left="260" w:firstLine="284"/>
        <w:jc w:val="both"/>
      </w:pPr>
      <w:r w:rsidRPr="00902B5F">
        <w:t>Физическая природа звезд (цвет, температура, спектры и химический состав, светимости, радиусы, массы, средние плотности)</w:t>
      </w:r>
      <w:r>
        <w:t>. Связь между физическими харак</w:t>
      </w:r>
      <w:r w:rsidRPr="00902B5F">
        <w:t>теристиками звезд (диаграмма «спектр — светим</w:t>
      </w:r>
      <w:r>
        <w:t>ость», соотношение «масса — све</w:t>
      </w:r>
      <w:r w:rsidRPr="00902B5F">
        <w:t>тимость», вращение звезд различных спектральных классов).</w:t>
      </w:r>
    </w:p>
    <w:p w:rsidR="007356BD" w:rsidRPr="00902B5F" w:rsidRDefault="007356BD" w:rsidP="007356BD">
      <w:pPr>
        <w:spacing w:line="3" w:lineRule="exact"/>
        <w:jc w:val="both"/>
      </w:pPr>
    </w:p>
    <w:p w:rsidR="007356BD" w:rsidRPr="00902B5F" w:rsidRDefault="007356BD" w:rsidP="007356BD">
      <w:pPr>
        <w:spacing w:line="229" w:lineRule="auto"/>
        <w:ind w:left="260" w:firstLine="283"/>
        <w:jc w:val="both"/>
      </w:pPr>
      <w:r w:rsidRPr="00902B5F">
        <w:t>Двойные звезды (оптические и физические двойные звезды, определенных масс звезды из наблюдений двойных звезд, невидимые спутники звезд).</w:t>
      </w:r>
    </w:p>
    <w:p w:rsidR="007356BD" w:rsidRPr="00902B5F" w:rsidRDefault="007356BD" w:rsidP="007356BD">
      <w:pPr>
        <w:spacing w:line="3" w:lineRule="exact"/>
        <w:jc w:val="both"/>
      </w:pPr>
    </w:p>
    <w:p w:rsidR="007356BD" w:rsidRPr="00902B5F" w:rsidRDefault="007356BD" w:rsidP="007356BD">
      <w:pPr>
        <w:ind w:left="260" w:firstLine="284"/>
        <w:jc w:val="both"/>
      </w:pPr>
      <w:r w:rsidRPr="00902B5F">
        <w:t>Открытие экзопланет — планет, движущихся в</w:t>
      </w:r>
      <w:r>
        <w:t>округ звезд. Физические перемен</w:t>
      </w:r>
      <w:r w:rsidRPr="00902B5F">
        <w:t>ные, новые и сверхновые звезды (цефеиды, другие физические переменные звезды, новые и сверхновые).</w:t>
      </w:r>
    </w:p>
    <w:p w:rsidR="007356BD" w:rsidRPr="00902B5F" w:rsidRDefault="007356BD" w:rsidP="007356BD">
      <w:pPr>
        <w:spacing w:line="213" w:lineRule="exact"/>
        <w:jc w:val="both"/>
      </w:pPr>
    </w:p>
    <w:p w:rsidR="007356BD" w:rsidRPr="00902B5F" w:rsidRDefault="007356BD" w:rsidP="007356BD">
      <w:pPr>
        <w:ind w:left="260" w:firstLine="283"/>
        <w:jc w:val="both"/>
      </w:pPr>
      <w:r w:rsidRPr="00902B5F">
        <w:t>Наша Галактика (состав — звезды и звезд</w:t>
      </w:r>
      <w:r>
        <w:t>ные скопления, туманности, межз</w:t>
      </w:r>
      <w:r w:rsidRPr="00902B5F">
        <w:t>вездный газ, космические лучи и магнитные поля). Строение Галактики, вращение Галактики и движение звезд в ней. Сверхмасси</w:t>
      </w:r>
      <w:r>
        <w:t>вная черная дыра в центре Галак</w:t>
      </w:r>
      <w:r w:rsidRPr="00902B5F">
        <w:t>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p>
    <w:p w:rsidR="007356BD" w:rsidRPr="00902B5F" w:rsidRDefault="007356BD" w:rsidP="007356BD">
      <w:pPr>
        <w:spacing w:line="175" w:lineRule="exact"/>
        <w:jc w:val="both"/>
      </w:pPr>
    </w:p>
    <w:p w:rsidR="007356BD" w:rsidRPr="00902B5F" w:rsidRDefault="007356BD" w:rsidP="007356BD">
      <w:pPr>
        <w:spacing w:line="230" w:lineRule="auto"/>
        <w:ind w:left="260"/>
        <w:jc w:val="both"/>
      </w:pPr>
      <w:r w:rsidRPr="00902B5F">
        <w:t>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 Происхождение и эволюция звезд. Возраст галактик и звезд.</w:t>
      </w:r>
    </w:p>
    <w:p w:rsidR="007356BD" w:rsidRPr="00902B5F" w:rsidRDefault="007356BD" w:rsidP="007356BD">
      <w:pPr>
        <w:spacing w:line="3" w:lineRule="exact"/>
        <w:jc w:val="both"/>
      </w:pPr>
    </w:p>
    <w:p w:rsidR="007356BD" w:rsidRPr="00902B5F" w:rsidRDefault="007356BD" w:rsidP="007356BD">
      <w:pPr>
        <w:spacing w:line="229" w:lineRule="auto"/>
        <w:ind w:left="260" w:firstLine="283"/>
        <w:jc w:val="both"/>
      </w:pPr>
      <w:r w:rsidRPr="00902B5F">
        <w:t>Происхождение планет (возраст Земли и других тел Солнечной системы, основные закономерности в Солнечной системе, первые кос</w:t>
      </w:r>
      <w:r>
        <w:t>могонические гипотезы, современ</w:t>
      </w:r>
      <w:r w:rsidRPr="00902B5F">
        <w:t>ные представления о происхождении планет).</w:t>
      </w:r>
    </w:p>
    <w:p w:rsidR="007356BD" w:rsidRPr="00902B5F" w:rsidRDefault="007356BD" w:rsidP="007356BD">
      <w:pPr>
        <w:spacing w:line="5" w:lineRule="exact"/>
        <w:jc w:val="both"/>
      </w:pPr>
    </w:p>
    <w:p w:rsidR="007356BD" w:rsidRPr="00902B5F" w:rsidRDefault="007356BD" w:rsidP="007356BD">
      <w:pPr>
        <w:spacing w:line="229" w:lineRule="auto"/>
        <w:ind w:left="260" w:firstLine="284"/>
        <w:jc w:val="both"/>
      </w:pPr>
      <w:r w:rsidRPr="00902B5F">
        <w:t>Жизнь и разум во Вселенной (эволюция Вселенной и жизнь, проблема внеземных цивилизаций).</w:t>
      </w:r>
    </w:p>
    <w:p w:rsidR="007356BD" w:rsidRPr="00902B5F" w:rsidRDefault="007356BD" w:rsidP="007356BD">
      <w:pPr>
        <w:spacing w:line="233" w:lineRule="auto"/>
        <w:ind w:left="540"/>
        <w:jc w:val="both"/>
      </w:pPr>
      <w:r w:rsidRPr="00902B5F">
        <w:rPr>
          <w:b/>
          <w:bCs/>
        </w:rPr>
        <w:t>Практическое занятие</w:t>
      </w:r>
    </w:p>
    <w:p w:rsidR="007356BD" w:rsidRPr="00902B5F" w:rsidRDefault="007356BD" w:rsidP="007356BD">
      <w:pPr>
        <w:spacing w:line="229" w:lineRule="auto"/>
        <w:ind w:left="540"/>
        <w:jc w:val="both"/>
      </w:pPr>
      <w:r w:rsidRPr="00902B5F">
        <w:t>Решение проблемных заданий, кейсов.</w:t>
      </w:r>
    </w:p>
    <w:p w:rsidR="007356BD" w:rsidRPr="00902B5F" w:rsidRDefault="007356BD" w:rsidP="007356BD">
      <w:pPr>
        <w:spacing w:line="106" w:lineRule="exact"/>
        <w:jc w:val="both"/>
      </w:pPr>
    </w:p>
    <w:p w:rsidR="007356BD" w:rsidRPr="00902B5F" w:rsidRDefault="007356BD" w:rsidP="007356BD">
      <w:pPr>
        <w:ind w:left="540"/>
        <w:jc w:val="both"/>
      </w:pPr>
      <w:r w:rsidRPr="00902B5F">
        <w:rPr>
          <w:b/>
          <w:bCs/>
        </w:rPr>
        <w:t>Экскурсии, в том числе интерактивные (в планетарий, Музей космонавтики и др.):</w:t>
      </w:r>
    </w:p>
    <w:p w:rsidR="007356BD" w:rsidRPr="00902B5F" w:rsidRDefault="007356BD" w:rsidP="00DC15E0">
      <w:pPr>
        <w:numPr>
          <w:ilvl w:val="0"/>
          <w:numId w:val="76"/>
        </w:numPr>
        <w:tabs>
          <w:tab w:val="left" w:pos="820"/>
        </w:tabs>
        <w:spacing w:line="228" w:lineRule="auto"/>
        <w:ind w:left="820" w:hanging="277"/>
        <w:jc w:val="both"/>
      </w:pPr>
      <w:r w:rsidRPr="00902B5F">
        <w:t>Живая планета.</w:t>
      </w:r>
    </w:p>
    <w:p w:rsidR="007356BD" w:rsidRPr="00902B5F" w:rsidRDefault="007356BD" w:rsidP="00DC15E0">
      <w:pPr>
        <w:numPr>
          <w:ilvl w:val="0"/>
          <w:numId w:val="76"/>
        </w:numPr>
        <w:tabs>
          <w:tab w:val="left" w:pos="820"/>
        </w:tabs>
        <w:spacing w:line="230" w:lineRule="auto"/>
        <w:ind w:left="820" w:hanging="277"/>
        <w:jc w:val="both"/>
      </w:pPr>
      <w:r w:rsidRPr="00902B5F">
        <w:t>Постижение космоса.</w:t>
      </w:r>
    </w:p>
    <w:p w:rsidR="007356BD" w:rsidRPr="00902B5F" w:rsidRDefault="007356BD" w:rsidP="00DC15E0">
      <w:pPr>
        <w:numPr>
          <w:ilvl w:val="0"/>
          <w:numId w:val="76"/>
        </w:numPr>
        <w:tabs>
          <w:tab w:val="left" w:pos="820"/>
        </w:tabs>
        <w:spacing w:line="230" w:lineRule="auto"/>
        <w:ind w:left="820" w:hanging="277"/>
        <w:jc w:val="both"/>
      </w:pPr>
      <w:r w:rsidRPr="00902B5F">
        <w:t>Самое интересное о метеоритах.</w:t>
      </w:r>
    </w:p>
    <w:p w:rsidR="007356BD" w:rsidRPr="00902B5F" w:rsidRDefault="007356BD" w:rsidP="00DC15E0">
      <w:pPr>
        <w:numPr>
          <w:ilvl w:val="0"/>
          <w:numId w:val="76"/>
        </w:numPr>
        <w:tabs>
          <w:tab w:val="left" w:pos="820"/>
        </w:tabs>
        <w:spacing w:line="230" w:lineRule="auto"/>
        <w:ind w:left="820" w:hanging="277"/>
        <w:jc w:val="both"/>
      </w:pPr>
      <w:r w:rsidRPr="00902B5F">
        <w:t>Обзорная экскурсия по интерактивному музею «Лунариум».</w:t>
      </w:r>
    </w:p>
    <w:p w:rsidR="007356BD" w:rsidRPr="00902B5F" w:rsidRDefault="007356BD" w:rsidP="007356BD">
      <w:pPr>
        <w:spacing w:line="2" w:lineRule="exact"/>
        <w:jc w:val="both"/>
      </w:pPr>
    </w:p>
    <w:p w:rsidR="007356BD" w:rsidRPr="00902B5F" w:rsidRDefault="007356BD" w:rsidP="00DC15E0">
      <w:pPr>
        <w:numPr>
          <w:ilvl w:val="0"/>
          <w:numId w:val="76"/>
        </w:numPr>
        <w:tabs>
          <w:tab w:val="left" w:pos="811"/>
        </w:tabs>
        <w:ind w:left="540" w:right="740" w:firstLine="3"/>
        <w:jc w:val="both"/>
      </w:pPr>
      <w:r w:rsidRPr="00902B5F">
        <w:t>Теория и практика космического полета на тренажере «Союз — ТМА». Ссылки:</w:t>
      </w:r>
    </w:p>
    <w:p w:rsidR="007356BD" w:rsidRPr="00902B5F" w:rsidRDefault="007356BD" w:rsidP="007356BD">
      <w:pPr>
        <w:spacing w:line="222" w:lineRule="exact"/>
        <w:jc w:val="both"/>
      </w:pPr>
    </w:p>
    <w:p w:rsidR="007356BD" w:rsidRPr="00902B5F" w:rsidRDefault="007356BD" w:rsidP="007356BD">
      <w:pPr>
        <w:spacing w:line="229" w:lineRule="auto"/>
        <w:ind w:left="540" w:right="640"/>
        <w:jc w:val="both"/>
        <w:rPr>
          <w:lang w:val="en-US"/>
        </w:rPr>
      </w:pPr>
      <w:r w:rsidRPr="00902B5F">
        <w:rPr>
          <w:lang w:val="en-US"/>
        </w:rPr>
        <w:t>http://www. planetarium-moscow. ru/world-of-astronomy/astronomical-news/ http://www. kosmo-museum. ru/static_pages/interaktiv</w:t>
      </w:r>
    </w:p>
    <w:p w:rsidR="007356BD" w:rsidRPr="007356BD" w:rsidRDefault="007356BD" w:rsidP="007218F7">
      <w:pPr>
        <w:spacing w:after="200" w:line="276" w:lineRule="auto"/>
        <w:rPr>
          <w:rStyle w:val="21"/>
          <w:b/>
          <w:color w:val="auto"/>
          <w:sz w:val="24"/>
          <w:szCs w:val="24"/>
          <w:lang w:val="en-US"/>
        </w:rPr>
      </w:pPr>
    </w:p>
    <w:p w:rsidR="007218F7" w:rsidRPr="00891F75" w:rsidRDefault="007356BD" w:rsidP="007218F7">
      <w:pPr>
        <w:spacing w:after="200" w:line="276" w:lineRule="auto"/>
        <w:rPr>
          <w:rFonts w:eastAsiaTheme="minorEastAsia" w:cstheme="minorBidi"/>
        </w:rPr>
      </w:pPr>
      <w:r>
        <w:rPr>
          <w:rStyle w:val="21"/>
          <w:b/>
          <w:color w:val="auto"/>
          <w:sz w:val="24"/>
          <w:szCs w:val="24"/>
        </w:rPr>
        <w:t xml:space="preserve">ОУД.09 </w:t>
      </w:r>
      <w:r w:rsidR="007218F7" w:rsidRPr="00891F75">
        <w:rPr>
          <w:rStyle w:val="21"/>
          <w:b/>
          <w:color w:val="auto"/>
          <w:sz w:val="24"/>
          <w:szCs w:val="24"/>
        </w:rPr>
        <w:t>Родной язык</w:t>
      </w:r>
    </w:p>
    <w:p w:rsidR="007218F7" w:rsidRPr="0027667F" w:rsidRDefault="007218F7" w:rsidP="007218F7">
      <w:pPr>
        <w:shd w:val="clear" w:color="auto" w:fill="FFFFFF"/>
        <w:jc w:val="center"/>
        <w:rPr>
          <w:rFonts w:ascii="PT Sans" w:hAnsi="PT Sans"/>
          <w:b/>
          <w:bCs/>
        </w:rPr>
      </w:pPr>
      <w:r w:rsidRPr="0027667F">
        <w:rPr>
          <w:rFonts w:ascii="PT Sans" w:hAnsi="PT Sans"/>
          <w:b/>
          <w:bCs/>
        </w:rPr>
        <w:t>РЕЗУЛЬТАТЫ ОСВОЕНИЯ УЧЕБНОЙ ДИСЦИПЛИНЫ</w:t>
      </w:r>
    </w:p>
    <w:p w:rsidR="007218F7" w:rsidRPr="0027667F" w:rsidRDefault="007218F7" w:rsidP="007218F7">
      <w:pPr>
        <w:shd w:val="clear" w:color="auto" w:fill="FFFFFF"/>
        <w:ind w:left="178" w:firstLine="530"/>
        <w:jc w:val="both"/>
        <w:rPr>
          <w:rFonts w:ascii="PT Sans" w:hAnsi="PT Sans"/>
        </w:rPr>
      </w:pPr>
      <w:r w:rsidRPr="0027667F">
        <w:rPr>
          <w:rFonts w:ascii="PT Sans" w:hAnsi="PT Sans"/>
        </w:rPr>
        <w:t>Освоение содержания учебной дисциплины «Р</w:t>
      </w:r>
      <w:r w:rsidR="008F171C">
        <w:rPr>
          <w:rFonts w:ascii="PT Sans" w:hAnsi="PT Sans"/>
        </w:rPr>
        <w:t>одно</w:t>
      </w:r>
      <w:r w:rsidRPr="0027667F">
        <w:rPr>
          <w:rFonts w:ascii="PT Sans" w:hAnsi="PT Sans"/>
        </w:rPr>
        <w:t>й язык» обеспечивает достижение студентами следующих результатов:</w:t>
      </w:r>
    </w:p>
    <w:p w:rsidR="007218F7" w:rsidRPr="0027667F" w:rsidRDefault="007218F7" w:rsidP="007218F7">
      <w:pPr>
        <w:shd w:val="clear" w:color="auto" w:fill="FFFFFF"/>
        <w:ind w:left="178"/>
        <w:jc w:val="both"/>
        <w:rPr>
          <w:rFonts w:ascii="PT Sans" w:hAnsi="PT Sans"/>
        </w:rPr>
      </w:pPr>
      <w:r w:rsidRPr="0027667F">
        <w:rPr>
          <w:rFonts w:ascii="PT Sans" w:hAnsi="PT Sans"/>
          <w:b/>
          <w:i/>
        </w:rPr>
        <w:t>личностных</w:t>
      </w:r>
      <w:r w:rsidRPr="0027667F">
        <w:rPr>
          <w:rFonts w:ascii="PT Sans" w:hAnsi="PT Sans"/>
        </w:rPr>
        <w:t>:</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защите;</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воспитание уважения к культуре, языкам, традициям и обычаям народов, проживающих в Российской Федерации.</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ориентация обучающихся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принятие гуманистических ценностей, осознанное, уважительное и доброжелательное отношение к другому человеку, его мнению, мировоззрению;</w:t>
      </w:r>
    </w:p>
    <w:p w:rsidR="007218F7" w:rsidRPr="0027667F" w:rsidRDefault="007218F7" w:rsidP="00DC15E0">
      <w:pPr>
        <w:numPr>
          <w:ilvl w:val="0"/>
          <w:numId w:val="96"/>
        </w:numPr>
        <w:shd w:val="clear" w:color="auto" w:fill="FFFFFF"/>
        <w:ind w:left="178"/>
        <w:jc w:val="both"/>
        <w:rPr>
          <w:rFonts w:ascii="PT Sans" w:hAnsi="PT Sans"/>
        </w:rPr>
      </w:pPr>
      <w:r w:rsidRPr="0027667F">
        <w:rPr>
          <w:rFonts w:ascii="PT Sans" w:hAnsi="PT Sans"/>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218F7" w:rsidRPr="0027667F" w:rsidRDefault="007218F7" w:rsidP="007218F7">
      <w:pPr>
        <w:rPr>
          <w:b/>
        </w:rPr>
      </w:pPr>
      <w:r w:rsidRPr="0027667F">
        <w:rPr>
          <w:b/>
        </w:rPr>
        <w:t>Для глухих, слабослышащих, позднооглохших обучающихся:</w:t>
      </w:r>
    </w:p>
    <w:p w:rsidR="007218F7" w:rsidRPr="0027667F" w:rsidRDefault="007218F7" w:rsidP="00DC15E0">
      <w:pPr>
        <w:pStyle w:val="a6"/>
        <w:numPr>
          <w:ilvl w:val="0"/>
          <w:numId w:val="96"/>
        </w:numPr>
        <w:jc w:val="both"/>
      </w:pPr>
      <w:r w:rsidRPr="0027667F">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7218F7" w:rsidRPr="0027667F" w:rsidRDefault="007218F7" w:rsidP="007218F7">
      <w:pPr>
        <w:jc w:val="both"/>
        <w:rPr>
          <w:b/>
        </w:rPr>
      </w:pPr>
      <w:r w:rsidRPr="0027667F">
        <w:rPr>
          <w:b/>
        </w:rPr>
        <w:t>Для обучающихся с нарушениями опорно-двигательного аппарата:</w:t>
      </w:r>
    </w:p>
    <w:p w:rsidR="007218F7" w:rsidRPr="0027667F" w:rsidRDefault="007218F7" w:rsidP="00DC15E0">
      <w:pPr>
        <w:pStyle w:val="a6"/>
        <w:numPr>
          <w:ilvl w:val="0"/>
          <w:numId w:val="96"/>
        </w:numPr>
        <w:jc w:val="both"/>
      </w:pPr>
      <w:r w:rsidRPr="0027667F">
        <w:t>владение навыками пространственной и социально-бытовой ориентировки;</w:t>
      </w:r>
    </w:p>
    <w:p w:rsidR="007218F7" w:rsidRPr="0027667F" w:rsidRDefault="007218F7" w:rsidP="00DC15E0">
      <w:pPr>
        <w:pStyle w:val="a6"/>
        <w:numPr>
          <w:ilvl w:val="0"/>
          <w:numId w:val="96"/>
        </w:numPr>
        <w:jc w:val="both"/>
      </w:pPr>
      <w:r w:rsidRPr="0027667F">
        <w:t>умение самостоятельно и безопасно передвигаться в знакомом и незнакомом пространстве с использованием специального оборудования;</w:t>
      </w:r>
    </w:p>
    <w:p w:rsidR="007218F7" w:rsidRPr="0027667F" w:rsidRDefault="007218F7" w:rsidP="00DC15E0">
      <w:pPr>
        <w:pStyle w:val="a6"/>
        <w:numPr>
          <w:ilvl w:val="0"/>
          <w:numId w:val="96"/>
        </w:numPr>
        <w:jc w:val="both"/>
      </w:pPr>
      <w:r w:rsidRPr="0027667F">
        <w:t>способность к осмыслению и дифференциации картины мира, ее временно-пространственной организации;</w:t>
      </w:r>
    </w:p>
    <w:p w:rsidR="007218F7" w:rsidRPr="0027667F" w:rsidRDefault="007218F7" w:rsidP="00DC15E0">
      <w:pPr>
        <w:pStyle w:val="a6"/>
        <w:numPr>
          <w:ilvl w:val="0"/>
          <w:numId w:val="96"/>
        </w:numPr>
        <w:jc w:val="both"/>
      </w:pPr>
      <w:r w:rsidRPr="0027667F">
        <w:t>способность к осмыслению социального окружения, своего места в нем, принятие соответствующих возрасту ценностей и социальных ролей.</w:t>
      </w:r>
    </w:p>
    <w:p w:rsidR="007218F7" w:rsidRPr="0027667F" w:rsidRDefault="007218F7" w:rsidP="007218F7">
      <w:pPr>
        <w:jc w:val="both"/>
        <w:rPr>
          <w:b/>
        </w:rPr>
      </w:pPr>
      <w:r w:rsidRPr="0027667F">
        <w:rPr>
          <w:b/>
        </w:rPr>
        <w:t>Для обучающихся с расстройствами аутистического спектра:</w:t>
      </w:r>
    </w:p>
    <w:p w:rsidR="007218F7" w:rsidRPr="0027667F" w:rsidRDefault="007218F7" w:rsidP="00DC15E0">
      <w:pPr>
        <w:pStyle w:val="a6"/>
        <w:numPr>
          <w:ilvl w:val="0"/>
          <w:numId w:val="96"/>
        </w:numPr>
        <w:jc w:val="both"/>
      </w:pPr>
      <w:r w:rsidRPr="0027667F">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7218F7" w:rsidRPr="0027667F" w:rsidRDefault="007218F7" w:rsidP="00DC15E0">
      <w:pPr>
        <w:pStyle w:val="a6"/>
        <w:numPr>
          <w:ilvl w:val="0"/>
          <w:numId w:val="96"/>
        </w:numPr>
        <w:shd w:val="clear" w:color="auto" w:fill="FFFFFF"/>
        <w:jc w:val="both"/>
        <w:rPr>
          <w:rFonts w:ascii="PT Sans" w:hAnsi="PT Sans"/>
        </w:rPr>
      </w:pPr>
      <w:r w:rsidRPr="0027667F">
        <w:t>знание своих предпочтений (ограничений) в бытовой сфере и сфере интересов.</w:t>
      </w:r>
    </w:p>
    <w:p w:rsidR="007218F7" w:rsidRPr="0027667F" w:rsidRDefault="007218F7" w:rsidP="007218F7">
      <w:pPr>
        <w:shd w:val="clear" w:color="auto" w:fill="FFFFFF"/>
        <w:outlineLvl w:val="0"/>
      </w:pPr>
      <w:r w:rsidRPr="0027667F">
        <w:rPr>
          <w:rFonts w:ascii="PT Sans" w:hAnsi="PT Sans"/>
          <w:b/>
          <w:bCs/>
          <w:kern w:val="36"/>
        </w:rPr>
        <w:t> </w:t>
      </w:r>
      <w:r w:rsidRPr="0027667F">
        <w:t>метапредметных:</w:t>
      </w:r>
    </w:p>
    <w:p w:rsidR="007218F7" w:rsidRPr="0027667F" w:rsidRDefault="007218F7" w:rsidP="00DC15E0">
      <w:pPr>
        <w:numPr>
          <w:ilvl w:val="0"/>
          <w:numId w:val="97"/>
        </w:numPr>
        <w:shd w:val="clear" w:color="auto" w:fill="FFFFFF"/>
        <w:ind w:left="178"/>
        <w:jc w:val="both"/>
        <w:rPr>
          <w:rFonts w:ascii="PT Sans" w:hAnsi="PT Sans"/>
        </w:rPr>
      </w:pPr>
      <w:r w:rsidRPr="0027667F">
        <w:rPr>
          <w:rFonts w:ascii="PT Sans" w:hAnsi="PT Sans"/>
        </w:rPr>
        <w:t>самостоятельное определение  целей, задач, параметров и критериев, по которым можно определить, что цель достигнута;</w:t>
      </w:r>
    </w:p>
    <w:p w:rsidR="007218F7" w:rsidRPr="0027667F" w:rsidRDefault="007218F7" w:rsidP="00DC15E0">
      <w:pPr>
        <w:numPr>
          <w:ilvl w:val="0"/>
          <w:numId w:val="97"/>
        </w:numPr>
        <w:shd w:val="clear" w:color="auto" w:fill="FFFFFF"/>
        <w:ind w:left="178"/>
        <w:jc w:val="both"/>
        <w:rPr>
          <w:rFonts w:ascii="PT Sans" w:hAnsi="PT Sans"/>
        </w:rPr>
      </w:pPr>
      <w:r w:rsidRPr="0027667F">
        <w:rPr>
          <w:rFonts w:ascii="PT Sans" w:hAnsi="PT Sans"/>
        </w:rPr>
        <w:t>умение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218F7" w:rsidRPr="0027667F" w:rsidRDefault="007218F7" w:rsidP="00DC15E0">
      <w:pPr>
        <w:numPr>
          <w:ilvl w:val="0"/>
          <w:numId w:val="97"/>
        </w:numPr>
        <w:shd w:val="clear" w:color="auto" w:fill="FFFFFF"/>
        <w:ind w:left="178"/>
        <w:jc w:val="both"/>
        <w:rPr>
          <w:rFonts w:ascii="PT Sans" w:hAnsi="PT Sans"/>
        </w:rPr>
      </w:pPr>
      <w:r w:rsidRPr="0027667F">
        <w:rPr>
          <w:rFonts w:ascii="PT Sans" w:hAnsi="PT Sans"/>
        </w:rPr>
        <w:t>постановка и формулировка  собственных задач в образовательной деятельности и жизненных ситуациях;</w:t>
      </w:r>
    </w:p>
    <w:p w:rsidR="007218F7" w:rsidRPr="0027667F" w:rsidRDefault="007218F7" w:rsidP="00DC15E0">
      <w:pPr>
        <w:numPr>
          <w:ilvl w:val="0"/>
          <w:numId w:val="97"/>
        </w:numPr>
        <w:shd w:val="clear" w:color="auto" w:fill="FFFFFF"/>
        <w:ind w:left="178"/>
        <w:jc w:val="both"/>
        <w:rPr>
          <w:rFonts w:ascii="PT Sans" w:hAnsi="PT Sans"/>
        </w:rPr>
      </w:pPr>
      <w:r w:rsidRPr="0027667F">
        <w:rPr>
          <w:rFonts w:ascii="PT Sans" w:hAnsi="PT Sans"/>
        </w:rPr>
        <w:t>оценивание ресурсов, в том числе времени и других нематериальных ресурсов, необходимых для достижения поставленной цели;</w:t>
      </w:r>
    </w:p>
    <w:p w:rsidR="007218F7" w:rsidRPr="0027667F" w:rsidRDefault="007218F7" w:rsidP="00DC15E0">
      <w:pPr>
        <w:numPr>
          <w:ilvl w:val="0"/>
          <w:numId w:val="97"/>
        </w:numPr>
        <w:shd w:val="clear" w:color="auto" w:fill="FFFFFF"/>
        <w:ind w:left="178"/>
        <w:jc w:val="both"/>
        <w:rPr>
          <w:rFonts w:ascii="PT Sans" w:hAnsi="PT Sans"/>
        </w:rPr>
      </w:pPr>
      <w:r w:rsidRPr="0027667F">
        <w:rPr>
          <w:rFonts w:ascii="PT Sans" w:hAnsi="PT Sans"/>
        </w:rPr>
        <w:t>выбор пути достижения цели, планирование решения поставленных задач, оптимизация материальных и нематериальных затрат;</w:t>
      </w:r>
    </w:p>
    <w:p w:rsidR="007218F7" w:rsidRPr="0027667F" w:rsidRDefault="007218F7" w:rsidP="00DC15E0">
      <w:pPr>
        <w:numPr>
          <w:ilvl w:val="0"/>
          <w:numId w:val="97"/>
        </w:numPr>
        <w:shd w:val="clear" w:color="auto" w:fill="FFFFFF"/>
        <w:ind w:left="178"/>
        <w:jc w:val="both"/>
        <w:rPr>
          <w:rFonts w:ascii="PT Sans" w:hAnsi="PT Sans"/>
        </w:rPr>
      </w:pPr>
      <w:r w:rsidRPr="0027667F">
        <w:rPr>
          <w:rFonts w:ascii="PT Sans" w:hAnsi="PT Sans"/>
        </w:rPr>
        <w:t>организация эффективного поиска ресурсов, необходимых для достижения поставленной цели;</w:t>
      </w:r>
    </w:p>
    <w:p w:rsidR="007218F7" w:rsidRPr="0027667F" w:rsidRDefault="007218F7" w:rsidP="00DC15E0">
      <w:pPr>
        <w:numPr>
          <w:ilvl w:val="0"/>
          <w:numId w:val="97"/>
        </w:numPr>
        <w:shd w:val="clear" w:color="auto" w:fill="FFFFFF"/>
        <w:ind w:left="178"/>
        <w:jc w:val="both"/>
        <w:rPr>
          <w:rFonts w:ascii="PT Sans" w:hAnsi="PT Sans"/>
        </w:rPr>
      </w:pPr>
      <w:r w:rsidRPr="0027667F">
        <w:rPr>
          <w:rFonts w:ascii="PT Sans" w:hAnsi="PT Sans"/>
        </w:rPr>
        <w:t>сопоставление полученного результата деятельности с поставленной заранее целью.</w:t>
      </w:r>
    </w:p>
    <w:p w:rsidR="007218F7" w:rsidRPr="0027667F" w:rsidRDefault="007218F7" w:rsidP="00DC15E0">
      <w:pPr>
        <w:numPr>
          <w:ilvl w:val="0"/>
          <w:numId w:val="98"/>
        </w:numPr>
        <w:shd w:val="clear" w:color="auto" w:fill="FFFFFF"/>
        <w:ind w:left="178"/>
        <w:jc w:val="both"/>
        <w:rPr>
          <w:rFonts w:ascii="PT Sans" w:hAnsi="PT Sans"/>
        </w:rPr>
      </w:pPr>
      <w:r w:rsidRPr="0027667F">
        <w:rPr>
          <w:rFonts w:ascii="PT Sans" w:hAnsi="PT Sans"/>
        </w:rPr>
        <w:t>поиск и нахождение обобщенных способов решения задач, в том числе, осуществление развернутого информационного поиска;</w:t>
      </w:r>
    </w:p>
    <w:p w:rsidR="007218F7" w:rsidRPr="0027667F" w:rsidRDefault="007218F7" w:rsidP="00DC15E0">
      <w:pPr>
        <w:numPr>
          <w:ilvl w:val="0"/>
          <w:numId w:val="98"/>
        </w:numPr>
        <w:shd w:val="clear" w:color="auto" w:fill="FFFFFF"/>
        <w:ind w:left="178"/>
        <w:jc w:val="both"/>
        <w:rPr>
          <w:rFonts w:ascii="PT Sans" w:hAnsi="PT Sans"/>
        </w:rPr>
      </w:pPr>
      <w:r w:rsidRPr="0027667F">
        <w:rPr>
          <w:rFonts w:ascii="PT Sans" w:hAnsi="PT Sans"/>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7218F7" w:rsidRPr="0027667F" w:rsidRDefault="007218F7" w:rsidP="00DC15E0">
      <w:pPr>
        <w:numPr>
          <w:ilvl w:val="0"/>
          <w:numId w:val="98"/>
        </w:numPr>
        <w:shd w:val="clear" w:color="auto" w:fill="FFFFFF"/>
        <w:ind w:left="178"/>
        <w:jc w:val="both"/>
        <w:rPr>
          <w:rFonts w:ascii="PT Sans" w:hAnsi="PT Sans"/>
        </w:rPr>
      </w:pPr>
      <w:r w:rsidRPr="0027667F">
        <w:rPr>
          <w:rFonts w:ascii="PT Sans" w:hAnsi="PT Sans"/>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218F7" w:rsidRPr="0027667F" w:rsidRDefault="007218F7" w:rsidP="00DC15E0">
      <w:pPr>
        <w:numPr>
          <w:ilvl w:val="0"/>
          <w:numId w:val="98"/>
        </w:numPr>
        <w:shd w:val="clear" w:color="auto" w:fill="FFFFFF"/>
        <w:ind w:left="178"/>
        <w:jc w:val="both"/>
        <w:rPr>
          <w:rFonts w:ascii="PT Sans" w:hAnsi="PT Sans"/>
        </w:rPr>
      </w:pPr>
      <w:r w:rsidRPr="0027667F">
        <w:rPr>
          <w:rFonts w:ascii="PT Sans" w:hAnsi="PT Sans"/>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218F7" w:rsidRPr="0027667F" w:rsidRDefault="007218F7" w:rsidP="00DC15E0">
      <w:pPr>
        <w:numPr>
          <w:ilvl w:val="0"/>
          <w:numId w:val="98"/>
        </w:numPr>
        <w:shd w:val="clear" w:color="auto" w:fill="FFFFFF"/>
        <w:ind w:left="178"/>
        <w:jc w:val="both"/>
        <w:rPr>
          <w:rFonts w:ascii="PT Sans" w:hAnsi="PT Sans"/>
        </w:rPr>
      </w:pPr>
      <w:r w:rsidRPr="0027667F">
        <w:rPr>
          <w:rFonts w:ascii="PT Sans" w:hAnsi="PT Sans"/>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7218F7" w:rsidRPr="0027667F" w:rsidRDefault="007218F7" w:rsidP="00DC15E0">
      <w:pPr>
        <w:numPr>
          <w:ilvl w:val="0"/>
          <w:numId w:val="98"/>
        </w:numPr>
        <w:shd w:val="clear" w:color="auto" w:fill="FFFFFF"/>
        <w:ind w:left="178"/>
        <w:jc w:val="both"/>
        <w:rPr>
          <w:rFonts w:ascii="PT Sans" w:hAnsi="PT Sans"/>
        </w:rPr>
      </w:pPr>
      <w:r w:rsidRPr="0027667F">
        <w:rPr>
          <w:rFonts w:ascii="PT Sans" w:hAnsi="PT Sans"/>
        </w:rPr>
        <w:t>выстраивать индивидуальную образовательную траекторию, учитывая ограничения со стороны других участников и ресурсные ограничения;</w:t>
      </w:r>
    </w:p>
    <w:p w:rsidR="007218F7" w:rsidRPr="0027667F" w:rsidRDefault="007218F7" w:rsidP="00DC15E0">
      <w:pPr>
        <w:numPr>
          <w:ilvl w:val="0"/>
          <w:numId w:val="98"/>
        </w:numPr>
        <w:shd w:val="clear" w:color="auto" w:fill="FFFFFF"/>
        <w:ind w:left="178"/>
        <w:jc w:val="both"/>
        <w:rPr>
          <w:rFonts w:ascii="PT Sans" w:hAnsi="PT Sans"/>
        </w:rPr>
      </w:pPr>
      <w:r w:rsidRPr="0027667F">
        <w:rPr>
          <w:rFonts w:ascii="PT Sans" w:hAnsi="PT Sans"/>
        </w:rPr>
        <w:t>менять и удерживать разные позиции в познавательной деятельности.</w:t>
      </w:r>
    </w:p>
    <w:p w:rsidR="007218F7" w:rsidRPr="0027667F" w:rsidRDefault="007218F7" w:rsidP="00DC15E0">
      <w:pPr>
        <w:numPr>
          <w:ilvl w:val="0"/>
          <w:numId w:val="99"/>
        </w:numPr>
        <w:shd w:val="clear" w:color="auto" w:fill="FFFFFF"/>
        <w:ind w:left="178"/>
        <w:jc w:val="both"/>
        <w:rPr>
          <w:rFonts w:ascii="PT Sans" w:hAnsi="PT Sans"/>
        </w:rPr>
      </w:pPr>
      <w:r w:rsidRPr="0027667F">
        <w:rPr>
          <w:rFonts w:ascii="PT Sans" w:hAnsi="PT Sans"/>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218F7" w:rsidRPr="0027667F" w:rsidRDefault="007218F7" w:rsidP="00DC15E0">
      <w:pPr>
        <w:numPr>
          <w:ilvl w:val="0"/>
          <w:numId w:val="99"/>
        </w:numPr>
        <w:shd w:val="clear" w:color="auto" w:fill="FFFFFF"/>
        <w:ind w:left="178"/>
        <w:jc w:val="both"/>
        <w:rPr>
          <w:rFonts w:ascii="PT Sans" w:hAnsi="PT Sans"/>
        </w:rPr>
      </w:pPr>
      <w:r w:rsidRPr="0027667F">
        <w:rPr>
          <w:rFonts w:ascii="PT Sans" w:hAnsi="PT Sans"/>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218F7" w:rsidRPr="0027667F" w:rsidRDefault="007218F7" w:rsidP="00DC15E0">
      <w:pPr>
        <w:numPr>
          <w:ilvl w:val="0"/>
          <w:numId w:val="99"/>
        </w:numPr>
        <w:shd w:val="clear" w:color="auto" w:fill="FFFFFF"/>
        <w:ind w:left="178"/>
        <w:jc w:val="both"/>
        <w:rPr>
          <w:rFonts w:ascii="PT Sans" w:hAnsi="PT Sans"/>
        </w:rPr>
      </w:pPr>
      <w:r w:rsidRPr="0027667F">
        <w:rPr>
          <w:rFonts w:ascii="PT Sans" w:hAnsi="PT Sans"/>
        </w:rPr>
        <w:t>координировать и выполнять работу в условиях реального, виртуального и комбинированного взаимодействия;</w:t>
      </w:r>
    </w:p>
    <w:p w:rsidR="007218F7" w:rsidRPr="0027667F" w:rsidRDefault="007218F7" w:rsidP="00DC15E0">
      <w:pPr>
        <w:numPr>
          <w:ilvl w:val="0"/>
          <w:numId w:val="99"/>
        </w:numPr>
        <w:shd w:val="clear" w:color="auto" w:fill="FFFFFF"/>
        <w:ind w:left="178"/>
        <w:rPr>
          <w:rFonts w:ascii="PT Sans" w:hAnsi="PT Sans"/>
        </w:rPr>
      </w:pPr>
      <w:r w:rsidRPr="0027667F">
        <w:rPr>
          <w:rFonts w:ascii="PT Sans" w:hAnsi="PT Sans"/>
        </w:rPr>
        <w:t>развернуто, логично и точно излагать свою точку зрения с использованием адекватных (устных и письменных) языковых средств;</w:t>
      </w:r>
    </w:p>
    <w:p w:rsidR="007218F7" w:rsidRPr="0027667F" w:rsidRDefault="007218F7" w:rsidP="00DC15E0">
      <w:pPr>
        <w:numPr>
          <w:ilvl w:val="0"/>
          <w:numId w:val="99"/>
        </w:numPr>
        <w:shd w:val="clear" w:color="auto" w:fill="FFFFFF"/>
        <w:ind w:left="178"/>
        <w:rPr>
          <w:rFonts w:ascii="PT Sans" w:hAnsi="PT Sans"/>
        </w:rPr>
      </w:pPr>
      <w:r w:rsidRPr="0027667F">
        <w:rPr>
          <w:rFonts w:ascii="PT Sans" w:hAnsi="PT Sans"/>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218F7" w:rsidRPr="0027667F" w:rsidRDefault="007218F7" w:rsidP="007218F7">
      <w:pPr>
        <w:pStyle w:val="810"/>
        <w:shd w:val="clear" w:color="auto" w:fill="auto"/>
        <w:tabs>
          <w:tab w:val="left" w:pos="281"/>
          <w:tab w:val="left" w:pos="851"/>
        </w:tabs>
        <w:spacing w:line="240" w:lineRule="auto"/>
        <w:ind w:left="720"/>
        <w:rPr>
          <w:rStyle w:val="87"/>
          <w:rFonts w:eastAsia="Lucida Sans Unicode"/>
          <w:b/>
          <w:bCs/>
          <w:i/>
          <w:iCs/>
        </w:rPr>
      </w:pPr>
      <w:r w:rsidRPr="0027667F">
        <w:rPr>
          <w:rFonts w:ascii="Times New Roman" w:hAnsi="Times New Roman" w:cs="Times New Roman"/>
          <w:sz w:val="24"/>
          <w:szCs w:val="24"/>
        </w:rPr>
        <w:t>предметных</w:t>
      </w:r>
      <w:r w:rsidRPr="0027667F">
        <w:rPr>
          <w:rStyle w:val="87"/>
          <w:rFonts w:eastAsia="Lucida Sans Unicode"/>
        </w:rPr>
        <w:t>:</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использовать языковые средства адекватно цели общения и речевой ситуации;</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выстраивать композицию текста, используя знания о его структурных элементах;</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подбирать и использовать языковые средства в зависимости от типа текста и выбранного профиля обучения;</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правильно использовать лексические и грамматические средства связи предложений при построении текста;</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сознательно использовать изобразительно-выразительные средства языка при создании текста;</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извлекать необходимую информацию из различных источников и переводить ее в текстовый формат;</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преобразовывать текст в другие виды передачи информации;</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выбирать тему, определять цель и подбирать материал для публичного выступления;</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соблюдать культуру публичной речи;</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218F7" w:rsidRPr="0027667F" w:rsidRDefault="007218F7" w:rsidP="00DC15E0">
      <w:pPr>
        <w:numPr>
          <w:ilvl w:val="0"/>
          <w:numId w:val="100"/>
        </w:numPr>
        <w:shd w:val="clear" w:color="auto" w:fill="FFFFFF"/>
        <w:ind w:left="178"/>
        <w:jc w:val="both"/>
        <w:rPr>
          <w:rFonts w:ascii="PT Sans" w:hAnsi="PT Sans"/>
        </w:rPr>
      </w:pPr>
      <w:r w:rsidRPr="0027667F">
        <w:rPr>
          <w:rFonts w:ascii="PT Sans" w:hAnsi="PT Sans"/>
        </w:rPr>
        <w:t>оценивать собственную и чужую речь с позиции соответствия языковым нормам;</w:t>
      </w:r>
    </w:p>
    <w:p w:rsidR="007218F7" w:rsidRPr="0027667F" w:rsidRDefault="007218F7" w:rsidP="00DC15E0">
      <w:pPr>
        <w:numPr>
          <w:ilvl w:val="0"/>
          <w:numId w:val="101"/>
        </w:numPr>
        <w:shd w:val="clear" w:color="auto" w:fill="FFFFFF"/>
        <w:ind w:left="178"/>
        <w:jc w:val="both"/>
      </w:pPr>
      <w:r w:rsidRPr="0027667F">
        <w:rPr>
          <w:rFonts w:ascii="PT Sans" w:hAnsi="PT Sans"/>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7218F7" w:rsidRPr="0027667F" w:rsidRDefault="007218F7" w:rsidP="00DC15E0">
      <w:pPr>
        <w:numPr>
          <w:ilvl w:val="0"/>
          <w:numId w:val="101"/>
        </w:numPr>
        <w:shd w:val="clear" w:color="auto" w:fill="FFFFFF"/>
        <w:ind w:left="178"/>
        <w:jc w:val="both"/>
      </w:pPr>
      <w:r w:rsidRPr="0027667F">
        <w:rPr>
          <w:iCs/>
        </w:rPr>
        <w:t>распознавать уровни и единицы языка в предъявленном тексте и видеть взаимосвязь между ними;</w:t>
      </w:r>
    </w:p>
    <w:p w:rsidR="007218F7" w:rsidRPr="0027667F" w:rsidRDefault="007218F7" w:rsidP="00DC15E0">
      <w:pPr>
        <w:numPr>
          <w:ilvl w:val="0"/>
          <w:numId w:val="101"/>
        </w:numPr>
        <w:shd w:val="clear" w:color="auto" w:fill="FFFFFF"/>
        <w:ind w:left="178"/>
        <w:jc w:val="both"/>
      </w:pPr>
      <w:r w:rsidRPr="0027667F">
        <w:rPr>
          <w:iCs/>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7218F7" w:rsidRPr="0027667F" w:rsidRDefault="007218F7" w:rsidP="00DC15E0">
      <w:pPr>
        <w:numPr>
          <w:ilvl w:val="0"/>
          <w:numId w:val="101"/>
        </w:numPr>
        <w:shd w:val="clear" w:color="auto" w:fill="FFFFFF"/>
        <w:ind w:left="178"/>
        <w:jc w:val="both"/>
      </w:pPr>
      <w:r w:rsidRPr="0027667F">
        <w:rPr>
          <w:iCs/>
        </w:rPr>
        <w:t>комментировать авторские высказывания на различные темы (в том числе о богатстве и выразительности русского языка);</w:t>
      </w:r>
    </w:p>
    <w:p w:rsidR="007218F7" w:rsidRPr="0027667F" w:rsidRDefault="007218F7" w:rsidP="00DC15E0">
      <w:pPr>
        <w:numPr>
          <w:ilvl w:val="0"/>
          <w:numId w:val="101"/>
        </w:numPr>
        <w:shd w:val="clear" w:color="auto" w:fill="FFFFFF"/>
        <w:ind w:left="178"/>
        <w:jc w:val="both"/>
      </w:pPr>
      <w:r w:rsidRPr="0027667F">
        <w:rPr>
          <w:iCs/>
        </w:rPr>
        <w:t>отличать язык художественной литературы от других разновидностей современного русского языка;</w:t>
      </w:r>
    </w:p>
    <w:p w:rsidR="007218F7" w:rsidRPr="0027667F" w:rsidRDefault="007218F7" w:rsidP="00DC15E0">
      <w:pPr>
        <w:numPr>
          <w:ilvl w:val="0"/>
          <w:numId w:val="101"/>
        </w:numPr>
        <w:shd w:val="clear" w:color="auto" w:fill="FFFFFF"/>
        <w:ind w:left="178"/>
        <w:jc w:val="both"/>
      </w:pPr>
      <w:r w:rsidRPr="0027667F">
        <w:rPr>
          <w:iCs/>
        </w:rPr>
        <w:t>использовать синонимические ресурсы русского языка для более точного выражения мысли и усиления выразительности речи;</w:t>
      </w:r>
    </w:p>
    <w:p w:rsidR="007218F7" w:rsidRPr="0027667F" w:rsidRDefault="007218F7" w:rsidP="00DC15E0">
      <w:pPr>
        <w:numPr>
          <w:ilvl w:val="0"/>
          <w:numId w:val="101"/>
        </w:numPr>
        <w:shd w:val="clear" w:color="auto" w:fill="FFFFFF"/>
        <w:ind w:left="178"/>
        <w:jc w:val="both"/>
      </w:pPr>
      <w:r w:rsidRPr="0027667F">
        <w:rPr>
          <w:iCs/>
        </w:rPr>
        <w:t>иметь представление об историческом развитии русского языка и истории русского языкознания;</w:t>
      </w:r>
    </w:p>
    <w:p w:rsidR="007218F7" w:rsidRPr="0027667F" w:rsidRDefault="007218F7" w:rsidP="00DC15E0">
      <w:pPr>
        <w:numPr>
          <w:ilvl w:val="0"/>
          <w:numId w:val="101"/>
        </w:numPr>
        <w:shd w:val="clear" w:color="auto" w:fill="FFFFFF"/>
        <w:ind w:left="178"/>
        <w:jc w:val="both"/>
      </w:pPr>
      <w:r w:rsidRPr="0027667F">
        <w:rPr>
          <w:iCs/>
        </w:rPr>
        <w:t>выражать согласие или несогласие с мнением собеседника в соответствии с правилами ведения диалогической речи;</w:t>
      </w:r>
    </w:p>
    <w:p w:rsidR="007218F7" w:rsidRPr="0027667F" w:rsidRDefault="007218F7" w:rsidP="00DC15E0">
      <w:pPr>
        <w:numPr>
          <w:ilvl w:val="0"/>
          <w:numId w:val="101"/>
        </w:numPr>
        <w:shd w:val="clear" w:color="auto" w:fill="FFFFFF"/>
        <w:ind w:left="178"/>
        <w:jc w:val="both"/>
      </w:pPr>
      <w:r w:rsidRPr="0027667F">
        <w:rPr>
          <w:iCs/>
        </w:rPr>
        <w:t>дифференцировать главную и второстепенную информацию, известную и неизвестную информацию в прослушанном тексте;</w:t>
      </w:r>
    </w:p>
    <w:p w:rsidR="007218F7" w:rsidRPr="0027667F" w:rsidRDefault="007218F7" w:rsidP="00DC15E0">
      <w:pPr>
        <w:numPr>
          <w:ilvl w:val="0"/>
          <w:numId w:val="101"/>
        </w:numPr>
        <w:shd w:val="clear" w:color="auto" w:fill="FFFFFF"/>
        <w:ind w:left="178"/>
        <w:jc w:val="both"/>
      </w:pPr>
      <w:r w:rsidRPr="0027667F">
        <w:rPr>
          <w:iCs/>
        </w:rPr>
        <w:t>проводить самостоятельный поиск текстовой и нетекстовой информации, отбирать и анализировать полученную информацию;</w:t>
      </w:r>
    </w:p>
    <w:p w:rsidR="007218F7" w:rsidRPr="0027667F" w:rsidRDefault="007218F7" w:rsidP="00DC15E0">
      <w:pPr>
        <w:numPr>
          <w:ilvl w:val="0"/>
          <w:numId w:val="101"/>
        </w:numPr>
        <w:shd w:val="clear" w:color="auto" w:fill="FFFFFF"/>
        <w:ind w:left="178"/>
        <w:jc w:val="both"/>
      </w:pPr>
      <w:r w:rsidRPr="0027667F">
        <w:rPr>
          <w:iCs/>
        </w:rPr>
        <w:t>сохранять стилевое единство при создании текста заданного функционального стиля;</w:t>
      </w:r>
    </w:p>
    <w:p w:rsidR="007218F7" w:rsidRPr="0027667F" w:rsidRDefault="007218F7" w:rsidP="00DC15E0">
      <w:pPr>
        <w:numPr>
          <w:ilvl w:val="0"/>
          <w:numId w:val="101"/>
        </w:numPr>
        <w:shd w:val="clear" w:color="auto" w:fill="FFFFFF"/>
        <w:ind w:left="178"/>
        <w:jc w:val="both"/>
      </w:pPr>
      <w:r w:rsidRPr="0027667F">
        <w:rPr>
          <w:iCs/>
        </w:rPr>
        <w:t>создавать отзывы и рецензии на предложенный текст;</w:t>
      </w:r>
    </w:p>
    <w:p w:rsidR="007218F7" w:rsidRPr="0027667F" w:rsidRDefault="007218F7" w:rsidP="00DC15E0">
      <w:pPr>
        <w:numPr>
          <w:ilvl w:val="0"/>
          <w:numId w:val="101"/>
        </w:numPr>
        <w:shd w:val="clear" w:color="auto" w:fill="FFFFFF"/>
        <w:ind w:left="178"/>
        <w:jc w:val="both"/>
      </w:pPr>
      <w:r w:rsidRPr="0027667F">
        <w:rPr>
          <w:iCs/>
        </w:rPr>
        <w:t>соблюдать культуру чтения, говорения, аудирования и письма;</w:t>
      </w:r>
    </w:p>
    <w:p w:rsidR="007218F7" w:rsidRPr="0027667F" w:rsidRDefault="007218F7" w:rsidP="00DC15E0">
      <w:pPr>
        <w:numPr>
          <w:ilvl w:val="0"/>
          <w:numId w:val="101"/>
        </w:numPr>
        <w:shd w:val="clear" w:color="auto" w:fill="FFFFFF"/>
        <w:ind w:left="178"/>
        <w:jc w:val="both"/>
      </w:pPr>
      <w:r w:rsidRPr="0027667F">
        <w:rPr>
          <w:iCs/>
        </w:rPr>
        <w:t>соблюдать культуру научного и делового общения в устной и письменной форме, в том числе при обсуждении дискуссионных проблем;</w:t>
      </w:r>
    </w:p>
    <w:p w:rsidR="007218F7" w:rsidRPr="0027667F" w:rsidRDefault="007218F7" w:rsidP="00DC15E0">
      <w:pPr>
        <w:numPr>
          <w:ilvl w:val="0"/>
          <w:numId w:val="101"/>
        </w:numPr>
        <w:shd w:val="clear" w:color="auto" w:fill="FFFFFF"/>
        <w:ind w:left="178"/>
        <w:jc w:val="both"/>
      </w:pPr>
      <w:r w:rsidRPr="0027667F">
        <w:rPr>
          <w:iCs/>
        </w:rPr>
        <w:t>соблюдать нормы речевого поведения в разговорной речи, а также в учебно-научной и официально-деловой сферах общения;</w:t>
      </w:r>
    </w:p>
    <w:p w:rsidR="007218F7" w:rsidRPr="0027667F" w:rsidRDefault="007218F7" w:rsidP="00DC15E0">
      <w:pPr>
        <w:numPr>
          <w:ilvl w:val="0"/>
          <w:numId w:val="101"/>
        </w:numPr>
        <w:shd w:val="clear" w:color="auto" w:fill="FFFFFF"/>
        <w:ind w:left="178"/>
        <w:jc w:val="both"/>
      </w:pPr>
      <w:r w:rsidRPr="0027667F">
        <w:rPr>
          <w:iCs/>
        </w:rPr>
        <w:t>осуществлять речевой самоконтроль;</w:t>
      </w:r>
    </w:p>
    <w:p w:rsidR="007218F7" w:rsidRPr="0027667F" w:rsidRDefault="007218F7" w:rsidP="00DC15E0">
      <w:pPr>
        <w:numPr>
          <w:ilvl w:val="0"/>
          <w:numId w:val="101"/>
        </w:numPr>
        <w:shd w:val="clear" w:color="auto" w:fill="FFFFFF"/>
        <w:ind w:left="178"/>
        <w:jc w:val="both"/>
      </w:pPr>
      <w:r w:rsidRPr="0027667F">
        <w:rPr>
          <w:iCs/>
        </w:rPr>
        <w:t>совершенствовать орфографические и пунктуационные умения и навыки на основе знаний о нормах русского литературного языка;</w:t>
      </w:r>
    </w:p>
    <w:p w:rsidR="007218F7" w:rsidRPr="0027667F" w:rsidRDefault="007218F7" w:rsidP="00DC15E0">
      <w:pPr>
        <w:numPr>
          <w:ilvl w:val="0"/>
          <w:numId w:val="102"/>
        </w:numPr>
        <w:shd w:val="clear" w:color="auto" w:fill="FFFFFF"/>
        <w:ind w:left="178"/>
        <w:jc w:val="both"/>
      </w:pPr>
      <w:r w:rsidRPr="0027667F">
        <w:rPr>
          <w:iCs/>
        </w:rPr>
        <w:t>использовать основные   нормативные   словари   и   справочникидля расширения словарного запаса и спектра используемых языковых средств;</w:t>
      </w:r>
    </w:p>
    <w:p w:rsidR="007218F7" w:rsidRPr="0027667F" w:rsidRDefault="007218F7" w:rsidP="00DC15E0">
      <w:pPr>
        <w:numPr>
          <w:ilvl w:val="0"/>
          <w:numId w:val="102"/>
        </w:numPr>
        <w:shd w:val="clear" w:color="auto" w:fill="FFFFFF"/>
        <w:ind w:left="178"/>
        <w:jc w:val="both"/>
      </w:pPr>
      <w:r w:rsidRPr="0027667F">
        <w:rPr>
          <w:iCs/>
        </w:rPr>
        <w:t>оценивать эстетическую сторону речевого высказывания при анализе текстов (в том числе художественной литературы).</w:t>
      </w:r>
    </w:p>
    <w:p w:rsidR="007218F7" w:rsidRPr="0027667F" w:rsidRDefault="007218F7" w:rsidP="007218F7">
      <w:pPr>
        <w:shd w:val="clear" w:color="auto" w:fill="FFFFFF"/>
        <w:rPr>
          <w:rFonts w:ascii="PT Sans" w:hAnsi="PT Sans"/>
        </w:rPr>
      </w:pPr>
    </w:p>
    <w:p w:rsidR="007218F7" w:rsidRDefault="007218F7" w:rsidP="00721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Количество часов на освоение программы учебной дисциплины:</w:t>
      </w:r>
    </w:p>
    <w:p w:rsidR="007218F7" w:rsidRDefault="007218F7" w:rsidP="00721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максимальной учебной нагрузки обучающегося 54  часа, в том числе:</w:t>
      </w:r>
    </w:p>
    <w:p w:rsidR="007218F7" w:rsidRDefault="007218F7" w:rsidP="00721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both"/>
      </w:pPr>
      <w:r>
        <w:t>обязательной аудиторной учебной нагрузки обучающегося 36 часов</w:t>
      </w:r>
    </w:p>
    <w:p w:rsidR="007218F7" w:rsidRDefault="007218F7" w:rsidP="00721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both"/>
      </w:pPr>
      <w:r>
        <w:t>самостоятельной работы обучающегося  18  часов.</w:t>
      </w:r>
    </w:p>
    <w:p w:rsidR="007218F7" w:rsidRPr="0027667F" w:rsidRDefault="007218F7" w:rsidP="007218F7">
      <w:pPr>
        <w:shd w:val="clear" w:color="auto" w:fill="FFFFFF"/>
        <w:jc w:val="center"/>
        <w:rPr>
          <w:rFonts w:ascii="PT Sans" w:hAnsi="PT Sans"/>
          <w:b/>
          <w:bCs/>
        </w:rPr>
      </w:pPr>
    </w:p>
    <w:p w:rsidR="007218F7" w:rsidRPr="0027667F" w:rsidRDefault="007218F7" w:rsidP="007218F7">
      <w:pPr>
        <w:shd w:val="clear" w:color="auto" w:fill="FFFFFF"/>
        <w:jc w:val="center"/>
        <w:rPr>
          <w:rFonts w:ascii="PT Sans" w:hAnsi="PT Sans"/>
          <w:b/>
          <w:bCs/>
        </w:rPr>
      </w:pPr>
    </w:p>
    <w:p w:rsidR="007218F7" w:rsidRPr="0027667F" w:rsidRDefault="007218F7" w:rsidP="007218F7">
      <w:pPr>
        <w:shd w:val="clear" w:color="auto" w:fill="FFFFFF"/>
        <w:jc w:val="center"/>
        <w:rPr>
          <w:rFonts w:ascii="PT Sans" w:hAnsi="PT Sans"/>
        </w:rPr>
      </w:pPr>
      <w:r w:rsidRPr="0027667F">
        <w:rPr>
          <w:rFonts w:ascii="PT Sans" w:hAnsi="PT Sans"/>
          <w:b/>
          <w:bCs/>
        </w:rPr>
        <w:t>СОДЕРЖАНИЕ УЧЕБНОГО ПРЕДМЕТА</w:t>
      </w:r>
    </w:p>
    <w:p w:rsidR="007218F7" w:rsidRPr="0027667F" w:rsidRDefault="007218F7" w:rsidP="007218F7">
      <w:pPr>
        <w:shd w:val="clear" w:color="auto" w:fill="FFFFFF"/>
        <w:jc w:val="center"/>
        <w:rPr>
          <w:rFonts w:ascii="PT Sans" w:hAnsi="PT Sans"/>
        </w:rPr>
      </w:pPr>
      <w:r w:rsidRPr="0027667F">
        <w:rPr>
          <w:rFonts w:ascii="PT Sans" w:hAnsi="PT Sans"/>
          <w:b/>
          <w:bCs/>
        </w:rPr>
        <w:t>«Родной язык</w:t>
      </w:r>
      <w:r w:rsidRPr="0027667F">
        <w:rPr>
          <w:rFonts w:ascii="PT Sans" w:hAnsi="PT Sans" w:hint="eastAsia"/>
          <w:b/>
          <w:bCs/>
        </w:rPr>
        <w:t>»</w:t>
      </w:r>
    </w:p>
    <w:p w:rsidR="007218F7" w:rsidRPr="0027667F" w:rsidRDefault="007218F7" w:rsidP="007218F7">
      <w:pPr>
        <w:shd w:val="clear" w:color="auto" w:fill="FFFFFF"/>
        <w:ind w:firstLine="708"/>
        <w:rPr>
          <w:rFonts w:ascii="PT Sans" w:hAnsi="PT Sans"/>
        </w:rPr>
      </w:pPr>
      <w:r w:rsidRPr="0027667F">
        <w:rPr>
          <w:rFonts w:ascii="PT Sans" w:hAnsi="PT Sans"/>
          <w:b/>
          <w:bCs/>
        </w:rPr>
        <w:t>Раздел 1. Язык и культура (8ч.)</w:t>
      </w:r>
    </w:p>
    <w:p w:rsidR="007218F7" w:rsidRPr="0027667F" w:rsidRDefault="007218F7" w:rsidP="007218F7">
      <w:pPr>
        <w:shd w:val="clear" w:color="auto" w:fill="FFFFFF"/>
        <w:rPr>
          <w:rFonts w:ascii="PT Sans" w:hAnsi="PT Sans"/>
        </w:rPr>
      </w:pPr>
      <w:r w:rsidRPr="0027667F">
        <w:rPr>
          <w:rFonts w:ascii="PT Sans" w:hAnsi="PT Sans"/>
        </w:rPr>
        <w:t>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w:t>
      </w:r>
      <w:r w:rsidRPr="0027667F">
        <w:t>Языковая картина мира.  К.Д.Ушинский. «О родном языке».</w:t>
      </w:r>
    </w:p>
    <w:p w:rsidR="007218F7" w:rsidRPr="0027667F" w:rsidRDefault="007218F7" w:rsidP="007218F7">
      <w:pPr>
        <w:shd w:val="clear" w:color="auto" w:fill="FFFFFF"/>
        <w:rPr>
          <w:rFonts w:ascii="PT Sans" w:hAnsi="PT Sans"/>
        </w:rPr>
      </w:pPr>
      <w:r w:rsidRPr="0027667F">
        <w:rPr>
          <w:rFonts w:ascii="PT Sans" w:hAnsi="PT Sans"/>
        </w:rPr>
        <w:t>Язык и художественная литература. Тексты художественной литературы как единство формы и содержания.  Русские писатели о разнообразии языка.</w:t>
      </w:r>
    </w:p>
    <w:p w:rsidR="007218F7" w:rsidRPr="0027667F" w:rsidRDefault="007218F7" w:rsidP="007218F7">
      <w:pPr>
        <w:shd w:val="clear" w:color="auto" w:fill="FFFFFF"/>
        <w:rPr>
          <w:rFonts w:ascii="PT Sans" w:hAnsi="PT Sans"/>
        </w:rPr>
      </w:pPr>
      <w:r w:rsidRPr="0027667F">
        <w:rPr>
          <w:rFonts w:ascii="PT Sans" w:hAnsi="PT Sans"/>
        </w:rPr>
        <w:t>Практическая работа с текстами русских писателей. Понимаем ли мы язык Пушкина?.</w:t>
      </w:r>
    </w:p>
    <w:p w:rsidR="007218F7" w:rsidRPr="0027667F" w:rsidRDefault="007218F7" w:rsidP="007218F7">
      <w:pPr>
        <w:shd w:val="clear" w:color="auto" w:fill="FFFFFF"/>
        <w:rPr>
          <w:rFonts w:ascii="PT Sans" w:hAnsi="PT Sans"/>
        </w:rPr>
      </w:pPr>
      <w:r w:rsidRPr="0027667F">
        <w:rPr>
          <w:rFonts w:ascii="PT Sans" w:hAnsi="PT Sans"/>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
    <w:p w:rsidR="007218F7" w:rsidRPr="0027667F" w:rsidRDefault="007218F7" w:rsidP="007218F7">
      <w:pPr>
        <w:shd w:val="clear" w:color="auto" w:fill="FFFFFF"/>
        <w:rPr>
          <w:rFonts w:ascii="PT Sans" w:hAnsi="PT Sans"/>
        </w:rPr>
      </w:pPr>
      <w:r w:rsidRPr="0027667F">
        <w:rPr>
          <w:rFonts w:ascii="PT Sans" w:hAnsi="PT Sans"/>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7218F7" w:rsidRPr="0027667F" w:rsidRDefault="007218F7" w:rsidP="007218F7">
      <w:pPr>
        <w:shd w:val="clear" w:color="auto" w:fill="FFFFFF"/>
        <w:rPr>
          <w:rFonts w:ascii="PT Sans" w:hAnsi="PT Sans"/>
        </w:rPr>
      </w:pPr>
      <w:r w:rsidRPr="0027667F">
        <w:rPr>
          <w:rFonts w:ascii="PT Sans" w:hAnsi="PT Sans"/>
        </w:rPr>
        <w:t>Практическая работапо анализу активного словарного запаса русского языка.</w:t>
      </w:r>
    </w:p>
    <w:p w:rsidR="007218F7" w:rsidRPr="0027667F" w:rsidRDefault="007218F7" w:rsidP="007218F7">
      <w:pPr>
        <w:shd w:val="clear" w:color="auto" w:fill="FFFFFF"/>
        <w:rPr>
          <w:b/>
        </w:rPr>
      </w:pPr>
      <w:r w:rsidRPr="0027667F">
        <w:rPr>
          <w:b/>
        </w:rPr>
        <w:t>Раздел 2. Культура речи (14 ч.)</w:t>
      </w:r>
    </w:p>
    <w:p w:rsidR="007218F7" w:rsidRPr="0027667F" w:rsidRDefault="007218F7" w:rsidP="007218F7">
      <w:pPr>
        <w:shd w:val="clear" w:color="auto" w:fill="FFFFFF"/>
        <w:jc w:val="both"/>
        <w:rPr>
          <w:rFonts w:ascii="PT Sans" w:hAnsi="PT Sans"/>
        </w:rPr>
      </w:pPr>
      <w:r w:rsidRPr="0027667F">
        <w:rPr>
          <w:rFonts w:ascii="PT Sans" w:hAnsi="PT Sans"/>
          <w:b/>
          <w:bCs/>
        </w:rPr>
        <w:t>Основные орфоэпические нормы </w:t>
      </w:r>
      <w:r w:rsidRPr="0027667F">
        <w:rPr>
          <w:rFonts w:ascii="PT Sans" w:hAnsi="PT Sans"/>
        </w:rPr>
        <w:t xml:space="preserve">современного русского литературного языка. </w:t>
      </w:r>
    </w:p>
    <w:p w:rsidR="007218F7" w:rsidRPr="0027667F" w:rsidRDefault="007218F7" w:rsidP="007218F7">
      <w:pPr>
        <w:shd w:val="clear" w:color="auto" w:fill="FFFFFF"/>
        <w:jc w:val="both"/>
        <w:rPr>
          <w:rFonts w:ascii="PT Sans" w:hAnsi="PT Sans"/>
        </w:rPr>
      </w:pPr>
      <w:r w:rsidRPr="0027667F">
        <w:rPr>
          <w:rFonts w:ascii="PT Sans" w:hAnsi="PT Sans"/>
        </w:rPr>
        <w:t>Практическая работа. Типичные акцентологические ошибки в современной речи.</w:t>
      </w:r>
    </w:p>
    <w:p w:rsidR="007218F7" w:rsidRPr="0027667F" w:rsidRDefault="007218F7" w:rsidP="007218F7">
      <w:pPr>
        <w:shd w:val="clear" w:color="auto" w:fill="FFFFFF"/>
        <w:jc w:val="both"/>
        <w:rPr>
          <w:rFonts w:ascii="PT Sans" w:hAnsi="PT Sans"/>
        </w:rPr>
      </w:pPr>
      <w:r w:rsidRPr="0027667F">
        <w:rPr>
          <w:rFonts w:ascii="PT Sans" w:hAnsi="PT Sans"/>
          <w:b/>
          <w:bCs/>
        </w:rPr>
        <w:t>Основные лексические нормы современного русского литературного языка. </w:t>
      </w:r>
      <w:r w:rsidRPr="0027667F">
        <w:rPr>
          <w:rFonts w:ascii="PT Sans" w:hAnsi="PT Sans"/>
        </w:rPr>
        <w:t xml:space="preserve">Лексическая сочетаемость слова и точность. </w:t>
      </w:r>
    </w:p>
    <w:p w:rsidR="007218F7" w:rsidRPr="0027667F" w:rsidRDefault="007218F7" w:rsidP="007218F7">
      <w:pPr>
        <w:shd w:val="clear" w:color="auto" w:fill="FFFFFF"/>
        <w:jc w:val="both"/>
        <w:rPr>
          <w:rFonts w:ascii="PT Sans" w:hAnsi="PT Sans"/>
        </w:rPr>
      </w:pPr>
      <w:r w:rsidRPr="0027667F">
        <w:rPr>
          <w:rFonts w:ascii="PT Sans" w:hAnsi="PT Sans"/>
        </w:rPr>
        <w:t>Практическая работа. Типичные ошибки‚ связанные с нарушением лексической сочетаемости.</w:t>
      </w:r>
    </w:p>
    <w:p w:rsidR="007218F7" w:rsidRPr="0027667F" w:rsidRDefault="007218F7" w:rsidP="007218F7">
      <w:pPr>
        <w:shd w:val="clear" w:color="auto" w:fill="FFFFFF"/>
        <w:jc w:val="both"/>
        <w:rPr>
          <w:rFonts w:ascii="PT Sans" w:hAnsi="PT Sans"/>
        </w:rPr>
      </w:pPr>
      <w:r w:rsidRPr="0027667F">
        <w:rPr>
          <w:rFonts w:ascii="PT Sans" w:hAnsi="PT Sans"/>
        </w:rPr>
        <w:t xml:space="preserve">Русская фразеология. </w:t>
      </w:r>
    </w:p>
    <w:p w:rsidR="007218F7" w:rsidRPr="0027667F" w:rsidRDefault="007218F7" w:rsidP="007218F7">
      <w:pPr>
        <w:shd w:val="clear" w:color="auto" w:fill="FFFFFF"/>
        <w:jc w:val="both"/>
        <w:rPr>
          <w:rFonts w:ascii="PT Sans" w:hAnsi="PT Sans"/>
        </w:rPr>
      </w:pPr>
      <w:r w:rsidRPr="0027667F">
        <w:rPr>
          <w:rFonts w:ascii="PT Sans" w:hAnsi="PT Sans"/>
        </w:rPr>
        <w:t>Практическая работа. Роль фразеологизмов в произведениях А. Грибоедова, А. Пушкина, Н. Гоголя и др. русских писателей.</w:t>
      </w:r>
    </w:p>
    <w:p w:rsidR="007218F7" w:rsidRPr="0027667F" w:rsidRDefault="007218F7" w:rsidP="007218F7">
      <w:pPr>
        <w:shd w:val="clear" w:color="auto" w:fill="FFFFFF"/>
        <w:jc w:val="both"/>
        <w:rPr>
          <w:rFonts w:ascii="PT Sans" w:hAnsi="PT Sans"/>
        </w:rPr>
      </w:pPr>
      <w:r w:rsidRPr="0027667F">
        <w:rPr>
          <w:rFonts w:ascii="PT Sans" w:hAnsi="PT Sans"/>
          <w:b/>
          <w:bCs/>
        </w:rPr>
        <w:t>Основные грамматические нормы современного русского литературного языка.</w:t>
      </w:r>
    </w:p>
    <w:p w:rsidR="007218F7" w:rsidRPr="0027667F" w:rsidRDefault="007218F7" w:rsidP="007218F7">
      <w:pPr>
        <w:shd w:val="clear" w:color="auto" w:fill="FFFFFF"/>
        <w:jc w:val="both"/>
        <w:rPr>
          <w:rFonts w:ascii="PT Sans" w:hAnsi="PT Sans"/>
        </w:rPr>
      </w:pPr>
      <w:r w:rsidRPr="0027667F">
        <w:rPr>
          <w:rFonts w:ascii="PT Sans" w:hAnsi="PT Sans"/>
        </w:rPr>
        <w:t>Практическая работа. Нормы употребления причастных и деепричастных оборотов‚ предложений с косвенной речью.</w:t>
      </w:r>
    </w:p>
    <w:p w:rsidR="007218F7" w:rsidRPr="0027667F" w:rsidRDefault="007218F7" w:rsidP="007218F7">
      <w:pPr>
        <w:shd w:val="clear" w:color="auto" w:fill="FFFFFF"/>
        <w:jc w:val="both"/>
        <w:rPr>
          <w:rFonts w:ascii="PT Sans" w:hAnsi="PT Sans"/>
        </w:rPr>
      </w:pPr>
      <w:r w:rsidRPr="0027667F">
        <w:rPr>
          <w:rFonts w:ascii="PT Sans" w:hAnsi="PT Sans"/>
        </w:rPr>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w:t>
      </w:r>
    </w:p>
    <w:p w:rsidR="007218F7" w:rsidRPr="0027667F" w:rsidRDefault="007218F7" w:rsidP="007218F7">
      <w:pPr>
        <w:shd w:val="clear" w:color="auto" w:fill="FFFFFF"/>
        <w:jc w:val="both"/>
        <w:rPr>
          <w:rFonts w:ascii="PT Sans" w:hAnsi="PT Sans"/>
        </w:rPr>
      </w:pPr>
      <w:r w:rsidRPr="0027667F">
        <w:rPr>
          <w:rFonts w:ascii="PT Sans" w:hAnsi="PT Sans"/>
        </w:rPr>
        <w:t>Практическая работа. Типичные ошибки в построении сложных предложений. Нарушение видовременной соотнесенности глагольных форм.</w:t>
      </w:r>
    </w:p>
    <w:p w:rsidR="007218F7" w:rsidRPr="0027667F" w:rsidRDefault="007218F7" w:rsidP="007218F7">
      <w:pPr>
        <w:shd w:val="clear" w:color="auto" w:fill="FFFFFF"/>
        <w:jc w:val="both"/>
        <w:rPr>
          <w:rFonts w:ascii="PT Sans" w:hAnsi="PT Sans"/>
        </w:rPr>
      </w:pPr>
      <w:r w:rsidRPr="0027667F">
        <w:rPr>
          <w:rFonts w:ascii="PT Sans" w:hAnsi="PT Sans"/>
        </w:rPr>
        <w:t xml:space="preserve">Способы оформления чужой речи. Цитирование. </w:t>
      </w:r>
    </w:p>
    <w:p w:rsidR="007218F7" w:rsidRPr="0027667F" w:rsidRDefault="007218F7" w:rsidP="007218F7">
      <w:pPr>
        <w:shd w:val="clear" w:color="auto" w:fill="FFFFFF"/>
        <w:jc w:val="both"/>
        <w:rPr>
          <w:rFonts w:ascii="PT Sans" w:hAnsi="PT Sans"/>
        </w:rPr>
      </w:pPr>
      <w:r w:rsidRPr="0027667F">
        <w:rPr>
          <w:rFonts w:ascii="PT Sans" w:hAnsi="PT Sans"/>
        </w:rPr>
        <w:t>Практическая работа Синтаксическая синонимия.</w:t>
      </w:r>
    </w:p>
    <w:p w:rsidR="007218F7" w:rsidRPr="0027667F" w:rsidRDefault="007218F7" w:rsidP="007218F7">
      <w:pPr>
        <w:shd w:val="clear" w:color="auto" w:fill="FFFFFF"/>
        <w:jc w:val="both"/>
        <w:rPr>
          <w:rFonts w:ascii="PT Sans" w:hAnsi="PT Sans"/>
        </w:rPr>
      </w:pPr>
      <w:r w:rsidRPr="0027667F">
        <w:rPr>
          <w:rFonts w:ascii="PT Sans" w:hAnsi="PT Sans"/>
        </w:rPr>
        <w:t>Речевой этикет. Этикетное речевое поведение в ситуациях делового общения.</w:t>
      </w:r>
    </w:p>
    <w:p w:rsidR="007218F7" w:rsidRPr="0027667F" w:rsidRDefault="007218F7" w:rsidP="007218F7">
      <w:pPr>
        <w:shd w:val="clear" w:color="auto" w:fill="FFFFFF"/>
        <w:jc w:val="both"/>
        <w:rPr>
          <w:rFonts w:ascii="PT Sans" w:hAnsi="PT Sans"/>
        </w:rPr>
      </w:pPr>
      <w:r w:rsidRPr="0027667F">
        <w:rPr>
          <w:rFonts w:ascii="PT Sans" w:hAnsi="PT Sans"/>
        </w:rPr>
        <w:t xml:space="preserve">Этика и этикет в электронной среде общения. Понятие нетикета. Этические нормы, правила этикета. Интернет-дискуссии, Интернет-полемики. </w:t>
      </w:r>
    </w:p>
    <w:p w:rsidR="007218F7" w:rsidRPr="0027667F" w:rsidRDefault="007218F7" w:rsidP="007218F7">
      <w:pPr>
        <w:shd w:val="clear" w:color="auto" w:fill="FFFFFF"/>
        <w:jc w:val="both"/>
        <w:rPr>
          <w:rFonts w:ascii="PT Sans" w:hAnsi="PT Sans"/>
        </w:rPr>
      </w:pPr>
      <w:r w:rsidRPr="0027667F">
        <w:rPr>
          <w:rFonts w:ascii="PT Sans" w:hAnsi="PT Sans"/>
        </w:rPr>
        <w:t>Практическая работа.Этикет Интернет-переписки.</w:t>
      </w:r>
    </w:p>
    <w:p w:rsidR="007218F7" w:rsidRPr="0027667F" w:rsidRDefault="007218F7" w:rsidP="007218F7">
      <w:pPr>
        <w:shd w:val="clear" w:color="auto" w:fill="FFFFFF"/>
        <w:ind w:firstLine="708"/>
        <w:rPr>
          <w:rFonts w:ascii="PT Sans" w:hAnsi="PT Sans"/>
        </w:rPr>
      </w:pPr>
      <w:r w:rsidRPr="0027667F">
        <w:rPr>
          <w:rFonts w:ascii="PT Sans" w:hAnsi="PT Sans"/>
          <w:b/>
          <w:bCs/>
        </w:rPr>
        <w:t>Раздел 3. Речь. Речевая деятельность. Текст (12 ч.)</w:t>
      </w:r>
    </w:p>
    <w:p w:rsidR="007218F7" w:rsidRPr="0027667F" w:rsidRDefault="007218F7" w:rsidP="007218F7">
      <w:pPr>
        <w:shd w:val="clear" w:color="auto" w:fill="FFFFFF"/>
        <w:rPr>
          <w:rFonts w:ascii="PT Sans" w:hAnsi="PT Sans"/>
        </w:rPr>
      </w:pPr>
      <w:r w:rsidRPr="0027667F">
        <w:rPr>
          <w:rFonts w:ascii="PT Sans" w:hAnsi="PT Sans"/>
        </w:rPr>
        <w:t>Язык и речь. Виды речевой деятельности</w:t>
      </w:r>
    </w:p>
    <w:p w:rsidR="007218F7" w:rsidRPr="0027667F" w:rsidRDefault="007218F7" w:rsidP="007218F7">
      <w:pPr>
        <w:shd w:val="clear" w:color="auto" w:fill="FFFFFF"/>
        <w:rPr>
          <w:rFonts w:ascii="PT Sans" w:hAnsi="PT Sans"/>
        </w:rPr>
      </w:pPr>
      <w:r w:rsidRPr="0027667F">
        <w:rPr>
          <w:rFonts w:ascii="PT Sans" w:hAnsi="PT Sans"/>
        </w:rPr>
        <w:t>Понятие речевого (риторического) идеала.</w:t>
      </w:r>
    </w:p>
    <w:p w:rsidR="007218F7" w:rsidRPr="0027667F" w:rsidRDefault="007218F7" w:rsidP="007218F7">
      <w:pPr>
        <w:shd w:val="clear" w:color="auto" w:fill="FFFFFF"/>
        <w:rPr>
          <w:rFonts w:ascii="PT Sans" w:hAnsi="PT Sans"/>
        </w:rPr>
      </w:pPr>
      <w:r w:rsidRPr="0027667F">
        <w:rPr>
          <w:rFonts w:ascii="PT Sans" w:hAnsi="PT Sans"/>
        </w:rPr>
        <w:t xml:space="preserve">Основные риторические категории и элементы речевого мастерства Понятие эффективности речевого общения. </w:t>
      </w:r>
    </w:p>
    <w:p w:rsidR="007218F7" w:rsidRPr="0027667F" w:rsidRDefault="007218F7" w:rsidP="007218F7">
      <w:pPr>
        <w:shd w:val="clear" w:color="auto" w:fill="FFFFFF"/>
        <w:rPr>
          <w:rFonts w:ascii="PT Sans" w:hAnsi="PT Sans"/>
        </w:rPr>
      </w:pPr>
      <w:r w:rsidRPr="0027667F">
        <w:rPr>
          <w:rFonts w:ascii="PT Sans" w:hAnsi="PT Sans"/>
        </w:rPr>
        <w:t>Речевые жанры монологической речи:  доклад, поздравительная речь, презентация</w:t>
      </w:r>
    </w:p>
    <w:p w:rsidR="007218F7" w:rsidRPr="0027667F" w:rsidRDefault="007218F7" w:rsidP="007218F7">
      <w:pPr>
        <w:shd w:val="clear" w:color="auto" w:fill="FFFFFF"/>
        <w:rPr>
          <w:rFonts w:ascii="PT Sans" w:hAnsi="PT Sans"/>
        </w:rPr>
      </w:pPr>
      <w:r w:rsidRPr="0027667F">
        <w:rPr>
          <w:rFonts w:ascii="PT Sans" w:hAnsi="PT Sans"/>
        </w:rPr>
        <w:t xml:space="preserve">Оратория: мастерство публичного выступления. Принципы подготовки к публичной речи. Техника импровизированной речи. </w:t>
      </w:r>
    </w:p>
    <w:p w:rsidR="007218F7" w:rsidRPr="0027667F" w:rsidRDefault="007218F7" w:rsidP="007218F7">
      <w:pPr>
        <w:shd w:val="clear" w:color="auto" w:fill="FFFFFF"/>
        <w:rPr>
          <w:rFonts w:ascii="PT Sans" w:hAnsi="PT Sans"/>
        </w:rPr>
      </w:pPr>
      <w:r w:rsidRPr="0027667F">
        <w:rPr>
          <w:rFonts w:ascii="PT Sans" w:hAnsi="PT Sans"/>
        </w:rPr>
        <w:t xml:space="preserve">Риторика остроумия: юмор, ирония, намёк, парадокс, их функции в публичной речи. </w:t>
      </w:r>
    </w:p>
    <w:p w:rsidR="007218F7" w:rsidRPr="0027667F" w:rsidRDefault="007218F7" w:rsidP="007218F7">
      <w:pPr>
        <w:shd w:val="clear" w:color="auto" w:fill="FFFFFF"/>
      </w:pPr>
      <w:r w:rsidRPr="0027667F">
        <w:rPr>
          <w:rFonts w:ascii="PT Sans" w:hAnsi="PT Sans"/>
        </w:rPr>
        <w:t xml:space="preserve">Практическая работа. </w:t>
      </w:r>
      <w:r w:rsidRPr="0027667F">
        <w:t>Разработка рекомендаций «Вредные советы оратору», «Как быть убедительным в споре».</w:t>
      </w:r>
    </w:p>
    <w:p w:rsidR="007218F7" w:rsidRPr="0027667F" w:rsidRDefault="007218F7" w:rsidP="007218F7">
      <w:pPr>
        <w:shd w:val="clear" w:color="auto" w:fill="FFFFFF"/>
        <w:rPr>
          <w:rFonts w:ascii="PT Sans" w:hAnsi="PT Sans"/>
        </w:rPr>
      </w:pPr>
      <w:r w:rsidRPr="0027667F">
        <w:rPr>
          <w:rFonts w:ascii="PT Sans" w:hAnsi="PT Sans"/>
        </w:rPr>
        <w:t xml:space="preserve">Риторика делового общения. </w:t>
      </w:r>
    </w:p>
    <w:p w:rsidR="007218F7" w:rsidRPr="0027667F" w:rsidRDefault="007218F7" w:rsidP="007218F7">
      <w:pPr>
        <w:shd w:val="clear" w:color="auto" w:fill="FFFFFF"/>
        <w:rPr>
          <w:rFonts w:ascii="PT Sans" w:hAnsi="PT Sans"/>
        </w:rPr>
      </w:pPr>
      <w:r w:rsidRPr="0027667F">
        <w:rPr>
          <w:rFonts w:ascii="PT Sans" w:hAnsi="PT Sans"/>
        </w:rPr>
        <w:t>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Резюме, автобиография.</w:t>
      </w:r>
    </w:p>
    <w:p w:rsidR="007218F7" w:rsidRPr="0027667F" w:rsidRDefault="007218F7" w:rsidP="007218F7">
      <w:pPr>
        <w:shd w:val="clear" w:color="auto" w:fill="FFFFFF"/>
        <w:rPr>
          <w:rFonts w:ascii="PT Sans" w:hAnsi="PT Sans"/>
        </w:rPr>
      </w:pPr>
      <w:r w:rsidRPr="0027667F">
        <w:rPr>
          <w:rFonts w:ascii="PT Sans" w:hAnsi="PT Sans"/>
        </w:rPr>
        <w:t>Практическая работа.</w:t>
      </w:r>
      <w:r w:rsidRPr="0027667F">
        <w:rPr>
          <w:rFonts w:ascii="PT Sans" w:hAnsi="PT Sans" w:hint="eastAsia"/>
        </w:rPr>
        <w:t>«</w:t>
      </w:r>
      <w:r w:rsidRPr="0027667F">
        <w:rPr>
          <w:rFonts w:ascii="PT Sans" w:hAnsi="PT Sans"/>
        </w:rPr>
        <w:t>Успешное резюме</w:t>
      </w:r>
      <w:r w:rsidRPr="0027667F">
        <w:rPr>
          <w:rFonts w:ascii="PT Sans" w:hAnsi="PT Sans" w:hint="eastAsia"/>
        </w:rPr>
        <w:t>»</w:t>
      </w:r>
    </w:p>
    <w:p w:rsidR="007218F7" w:rsidRPr="0027667F" w:rsidRDefault="007218F7" w:rsidP="007218F7">
      <w:pPr>
        <w:shd w:val="clear" w:color="auto" w:fill="FFFFFF"/>
        <w:rPr>
          <w:rFonts w:ascii="PT Sans" w:hAnsi="PT Sans"/>
        </w:rPr>
      </w:pPr>
      <w:r w:rsidRPr="0027667F">
        <w:rPr>
          <w:rFonts w:ascii="PT Sans" w:hAnsi="PT Sans"/>
        </w:rPr>
        <w:t>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7218F7" w:rsidRPr="0027667F" w:rsidRDefault="007218F7" w:rsidP="007218F7">
      <w:pPr>
        <w:shd w:val="clear" w:color="auto" w:fill="FFFFFF"/>
        <w:rPr>
          <w:rFonts w:ascii="PT Sans" w:hAnsi="PT Sans"/>
        </w:rPr>
      </w:pPr>
      <w:r w:rsidRPr="0027667F">
        <w:rPr>
          <w:rFonts w:ascii="PT Sans" w:hAnsi="PT Sans"/>
        </w:rPr>
        <w:t xml:space="preserve">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w:t>
      </w:r>
    </w:p>
    <w:p w:rsidR="007218F7" w:rsidRPr="0027667F" w:rsidRDefault="007218F7" w:rsidP="007218F7">
      <w:pPr>
        <w:shd w:val="clear" w:color="auto" w:fill="FFFFFF"/>
        <w:rPr>
          <w:rFonts w:ascii="PT Sans" w:hAnsi="PT Sans"/>
        </w:rPr>
      </w:pPr>
      <w:r w:rsidRPr="0027667F">
        <w:rPr>
          <w:rFonts w:ascii="PT Sans" w:hAnsi="PT Sans"/>
        </w:rPr>
        <w:t>Практическая работа. Использование средств речевой выразительности в текстах.</w:t>
      </w:r>
    </w:p>
    <w:p w:rsidR="007218F7" w:rsidRPr="0027667F" w:rsidRDefault="007218F7" w:rsidP="007218F7">
      <w:pPr>
        <w:shd w:val="clear" w:color="auto" w:fill="FFFFFF"/>
        <w:rPr>
          <w:rFonts w:ascii="PT Sans" w:hAnsi="PT Sans"/>
        </w:rPr>
      </w:pPr>
    </w:p>
    <w:p w:rsidR="007218F7" w:rsidRPr="0027667F" w:rsidRDefault="007218F7" w:rsidP="007218F7">
      <w:pPr>
        <w:shd w:val="clear" w:color="auto" w:fill="FFFFFF"/>
      </w:pPr>
      <w:r w:rsidRPr="0027667F">
        <w:rPr>
          <w:rFonts w:ascii="PT Sans" w:hAnsi="PT Sans"/>
          <w:iCs/>
        </w:rPr>
        <w:t>О</w:t>
      </w:r>
      <w:r w:rsidRPr="0027667F">
        <w:rPr>
          <w:rFonts w:ascii="PT Sans" w:hAnsi="PT Sans"/>
        </w:rPr>
        <w:t>собенности разговорной речи. Культура разговорной речи.</w:t>
      </w:r>
    </w:p>
    <w:p w:rsidR="007218F7" w:rsidRPr="0027667F" w:rsidRDefault="007218F7" w:rsidP="007218F7">
      <w:pPr>
        <w:shd w:val="clear" w:color="auto" w:fill="FFFFFF"/>
        <w:rPr>
          <w:rFonts w:ascii="PT Sans" w:hAnsi="PT Sans"/>
        </w:rPr>
      </w:pPr>
      <w:r w:rsidRPr="0027667F">
        <w:rPr>
          <w:rFonts w:ascii="PT Sans" w:hAnsi="PT Sans"/>
        </w:rPr>
        <w:t>Практическая работа.</w:t>
      </w:r>
      <w:r w:rsidRPr="0027667F">
        <w:t>Выступление-защита «Экология русского языка».</w:t>
      </w:r>
    </w:p>
    <w:p w:rsidR="007218F7" w:rsidRPr="0027667F" w:rsidRDefault="007218F7" w:rsidP="007218F7">
      <w:pPr>
        <w:shd w:val="clear" w:color="auto" w:fill="FFFFFF"/>
        <w:rPr>
          <w:rFonts w:ascii="PT Sans" w:hAnsi="PT Sans"/>
          <w:i/>
          <w:iCs/>
          <w:u w:val="single"/>
        </w:rPr>
      </w:pPr>
      <w:r w:rsidRPr="0027667F">
        <w:t xml:space="preserve">Принадлежность текста к роду, виду, жанру, функциональному стилю, литературному направлению Возможности различного словесного выражения одной темы. </w:t>
      </w:r>
      <w:r w:rsidRPr="0027667F">
        <w:rPr>
          <w:b/>
          <w:bCs/>
        </w:rPr>
        <w:t xml:space="preserve">Слово как концепт культуры. </w:t>
      </w:r>
    </w:p>
    <w:p w:rsidR="007218F7" w:rsidRPr="0027667F" w:rsidRDefault="007218F7" w:rsidP="007218F7">
      <w:pPr>
        <w:shd w:val="clear" w:color="auto" w:fill="FFFFFF"/>
        <w:rPr>
          <w:rFonts w:ascii="PT Sans" w:hAnsi="PT Sans"/>
        </w:rPr>
      </w:pPr>
      <w:r w:rsidRPr="0027667F">
        <w:rPr>
          <w:rFonts w:ascii="PT Sans" w:hAnsi="PT Sans"/>
        </w:rPr>
        <w:t>Практическая работа.</w:t>
      </w:r>
      <w:r w:rsidRPr="0027667F">
        <w:rPr>
          <w:b/>
          <w:bCs/>
        </w:rPr>
        <w:t>Концепты «Родина», «Мой родной край».</w:t>
      </w:r>
    </w:p>
    <w:p w:rsidR="007218F7" w:rsidRPr="0027667F" w:rsidRDefault="007218F7" w:rsidP="007218F7">
      <w:pPr>
        <w:shd w:val="clear" w:color="auto" w:fill="FFFFFF"/>
        <w:rPr>
          <w:rFonts w:ascii="PT Sans" w:hAnsi="PT Sans"/>
        </w:rPr>
      </w:pPr>
      <w:r w:rsidRPr="0027667F">
        <w:rPr>
          <w:rFonts w:ascii="PT Sans" w:hAnsi="PT Sans"/>
        </w:rPr>
        <w:t>Резерв учебного времени – 2 ч. Устное выступление.</w:t>
      </w:r>
    </w:p>
    <w:p w:rsidR="007218F7" w:rsidRDefault="007218F7" w:rsidP="00A12765">
      <w:pPr>
        <w:ind w:firstLine="709"/>
        <w:rPr>
          <w:b/>
        </w:rPr>
      </w:pPr>
    </w:p>
    <w:p w:rsidR="00531492" w:rsidRPr="00A375A6" w:rsidRDefault="00531492" w:rsidP="00A12765">
      <w:pPr>
        <w:ind w:firstLine="709"/>
        <w:rPr>
          <w:b/>
        </w:rPr>
      </w:pPr>
    </w:p>
    <w:p w:rsidR="00A12765" w:rsidRPr="00381007" w:rsidRDefault="000B0A10" w:rsidP="00A12765">
      <w:pPr>
        <w:ind w:firstLine="709"/>
        <w:rPr>
          <w:b/>
          <w:bCs/>
        </w:rPr>
      </w:pPr>
      <w:r>
        <w:rPr>
          <w:b/>
        </w:rPr>
        <w:t>ОУД.10</w:t>
      </w:r>
      <w:r w:rsidR="00A12765" w:rsidRPr="00381007">
        <w:rPr>
          <w:b/>
          <w:bCs/>
        </w:rPr>
        <w:t>Информатика</w:t>
      </w:r>
    </w:p>
    <w:p w:rsidR="00A12765" w:rsidRPr="00381007" w:rsidRDefault="00A12765" w:rsidP="00A12765">
      <w:pPr>
        <w:ind w:firstLine="709"/>
        <w:rPr>
          <w:b/>
          <w:bCs/>
        </w:rPr>
      </w:pPr>
    </w:p>
    <w:p w:rsidR="00A12765" w:rsidRPr="00510133" w:rsidRDefault="00A12765" w:rsidP="00A12765">
      <w:pPr>
        <w:pStyle w:val="10"/>
        <w:ind w:firstLine="709"/>
        <w:jc w:val="center"/>
        <w:rPr>
          <w:b/>
        </w:rPr>
      </w:pPr>
      <w:bookmarkStart w:id="84" w:name="_Toc446581118"/>
      <w:r w:rsidRPr="00510133">
        <w:rPr>
          <w:b/>
        </w:rPr>
        <w:t>РЕЗУЛЬТАТЫ ОСВОЕНИЯ УЧЕБНОЙ ДИСЦИПЛИНЫ</w:t>
      </w:r>
      <w:bookmarkEnd w:id="84"/>
    </w:p>
    <w:p w:rsidR="00A12765" w:rsidRPr="00381007" w:rsidRDefault="00A12765" w:rsidP="00A12765">
      <w:pPr>
        <w:ind w:firstLine="709"/>
      </w:pPr>
    </w:p>
    <w:p w:rsidR="00A12765" w:rsidRPr="00381007" w:rsidRDefault="00A12765" w:rsidP="00A12765">
      <w:pPr>
        <w:ind w:firstLine="709"/>
        <w:jc w:val="both"/>
      </w:pPr>
      <w:r w:rsidRPr="00381007">
        <w:t>Освоение содержания учебной дисциплины «Информатика» обеспечивает дости</w:t>
      </w:r>
      <w:r w:rsidRPr="00381007">
        <w:softHyphen/>
        <w:t>жение студентами следующих результатов:</w:t>
      </w:r>
    </w:p>
    <w:p w:rsidR="00A12765" w:rsidRPr="000E46BA" w:rsidRDefault="00A12765" w:rsidP="00D651E2">
      <w:pPr>
        <w:pStyle w:val="a6"/>
        <w:widowControl w:val="0"/>
        <w:numPr>
          <w:ilvl w:val="1"/>
          <w:numId w:val="27"/>
        </w:numPr>
        <w:jc w:val="both"/>
        <w:rPr>
          <w:b/>
          <w:i/>
        </w:rPr>
      </w:pPr>
      <w:r w:rsidRPr="000E46BA">
        <w:rPr>
          <w:b/>
          <w:i/>
        </w:rPr>
        <w:t>личностных:</w:t>
      </w:r>
    </w:p>
    <w:p w:rsidR="00A12765" w:rsidRPr="00381007" w:rsidRDefault="00A12765" w:rsidP="00D651E2">
      <w:pPr>
        <w:widowControl w:val="0"/>
        <w:numPr>
          <w:ilvl w:val="0"/>
          <w:numId w:val="27"/>
        </w:numPr>
        <w:tabs>
          <w:tab w:val="left" w:pos="993"/>
        </w:tabs>
        <w:ind w:left="0" w:firstLine="709"/>
        <w:jc w:val="both"/>
      </w:pPr>
      <w:r w:rsidRPr="00381007">
        <w:t>чувство гордости и уважения к истории развития и достижениям отечественной информатики в мировой индустрии информационных технологий;</w:t>
      </w:r>
    </w:p>
    <w:p w:rsidR="00A12765" w:rsidRPr="00381007" w:rsidRDefault="00A12765" w:rsidP="00D651E2">
      <w:pPr>
        <w:widowControl w:val="0"/>
        <w:numPr>
          <w:ilvl w:val="0"/>
          <w:numId w:val="27"/>
        </w:numPr>
        <w:tabs>
          <w:tab w:val="left" w:pos="993"/>
        </w:tabs>
        <w:ind w:left="0" w:firstLine="709"/>
        <w:jc w:val="both"/>
      </w:pPr>
      <w:r w:rsidRPr="00381007">
        <w:t>осознание своего места в информационном обществе;</w:t>
      </w:r>
    </w:p>
    <w:p w:rsidR="00A12765" w:rsidRPr="00381007" w:rsidRDefault="00A12765" w:rsidP="00D651E2">
      <w:pPr>
        <w:widowControl w:val="0"/>
        <w:numPr>
          <w:ilvl w:val="0"/>
          <w:numId w:val="27"/>
        </w:numPr>
        <w:tabs>
          <w:tab w:val="left" w:pos="993"/>
        </w:tabs>
        <w:ind w:left="0" w:firstLine="709"/>
        <w:jc w:val="both"/>
      </w:pPr>
      <w:r w:rsidRPr="00381007">
        <w:t>готовность и способность к самостоятельной и ответственной творческой деятель</w:t>
      </w:r>
      <w:r w:rsidRPr="00381007">
        <w:softHyphen/>
        <w:t>ности с использованием информационно-коммуникационных технологий;</w:t>
      </w:r>
    </w:p>
    <w:p w:rsidR="00A12765" w:rsidRPr="00381007" w:rsidRDefault="00A12765" w:rsidP="00D651E2">
      <w:pPr>
        <w:widowControl w:val="0"/>
        <w:numPr>
          <w:ilvl w:val="0"/>
          <w:numId w:val="27"/>
        </w:numPr>
        <w:tabs>
          <w:tab w:val="left" w:pos="993"/>
        </w:tabs>
        <w:ind w:left="0" w:firstLine="709"/>
        <w:jc w:val="both"/>
      </w:pPr>
      <w:r w:rsidRPr="00381007">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A12765" w:rsidRPr="00381007" w:rsidRDefault="00A12765" w:rsidP="00D651E2">
      <w:pPr>
        <w:widowControl w:val="0"/>
        <w:numPr>
          <w:ilvl w:val="0"/>
          <w:numId w:val="27"/>
        </w:numPr>
        <w:tabs>
          <w:tab w:val="left" w:pos="993"/>
        </w:tabs>
        <w:ind w:left="0" w:firstLine="709"/>
        <w:jc w:val="both"/>
      </w:pPr>
      <w:r w:rsidRPr="00381007">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A12765" w:rsidRPr="00381007" w:rsidRDefault="00A12765" w:rsidP="00D651E2">
      <w:pPr>
        <w:widowControl w:val="0"/>
        <w:numPr>
          <w:ilvl w:val="0"/>
          <w:numId w:val="27"/>
        </w:numPr>
        <w:tabs>
          <w:tab w:val="left" w:pos="993"/>
        </w:tabs>
        <w:ind w:left="0" w:firstLine="709"/>
        <w:jc w:val="both"/>
      </w:pPr>
      <w:r w:rsidRPr="00381007">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A12765" w:rsidRPr="00381007" w:rsidRDefault="00A12765" w:rsidP="00D651E2">
      <w:pPr>
        <w:widowControl w:val="0"/>
        <w:numPr>
          <w:ilvl w:val="0"/>
          <w:numId w:val="27"/>
        </w:numPr>
        <w:tabs>
          <w:tab w:val="left" w:pos="993"/>
        </w:tabs>
        <w:ind w:left="0" w:firstLine="709"/>
        <w:jc w:val="both"/>
      </w:pPr>
      <w:r w:rsidRPr="00381007">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A12765" w:rsidRDefault="00A12765" w:rsidP="00D651E2">
      <w:pPr>
        <w:widowControl w:val="0"/>
        <w:numPr>
          <w:ilvl w:val="0"/>
          <w:numId w:val="27"/>
        </w:numPr>
        <w:tabs>
          <w:tab w:val="left" w:pos="993"/>
        </w:tabs>
        <w:ind w:left="0" w:firstLine="709"/>
        <w:jc w:val="both"/>
      </w:pPr>
      <w:r w:rsidRPr="00381007">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0E46BA" w:rsidRPr="000E46BA" w:rsidRDefault="000E46BA" w:rsidP="000E46BA">
      <w:pPr>
        <w:ind w:left="927"/>
        <w:jc w:val="both"/>
        <w:rPr>
          <w:b/>
          <w:color w:val="000000"/>
        </w:rPr>
      </w:pPr>
      <w:r w:rsidRPr="000E46BA">
        <w:rPr>
          <w:b/>
          <w:color w:val="000000"/>
        </w:rPr>
        <w:t>для глухих, слабослышащих, позднооглохших обучающихся:</w:t>
      </w:r>
    </w:p>
    <w:p w:rsidR="000E46BA" w:rsidRPr="00A90C37" w:rsidRDefault="000E46BA" w:rsidP="000E46BA">
      <w:pPr>
        <w:ind w:firstLine="567"/>
        <w:jc w:val="both"/>
      </w:pPr>
      <w:r w:rsidRPr="00A90C37">
        <w:rPr>
          <w:color w:val="000000"/>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0E46BA" w:rsidRPr="000E46BA" w:rsidRDefault="000E46BA" w:rsidP="000E46BA">
      <w:pPr>
        <w:ind w:left="927"/>
        <w:jc w:val="both"/>
        <w:rPr>
          <w:b/>
          <w:color w:val="000000"/>
        </w:rPr>
      </w:pPr>
      <w:r w:rsidRPr="000E46BA">
        <w:rPr>
          <w:b/>
          <w:color w:val="000000"/>
        </w:rPr>
        <w:t>для обучающихся с нарушениями опорно-двигательного аппарата:</w:t>
      </w:r>
    </w:p>
    <w:p w:rsidR="000E46BA" w:rsidRPr="00A90C37" w:rsidRDefault="000E46BA" w:rsidP="000E46BA">
      <w:pPr>
        <w:ind w:firstLine="567"/>
        <w:jc w:val="both"/>
      </w:pPr>
      <w:r w:rsidRPr="00A90C37">
        <w:rPr>
          <w:color w:val="000000"/>
        </w:rPr>
        <w:t>владение навыками пространственной и социально-бытовой ориентировки;</w:t>
      </w:r>
    </w:p>
    <w:p w:rsidR="000E46BA" w:rsidRPr="00A90C37" w:rsidRDefault="000E46BA" w:rsidP="000E46BA">
      <w:pPr>
        <w:ind w:firstLine="567"/>
        <w:jc w:val="both"/>
      </w:pPr>
      <w:r w:rsidRPr="00A90C37">
        <w:rPr>
          <w:color w:val="000000"/>
        </w:rPr>
        <w:t>умение самостоятельно и безопасно передвигаться в знакомом и незнакомом пространстве с использованием специального оборудования;</w:t>
      </w:r>
    </w:p>
    <w:p w:rsidR="000E46BA" w:rsidRPr="00A90C37" w:rsidRDefault="000E46BA" w:rsidP="000E46BA">
      <w:pPr>
        <w:ind w:firstLine="567"/>
        <w:jc w:val="both"/>
      </w:pPr>
      <w:r w:rsidRPr="00A90C37">
        <w:rPr>
          <w:color w:val="000000"/>
        </w:rPr>
        <w:t>способность к осмыслению и дифференциации картины мира, ее временно- пространственной организации;</w:t>
      </w:r>
    </w:p>
    <w:p w:rsidR="000E46BA" w:rsidRPr="00A90C37" w:rsidRDefault="000E46BA" w:rsidP="000E46BA">
      <w:pPr>
        <w:ind w:firstLine="567"/>
        <w:jc w:val="both"/>
      </w:pPr>
      <w:r w:rsidRPr="00A90C37">
        <w:rPr>
          <w:color w:val="000000"/>
        </w:rPr>
        <w:t>способность к осмыслению социального окружения, своего места в нем, принятие соответствующих возрасту ценностей и социальных ролей;</w:t>
      </w:r>
    </w:p>
    <w:p w:rsidR="000E46BA" w:rsidRPr="000E46BA" w:rsidRDefault="000E46BA" w:rsidP="000E46BA">
      <w:pPr>
        <w:ind w:left="927"/>
        <w:jc w:val="both"/>
        <w:rPr>
          <w:b/>
          <w:color w:val="000000"/>
        </w:rPr>
      </w:pPr>
      <w:r w:rsidRPr="000E46BA">
        <w:rPr>
          <w:b/>
          <w:color w:val="000000"/>
        </w:rPr>
        <w:t>для обучающихся с расстройствами аутистического спектра:</w:t>
      </w:r>
    </w:p>
    <w:p w:rsidR="000E46BA" w:rsidRPr="00A90C37" w:rsidRDefault="000E46BA" w:rsidP="000E46BA">
      <w:pPr>
        <w:ind w:firstLine="567"/>
        <w:jc w:val="both"/>
      </w:pPr>
      <w:r w:rsidRPr="00A90C37">
        <w:rPr>
          <w:color w:val="000000"/>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0E46BA" w:rsidRPr="00A90C37" w:rsidRDefault="000E46BA" w:rsidP="000E46BA">
      <w:pPr>
        <w:ind w:firstLine="567"/>
        <w:jc w:val="both"/>
      </w:pPr>
      <w:r w:rsidRPr="00A90C37">
        <w:rPr>
          <w:color w:val="000000"/>
        </w:rPr>
        <w:t>знание своих предпочтений (ограничений) в бытовой сфере и сфере интересов.</w:t>
      </w:r>
    </w:p>
    <w:p w:rsidR="00A12765" w:rsidRPr="000E46BA" w:rsidRDefault="00A12765" w:rsidP="00DC15E0">
      <w:pPr>
        <w:pStyle w:val="a6"/>
        <w:widowControl w:val="0"/>
        <w:numPr>
          <w:ilvl w:val="0"/>
          <w:numId w:val="60"/>
        </w:numPr>
        <w:jc w:val="both"/>
        <w:rPr>
          <w:b/>
          <w:i/>
        </w:rPr>
      </w:pPr>
      <w:r w:rsidRPr="000E46BA">
        <w:rPr>
          <w:b/>
          <w:i/>
        </w:rPr>
        <w:t>метапредметных:</w:t>
      </w:r>
    </w:p>
    <w:p w:rsidR="00A12765" w:rsidRPr="00381007" w:rsidRDefault="00A12765" w:rsidP="00D651E2">
      <w:pPr>
        <w:widowControl w:val="0"/>
        <w:numPr>
          <w:ilvl w:val="0"/>
          <w:numId w:val="28"/>
        </w:numPr>
        <w:tabs>
          <w:tab w:val="left" w:pos="993"/>
        </w:tabs>
        <w:ind w:left="0" w:firstLine="709"/>
        <w:jc w:val="both"/>
      </w:pPr>
      <w:r w:rsidRPr="00381007">
        <w:t>умение определять цели, составлять планы деятельности и определять средства, необходимые для их реализации;</w:t>
      </w:r>
    </w:p>
    <w:p w:rsidR="00A12765" w:rsidRPr="00381007" w:rsidRDefault="00A12765" w:rsidP="00D651E2">
      <w:pPr>
        <w:widowControl w:val="0"/>
        <w:numPr>
          <w:ilvl w:val="0"/>
          <w:numId w:val="28"/>
        </w:numPr>
        <w:tabs>
          <w:tab w:val="left" w:pos="993"/>
        </w:tabs>
        <w:ind w:left="0" w:firstLine="709"/>
        <w:jc w:val="both"/>
      </w:pPr>
      <w:r w:rsidRPr="00381007">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A12765" w:rsidRPr="00381007" w:rsidRDefault="00A12765" w:rsidP="00D651E2">
      <w:pPr>
        <w:widowControl w:val="0"/>
        <w:numPr>
          <w:ilvl w:val="0"/>
          <w:numId w:val="28"/>
        </w:numPr>
        <w:tabs>
          <w:tab w:val="left" w:pos="993"/>
        </w:tabs>
        <w:ind w:left="0" w:firstLine="709"/>
        <w:jc w:val="both"/>
      </w:pPr>
      <w:r w:rsidRPr="00381007">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A12765" w:rsidRPr="00381007" w:rsidRDefault="00A12765" w:rsidP="00D651E2">
      <w:pPr>
        <w:widowControl w:val="0"/>
        <w:numPr>
          <w:ilvl w:val="0"/>
          <w:numId w:val="28"/>
        </w:numPr>
        <w:tabs>
          <w:tab w:val="left" w:pos="993"/>
        </w:tabs>
        <w:ind w:left="0" w:firstLine="709"/>
        <w:jc w:val="both"/>
      </w:pPr>
      <w:r w:rsidRPr="00381007">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A12765" w:rsidRPr="00381007" w:rsidRDefault="00A12765" w:rsidP="00D651E2">
      <w:pPr>
        <w:widowControl w:val="0"/>
        <w:numPr>
          <w:ilvl w:val="0"/>
          <w:numId w:val="28"/>
        </w:numPr>
        <w:tabs>
          <w:tab w:val="left" w:pos="993"/>
        </w:tabs>
        <w:ind w:left="0" w:firstLine="709"/>
        <w:jc w:val="both"/>
      </w:pPr>
      <w:r w:rsidRPr="00381007">
        <w:t>умение анализировать и представлять информацию, данную в электронных форматах на компьютере в различных видах;</w:t>
      </w:r>
    </w:p>
    <w:p w:rsidR="00A12765" w:rsidRPr="00381007" w:rsidRDefault="00A12765" w:rsidP="00D651E2">
      <w:pPr>
        <w:widowControl w:val="0"/>
        <w:numPr>
          <w:ilvl w:val="0"/>
          <w:numId w:val="28"/>
        </w:numPr>
        <w:tabs>
          <w:tab w:val="left" w:pos="993"/>
        </w:tabs>
        <w:ind w:left="0" w:firstLine="709"/>
        <w:jc w:val="both"/>
      </w:pPr>
      <w:r w:rsidRPr="00381007">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12765" w:rsidRPr="00381007" w:rsidRDefault="00A12765" w:rsidP="00D651E2">
      <w:pPr>
        <w:widowControl w:val="0"/>
        <w:numPr>
          <w:ilvl w:val="0"/>
          <w:numId w:val="28"/>
        </w:numPr>
        <w:tabs>
          <w:tab w:val="left" w:pos="993"/>
        </w:tabs>
        <w:ind w:left="0" w:firstLine="709"/>
        <w:jc w:val="both"/>
      </w:pPr>
      <w:r w:rsidRPr="00381007">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A12765" w:rsidRPr="000E46BA" w:rsidRDefault="000E46BA" w:rsidP="000E46BA">
      <w:pPr>
        <w:widowControl w:val="0"/>
        <w:ind w:left="426"/>
        <w:jc w:val="both"/>
        <w:rPr>
          <w:b/>
          <w:i/>
        </w:rPr>
      </w:pPr>
      <w:r w:rsidRPr="000E46BA">
        <w:rPr>
          <w:b/>
          <w:i/>
        </w:rPr>
        <w:t xml:space="preserve">3. </w:t>
      </w:r>
      <w:r w:rsidR="00A12765" w:rsidRPr="000E46BA">
        <w:rPr>
          <w:b/>
          <w:i/>
        </w:rPr>
        <w:t>предметных:</w:t>
      </w:r>
    </w:p>
    <w:p w:rsidR="00A12765" w:rsidRPr="00381007" w:rsidRDefault="00A12765" w:rsidP="00D651E2">
      <w:pPr>
        <w:widowControl w:val="0"/>
        <w:numPr>
          <w:ilvl w:val="0"/>
          <w:numId w:val="29"/>
        </w:numPr>
        <w:tabs>
          <w:tab w:val="left" w:pos="993"/>
        </w:tabs>
        <w:ind w:left="0" w:firstLine="709"/>
        <w:jc w:val="both"/>
      </w:pPr>
      <w:r w:rsidRPr="00381007">
        <w:t>сформированность представлений о роли информации и информационных процессов в окружающем мире;</w:t>
      </w:r>
    </w:p>
    <w:p w:rsidR="00A12765" w:rsidRPr="00381007" w:rsidRDefault="00A12765" w:rsidP="00D651E2">
      <w:pPr>
        <w:widowControl w:val="0"/>
        <w:numPr>
          <w:ilvl w:val="0"/>
          <w:numId w:val="29"/>
        </w:numPr>
        <w:tabs>
          <w:tab w:val="left" w:pos="993"/>
        </w:tabs>
        <w:ind w:left="0" w:firstLine="709"/>
        <w:jc w:val="both"/>
      </w:pPr>
      <w:r w:rsidRPr="00381007">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A12765" w:rsidRPr="00381007" w:rsidRDefault="00A12765" w:rsidP="00D651E2">
      <w:pPr>
        <w:widowControl w:val="0"/>
        <w:numPr>
          <w:ilvl w:val="0"/>
          <w:numId w:val="29"/>
        </w:numPr>
        <w:tabs>
          <w:tab w:val="left" w:pos="993"/>
        </w:tabs>
        <w:ind w:left="0" w:firstLine="709"/>
        <w:jc w:val="both"/>
      </w:pPr>
      <w:r w:rsidRPr="00381007">
        <w:t>использование готовых прикладных компьютерных программ по профилю подготовки;</w:t>
      </w:r>
    </w:p>
    <w:p w:rsidR="00A12765" w:rsidRPr="00381007" w:rsidRDefault="00A12765" w:rsidP="00D651E2">
      <w:pPr>
        <w:widowControl w:val="0"/>
        <w:numPr>
          <w:ilvl w:val="0"/>
          <w:numId w:val="29"/>
        </w:numPr>
        <w:tabs>
          <w:tab w:val="left" w:pos="993"/>
        </w:tabs>
        <w:ind w:left="0" w:firstLine="709"/>
        <w:jc w:val="both"/>
      </w:pPr>
      <w:r w:rsidRPr="00381007">
        <w:t>владение способами представления, хранения и обработки данных на компьютере;</w:t>
      </w:r>
    </w:p>
    <w:p w:rsidR="00A12765" w:rsidRPr="00381007" w:rsidRDefault="00A12765" w:rsidP="00D651E2">
      <w:pPr>
        <w:widowControl w:val="0"/>
        <w:numPr>
          <w:ilvl w:val="0"/>
          <w:numId w:val="29"/>
        </w:numPr>
        <w:tabs>
          <w:tab w:val="left" w:pos="993"/>
        </w:tabs>
        <w:ind w:left="0" w:firstLine="709"/>
        <w:jc w:val="both"/>
      </w:pPr>
      <w:r w:rsidRPr="00381007">
        <w:t>владение компьютерными средствами представления и анализа данных в электронных таблицах;</w:t>
      </w:r>
    </w:p>
    <w:p w:rsidR="00A12765" w:rsidRPr="00381007" w:rsidRDefault="00A12765" w:rsidP="00D651E2">
      <w:pPr>
        <w:widowControl w:val="0"/>
        <w:numPr>
          <w:ilvl w:val="0"/>
          <w:numId w:val="29"/>
        </w:numPr>
        <w:tabs>
          <w:tab w:val="left" w:pos="993"/>
        </w:tabs>
        <w:ind w:left="0" w:firstLine="709"/>
        <w:jc w:val="both"/>
      </w:pPr>
      <w:r w:rsidRPr="00381007">
        <w:t>сформированность представлений о базах данных и простейших средствах управления ими;</w:t>
      </w:r>
    </w:p>
    <w:p w:rsidR="00A12765" w:rsidRPr="00381007" w:rsidRDefault="00A12765" w:rsidP="00D651E2">
      <w:pPr>
        <w:widowControl w:val="0"/>
        <w:numPr>
          <w:ilvl w:val="0"/>
          <w:numId w:val="29"/>
        </w:numPr>
        <w:tabs>
          <w:tab w:val="left" w:pos="993"/>
        </w:tabs>
        <w:ind w:left="0" w:firstLine="709"/>
        <w:jc w:val="both"/>
      </w:pPr>
      <w:r w:rsidRPr="00381007">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A12765" w:rsidRPr="00381007" w:rsidRDefault="00A12765" w:rsidP="00D651E2">
      <w:pPr>
        <w:widowControl w:val="0"/>
        <w:numPr>
          <w:ilvl w:val="0"/>
          <w:numId w:val="29"/>
        </w:numPr>
        <w:tabs>
          <w:tab w:val="left" w:pos="993"/>
        </w:tabs>
        <w:ind w:left="0" w:firstLine="709"/>
        <w:jc w:val="both"/>
      </w:pPr>
      <w:r w:rsidRPr="00381007">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A12765" w:rsidRPr="00381007" w:rsidRDefault="00A12765" w:rsidP="00D651E2">
      <w:pPr>
        <w:widowControl w:val="0"/>
        <w:numPr>
          <w:ilvl w:val="0"/>
          <w:numId w:val="29"/>
        </w:numPr>
        <w:tabs>
          <w:tab w:val="left" w:pos="993"/>
        </w:tabs>
        <w:ind w:left="0" w:firstLine="709"/>
        <w:jc w:val="both"/>
      </w:pPr>
      <w:r w:rsidRPr="00381007">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A12765" w:rsidRPr="00381007" w:rsidRDefault="00A12765" w:rsidP="00D651E2">
      <w:pPr>
        <w:widowControl w:val="0"/>
        <w:numPr>
          <w:ilvl w:val="0"/>
          <w:numId w:val="29"/>
        </w:numPr>
        <w:tabs>
          <w:tab w:val="left" w:pos="993"/>
        </w:tabs>
        <w:ind w:left="0" w:firstLine="709"/>
        <w:jc w:val="both"/>
      </w:pPr>
      <w:r w:rsidRPr="00381007">
        <w:t>понимание основ правовых аспектов использования компьютерных программ и прав доступа к глобальным информационным сервисам;</w:t>
      </w:r>
    </w:p>
    <w:p w:rsidR="00A12765" w:rsidRDefault="00A12765" w:rsidP="00D651E2">
      <w:pPr>
        <w:widowControl w:val="0"/>
        <w:numPr>
          <w:ilvl w:val="0"/>
          <w:numId w:val="29"/>
        </w:numPr>
        <w:tabs>
          <w:tab w:val="left" w:pos="993"/>
        </w:tabs>
        <w:ind w:left="0" w:firstLine="709"/>
        <w:jc w:val="both"/>
      </w:pPr>
      <w:r w:rsidRPr="00381007">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3242D4" w:rsidRPr="00BB00E7" w:rsidRDefault="003242D4" w:rsidP="003242D4">
      <w:pPr>
        <w:pStyle w:val="a6"/>
        <w:tabs>
          <w:tab w:val="left" w:pos="851"/>
        </w:tabs>
        <w:ind w:left="0" w:firstLine="567"/>
        <w:jc w:val="both"/>
      </w:pPr>
      <w:r w:rsidRPr="00BB00E7">
        <w:t>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владение системой базовых знаний, отражающих вклад информатики в формирование современной научной картины мира;</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владение основными сведениями о базах данных, их структуре, средствах создания и работы с ними;</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3242D4" w:rsidRPr="00BB00E7" w:rsidRDefault="003242D4" w:rsidP="00DC15E0">
      <w:pPr>
        <w:pStyle w:val="a6"/>
        <w:numPr>
          <w:ilvl w:val="1"/>
          <w:numId w:val="106"/>
        </w:numPr>
        <w:tabs>
          <w:tab w:val="left" w:pos="851"/>
        </w:tabs>
        <w:spacing w:after="200" w:line="276" w:lineRule="auto"/>
        <w:ind w:left="0" w:firstLine="556"/>
        <w:jc w:val="both"/>
      </w:pPr>
      <w:r w:rsidRPr="00BB00E7">
        <w:t>сформированность умения работать с библиотеками программ; наличие опыта использования компьютерных средств представления и анализа данных.</w:t>
      </w:r>
    </w:p>
    <w:p w:rsidR="003242D4" w:rsidRPr="005C0098" w:rsidRDefault="003242D4" w:rsidP="003242D4">
      <w:pPr>
        <w:ind w:left="567"/>
        <w:jc w:val="both"/>
      </w:pPr>
      <w:r w:rsidRPr="005C0098">
        <w:t>для слепых и слабовидящих обучающихся:</w:t>
      </w:r>
    </w:p>
    <w:p w:rsidR="003242D4" w:rsidRPr="005C0098" w:rsidRDefault="003242D4" w:rsidP="003242D4">
      <w:pPr>
        <w:ind w:left="567"/>
        <w:jc w:val="both"/>
      </w:pPr>
      <w:r w:rsidRPr="005C0098">
        <w:t xml:space="preserve">овладение правилами записи математических формул и специальных знаков рельефно-точечной системы обозначений Л. Брайля; </w:t>
      </w:r>
    </w:p>
    <w:p w:rsidR="003242D4" w:rsidRPr="005C0098" w:rsidRDefault="003242D4" w:rsidP="003242D4">
      <w:pPr>
        <w:ind w:left="567"/>
        <w:jc w:val="both"/>
      </w:pPr>
      <w:r w:rsidRPr="005C0098">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3242D4" w:rsidRPr="005C0098" w:rsidRDefault="003242D4" w:rsidP="003242D4">
      <w:pPr>
        <w:ind w:left="567"/>
        <w:jc w:val="both"/>
      </w:pPr>
      <w:r w:rsidRPr="005C0098">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3242D4" w:rsidRPr="005C0098" w:rsidRDefault="003242D4" w:rsidP="003242D4">
      <w:pPr>
        <w:ind w:left="567"/>
        <w:jc w:val="both"/>
      </w:pPr>
      <w:r w:rsidRPr="005C0098">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3242D4" w:rsidRPr="005C0098" w:rsidRDefault="003242D4" w:rsidP="003242D4">
      <w:pPr>
        <w:ind w:left="567"/>
        <w:jc w:val="both"/>
      </w:pPr>
      <w:r w:rsidRPr="005C0098">
        <w:t>для обучающихся с нарушениями опорно-двигательного аппарата:</w:t>
      </w:r>
    </w:p>
    <w:p w:rsidR="003242D4" w:rsidRPr="005C0098" w:rsidRDefault="003242D4" w:rsidP="003242D4">
      <w:pPr>
        <w:ind w:left="567"/>
        <w:jc w:val="both"/>
      </w:pPr>
      <w:r w:rsidRPr="005C0098">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3242D4" w:rsidRPr="005C0098" w:rsidRDefault="003242D4" w:rsidP="003242D4">
      <w:pPr>
        <w:ind w:left="567"/>
        <w:jc w:val="both"/>
      </w:pPr>
      <w:r w:rsidRPr="005C0098">
        <w:t>наличие умения использовать персональные средства доступа.</w:t>
      </w:r>
    </w:p>
    <w:p w:rsidR="003242D4" w:rsidRPr="00381007" w:rsidRDefault="003242D4" w:rsidP="003242D4">
      <w:pPr>
        <w:widowControl w:val="0"/>
        <w:tabs>
          <w:tab w:val="left" w:pos="993"/>
        </w:tabs>
        <w:ind w:left="709"/>
        <w:jc w:val="both"/>
      </w:pPr>
    </w:p>
    <w:p w:rsidR="00A12765" w:rsidRDefault="00A12765" w:rsidP="00A12765">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1</w:t>
      </w:r>
      <w:r w:rsidR="000E46BA">
        <w:rPr>
          <w:sz w:val="24"/>
          <w:szCs w:val="24"/>
        </w:rPr>
        <w:t>62</w:t>
      </w:r>
      <w:r>
        <w:rPr>
          <w:sz w:val="24"/>
          <w:szCs w:val="24"/>
        </w:rPr>
        <w:t xml:space="preserve"> час</w:t>
      </w:r>
      <w:r w:rsidR="000E46BA">
        <w:rPr>
          <w:sz w:val="24"/>
          <w:szCs w:val="24"/>
        </w:rPr>
        <w:t>а</w:t>
      </w:r>
      <w:r>
        <w:rPr>
          <w:sz w:val="24"/>
          <w:szCs w:val="24"/>
        </w:rPr>
        <w:t>, в том числе:</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обязательная аудиторная учебная нагрузка обучающегося 10</w:t>
      </w:r>
      <w:r w:rsidR="000E46BA">
        <w:rPr>
          <w:sz w:val="24"/>
          <w:szCs w:val="24"/>
        </w:rPr>
        <w:t>8</w:t>
      </w:r>
      <w:r>
        <w:rPr>
          <w:sz w:val="24"/>
          <w:szCs w:val="24"/>
        </w:rPr>
        <w:t xml:space="preserve"> часов;</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 5</w:t>
      </w:r>
      <w:r w:rsidR="000E46BA">
        <w:rPr>
          <w:sz w:val="24"/>
          <w:szCs w:val="24"/>
        </w:rPr>
        <w:t>4</w:t>
      </w:r>
      <w:r>
        <w:rPr>
          <w:sz w:val="24"/>
          <w:szCs w:val="24"/>
        </w:rPr>
        <w:t xml:space="preserve"> час</w:t>
      </w:r>
      <w:r w:rsidR="000E46BA">
        <w:rPr>
          <w:sz w:val="24"/>
          <w:szCs w:val="24"/>
        </w:rPr>
        <w:t>а</w:t>
      </w:r>
      <w:r>
        <w:rPr>
          <w:sz w:val="24"/>
          <w:szCs w:val="24"/>
        </w:rPr>
        <w:t>.</w:t>
      </w:r>
    </w:p>
    <w:p w:rsidR="00A12765" w:rsidRPr="00381007" w:rsidRDefault="00A12765" w:rsidP="00A12765">
      <w:pPr>
        <w:ind w:firstLine="709"/>
      </w:pPr>
    </w:p>
    <w:p w:rsidR="00A12765" w:rsidRPr="00510133" w:rsidRDefault="00A12765" w:rsidP="00A12765">
      <w:pPr>
        <w:pStyle w:val="10"/>
        <w:ind w:firstLine="709"/>
        <w:jc w:val="center"/>
        <w:rPr>
          <w:b/>
        </w:rPr>
      </w:pPr>
      <w:bookmarkStart w:id="85" w:name="_Toc446581119"/>
      <w:r w:rsidRPr="00510133">
        <w:rPr>
          <w:b/>
        </w:rPr>
        <w:t>СОДЕРЖАНИЕ УЧЕБНОЙ ДИСЦИПЛИНЫ</w:t>
      </w:r>
      <w:bookmarkEnd w:id="85"/>
    </w:p>
    <w:p w:rsidR="00A12765" w:rsidRPr="00381007" w:rsidRDefault="00A12765" w:rsidP="00A12765">
      <w:pPr>
        <w:ind w:firstLine="709"/>
        <w:jc w:val="center"/>
        <w:rPr>
          <w:b/>
        </w:rPr>
      </w:pPr>
      <w:r w:rsidRPr="00381007">
        <w:rPr>
          <w:b/>
        </w:rPr>
        <w:t>Введение</w:t>
      </w:r>
    </w:p>
    <w:p w:rsidR="00A12765" w:rsidRPr="00381007" w:rsidRDefault="00A12765" w:rsidP="00A12765">
      <w:pPr>
        <w:ind w:firstLine="709"/>
        <w:jc w:val="both"/>
      </w:pPr>
      <w:r w:rsidRPr="00381007">
        <w:t xml:space="preserve">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w:t>
      </w:r>
      <w:r w:rsidR="000E46BA">
        <w:t>профессий</w:t>
      </w:r>
      <w:r w:rsidRPr="00381007">
        <w:t xml:space="preserve"> СПО.</w:t>
      </w:r>
    </w:p>
    <w:p w:rsidR="00A12765" w:rsidRPr="00381007" w:rsidRDefault="00A12765" w:rsidP="00A12765">
      <w:pPr>
        <w:ind w:firstLine="709"/>
        <w:jc w:val="center"/>
        <w:rPr>
          <w:b/>
        </w:rPr>
      </w:pPr>
      <w:r w:rsidRPr="00381007">
        <w:rPr>
          <w:b/>
        </w:rPr>
        <w:t>1. Информационная деятельность человека</w:t>
      </w:r>
    </w:p>
    <w:p w:rsidR="00A12765" w:rsidRPr="00381007" w:rsidRDefault="00A12765" w:rsidP="00A12765">
      <w:pPr>
        <w:ind w:firstLine="709"/>
        <w:jc w:val="both"/>
      </w:pPr>
      <w:r w:rsidRPr="00381007">
        <w:t>1.1. Основные этапы развития информационного общества. Этапы развития тех</w:t>
      </w:r>
      <w:r w:rsidRPr="00381007">
        <w:softHyphen/>
        <w:t>нических средств и информационных ресурсов.</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Информационные ресурсы общества.</w:t>
      </w:r>
    </w:p>
    <w:p w:rsidR="00A12765" w:rsidRPr="00381007" w:rsidRDefault="00A12765" w:rsidP="00A12765">
      <w:pPr>
        <w:ind w:firstLine="709"/>
        <w:jc w:val="both"/>
      </w:pPr>
      <w:r w:rsidRPr="00381007">
        <w:t>Образовательные информационные ресурсы.</w:t>
      </w:r>
    </w:p>
    <w:p w:rsidR="00A12765" w:rsidRPr="00381007" w:rsidRDefault="00A12765" w:rsidP="00A12765">
      <w:pPr>
        <w:ind w:firstLine="709"/>
        <w:jc w:val="both"/>
      </w:pPr>
      <w:r w:rsidRPr="00381007">
        <w:t>Работа с ними.</w:t>
      </w:r>
    </w:p>
    <w:p w:rsidR="00A12765" w:rsidRPr="00381007" w:rsidRDefault="00A12765" w:rsidP="00A12765">
      <w:pPr>
        <w:ind w:firstLine="709"/>
        <w:jc w:val="both"/>
      </w:pPr>
      <w:r w:rsidRPr="00381007">
        <w:t>Виды профессиональной информационной деятельности человека с использова</w:t>
      </w:r>
      <w:r w:rsidRPr="00381007">
        <w:softHyphen/>
        <w:t>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A12765" w:rsidRPr="00381007" w:rsidRDefault="00A12765" w:rsidP="00A12765">
      <w:pPr>
        <w:ind w:firstLine="709"/>
        <w:jc w:val="both"/>
      </w:pPr>
      <w:r w:rsidRPr="00381007">
        <w:t>1.2. Правовые нормы, относящиеся к информации, правонарушения в информа</w:t>
      </w:r>
      <w:r w:rsidRPr="00381007">
        <w:softHyphen/>
        <w:t>ционной сфере, меры их предупреждения. Электронное правительство.</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Правовые нормы информационной деятельности.</w:t>
      </w:r>
    </w:p>
    <w:p w:rsidR="00A12765" w:rsidRPr="00381007" w:rsidRDefault="00A12765" w:rsidP="00A12765">
      <w:pPr>
        <w:ind w:firstLine="709"/>
        <w:jc w:val="both"/>
      </w:pPr>
      <w:r w:rsidRPr="00381007">
        <w:t>Стоимостные характеристики информационной деятельности.</w:t>
      </w:r>
    </w:p>
    <w:p w:rsidR="00A12765" w:rsidRPr="00381007" w:rsidRDefault="00A12765" w:rsidP="00A12765">
      <w:pPr>
        <w:ind w:firstLine="709"/>
        <w:jc w:val="both"/>
      </w:pPr>
      <w:r w:rsidRPr="00381007">
        <w:t>Лицензионное программное обеспечение.</w:t>
      </w:r>
    </w:p>
    <w:p w:rsidR="00A12765" w:rsidRPr="00381007" w:rsidRDefault="00A12765" w:rsidP="00A12765">
      <w:pPr>
        <w:ind w:firstLine="709"/>
        <w:jc w:val="both"/>
      </w:pPr>
      <w:r w:rsidRPr="00381007">
        <w:t>Открытые лицензии.</w:t>
      </w:r>
    </w:p>
    <w:p w:rsidR="00A12765" w:rsidRPr="00381007" w:rsidRDefault="00A12765" w:rsidP="00A12765">
      <w:pPr>
        <w:ind w:firstLine="709"/>
        <w:jc w:val="both"/>
      </w:pPr>
      <w:r w:rsidRPr="00381007">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A12765" w:rsidRPr="00381007" w:rsidRDefault="00A12765" w:rsidP="00A12765">
      <w:pPr>
        <w:ind w:firstLine="709"/>
        <w:jc w:val="both"/>
      </w:pPr>
      <w:r w:rsidRPr="00381007">
        <w:t>Портал государственных услуг.</w:t>
      </w:r>
    </w:p>
    <w:p w:rsidR="00A12765" w:rsidRPr="00381007" w:rsidRDefault="00A12765" w:rsidP="00A12765">
      <w:pPr>
        <w:ind w:firstLine="709"/>
        <w:jc w:val="center"/>
        <w:rPr>
          <w:b/>
        </w:rPr>
      </w:pPr>
      <w:r w:rsidRPr="00381007">
        <w:rPr>
          <w:b/>
        </w:rPr>
        <w:t>2. Информация и информационные процессы</w:t>
      </w:r>
    </w:p>
    <w:p w:rsidR="00A12765" w:rsidRPr="00381007" w:rsidRDefault="00A12765" w:rsidP="00A12765">
      <w:pPr>
        <w:ind w:firstLine="709"/>
        <w:jc w:val="both"/>
      </w:pPr>
      <w:r w:rsidRPr="00381007">
        <w:t>2.1. 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p>
    <w:p w:rsidR="00A12765" w:rsidRPr="00381007" w:rsidRDefault="00A12765" w:rsidP="00A12765">
      <w:pPr>
        <w:ind w:firstLine="709"/>
        <w:jc w:val="both"/>
        <w:rPr>
          <w:b/>
        </w:rPr>
      </w:pPr>
      <w:r w:rsidRPr="00381007">
        <w:rPr>
          <w:b/>
        </w:rPr>
        <w:t>Практическое занятие</w:t>
      </w:r>
    </w:p>
    <w:p w:rsidR="00A12765" w:rsidRPr="00381007" w:rsidRDefault="00A12765" w:rsidP="00A12765">
      <w:pPr>
        <w:ind w:firstLine="709"/>
        <w:jc w:val="both"/>
      </w:pPr>
      <w:r w:rsidRPr="00381007">
        <w:t>Дискретное (цифровое) представление текстовой, графической, звуковой информации и видеоинформации.</w:t>
      </w:r>
    </w:p>
    <w:p w:rsidR="00A12765" w:rsidRPr="00381007" w:rsidRDefault="00A12765" w:rsidP="00A12765">
      <w:pPr>
        <w:ind w:firstLine="709"/>
        <w:jc w:val="both"/>
      </w:pPr>
      <w:r w:rsidRPr="00381007">
        <w:t>2.2. Основные информационные процессы и их реализация с помощью компьютеров: обработка, хранение, поиск и передача информации.</w:t>
      </w:r>
    </w:p>
    <w:p w:rsidR="00A12765" w:rsidRPr="00381007" w:rsidRDefault="00A12765" w:rsidP="00A12765">
      <w:pPr>
        <w:ind w:firstLine="709"/>
        <w:jc w:val="both"/>
      </w:pPr>
      <w:r w:rsidRPr="00381007">
        <w:t>2.2.1. Принципы обработки информации при помощи компьютера. Арифметические и логические основы работы компьютера. Алгоритмы и способы их описания.</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Программный принцип работы компьютера.</w:t>
      </w:r>
    </w:p>
    <w:p w:rsidR="00A12765" w:rsidRPr="00381007" w:rsidRDefault="00A12765" w:rsidP="00A12765">
      <w:pPr>
        <w:ind w:firstLine="709"/>
        <w:jc w:val="both"/>
      </w:pPr>
      <w:r w:rsidRPr="00381007">
        <w:t>Примеры компьютерных моделей различных процессов.</w:t>
      </w:r>
    </w:p>
    <w:p w:rsidR="00A12765" w:rsidRPr="00381007" w:rsidRDefault="00A12765" w:rsidP="00A12765">
      <w:pPr>
        <w:ind w:firstLine="709"/>
        <w:jc w:val="both"/>
      </w:pPr>
      <w:r w:rsidRPr="00381007">
        <w:t>Проведение исследования в социально-экономической сфере на основе использования готовой компьютерной модели.</w:t>
      </w:r>
    </w:p>
    <w:p w:rsidR="00A12765" w:rsidRPr="00381007" w:rsidRDefault="00A12765" w:rsidP="00A12765">
      <w:pPr>
        <w:ind w:firstLine="709"/>
        <w:jc w:val="both"/>
      </w:pPr>
      <w:r w:rsidRPr="00381007">
        <w:t>2.2.2. 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Создание архива данных.</w:t>
      </w:r>
    </w:p>
    <w:p w:rsidR="00A12765" w:rsidRPr="00381007" w:rsidRDefault="00A12765" w:rsidP="00A12765">
      <w:pPr>
        <w:ind w:firstLine="709"/>
        <w:jc w:val="both"/>
      </w:pPr>
      <w:r w:rsidRPr="00381007">
        <w:t>Извлечение данных из архива.</w:t>
      </w:r>
    </w:p>
    <w:p w:rsidR="00A12765" w:rsidRPr="00381007" w:rsidRDefault="00A12765" w:rsidP="00A12765">
      <w:pPr>
        <w:ind w:firstLine="709"/>
        <w:jc w:val="both"/>
      </w:pPr>
      <w:r w:rsidRPr="00381007">
        <w:t>Файл как единица хранения информации на компьютере.</w:t>
      </w:r>
    </w:p>
    <w:p w:rsidR="00A12765" w:rsidRPr="00381007" w:rsidRDefault="00A12765" w:rsidP="00A12765">
      <w:pPr>
        <w:ind w:firstLine="709"/>
        <w:jc w:val="both"/>
      </w:pPr>
      <w:r w:rsidRPr="00381007">
        <w:t>Атрибуты файла и его объем.</w:t>
      </w:r>
    </w:p>
    <w:p w:rsidR="00A12765" w:rsidRPr="00381007" w:rsidRDefault="00A12765" w:rsidP="00A12765">
      <w:pPr>
        <w:ind w:firstLine="709"/>
        <w:jc w:val="both"/>
      </w:pPr>
      <w:r w:rsidRPr="00381007">
        <w:t>Учет объемов файлов при их хранении, передаче.</w:t>
      </w:r>
    </w:p>
    <w:p w:rsidR="00A12765" w:rsidRPr="00381007" w:rsidRDefault="00A12765" w:rsidP="00A12765">
      <w:pPr>
        <w:ind w:firstLine="709"/>
        <w:jc w:val="both"/>
      </w:pPr>
      <w:r w:rsidRPr="00381007">
        <w:t>Запись информации на компакт-диски различных видов.</w:t>
      </w:r>
    </w:p>
    <w:p w:rsidR="00A12765" w:rsidRPr="00381007" w:rsidRDefault="00A12765" w:rsidP="00A12765">
      <w:pPr>
        <w:ind w:firstLine="709"/>
        <w:jc w:val="both"/>
      </w:pPr>
      <w:r w:rsidRPr="00381007">
        <w:t>Организация информации на компакт-диске с интерактивным меню.</w:t>
      </w:r>
    </w:p>
    <w:p w:rsidR="00A12765" w:rsidRPr="00381007" w:rsidRDefault="00A12765" w:rsidP="00A12765">
      <w:pPr>
        <w:ind w:firstLine="709"/>
        <w:jc w:val="both"/>
      </w:pPr>
      <w:r w:rsidRPr="00381007">
        <w:t>2.3. Управление процессами. Представление об автоматических и автоматизированных системах управления в социально-экономической сфере деятельности.</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АСУ различного назначения, примеры их использования.</w:t>
      </w:r>
    </w:p>
    <w:p w:rsidR="00A12765" w:rsidRPr="00381007" w:rsidRDefault="00A12765" w:rsidP="00A12765">
      <w:pPr>
        <w:ind w:firstLine="709"/>
        <w:jc w:val="both"/>
      </w:pPr>
      <w:r w:rsidRPr="00381007">
        <w:t>Демонстрация использования различных видов АСУ на практике в социально-экономической сфере деятельности.</w:t>
      </w:r>
    </w:p>
    <w:p w:rsidR="00A12765" w:rsidRPr="00381007" w:rsidRDefault="00A12765" w:rsidP="00A12765">
      <w:pPr>
        <w:ind w:firstLine="709"/>
        <w:jc w:val="center"/>
        <w:rPr>
          <w:b/>
        </w:rPr>
      </w:pPr>
      <w:r w:rsidRPr="00381007">
        <w:rPr>
          <w:b/>
        </w:rPr>
        <w:t>3. Средства информационных и коммуникационных технологий</w:t>
      </w:r>
    </w:p>
    <w:p w:rsidR="00A12765" w:rsidRPr="00381007" w:rsidRDefault="00A12765" w:rsidP="00A12765">
      <w:pPr>
        <w:ind w:firstLine="709"/>
        <w:jc w:val="both"/>
      </w:pPr>
      <w:r w:rsidRPr="00381007">
        <w:t>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Операционная система.</w:t>
      </w:r>
    </w:p>
    <w:p w:rsidR="00A12765" w:rsidRPr="00381007" w:rsidRDefault="00A12765" w:rsidP="00A12765">
      <w:pPr>
        <w:ind w:firstLine="709"/>
        <w:jc w:val="both"/>
      </w:pPr>
      <w:r w:rsidRPr="00381007">
        <w:t>Графический интерфейс пользователя.</w:t>
      </w:r>
    </w:p>
    <w:p w:rsidR="00A12765" w:rsidRPr="00381007" w:rsidRDefault="00A12765" w:rsidP="00A12765">
      <w:pPr>
        <w:ind w:firstLine="709"/>
        <w:jc w:val="both"/>
      </w:pPr>
      <w:r w:rsidRPr="00381007">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A12765" w:rsidRPr="00381007" w:rsidRDefault="00A12765" w:rsidP="00A12765">
      <w:pPr>
        <w:ind w:firstLine="709"/>
        <w:jc w:val="both"/>
      </w:pPr>
      <w:r w:rsidRPr="00381007">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A12765" w:rsidRPr="00381007" w:rsidRDefault="00A12765" w:rsidP="00A12765">
      <w:pPr>
        <w:ind w:firstLine="709"/>
        <w:jc w:val="both"/>
      </w:pPr>
      <w:r w:rsidRPr="00381007">
        <w:t>3.2. Объединение компьютеров в локальную сеть. Организация работы пользователей в локальных компьютерных сетях.</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Разграничение прав доступа в сети, общее дисковое пространство в локальной сети.</w:t>
      </w:r>
    </w:p>
    <w:p w:rsidR="00A12765" w:rsidRPr="00381007" w:rsidRDefault="00A12765" w:rsidP="00A12765">
      <w:pPr>
        <w:ind w:firstLine="709"/>
        <w:jc w:val="both"/>
      </w:pPr>
      <w:r w:rsidRPr="00381007">
        <w:t>Защита информации, антивирусная защита.</w:t>
      </w:r>
    </w:p>
    <w:p w:rsidR="00A12765" w:rsidRPr="00381007" w:rsidRDefault="00A12765" w:rsidP="00A12765">
      <w:pPr>
        <w:ind w:firstLine="709"/>
        <w:jc w:val="both"/>
      </w:pPr>
      <w:r w:rsidRPr="00381007">
        <w:t>3.3. Безопасность, гигиена, эргономика, ресурсосбережение.</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Эксплуатационные требования к компьютерному рабочему месту.</w:t>
      </w:r>
    </w:p>
    <w:p w:rsidR="00A12765" w:rsidRPr="00381007" w:rsidRDefault="00A12765" w:rsidP="00A12765">
      <w:pPr>
        <w:ind w:firstLine="709"/>
        <w:jc w:val="both"/>
      </w:pPr>
      <w:r w:rsidRPr="00381007">
        <w:t>Профилактические мероприятия для компьютерного рабочего места в соответствии с его комплектацией для профессиональной деятельности.</w:t>
      </w:r>
    </w:p>
    <w:p w:rsidR="00A12765" w:rsidRPr="00381007" w:rsidRDefault="00A12765" w:rsidP="00A12765">
      <w:pPr>
        <w:ind w:firstLine="709"/>
        <w:jc w:val="center"/>
        <w:rPr>
          <w:b/>
        </w:rPr>
      </w:pPr>
      <w:r w:rsidRPr="00381007">
        <w:rPr>
          <w:b/>
        </w:rPr>
        <w:t>4. Технологии создания и преобразования информационных объектов</w:t>
      </w:r>
    </w:p>
    <w:p w:rsidR="00A12765" w:rsidRPr="00381007" w:rsidRDefault="00A12765" w:rsidP="00A12765">
      <w:pPr>
        <w:ind w:firstLine="709"/>
        <w:jc w:val="both"/>
      </w:pPr>
      <w:r w:rsidRPr="00381007">
        <w:t>4.1. Понятие об информационных системах и автоматизации информационных процессов.</w:t>
      </w:r>
    </w:p>
    <w:p w:rsidR="00A12765" w:rsidRPr="00381007" w:rsidRDefault="00A12765" w:rsidP="00A12765">
      <w:pPr>
        <w:ind w:firstLine="709"/>
        <w:jc w:val="both"/>
      </w:pPr>
      <w:r w:rsidRPr="00381007">
        <w:t>4.1.1. Возможности настольных издательских систем: создание, организация и основные способы преобразования (верстки) текста.</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Использование систем проверки орфографии и грамматики.</w:t>
      </w:r>
    </w:p>
    <w:p w:rsidR="00A12765" w:rsidRPr="00381007" w:rsidRDefault="00A12765" w:rsidP="00A12765">
      <w:pPr>
        <w:ind w:firstLine="709"/>
        <w:jc w:val="both"/>
      </w:pPr>
      <w:r w:rsidRPr="00381007">
        <w:t>Создание компьютерных публикаций на основе использования готовых шаблонов (для выполнения учебных заданий).</w:t>
      </w:r>
    </w:p>
    <w:p w:rsidR="00A12765" w:rsidRPr="00381007" w:rsidRDefault="00A12765" w:rsidP="00A12765">
      <w:pPr>
        <w:ind w:firstLine="709"/>
        <w:jc w:val="both"/>
      </w:pPr>
      <w:r w:rsidRPr="00381007">
        <w:t>Программы-переводчики. Возможности систем распознавания текстов.</w:t>
      </w:r>
    </w:p>
    <w:p w:rsidR="00A12765" w:rsidRPr="00381007" w:rsidRDefault="00A12765" w:rsidP="00A12765">
      <w:pPr>
        <w:ind w:firstLine="709"/>
        <w:jc w:val="both"/>
      </w:pPr>
      <w:r w:rsidRPr="00381007">
        <w:t>Гипертекстовое представление информации.</w:t>
      </w:r>
    </w:p>
    <w:p w:rsidR="00A12765" w:rsidRPr="00381007" w:rsidRDefault="00A12765" w:rsidP="00A12765">
      <w:pPr>
        <w:ind w:firstLine="709"/>
        <w:jc w:val="both"/>
      </w:pPr>
      <w:r w:rsidRPr="00381007">
        <w:t>4.1.2. Возможности динамических (электронных) таблиц. Математическая обработка числовых данных.</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Использование различных возможностей динамических (электронных) таблиц для выполнения учебных заданий.</w:t>
      </w:r>
    </w:p>
    <w:p w:rsidR="00A12765" w:rsidRPr="00381007" w:rsidRDefault="00A12765" w:rsidP="00A12765">
      <w:pPr>
        <w:ind w:firstLine="709"/>
        <w:jc w:val="both"/>
      </w:pPr>
      <w:r w:rsidRPr="00381007">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A12765" w:rsidRPr="00381007" w:rsidRDefault="00A12765" w:rsidP="00A12765">
      <w:pPr>
        <w:ind w:firstLine="709"/>
        <w:jc w:val="both"/>
      </w:pPr>
      <w:r w:rsidRPr="00381007">
        <w:t>4.1.3.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A12765" w:rsidRPr="00381007" w:rsidRDefault="00A12765" w:rsidP="00A12765">
      <w:pPr>
        <w:ind w:firstLine="709"/>
        <w:jc w:val="both"/>
      </w:pPr>
      <w:r w:rsidRPr="00381007">
        <w:t>Электронные коллекции информационных и образовательных ресурсов, образовательные специализированные порталы.</w:t>
      </w:r>
    </w:p>
    <w:p w:rsidR="00A12765" w:rsidRPr="00381007" w:rsidRDefault="00A12765" w:rsidP="00A12765">
      <w:pPr>
        <w:ind w:firstLine="709"/>
        <w:jc w:val="both"/>
      </w:pPr>
      <w:r w:rsidRPr="00381007">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A12765" w:rsidRPr="00381007" w:rsidRDefault="00A12765" w:rsidP="00A12765">
      <w:pPr>
        <w:ind w:firstLine="709"/>
        <w:jc w:val="both"/>
      </w:pPr>
      <w:r w:rsidRPr="00381007">
        <w:t>4.1.4. Представление о программных средах компьютерной графики, мультимедийных средах.</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Создание и редактирование графических и мультимедийных объектов средствами компьютерных презентаций для выполнения учебных заданий.</w:t>
      </w:r>
    </w:p>
    <w:p w:rsidR="00A12765" w:rsidRPr="00381007" w:rsidRDefault="00A12765" w:rsidP="00A12765">
      <w:pPr>
        <w:ind w:firstLine="709"/>
        <w:jc w:val="both"/>
      </w:pPr>
      <w:r w:rsidRPr="00381007">
        <w:t>Использование презентационного оборудования.</w:t>
      </w:r>
    </w:p>
    <w:p w:rsidR="00A12765" w:rsidRPr="00381007" w:rsidRDefault="00A12765" w:rsidP="00A12765">
      <w:pPr>
        <w:ind w:firstLine="709"/>
        <w:jc w:val="both"/>
      </w:pPr>
      <w:r w:rsidRPr="00381007">
        <w:t>Примеры геоинформационных систем.</w:t>
      </w:r>
    </w:p>
    <w:p w:rsidR="00A12765" w:rsidRPr="00381007" w:rsidRDefault="00A12765" w:rsidP="00A12765">
      <w:pPr>
        <w:ind w:firstLine="709"/>
        <w:jc w:val="center"/>
        <w:rPr>
          <w:b/>
        </w:rPr>
      </w:pPr>
      <w:r w:rsidRPr="00381007">
        <w:rPr>
          <w:b/>
        </w:rPr>
        <w:t>5. Телекоммуникационные технологии</w:t>
      </w:r>
    </w:p>
    <w:p w:rsidR="00A12765" w:rsidRPr="00381007" w:rsidRDefault="00A12765" w:rsidP="00A12765">
      <w:pPr>
        <w:ind w:firstLine="709"/>
        <w:jc w:val="both"/>
      </w:pPr>
      <w:r w:rsidRPr="00381007">
        <w:t>5.1 Представления о технических и программных средствах телекоммуникаци</w:t>
      </w:r>
      <w:r w:rsidRPr="00381007">
        <w:softHyphen/>
        <w:t>онных технологий. Интернет-технологии, способы и скоростные характеристики подключения, провайдер.</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Браузер.</w:t>
      </w:r>
    </w:p>
    <w:p w:rsidR="00A12765" w:rsidRPr="00381007" w:rsidRDefault="00A12765" w:rsidP="00A12765">
      <w:pPr>
        <w:ind w:firstLine="709"/>
        <w:jc w:val="both"/>
      </w:pPr>
      <w:r w:rsidRPr="00381007">
        <w:t>Примеры работы с интернет-магазином, интернет-СМИ, интернет-турагентством, интернет-библиотекой и пр.</w:t>
      </w:r>
    </w:p>
    <w:p w:rsidR="00A12765" w:rsidRPr="00381007" w:rsidRDefault="00A12765" w:rsidP="00A12765">
      <w:pPr>
        <w:ind w:firstLine="709"/>
        <w:jc w:val="both"/>
      </w:pPr>
      <w:r w:rsidRPr="00381007">
        <w:t>Методы и средства сопровождения сайта образовательной организации.</w:t>
      </w:r>
    </w:p>
    <w:p w:rsidR="00A12765" w:rsidRPr="00381007" w:rsidRDefault="00A12765" w:rsidP="00A12765">
      <w:pPr>
        <w:ind w:firstLine="709"/>
        <w:jc w:val="both"/>
      </w:pPr>
      <w:r w:rsidRPr="00381007">
        <w:t>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Пример поиска информации на государственных образовательных порталах.</w:t>
      </w:r>
    </w:p>
    <w:p w:rsidR="00A12765" w:rsidRPr="00381007" w:rsidRDefault="00A12765" w:rsidP="00A12765">
      <w:pPr>
        <w:ind w:firstLine="709"/>
        <w:jc w:val="both"/>
      </w:pPr>
      <w:r w:rsidRPr="00381007">
        <w:t>Поисковые системы. Осуществление поиска информации или информационного объекта в тексте, файловых структурах, базах данных, сети Интернет.</w:t>
      </w:r>
    </w:p>
    <w:p w:rsidR="00A12765" w:rsidRPr="00381007" w:rsidRDefault="00A12765" w:rsidP="00A12765">
      <w:pPr>
        <w:ind w:firstLine="709"/>
        <w:jc w:val="both"/>
      </w:pPr>
      <w:r w:rsidRPr="00381007">
        <w:t>5.1.2. Передача информации между компьютерами. Проводная и беспроводная связь.</w:t>
      </w:r>
    </w:p>
    <w:p w:rsidR="00A12765" w:rsidRPr="00381007" w:rsidRDefault="00A12765" w:rsidP="00A12765">
      <w:pPr>
        <w:ind w:firstLine="709"/>
        <w:jc w:val="both"/>
        <w:rPr>
          <w:b/>
        </w:rPr>
      </w:pPr>
      <w:r w:rsidRPr="00381007">
        <w:rPr>
          <w:b/>
        </w:rPr>
        <w:t>Практические занятия</w:t>
      </w:r>
    </w:p>
    <w:p w:rsidR="00A12765" w:rsidRPr="00381007" w:rsidRDefault="00A12765" w:rsidP="00A12765">
      <w:pPr>
        <w:ind w:firstLine="709"/>
        <w:jc w:val="both"/>
      </w:pPr>
      <w:r w:rsidRPr="00381007">
        <w:t>Создание ящика электронной почты и настройка его параметров.</w:t>
      </w:r>
    </w:p>
    <w:p w:rsidR="00A12765" w:rsidRPr="00381007" w:rsidRDefault="00A12765" w:rsidP="00A12765">
      <w:pPr>
        <w:ind w:firstLine="709"/>
        <w:jc w:val="both"/>
      </w:pPr>
      <w:r w:rsidRPr="00381007">
        <w:t>Формирование адресной книги.</w:t>
      </w:r>
    </w:p>
    <w:p w:rsidR="00A12765" w:rsidRPr="00381007" w:rsidRDefault="00A12765" w:rsidP="00A12765">
      <w:pPr>
        <w:ind w:firstLine="709"/>
        <w:jc w:val="both"/>
      </w:pPr>
      <w:r w:rsidRPr="00381007">
        <w:t>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Социальные сети. Этические нормы коммуникаций в Интернете. Интернет-журналы и СМИ.</w:t>
      </w:r>
    </w:p>
    <w:p w:rsidR="00A12765" w:rsidRPr="00381007" w:rsidRDefault="00A12765" w:rsidP="00A12765">
      <w:pPr>
        <w:ind w:firstLine="709"/>
        <w:jc w:val="both"/>
        <w:rPr>
          <w:b/>
        </w:rPr>
      </w:pPr>
      <w:r w:rsidRPr="00381007">
        <w:rPr>
          <w:b/>
        </w:rPr>
        <w:t>Практическое занятие</w:t>
      </w:r>
    </w:p>
    <w:p w:rsidR="00A12765" w:rsidRPr="00381007" w:rsidRDefault="00A12765" w:rsidP="00A12765">
      <w:pPr>
        <w:ind w:firstLine="709"/>
        <w:jc w:val="both"/>
      </w:pPr>
      <w:r w:rsidRPr="00381007">
        <w:t>Использование тестирующих систем в учебной деятельности в локальной сети профессиональной образовательной организации СПО.</w:t>
      </w:r>
    </w:p>
    <w:p w:rsidR="00A12765" w:rsidRPr="00381007" w:rsidRDefault="00A12765" w:rsidP="00A12765">
      <w:pPr>
        <w:ind w:firstLine="709"/>
        <w:jc w:val="both"/>
      </w:pPr>
      <w:r w:rsidRPr="00381007">
        <w:t>5.3. Примеры сетевых информационных систем для различных направлений про</w:t>
      </w:r>
      <w:r w:rsidRPr="00381007">
        <w:softHyphen/>
        <w:t>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rsidR="00A12765" w:rsidRPr="00381007" w:rsidRDefault="00A12765" w:rsidP="00A12765">
      <w:pPr>
        <w:ind w:firstLine="709"/>
        <w:jc w:val="both"/>
        <w:rPr>
          <w:b/>
        </w:rPr>
      </w:pPr>
      <w:r w:rsidRPr="00381007">
        <w:rPr>
          <w:b/>
        </w:rPr>
        <w:t>Практическое занятие</w:t>
      </w:r>
    </w:p>
    <w:p w:rsidR="00A12765" w:rsidRPr="00381007" w:rsidRDefault="00A12765" w:rsidP="00A12765">
      <w:pPr>
        <w:ind w:firstLine="709"/>
        <w:jc w:val="both"/>
      </w:pPr>
      <w:r w:rsidRPr="00381007">
        <w:t>Участие в онлайн-конференции, анкетировании, дистанционных курсах, интернет- олимпиаде или компьютерном тестировании.</w:t>
      </w:r>
    </w:p>
    <w:p w:rsidR="00A12765" w:rsidRPr="00381007" w:rsidRDefault="00A12765" w:rsidP="00A12765">
      <w:pPr>
        <w:ind w:firstLine="709"/>
        <w:rPr>
          <w:b/>
          <w:bCs/>
        </w:rPr>
      </w:pPr>
    </w:p>
    <w:p w:rsidR="00A12765" w:rsidRPr="00381007" w:rsidRDefault="007218F7" w:rsidP="00A12765">
      <w:pPr>
        <w:ind w:firstLine="709"/>
        <w:rPr>
          <w:b/>
          <w:bCs/>
        </w:rPr>
      </w:pPr>
      <w:r>
        <w:rPr>
          <w:b/>
        </w:rPr>
        <w:t>ОУД.11</w:t>
      </w:r>
      <w:r w:rsidR="00A12765" w:rsidRPr="00381007">
        <w:rPr>
          <w:b/>
          <w:bCs/>
        </w:rPr>
        <w:t>Физика</w:t>
      </w:r>
    </w:p>
    <w:p w:rsidR="00A12765" w:rsidRPr="00381007" w:rsidRDefault="00A12765" w:rsidP="00A12765">
      <w:pPr>
        <w:ind w:firstLine="709"/>
        <w:rPr>
          <w:b/>
          <w:bCs/>
        </w:rPr>
      </w:pPr>
    </w:p>
    <w:p w:rsidR="00A12765" w:rsidRPr="00510133" w:rsidRDefault="00A12765" w:rsidP="00A12765">
      <w:pPr>
        <w:pStyle w:val="10"/>
        <w:ind w:firstLine="709"/>
        <w:jc w:val="center"/>
        <w:rPr>
          <w:b/>
        </w:rPr>
      </w:pPr>
      <w:bookmarkStart w:id="86" w:name="_Toc446590700"/>
      <w:r w:rsidRPr="00510133">
        <w:rPr>
          <w:b/>
        </w:rPr>
        <w:t>РЕЗУЛЬТАТЫ ОСВОЕНИЯ УЧЕБНОЙ ДИСЦИПЛИНЫ</w:t>
      </w:r>
      <w:bookmarkEnd w:id="86"/>
    </w:p>
    <w:p w:rsidR="00A12765" w:rsidRPr="00381007" w:rsidRDefault="00A12765" w:rsidP="00A12765">
      <w:pPr>
        <w:ind w:firstLine="709"/>
      </w:pPr>
    </w:p>
    <w:p w:rsidR="00A12765" w:rsidRPr="00381007" w:rsidRDefault="00A12765" w:rsidP="00A12765">
      <w:pPr>
        <w:ind w:firstLine="709"/>
        <w:jc w:val="both"/>
      </w:pPr>
      <w:r w:rsidRPr="00381007">
        <w:t>Освоение содержания учебной дисциплины «Физика» обеспечивает достижение студентами следующих результатов:</w:t>
      </w:r>
    </w:p>
    <w:p w:rsidR="00A12765" w:rsidRPr="00701703" w:rsidRDefault="00A12765" w:rsidP="00D651E2">
      <w:pPr>
        <w:widowControl w:val="0"/>
        <w:numPr>
          <w:ilvl w:val="0"/>
          <w:numId w:val="30"/>
        </w:numPr>
        <w:ind w:left="0" w:firstLine="709"/>
        <w:jc w:val="both"/>
        <w:rPr>
          <w:b/>
          <w:i/>
        </w:rPr>
      </w:pPr>
      <w:r w:rsidRPr="00701703">
        <w:rPr>
          <w:b/>
          <w:i/>
        </w:rPr>
        <w:t>личностных:</w:t>
      </w:r>
    </w:p>
    <w:p w:rsidR="00A12765" w:rsidRPr="00381007" w:rsidRDefault="00A12765" w:rsidP="00D651E2">
      <w:pPr>
        <w:widowControl w:val="0"/>
        <w:numPr>
          <w:ilvl w:val="0"/>
          <w:numId w:val="31"/>
        </w:numPr>
        <w:tabs>
          <w:tab w:val="left" w:pos="993"/>
        </w:tabs>
        <w:ind w:left="0" w:firstLine="709"/>
        <w:jc w:val="both"/>
      </w:pPr>
      <w:r w:rsidRPr="00381007">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A12765" w:rsidRPr="00381007" w:rsidRDefault="00A12765" w:rsidP="00D651E2">
      <w:pPr>
        <w:widowControl w:val="0"/>
        <w:numPr>
          <w:ilvl w:val="0"/>
          <w:numId w:val="31"/>
        </w:numPr>
        <w:tabs>
          <w:tab w:val="left" w:pos="993"/>
        </w:tabs>
        <w:ind w:left="0" w:firstLine="709"/>
        <w:jc w:val="both"/>
      </w:pPr>
      <w:r w:rsidRPr="00381007">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A12765" w:rsidRPr="00381007" w:rsidRDefault="00A12765" w:rsidP="00D651E2">
      <w:pPr>
        <w:widowControl w:val="0"/>
        <w:numPr>
          <w:ilvl w:val="0"/>
          <w:numId w:val="31"/>
        </w:numPr>
        <w:tabs>
          <w:tab w:val="left" w:pos="993"/>
        </w:tabs>
        <w:ind w:left="0" w:firstLine="709"/>
        <w:jc w:val="both"/>
      </w:pPr>
      <w:r w:rsidRPr="00381007">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A12765" w:rsidRPr="00381007" w:rsidRDefault="00A12765" w:rsidP="00D651E2">
      <w:pPr>
        <w:widowControl w:val="0"/>
        <w:numPr>
          <w:ilvl w:val="0"/>
          <w:numId w:val="31"/>
        </w:numPr>
        <w:tabs>
          <w:tab w:val="left" w:pos="993"/>
        </w:tabs>
        <w:ind w:left="0" w:firstLine="709"/>
        <w:jc w:val="both"/>
      </w:pPr>
      <w:r w:rsidRPr="00381007">
        <w:t>умение самостоятельно добывать новые для себя физические знания, используя для этого доступные источники информации;</w:t>
      </w:r>
    </w:p>
    <w:p w:rsidR="00A12765" w:rsidRPr="00381007" w:rsidRDefault="00A12765" w:rsidP="00D651E2">
      <w:pPr>
        <w:widowControl w:val="0"/>
        <w:numPr>
          <w:ilvl w:val="0"/>
          <w:numId w:val="31"/>
        </w:numPr>
        <w:tabs>
          <w:tab w:val="left" w:pos="993"/>
        </w:tabs>
        <w:ind w:left="0" w:firstLine="709"/>
        <w:jc w:val="both"/>
      </w:pPr>
      <w:r w:rsidRPr="00381007">
        <w:t>умение выстраивать конструктивные взаимоотношения в команде по решению общих задач;</w:t>
      </w:r>
    </w:p>
    <w:p w:rsidR="00A12765" w:rsidRDefault="00A12765" w:rsidP="00D651E2">
      <w:pPr>
        <w:widowControl w:val="0"/>
        <w:numPr>
          <w:ilvl w:val="0"/>
          <w:numId w:val="31"/>
        </w:numPr>
        <w:tabs>
          <w:tab w:val="left" w:pos="993"/>
        </w:tabs>
        <w:ind w:left="0" w:firstLine="709"/>
        <w:jc w:val="both"/>
      </w:pPr>
      <w:r w:rsidRPr="00381007">
        <w:t>умение управлять своей познавательной деятельностью, проводить самооценку уровня собственного интеллектуального развития;</w:t>
      </w:r>
    </w:p>
    <w:p w:rsidR="00701703" w:rsidRPr="00701703" w:rsidRDefault="00701703" w:rsidP="00701703">
      <w:pPr>
        <w:ind w:left="360"/>
        <w:jc w:val="both"/>
        <w:rPr>
          <w:b/>
          <w:i/>
        </w:rPr>
      </w:pPr>
      <w:r w:rsidRPr="00701703">
        <w:rPr>
          <w:b/>
          <w:i/>
        </w:rPr>
        <w:t>для глухих, слабослышащих, позднооглохших обучающихся:</w:t>
      </w:r>
    </w:p>
    <w:p w:rsidR="00701703" w:rsidRPr="00701703" w:rsidRDefault="00701703" w:rsidP="00DC15E0">
      <w:pPr>
        <w:pStyle w:val="a6"/>
        <w:widowControl w:val="0"/>
        <w:numPr>
          <w:ilvl w:val="0"/>
          <w:numId w:val="61"/>
        </w:numPr>
        <w:jc w:val="both"/>
      </w:pPr>
      <w:r w:rsidRPr="00701703">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701703" w:rsidRPr="00701703" w:rsidRDefault="00701703" w:rsidP="00701703">
      <w:pPr>
        <w:ind w:left="360"/>
        <w:jc w:val="both"/>
        <w:rPr>
          <w:b/>
          <w:i/>
        </w:rPr>
      </w:pPr>
      <w:r w:rsidRPr="00701703">
        <w:rPr>
          <w:b/>
          <w:i/>
        </w:rPr>
        <w:t>для  обучающихся с нарушениями опорно-двигательного аппарата:</w:t>
      </w:r>
    </w:p>
    <w:p w:rsidR="00701703" w:rsidRPr="00701703" w:rsidRDefault="00701703" w:rsidP="00DC15E0">
      <w:pPr>
        <w:pStyle w:val="a6"/>
        <w:widowControl w:val="0"/>
        <w:numPr>
          <w:ilvl w:val="0"/>
          <w:numId w:val="61"/>
        </w:numPr>
        <w:jc w:val="both"/>
      </w:pPr>
      <w:r w:rsidRPr="00701703">
        <w:t>владение навыками пространственной и социально-бытовой ориентировки;</w:t>
      </w:r>
    </w:p>
    <w:p w:rsidR="00701703" w:rsidRPr="00701703" w:rsidRDefault="00701703" w:rsidP="00DC15E0">
      <w:pPr>
        <w:pStyle w:val="a6"/>
        <w:widowControl w:val="0"/>
        <w:numPr>
          <w:ilvl w:val="0"/>
          <w:numId w:val="61"/>
        </w:numPr>
        <w:jc w:val="both"/>
      </w:pPr>
      <w:r w:rsidRPr="00701703">
        <w:t>умение самостоятельно и безопасно передвигаться в знакомом и незнакомом пространстве с использованием специального оборудования;</w:t>
      </w:r>
    </w:p>
    <w:p w:rsidR="00701703" w:rsidRPr="00701703" w:rsidRDefault="00701703" w:rsidP="00DC15E0">
      <w:pPr>
        <w:pStyle w:val="a6"/>
        <w:widowControl w:val="0"/>
        <w:numPr>
          <w:ilvl w:val="0"/>
          <w:numId w:val="61"/>
        </w:numPr>
        <w:jc w:val="both"/>
      </w:pPr>
      <w:r w:rsidRPr="00701703">
        <w:t>способность к осмыслению и дифференциации картины мира, ее временно-пространственной организации;</w:t>
      </w:r>
    </w:p>
    <w:p w:rsidR="00701703" w:rsidRPr="00701703" w:rsidRDefault="00701703" w:rsidP="00DC15E0">
      <w:pPr>
        <w:pStyle w:val="a6"/>
        <w:widowControl w:val="0"/>
        <w:numPr>
          <w:ilvl w:val="0"/>
          <w:numId w:val="61"/>
        </w:numPr>
        <w:jc w:val="both"/>
      </w:pPr>
      <w:r w:rsidRPr="00701703">
        <w:t>способность к осмыслению социального окружения, своего места в нем, принятие соответствующих возрасту ценностей и социальных ролей;</w:t>
      </w:r>
    </w:p>
    <w:p w:rsidR="00701703" w:rsidRPr="00701703" w:rsidRDefault="00701703" w:rsidP="00701703">
      <w:pPr>
        <w:ind w:left="360"/>
        <w:jc w:val="both"/>
        <w:rPr>
          <w:b/>
          <w:i/>
        </w:rPr>
      </w:pPr>
      <w:r w:rsidRPr="00701703">
        <w:rPr>
          <w:b/>
          <w:i/>
        </w:rPr>
        <w:t>для обучающихся с расстройствами аутистического спектра:</w:t>
      </w:r>
    </w:p>
    <w:p w:rsidR="00701703" w:rsidRPr="00701703" w:rsidRDefault="00701703" w:rsidP="00DC15E0">
      <w:pPr>
        <w:pStyle w:val="a6"/>
        <w:widowControl w:val="0"/>
        <w:numPr>
          <w:ilvl w:val="0"/>
          <w:numId w:val="61"/>
        </w:numPr>
        <w:jc w:val="both"/>
      </w:pPr>
      <w:r w:rsidRPr="00701703">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701703" w:rsidRPr="00701703" w:rsidRDefault="00701703" w:rsidP="00DC15E0">
      <w:pPr>
        <w:pStyle w:val="a6"/>
        <w:widowControl w:val="0"/>
        <w:numPr>
          <w:ilvl w:val="0"/>
          <w:numId w:val="61"/>
        </w:numPr>
        <w:jc w:val="both"/>
      </w:pPr>
      <w:r w:rsidRPr="00701703">
        <w:t>знание своих предпочтений (ограничений) в бытовой сфере и сфере интересов.</w:t>
      </w:r>
    </w:p>
    <w:p w:rsidR="00A12765" w:rsidRPr="00004847" w:rsidRDefault="00A12765" w:rsidP="00D651E2">
      <w:pPr>
        <w:widowControl w:val="0"/>
        <w:numPr>
          <w:ilvl w:val="0"/>
          <w:numId w:val="30"/>
        </w:numPr>
        <w:ind w:left="0" w:firstLine="709"/>
        <w:jc w:val="both"/>
        <w:rPr>
          <w:b/>
          <w:i/>
        </w:rPr>
      </w:pPr>
      <w:r w:rsidRPr="00004847">
        <w:rPr>
          <w:b/>
          <w:i/>
        </w:rPr>
        <w:t>метапредметных:</w:t>
      </w:r>
    </w:p>
    <w:p w:rsidR="00A12765" w:rsidRPr="00381007" w:rsidRDefault="00A12765" w:rsidP="00D651E2">
      <w:pPr>
        <w:widowControl w:val="0"/>
        <w:numPr>
          <w:ilvl w:val="0"/>
          <w:numId w:val="32"/>
        </w:numPr>
        <w:tabs>
          <w:tab w:val="left" w:pos="993"/>
        </w:tabs>
        <w:ind w:left="0" w:firstLine="709"/>
        <w:jc w:val="both"/>
      </w:pPr>
      <w:r w:rsidRPr="00381007">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A12765" w:rsidRPr="00381007" w:rsidRDefault="00A12765" w:rsidP="00D651E2">
      <w:pPr>
        <w:widowControl w:val="0"/>
        <w:numPr>
          <w:ilvl w:val="0"/>
          <w:numId w:val="32"/>
        </w:numPr>
        <w:tabs>
          <w:tab w:val="left" w:pos="993"/>
        </w:tabs>
        <w:ind w:left="0" w:firstLine="709"/>
        <w:jc w:val="both"/>
      </w:pPr>
      <w:r w:rsidRPr="00381007">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A12765" w:rsidRPr="00381007" w:rsidRDefault="00A12765" w:rsidP="00D651E2">
      <w:pPr>
        <w:widowControl w:val="0"/>
        <w:numPr>
          <w:ilvl w:val="0"/>
          <w:numId w:val="32"/>
        </w:numPr>
        <w:tabs>
          <w:tab w:val="left" w:pos="993"/>
        </w:tabs>
        <w:ind w:left="0" w:firstLine="709"/>
        <w:jc w:val="both"/>
      </w:pPr>
      <w:r w:rsidRPr="00381007">
        <w:t>умение генерировать идеи и определять средства, необходимые для их реализации;</w:t>
      </w:r>
    </w:p>
    <w:p w:rsidR="00A12765" w:rsidRPr="00381007" w:rsidRDefault="00A12765" w:rsidP="00D651E2">
      <w:pPr>
        <w:widowControl w:val="0"/>
        <w:numPr>
          <w:ilvl w:val="0"/>
          <w:numId w:val="32"/>
        </w:numPr>
        <w:tabs>
          <w:tab w:val="left" w:pos="993"/>
        </w:tabs>
        <w:ind w:left="0" w:firstLine="709"/>
        <w:jc w:val="both"/>
      </w:pPr>
      <w:r w:rsidRPr="00381007">
        <w:t>умение использовать различные источники для получения физической информации, оценивать ее достоверность;</w:t>
      </w:r>
    </w:p>
    <w:p w:rsidR="00A12765" w:rsidRPr="00381007" w:rsidRDefault="00A12765" w:rsidP="00D651E2">
      <w:pPr>
        <w:widowControl w:val="0"/>
        <w:numPr>
          <w:ilvl w:val="0"/>
          <w:numId w:val="32"/>
        </w:numPr>
        <w:tabs>
          <w:tab w:val="left" w:pos="993"/>
        </w:tabs>
        <w:ind w:left="0" w:firstLine="709"/>
        <w:jc w:val="both"/>
      </w:pPr>
      <w:r w:rsidRPr="00381007">
        <w:t>умение анализировать и представлять информацию в различных видах;</w:t>
      </w:r>
    </w:p>
    <w:p w:rsidR="00A12765" w:rsidRPr="00381007" w:rsidRDefault="00A12765" w:rsidP="00D651E2">
      <w:pPr>
        <w:widowControl w:val="0"/>
        <w:numPr>
          <w:ilvl w:val="0"/>
          <w:numId w:val="32"/>
        </w:numPr>
        <w:tabs>
          <w:tab w:val="left" w:pos="993"/>
        </w:tabs>
        <w:ind w:left="0" w:firstLine="709"/>
        <w:jc w:val="both"/>
      </w:pPr>
      <w:r w:rsidRPr="00381007">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A12765" w:rsidRPr="00004847" w:rsidRDefault="00A12765" w:rsidP="00D651E2">
      <w:pPr>
        <w:widowControl w:val="0"/>
        <w:numPr>
          <w:ilvl w:val="0"/>
          <w:numId w:val="30"/>
        </w:numPr>
        <w:tabs>
          <w:tab w:val="left" w:pos="0"/>
        </w:tabs>
        <w:ind w:left="0" w:firstLine="709"/>
        <w:jc w:val="both"/>
        <w:rPr>
          <w:b/>
          <w:i/>
        </w:rPr>
      </w:pPr>
      <w:r w:rsidRPr="00004847">
        <w:rPr>
          <w:b/>
          <w:i/>
        </w:rPr>
        <w:t>предметных:</w:t>
      </w:r>
    </w:p>
    <w:p w:rsidR="00A12765" w:rsidRPr="00381007" w:rsidRDefault="00A12765" w:rsidP="00D651E2">
      <w:pPr>
        <w:widowControl w:val="0"/>
        <w:numPr>
          <w:ilvl w:val="0"/>
          <w:numId w:val="33"/>
        </w:numPr>
        <w:tabs>
          <w:tab w:val="left" w:pos="993"/>
        </w:tabs>
        <w:ind w:left="0" w:firstLine="709"/>
        <w:jc w:val="both"/>
      </w:pPr>
      <w:r w:rsidRPr="00381007">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A12765" w:rsidRPr="00381007" w:rsidRDefault="00A12765" w:rsidP="00D651E2">
      <w:pPr>
        <w:widowControl w:val="0"/>
        <w:numPr>
          <w:ilvl w:val="0"/>
          <w:numId w:val="33"/>
        </w:numPr>
        <w:tabs>
          <w:tab w:val="left" w:pos="993"/>
        </w:tabs>
        <w:ind w:left="0" w:firstLine="709"/>
        <w:jc w:val="both"/>
      </w:pPr>
      <w:r w:rsidRPr="00381007">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A12765" w:rsidRPr="00381007" w:rsidRDefault="00A12765" w:rsidP="00D651E2">
      <w:pPr>
        <w:widowControl w:val="0"/>
        <w:numPr>
          <w:ilvl w:val="0"/>
          <w:numId w:val="33"/>
        </w:numPr>
        <w:tabs>
          <w:tab w:val="left" w:pos="993"/>
        </w:tabs>
        <w:ind w:left="0" w:firstLine="709"/>
        <w:jc w:val="both"/>
      </w:pPr>
      <w:r w:rsidRPr="00381007">
        <w:t>владение основными методами научного познания, используемыми в физике: наблюдением, описанием, измерением, экспериментом;</w:t>
      </w:r>
    </w:p>
    <w:p w:rsidR="00A12765" w:rsidRPr="00381007" w:rsidRDefault="00A12765" w:rsidP="00D651E2">
      <w:pPr>
        <w:widowControl w:val="0"/>
        <w:numPr>
          <w:ilvl w:val="0"/>
          <w:numId w:val="33"/>
        </w:numPr>
        <w:tabs>
          <w:tab w:val="left" w:pos="993"/>
        </w:tabs>
        <w:ind w:left="0" w:firstLine="709"/>
        <w:jc w:val="both"/>
      </w:pPr>
      <w:r w:rsidRPr="00381007">
        <w:t>умения обрабатывать результаты измерений, обнаруживать зависимость между физическими величинами, объяснять полученные результаты и де</w:t>
      </w:r>
      <w:r w:rsidRPr="00381007">
        <w:softHyphen/>
        <w:t>лать выводы;</w:t>
      </w:r>
    </w:p>
    <w:p w:rsidR="00A12765" w:rsidRPr="00381007" w:rsidRDefault="00A12765" w:rsidP="00D651E2">
      <w:pPr>
        <w:widowControl w:val="0"/>
        <w:numPr>
          <w:ilvl w:val="0"/>
          <w:numId w:val="33"/>
        </w:numPr>
        <w:tabs>
          <w:tab w:val="left" w:pos="993"/>
        </w:tabs>
        <w:ind w:left="0" w:firstLine="709"/>
        <w:jc w:val="both"/>
      </w:pPr>
      <w:r w:rsidRPr="00381007">
        <w:t>сформированность умения решать физические задачи;</w:t>
      </w:r>
    </w:p>
    <w:p w:rsidR="00A12765" w:rsidRPr="00381007" w:rsidRDefault="00A12765" w:rsidP="00D651E2">
      <w:pPr>
        <w:widowControl w:val="0"/>
        <w:numPr>
          <w:ilvl w:val="0"/>
          <w:numId w:val="33"/>
        </w:numPr>
        <w:tabs>
          <w:tab w:val="left" w:pos="993"/>
        </w:tabs>
        <w:ind w:left="0" w:firstLine="709"/>
        <w:jc w:val="both"/>
      </w:pPr>
      <w:r w:rsidRPr="00381007">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A12765" w:rsidRDefault="00A12765" w:rsidP="00D651E2">
      <w:pPr>
        <w:widowControl w:val="0"/>
        <w:numPr>
          <w:ilvl w:val="0"/>
          <w:numId w:val="33"/>
        </w:numPr>
        <w:tabs>
          <w:tab w:val="left" w:pos="993"/>
        </w:tabs>
        <w:ind w:left="0" w:firstLine="709"/>
        <w:jc w:val="both"/>
      </w:pPr>
      <w:r w:rsidRPr="00381007">
        <w:t>сформированность собственной позиции по отношению к физической информации, получаемой из разных источников.</w:t>
      </w:r>
    </w:p>
    <w:p w:rsidR="00DD2550" w:rsidRDefault="00DD2550" w:rsidP="00DD2550">
      <w:pPr>
        <w:ind w:left="360"/>
        <w:jc w:val="both"/>
        <w:rPr>
          <w:b/>
          <w:i/>
        </w:rPr>
      </w:pPr>
      <w:r>
        <w:rPr>
          <w:b/>
          <w:i/>
        </w:rPr>
        <w:t>для слепых и слабовидящих обучающихся:</w:t>
      </w:r>
    </w:p>
    <w:p w:rsidR="00DD2550" w:rsidRDefault="00DD2550" w:rsidP="00DC15E0">
      <w:pPr>
        <w:pStyle w:val="a6"/>
        <w:widowControl w:val="0"/>
        <w:numPr>
          <w:ilvl w:val="0"/>
          <w:numId w:val="109"/>
        </w:numPr>
        <w:jc w:val="both"/>
      </w:pPr>
      <w:r>
        <w:t>овладение (сформированность представлений) правилами записи физических формул рельефно-точечной системы обозначений Л. Брайля;</w:t>
      </w:r>
    </w:p>
    <w:p w:rsidR="00DD2550" w:rsidRDefault="00DD2550" w:rsidP="00DD2550">
      <w:pPr>
        <w:ind w:left="360"/>
        <w:jc w:val="both"/>
        <w:rPr>
          <w:b/>
          <w:i/>
        </w:rPr>
      </w:pPr>
      <w:r>
        <w:rPr>
          <w:b/>
          <w:i/>
        </w:rPr>
        <w:t>для обучающихся с ограниченными возможностями здоровья:</w:t>
      </w:r>
    </w:p>
    <w:p w:rsidR="00DD2550" w:rsidRDefault="00DD2550" w:rsidP="00DC15E0">
      <w:pPr>
        <w:pStyle w:val="a6"/>
        <w:widowControl w:val="0"/>
        <w:numPr>
          <w:ilvl w:val="0"/>
          <w:numId w:val="109"/>
        </w:numPr>
      </w:pPr>
      <w:r>
        <w:t>овладение основными доступными методами научного познания.</w:t>
      </w:r>
    </w:p>
    <w:p w:rsidR="00DD2550" w:rsidRDefault="00DD2550" w:rsidP="00DD2550">
      <w:pPr>
        <w:pStyle w:val="aa"/>
        <w:ind w:right="120"/>
        <w:rPr>
          <w:b/>
        </w:rPr>
      </w:pPr>
      <w:r>
        <w:rPr>
          <w:b/>
        </w:rPr>
        <w:t>На углубленном уровне:</w:t>
      </w:r>
    </w:p>
    <w:p w:rsidR="00DD2550" w:rsidRDefault="00DD2550" w:rsidP="00DC15E0">
      <w:pPr>
        <w:pStyle w:val="msonormalbullet1gif"/>
        <w:numPr>
          <w:ilvl w:val="0"/>
          <w:numId w:val="107"/>
        </w:numPr>
        <w:tabs>
          <w:tab w:val="left" w:pos="1977"/>
        </w:tabs>
        <w:autoSpaceDE w:val="0"/>
        <w:autoSpaceDN w:val="0"/>
        <w:spacing w:beforeAutospacing="0" w:afterAutospacing="0"/>
        <w:ind w:right="118"/>
        <w:contextualSpacing/>
        <w:jc w:val="both"/>
      </w:pPr>
      <w: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земныхусловиях;</w:t>
      </w:r>
    </w:p>
    <w:p w:rsidR="00DD2550" w:rsidRDefault="00DD2550" w:rsidP="00DC15E0">
      <w:pPr>
        <w:pStyle w:val="msonormalbullet2gifbullet1gif"/>
        <w:numPr>
          <w:ilvl w:val="0"/>
          <w:numId w:val="107"/>
        </w:numPr>
        <w:tabs>
          <w:tab w:val="left" w:pos="1977"/>
        </w:tabs>
        <w:autoSpaceDE w:val="0"/>
        <w:autoSpaceDN w:val="0"/>
        <w:spacing w:beforeAutospacing="0" w:afterAutospacing="0"/>
        <w:ind w:right="118"/>
        <w:contextualSpacing/>
        <w:jc w:val="both"/>
      </w:pPr>
      <w: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геофизическимиявлениями;</w:t>
      </w:r>
    </w:p>
    <w:p w:rsidR="00DD2550" w:rsidRDefault="00DD2550" w:rsidP="00DC15E0">
      <w:pPr>
        <w:pStyle w:val="msonormalbullet2gifbullet2gif"/>
        <w:numPr>
          <w:ilvl w:val="0"/>
          <w:numId w:val="108"/>
        </w:numPr>
        <w:tabs>
          <w:tab w:val="left" w:pos="709"/>
          <w:tab w:val="left" w:pos="1946"/>
        </w:tabs>
        <w:autoSpaceDE w:val="0"/>
        <w:autoSpaceDN w:val="0"/>
        <w:spacing w:before="1" w:beforeAutospacing="0" w:after="0" w:afterAutospacing="0"/>
        <w:ind w:left="720" w:right="118"/>
        <w:contextualSpacing/>
        <w:jc w:val="both"/>
      </w:pPr>
      <w: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цельисследования;</w:t>
      </w:r>
    </w:p>
    <w:p w:rsidR="00DD2550" w:rsidRDefault="00DD2550" w:rsidP="00DC15E0">
      <w:pPr>
        <w:pStyle w:val="msonormalbullet2gifbullet2gif"/>
        <w:numPr>
          <w:ilvl w:val="0"/>
          <w:numId w:val="108"/>
        </w:numPr>
        <w:tabs>
          <w:tab w:val="left" w:pos="709"/>
          <w:tab w:val="left" w:pos="1946"/>
        </w:tabs>
        <w:autoSpaceDE w:val="0"/>
        <w:autoSpaceDN w:val="0"/>
        <w:spacing w:before="1" w:beforeAutospacing="0" w:after="0" w:afterAutospacing="0"/>
        <w:ind w:left="720" w:right="118"/>
        <w:contextualSpacing/>
        <w:jc w:val="both"/>
      </w:pPr>
      <w: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полученногорезультата;</w:t>
      </w:r>
    </w:p>
    <w:p w:rsidR="00DD2550" w:rsidRDefault="00DD2550" w:rsidP="00DC15E0">
      <w:pPr>
        <w:pStyle w:val="msonormalbullet2gifbullet3gif"/>
        <w:numPr>
          <w:ilvl w:val="0"/>
          <w:numId w:val="108"/>
        </w:numPr>
        <w:tabs>
          <w:tab w:val="left" w:pos="709"/>
          <w:tab w:val="left" w:pos="1946"/>
        </w:tabs>
        <w:autoSpaceDE w:val="0"/>
        <w:autoSpaceDN w:val="0"/>
        <w:spacing w:before="1" w:beforeAutospacing="0" w:after="0" w:afterAutospacing="0"/>
        <w:ind w:left="720" w:right="118"/>
        <w:contextualSpacing/>
        <w:jc w:val="both"/>
      </w:pPr>
      <w: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экологическойбезопасности.</w:t>
      </w:r>
    </w:p>
    <w:p w:rsidR="00DD2550" w:rsidRPr="00381007" w:rsidRDefault="00DD2550" w:rsidP="00DD2550">
      <w:pPr>
        <w:widowControl w:val="0"/>
        <w:tabs>
          <w:tab w:val="left" w:pos="993"/>
        </w:tabs>
        <w:ind w:left="709"/>
        <w:jc w:val="both"/>
      </w:pPr>
    </w:p>
    <w:p w:rsidR="00A12765" w:rsidRDefault="00A12765" w:rsidP="00A12765">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w:t>
      </w:r>
      <w:r w:rsidR="00732659">
        <w:rPr>
          <w:sz w:val="24"/>
          <w:szCs w:val="24"/>
        </w:rPr>
        <w:t>270</w:t>
      </w:r>
      <w:r>
        <w:rPr>
          <w:sz w:val="24"/>
          <w:szCs w:val="24"/>
        </w:rPr>
        <w:t xml:space="preserve"> часов, в том числе:</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 xml:space="preserve">обязательная аудиторная </w:t>
      </w:r>
      <w:r w:rsidR="00732659">
        <w:rPr>
          <w:sz w:val="24"/>
          <w:szCs w:val="24"/>
        </w:rPr>
        <w:t>учебная нагрузка обучающегося 180</w:t>
      </w:r>
      <w:r>
        <w:rPr>
          <w:sz w:val="24"/>
          <w:szCs w:val="24"/>
        </w:rPr>
        <w:t xml:space="preserve"> часов;</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w:t>
      </w:r>
      <w:r w:rsidR="00732659">
        <w:rPr>
          <w:sz w:val="24"/>
          <w:szCs w:val="24"/>
        </w:rPr>
        <w:t>9</w:t>
      </w:r>
      <w:r>
        <w:rPr>
          <w:sz w:val="24"/>
          <w:szCs w:val="24"/>
        </w:rPr>
        <w:t>0 часов.</w:t>
      </w:r>
    </w:p>
    <w:p w:rsidR="00A12765" w:rsidRPr="00381007" w:rsidRDefault="00A12765" w:rsidP="00A12765">
      <w:pPr>
        <w:ind w:firstLine="709"/>
      </w:pPr>
    </w:p>
    <w:p w:rsidR="00A12765" w:rsidRPr="00510133" w:rsidRDefault="00A12765" w:rsidP="00A12765">
      <w:pPr>
        <w:pStyle w:val="10"/>
        <w:ind w:firstLine="709"/>
        <w:jc w:val="center"/>
        <w:rPr>
          <w:b/>
        </w:rPr>
      </w:pPr>
      <w:bookmarkStart w:id="87" w:name="_Toc446590701"/>
      <w:r w:rsidRPr="00510133">
        <w:rPr>
          <w:b/>
        </w:rPr>
        <w:t>СОДЕРЖАНИЕ УЧЕБНОЙ ДИСЦИПЛИНЫ</w:t>
      </w:r>
      <w:bookmarkEnd w:id="87"/>
    </w:p>
    <w:p w:rsidR="00A12765" w:rsidRPr="00381007" w:rsidRDefault="00A12765" w:rsidP="00A12765">
      <w:pPr>
        <w:ind w:firstLine="709"/>
        <w:jc w:val="center"/>
        <w:rPr>
          <w:b/>
        </w:rPr>
      </w:pPr>
      <w:r w:rsidRPr="00381007">
        <w:rPr>
          <w:b/>
        </w:rPr>
        <w:t>Введение</w:t>
      </w:r>
    </w:p>
    <w:p w:rsidR="00A12765" w:rsidRPr="00381007" w:rsidRDefault="00A12765" w:rsidP="00A12765">
      <w:pPr>
        <w:ind w:firstLine="709"/>
        <w:jc w:val="both"/>
      </w:pPr>
      <w:r w:rsidRPr="00381007">
        <w:t>Физика - фундаментальная наука о природе.</w:t>
      </w:r>
    </w:p>
    <w:p w:rsidR="00A12765" w:rsidRPr="00381007" w:rsidRDefault="00A12765" w:rsidP="00A12765">
      <w:pPr>
        <w:ind w:firstLine="709"/>
        <w:jc w:val="both"/>
      </w:pPr>
      <w:r w:rsidRPr="00381007">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A12765" w:rsidRPr="00381007" w:rsidRDefault="00A12765" w:rsidP="00A12765">
      <w:pPr>
        <w:ind w:firstLine="709"/>
        <w:jc w:val="center"/>
        <w:rPr>
          <w:b/>
        </w:rPr>
      </w:pPr>
      <w:r w:rsidRPr="00381007">
        <w:rPr>
          <w:b/>
        </w:rPr>
        <w:t>1. Механика</w:t>
      </w:r>
    </w:p>
    <w:p w:rsidR="00A12765" w:rsidRPr="00381007" w:rsidRDefault="00A12765" w:rsidP="00A12765">
      <w:pPr>
        <w:ind w:firstLine="709"/>
        <w:jc w:val="both"/>
      </w:pPr>
      <w:r w:rsidRPr="00381007">
        <w:t>Кинематика.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A12765" w:rsidRPr="00381007" w:rsidRDefault="00A12765" w:rsidP="00A12765">
      <w:pPr>
        <w:ind w:firstLine="709"/>
        <w:jc w:val="both"/>
      </w:pPr>
      <w:r w:rsidRPr="00381007">
        <w:t>Законы механики Ньютона.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A12765" w:rsidRPr="00381007" w:rsidRDefault="00A12765" w:rsidP="00A12765">
      <w:pPr>
        <w:ind w:firstLine="709"/>
        <w:jc w:val="both"/>
      </w:pPr>
      <w:r w:rsidRPr="00381007">
        <w:t>Законы сохранения в механике.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Зависимость траектории от выбора системы отсчета.</w:t>
      </w:r>
    </w:p>
    <w:p w:rsidR="00A12765" w:rsidRPr="00381007" w:rsidRDefault="00A12765" w:rsidP="00A12765">
      <w:pPr>
        <w:ind w:firstLine="709"/>
        <w:jc w:val="both"/>
      </w:pPr>
      <w:r w:rsidRPr="00381007">
        <w:t>Виды механического движения.</w:t>
      </w:r>
    </w:p>
    <w:p w:rsidR="00A12765" w:rsidRPr="00381007" w:rsidRDefault="00A12765" w:rsidP="00A12765">
      <w:pPr>
        <w:ind w:firstLine="709"/>
        <w:jc w:val="both"/>
      </w:pPr>
      <w:r w:rsidRPr="00381007">
        <w:t>Зависимость ускорения тела от его массы и силы, действующей на тело.</w:t>
      </w:r>
    </w:p>
    <w:p w:rsidR="00A12765" w:rsidRPr="00381007" w:rsidRDefault="00A12765" w:rsidP="00A12765">
      <w:pPr>
        <w:ind w:firstLine="709"/>
        <w:jc w:val="both"/>
      </w:pPr>
      <w:r w:rsidRPr="00381007">
        <w:t>Сложение сил.</w:t>
      </w:r>
    </w:p>
    <w:p w:rsidR="00A12765" w:rsidRPr="00381007" w:rsidRDefault="00A12765" w:rsidP="00A12765">
      <w:pPr>
        <w:ind w:firstLine="709"/>
        <w:jc w:val="both"/>
      </w:pPr>
      <w:r w:rsidRPr="00381007">
        <w:t>Равенство и противоположность направления сил действия и противодействия.</w:t>
      </w:r>
    </w:p>
    <w:p w:rsidR="00A12765" w:rsidRPr="00381007" w:rsidRDefault="00A12765" w:rsidP="00A12765">
      <w:pPr>
        <w:ind w:firstLine="709"/>
        <w:jc w:val="both"/>
      </w:pPr>
      <w:r w:rsidRPr="00381007">
        <w:t>Зависимость силы упругости от деформации.</w:t>
      </w:r>
    </w:p>
    <w:p w:rsidR="00A12765" w:rsidRPr="00381007" w:rsidRDefault="00A12765" w:rsidP="00A12765">
      <w:pPr>
        <w:ind w:firstLine="709"/>
        <w:jc w:val="both"/>
      </w:pPr>
      <w:r w:rsidRPr="00381007">
        <w:t>Силы трения.</w:t>
      </w:r>
    </w:p>
    <w:p w:rsidR="00A12765" w:rsidRPr="00381007" w:rsidRDefault="00A12765" w:rsidP="00A12765">
      <w:pPr>
        <w:ind w:firstLine="709"/>
        <w:jc w:val="both"/>
      </w:pPr>
      <w:r w:rsidRPr="00381007">
        <w:t>Невесомость.</w:t>
      </w:r>
    </w:p>
    <w:p w:rsidR="00A12765" w:rsidRPr="00381007" w:rsidRDefault="00A12765" w:rsidP="00A12765">
      <w:pPr>
        <w:ind w:firstLine="709"/>
        <w:jc w:val="both"/>
      </w:pPr>
      <w:r w:rsidRPr="00381007">
        <w:t>Реактивное движение.</w:t>
      </w:r>
    </w:p>
    <w:p w:rsidR="00A12765" w:rsidRPr="00381007" w:rsidRDefault="00A12765" w:rsidP="00A12765">
      <w:pPr>
        <w:ind w:firstLine="709"/>
        <w:jc w:val="both"/>
      </w:pPr>
      <w:r w:rsidRPr="00381007">
        <w:t>Переход потенциальной энергии в кинетическую и обратно.</w:t>
      </w:r>
    </w:p>
    <w:p w:rsidR="00A12765" w:rsidRPr="00381007" w:rsidRDefault="00A12765" w:rsidP="00A12765">
      <w:pPr>
        <w:ind w:firstLine="709"/>
        <w:jc w:val="both"/>
        <w:rPr>
          <w:b/>
          <w:i/>
        </w:rPr>
      </w:pPr>
      <w:r w:rsidRPr="00381007">
        <w:rPr>
          <w:b/>
          <w:i/>
        </w:rPr>
        <w:t>Лабораторные работы</w:t>
      </w:r>
    </w:p>
    <w:p w:rsidR="00A12765" w:rsidRPr="00381007" w:rsidRDefault="00A12765" w:rsidP="00A12765">
      <w:pPr>
        <w:ind w:firstLine="709"/>
        <w:jc w:val="both"/>
      </w:pPr>
      <w:r w:rsidRPr="00381007">
        <w:t>Исследование движения тела под действием постоянной силы.</w:t>
      </w:r>
    </w:p>
    <w:p w:rsidR="00A12765" w:rsidRPr="00381007" w:rsidRDefault="00A12765" w:rsidP="00A12765">
      <w:pPr>
        <w:ind w:firstLine="709"/>
        <w:jc w:val="both"/>
      </w:pPr>
      <w:r w:rsidRPr="00381007">
        <w:t>Изучение закона сохранения импульса.</w:t>
      </w:r>
    </w:p>
    <w:p w:rsidR="00A12765" w:rsidRPr="00381007" w:rsidRDefault="00A12765" w:rsidP="00A12765">
      <w:pPr>
        <w:ind w:firstLine="709"/>
        <w:jc w:val="both"/>
      </w:pPr>
      <w:r w:rsidRPr="00381007">
        <w:t>Сохранение механической энергии при движении тела под действием сил тяжести и упругости.</w:t>
      </w:r>
    </w:p>
    <w:p w:rsidR="00A12765" w:rsidRPr="00381007" w:rsidRDefault="00A12765" w:rsidP="00A12765">
      <w:pPr>
        <w:ind w:firstLine="709"/>
        <w:jc w:val="both"/>
      </w:pPr>
      <w:r w:rsidRPr="00381007">
        <w:t>Сравнение работы силы с изменением кинетической энергии тела.</w:t>
      </w:r>
    </w:p>
    <w:p w:rsidR="00A12765" w:rsidRPr="00381007" w:rsidRDefault="00A12765" w:rsidP="00A12765">
      <w:pPr>
        <w:ind w:firstLine="709"/>
        <w:jc w:val="both"/>
      </w:pPr>
      <w:r w:rsidRPr="00381007">
        <w:t>Изучение законов сохранения на примере удара шаров и баллистического маят</w:t>
      </w:r>
      <w:r w:rsidRPr="00381007">
        <w:softHyphen/>
        <w:t>ника.</w:t>
      </w:r>
    </w:p>
    <w:p w:rsidR="00A12765" w:rsidRPr="00381007" w:rsidRDefault="00A12765" w:rsidP="00A12765">
      <w:pPr>
        <w:ind w:firstLine="709"/>
        <w:jc w:val="both"/>
      </w:pPr>
      <w:r w:rsidRPr="00381007">
        <w:t>Изучение особенностей силы трения (скольжения).</w:t>
      </w:r>
    </w:p>
    <w:p w:rsidR="00A12765" w:rsidRPr="00381007" w:rsidRDefault="00A12765" w:rsidP="00A12765">
      <w:pPr>
        <w:ind w:firstLine="709"/>
      </w:pPr>
    </w:p>
    <w:p w:rsidR="00A12765" w:rsidRPr="00381007" w:rsidRDefault="00A12765" w:rsidP="00A12765">
      <w:pPr>
        <w:ind w:firstLine="709"/>
        <w:jc w:val="center"/>
        <w:rPr>
          <w:b/>
        </w:rPr>
      </w:pPr>
      <w:r w:rsidRPr="00381007">
        <w:rPr>
          <w:b/>
        </w:rPr>
        <w:t>2. Основы молекулярной физики и термодинамики</w:t>
      </w:r>
    </w:p>
    <w:p w:rsidR="00A12765" w:rsidRPr="00381007" w:rsidRDefault="00A12765" w:rsidP="00A12765">
      <w:pPr>
        <w:ind w:firstLine="709"/>
        <w:jc w:val="both"/>
      </w:pPr>
      <w:r w:rsidRPr="00381007">
        <w:t>Основы молекулярно-кинетической теории. Идеальный газ.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A12765" w:rsidRPr="00381007" w:rsidRDefault="00A12765" w:rsidP="00A12765">
      <w:pPr>
        <w:ind w:firstLine="709"/>
        <w:jc w:val="both"/>
      </w:pPr>
      <w:r w:rsidRPr="00381007">
        <w:t>Основы термодинамики.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A12765" w:rsidRPr="00381007" w:rsidRDefault="00A12765" w:rsidP="00A12765">
      <w:pPr>
        <w:ind w:firstLine="709"/>
        <w:jc w:val="both"/>
      </w:pPr>
      <w:r w:rsidRPr="00381007">
        <w:t>Свойства паров.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A12765" w:rsidRPr="00381007" w:rsidRDefault="00A12765" w:rsidP="00A12765">
      <w:pPr>
        <w:ind w:firstLine="709"/>
        <w:jc w:val="both"/>
      </w:pPr>
      <w:r w:rsidRPr="00381007">
        <w:t>Свойства жидкостей.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A12765" w:rsidRPr="00381007" w:rsidRDefault="00A12765" w:rsidP="00A12765">
      <w:pPr>
        <w:ind w:firstLine="709"/>
        <w:jc w:val="both"/>
      </w:pPr>
      <w:r w:rsidRPr="00381007">
        <w:t>Свойства твердых тел.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Движение броуновских частиц.</w:t>
      </w:r>
    </w:p>
    <w:p w:rsidR="00A12765" w:rsidRPr="00381007" w:rsidRDefault="00A12765" w:rsidP="00A12765">
      <w:pPr>
        <w:ind w:firstLine="709"/>
        <w:jc w:val="both"/>
      </w:pPr>
      <w:r w:rsidRPr="00381007">
        <w:t>Диффузия.</w:t>
      </w:r>
    </w:p>
    <w:p w:rsidR="00A12765" w:rsidRPr="00381007" w:rsidRDefault="00A12765" w:rsidP="00A12765">
      <w:pPr>
        <w:ind w:firstLine="709"/>
        <w:jc w:val="both"/>
      </w:pPr>
      <w:r w:rsidRPr="00381007">
        <w:t>Изменение давления газа с изменением температуры при постоянном объеме.</w:t>
      </w:r>
    </w:p>
    <w:p w:rsidR="00A12765" w:rsidRPr="00381007" w:rsidRDefault="00A12765" w:rsidP="00A12765">
      <w:pPr>
        <w:ind w:firstLine="709"/>
        <w:jc w:val="both"/>
      </w:pPr>
      <w:r w:rsidRPr="00381007">
        <w:t>Изотермический и изобарный процессы.</w:t>
      </w:r>
    </w:p>
    <w:p w:rsidR="00A12765" w:rsidRPr="00381007" w:rsidRDefault="00A12765" w:rsidP="00A12765">
      <w:pPr>
        <w:ind w:firstLine="709"/>
        <w:jc w:val="both"/>
      </w:pPr>
      <w:r w:rsidRPr="00381007">
        <w:t>Изменение внутренней энергии тел при совершении работы.</w:t>
      </w:r>
    </w:p>
    <w:p w:rsidR="00A12765" w:rsidRPr="00381007" w:rsidRDefault="00A12765" w:rsidP="00A12765">
      <w:pPr>
        <w:ind w:firstLine="709"/>
        <w:jc w:val="both"/>
      </w:pPr>
      <w:r w:rsidRPr="00381007">
        <w:t>Модели тепловых двигателей.</w:t>
      </w:r>
    </w:p>
    <w:p w:rsidR="00A12765" w:rsidRPr="00381007" w:rsidRDefault="00A12765" w:rsidP="00A12765">
      <w:pPr>
        <w:ind w:firstLine="709"/>
        <w:jc w:val="both"/>
      </w:pPr>
      <w:r w:rsidRPr="00381007">
        <w:t>Кипение воды при пониженном давлении.</w:t>
      </w:r>
    </w:p>
    <w:p w:rsidR="00A12765" w:rsidRPr="00381007" w:rsidRDefault="00A12765" w:rsidP="00A12765">
      <w:pPr>
        <w:ind w:firstLine="709"/>
        <w:jc w:val="both"/>
      </w:pPr>
      <w:r w:rsidRPr="00381007">
        <w:t>Психрометр и гигрометр.</w:t>
      </w:r>
    </w:p>
    <w:p w:rsidR="00A12765" w:rsidRPr="00381007" w:rsidRDefault="00A12765" w:rsidP="00A12765">
      <w:pPr>
        <w:ind w:firstLine="709"/>
        <w:jc w:val="both"/>
      </w:pPr>
      <w:r w:rsidRPr="00381007">
        <w:t>Явления поверхностного натяжения и смачивания.</w:t>
      </w:r>
    </w:p>
    <w:p w:rsidR="00A12765" w:rsidRPr="00381007" w:rsidRDefault="00A12765" w:rsidP="00A12765">
      <w:pPr>
        <w:ind w:firstLine="709"/>
        <w:jc w:val="both"/>
      </w:pPr>
      <w:r w:rsidRPr="00381007">
        <w:t>Кристаллы, аморфные вещества, жидкокристаллические тела.</w:t>
      </w:r>
    </w:p>
    <w:p w:rsidR="00A12765" w:rsidRPr="00381007" w:rsidRDefault="00A12765" w:rsidP="00A12765">
      <w:pPr>
        <w:ind w:firstLine="709"/>
        <w:jc w:val="both"/>
        <w:rPr>
          <w:b/>
          <w:i/>
        </w:rPr>
      </w:pPr>
      <w:r w:rsidRPr="00381007">
        <w:rPr>
          <w:b/>
          <w:i/>
        </w:rPr>
        <w:t>Лабораторные работы</w:t>
      </w:r>
    </w:p>
    <w:p w:rsidR="00A12765" w:rsidRPr="00381007" w:rsidRDefault="00A12765" w:rsidP="00A12765">
      <w:pPr>
        <w:ind w:firstLine="709"/>
        <w:jc w:val="both"/>
      </w:pPr>
      <w:r w:rsidRPr="00381007">
        <w:t>Измерение влажности воздуха.</w:t>
      </w:r>
    </w:p>
    <w:p w:rsidR="00A12765" w:rsidRPr="00381007" w:rsidRDefault="00A12765" w:rsidP="00A12765">
      <w:pPr>
        <w:ind w:firstLine="709"/>
        <w:jc w:val="both"/>
      </w:pPr>
      <w:r w:rsidRPr="00381007">
        <w:t>Измерение поверхностного натяжения жидкости.</w:t>
      </w:r>
    </w:p>
    <w:p w:rsidR="00A12765" w:rsidRPr="00381007" w:rsidRDefault="00A12765" w:rsidP="00A12765">
      <w:pPr>
        <w:ind w:firstLine="709"/>
        <w:jc w:val="both"/>
      </w:pPr>
      <w:r w:rsidRPr="00381007">
        <w:t>Наблюдение процесса кристаллизации Изучение деформации растяжения. Изучение теплового расширения твердых тел.</w:t>
      </w:r>
    </w:p>
    <w:p w:rsidR="00A12765" w:rsidRPr="00381007" w:rsidRDefault="00A12765" w:rsidP="00A12765">
      <w:pPr>
        <w:ind w:firstLine="709"/>
        <w:jc w:val="both"/>
      </w:pPr>
      <w:r w:rsidRPr="00381007">
        <w:t>Изучение особенностей теплового расширения воды.</w:t>
      </w:r>
    </w:p>
    <w:p w:rsidR="00A12765" w:rsidRPr="00381007" w:rsidRDefault="00A12765" w:rsidP="00A12765">
      <w:pPr>
        <w:ind w:firstLine="709"/>
      </w:pPr>
    </w:p>
    <w:p w:rsidR="00A12765" w:rsidRPr="00381007" w:rsidRDefault="00A12765" w:rsidP="00A12765">
      <w:pPr>
        <w:ind w:firstLine="709"/>
        <w:jc w:val="center"/>
        <w:rPr>
          <w:b/>
        </w:rPr>
      </w:pPr>
      <w:r w:rsidRPr="00381007">
        <w:rPr>
          <w:b/>
        </w:rPr>
        <w:t>3. Электродинамика</w:t>
      </w:r>
    </w:p>
    <w:p w:rsidR="00A12765" w:rsidRPr="00381007" w:rsidRDefault="00A12765" w:rsidP="00A12765">
      <w:pPr>
        <w:ind w:firstLine="709"/>
        <w:jc w:val="both"/>
      </w:pPr>
      <w:r w:rsidRPr="00381007">
        <w:t>Электрическое поле.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A12765" w:rsidRPr="00381007" w:rsidRDefault="00A12765" w:rsidP="00A12765">
      <w:pPr>
        <w:ind w:firstLine="709"/>
        <w:jc w:val="both"/>
      </w:pPr>
      <w:r w:rsidRPr="00381007">
        <w:t>Законы постоянного тока.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A12765" w:rsidRPr="00381007" w:rsidRDefault="00A12765" w:rsidP="00A12765">
      <w:pPr>
        <w:ind w:firstLine="709"/>
        <w:jc w:val="both"/>
      </w:pPr>
      <w:r w:rsidRPr="00381007">
        <w:t>Электрический ток в полупроводниках. Собственная проводимость полупроводников. Полупроводниковые приборы.</w:t>
      </w:r>
    </w:p>
    <w:p w:rsidR="00A12765" w:rsidRPr="00381007" w:rsidRDefault="00A12765" w:rsidP="00A12765">
      <w:pPr>
        <w:ind w:firstLine="709"/>
        <w:jc w:val="both"/>
      </w:pPr>
      <w:r w:rsidRPr="00381007">
        <w:t>Магнитное поле.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A12765" w:rsidRPr="00381007" w:rsidRDefault="00A12765" w:rsidP="00A12765">
      <w:pPr>
        <w:ind w:firstLine="709"/>
        <w:jc w:val="both"/>
      </w:pPr>
      <w:r w:rsidRPr="00381007">
        <w:t>Электромагнитная индукция. Электромагнитная индукция. Вихревое электрическое поле. Самоиндукция. Энергия магнитного поля.</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Взаимодействие заряженных тел.</w:t>
      </w:r>
    </w:p>
    <w:p w:rsidR="00A12765" w:rsidRPr="00381007" w:rsidRDefault="00A12765" w:rsidP="00A12765">
      <w:pPr>
        <w:ind w:firstLine="709"/>
        <w:jc w:val="both"/>
      </w:pPr>
      <w:r w:rsidRPr="00381007">
        <w:t>Проводники в электрическом поле.</w:t>
      </w:r>
    </w:p>
    <w:p w:rsidR="00A12765" w:rsidRPr="00381007" w:rsidRDefault="00A12765" w:rsidP="00A12765">
      <w:pPr>
        <w:ind w:firstLine="709"/>
        <w:jc w:val="both"/>
      </w:pPr>
      <w:r w:rsidRPr="00381007">
        <w:t>Диэлектрики в электрическом поле.</w:t>
      </w:r>
    </w:p>
    <w:p w:rsidR="00A12765" w:rsidRPr="00381007" w:rsidRDefault="00A12765" w:rsidP="00A12765">
      <w:pPr>
        <w:ind w:firstLine="709"/>
        <w:jc w:val="both"/>
      </w:pPr>
      <w:r w:rsidRPr="00381007">
        <w:t>Конденсаторы.</w:t>
      </w:r>
    </w:p>
    <w:p w:rsidR="00A12765" w:rsidRPr="00381007" w:rsidRDefault="00A12765" w:rsidP="00A12765">
      <w:pPr>
        <w:ind w:firstLine="709"/>
        <w:jc w:val="both"/>
      </w:pPr>
      <w:r w:rsidRPr="00381007">
        <w:t>Тепловое действие электрического тока.</w:t>
      </w:r>
    </w:p>
    <w:p w:rsidR="00A12765" w:rsidRPr="00381007" w:rsidRDefault="00A12765" w:rsidP="00A12765">
      <w:pPr>
        <w:ind w:firstLine="709"/>
        <w:jc w:val="both"/>
      </w:pPr>
      <w:r w:rsidRPr="00381007">
        <w:t>Собственная и примесная проводимость полупроводников.</w:t>
      </w:r>
    </w:p>
    <w:p w:rsidR="00A12765" w:rsidRPr="00381007" w:rsidRDefault="00A12765" w:rsidP="00A12765">
      <w:pPr>
        <w:ind w:firstLine="709"/>
        <w:jc w:val="both"/>
      </w:pPr>
      <w:r w:rsidRPr="00381007">
        <w:t>Полупроводниковый диод.</w:t>
      </w:r>
    </w:p>
    <w:p w:rsidR="00A12765" w:rsidRPr="00381007" w:rsidRDefault="00A12765" w:rsidP="00A12765">
      <w:pPr>
        <w:ind w:firstLine="709"/>
        <w:jc w:val="both"/>
      </w:pPr>
      <w:r w:rsidRPr="00381007">
        <w:t>Транзистор.</w:t>
      </w:r>
    </w:p>
    <w:p w:rsidR="00A12765" w:rsidRPr="00381007" w:rsidRDefault="00A12765" w:rsidP="00A12765">
      <w:pPr>
        <w:ind w:firstLine="709"/>
        <w:jc w:val="both"/>
      </w:pPr>
      <w:r w:rsidRPr="00381007">
        <w:t>Опыт Эрстеда.</w:t>
      </w:r>
    </w:p>
    <w:p w:rsidR="00A12765" w:rsidRPr="00381007" w:rsidRDefault="00A12765" w:rsidP="00A12765">
      <w:pPr>
        <w:ind w:firstLine="709"/>
        <w:jc w:val="both"/>
      </w:pPr>
      <w:r w:rsidRPr="00381007">
        <w:t>Взаимодействие проводников с токами.</w:t>
      </w:r>
    </w:p>
    <w:p w:rsidR="00A12765" w:rsidRPr="00381007" w:rsidRDefault="00A12765" w:rsidP="00A12765">
      <w:pPr>
        <w:ind w:firstLine="709"/>
        <w:jc w:val="both"/>
      </w:pPr>
      <w:r w:rsidRPr="00381007">
        <w:t>Отклонение электронного пучка магнитным полем.</w:t>
      </w:r>
    </w:p>
    <w:p w:rsidR="00A12765" w:rsidRPr="00381007" w:rsidRDefault="00A12765" w:rsidP="00A12765">
      <w:pPr>
        <w:ind w:firstLine="709"/>
        <w:jc w:val="both"/>
      </w:pPr>
      <w:r w:rsidRPr="00381007">
        <w:t>Электродвигатель.</w:t>
      </w:r>
    </w:p>
    <w:p w:rsidR="00A12765" w:rsidRPr="00381007" w:rsidRDefault="00A12765" w:rsidP="00A12765">
      <w:pPr>
        <w:ind w:firstLine="709"/>
        <w:jc w:val="both"/>
      </w:pPr>
      <w:r w:rsidRPr="00381007">
        <w:t>Электроизмерительные приборы.</w:t>
      </w:r>
    </w:p>
    <w:p w:rsidR="00A12765" w:rsidRPr="00381007" w:rsidRDefault="00A12765" w:rsidP="00A12765">
      <w:pPr>
        <w:ind w:firstLine="709"/>
        <w:jc w:val="both"/>
      </w:pPr>
      <w:r w:rsidRPr="00381007">
        <w:t>Электромагнитная индукция.</w:t>
      </w:r>
    </w:p>
    <w:p w:rsidR="00A12765" w:rsidRPr="00381007" w:rsidRDefault="00A12765" w:rsidP="00A12765">
      <w:pPr>
        <w:ind w:firstLine="709"/>
        <w:jc w:val="both"/>
      </w:pPr>
      <w:r w:rsidRPr="00381007">
        <w:t>Опыты Фарадея.</w:t>
      </w:r>
    </w:p>
    <w:p w:rsidR="00A12765" w:rsidRPr="00381007" w:rsidRDefault="00A12765" w:rsidP="00A12765">
      <w:pPr>
        <w:ind w:firstLine="709"/>
        <w:jc w:val="both"/>
      </w:pPr>
      <w:r w:rsidRPr="00381007">
        <w:t>Зависимость ЭДС самоиндукции от скорости изменения силы тока и индуктив</w:t>
      </w:r>
      <w:r w:rsidRPr="00381007">
        <w:softHyphen/>
        <w:t>ности проводника.</w:t>
      </w:r>
    </w:p>
    <w:p w:rsidR="00A12765" w:rsidRPr="00381007" w:rsidRDefault="00A12765" w:rsidP="00A12765">
      <w:pPr>
        <w:ind w:firstLine="709"/>
        <w:jc w:val="both"/>
      </w:pPr>
      <w:r w:rsidRPr="00381007">
        <w:t>Работа электрогенератора.</w:t>
      </w:r>
    </w:p>
    <w:p w:rsidR="00A12765" w:rsidRPr="00381007" w:rsidRDefault="00A12765" w:rsidP="00A12765">
      <w:pPr>
        <w:ind w:firstLine="709"/>
        <w:jc w:val="both"/>
      </w:pPr>
      <w:r w:rsidRPr="00381007">
        <w:t>Трансформатор.</w:t>
      </w:r>
    </w:p>
    <w:p w:rsidR="00A12765" w:rsidRPr="00381007" w:rsidRDefault="00A12765" w:rsidP="00A12765">
      <w:pPr>
        <w:ind w:firstLine="709"/>
        <w:jc w:val="both"/>
        <w:rPr>
          <w:b/>
          <w:i/>
        </w:rPr>
      </w:pPr>
      <w:r w:rsidRPr="00381007">
        <w:rPr>
          <w:b/>
          <w:i/>
        </w:rPr>
        <w:t>Лабораторные работы</w:t>
      </w:r>
    </w:p>
    <w:p w:rsidR="00A12765" w:rsidRPr="00381007" w:rsidRDefault="00A12765" w:rsidP="00A12765">
      <w:pPr>
        <w:ind w:firstLine="709"/>
        <w:jc w:val="both"/>
      </w:pPr>
      <w:r w:rsidRPr="00381007">
        <w:t>Изучение закона Ома для участка цепи, последовательного и параллельного соеди</w:t>
      </w:r>
      <w:r w:rsidRPr="00381007">
        <w:softHyphen/>
        <w:t>нения проводников.</w:t>
      </w:r>
    </w:p>
    <w:p w:rsidR="00A12765" w:rsidRPr="00381007" w:rsidRDefault="00A12765" w:rsidP="00A12765">
      <w:pPr>
        <w:ind w:firstLine="709"/>
        <w:jc w:val="both"/>
      </w:pPr>
      <w:r w:rsidRPr="00381007">
        <w:t>Изучение закона Ома для полной цепи.</w:t>
      </w:r>
    </w:p>
    <w:p w:rsidR="00A12765" w:rsidRPr="00381007" w:rsidRDefault="00A12765" w:rsidP="00A12765">
      <w:pPr>
        <w:ind w:firstLine="709"/>
        <w:jc w:val="both"/>
      </w:pPr>
      <w:r w:rsidRPr="00381007">
        <w:t>Изучение явления электромагнитной индукции.</w:t>
      </w:r>
    </w:p>
    <w:p w:rsidR="00A12765" w:rsidRPr="00381007" w:rsidRDefault="00A12765" w:rsidP="00A12765">
      <w:pPr>
        <w:ind w:firstLine="709"/>
        <w:jc w:val="both"/>
      </w:pPr>
      <w:r w:rsidRPr="00381007">
        <w:t>Определение коэффициента полезного действия электрического чайника.</w:t>
      </w:r>
    </w:p>
    <w:p w:rsidR="00A12765" w:rsidRPr="00381007" w:rsidRDefault="00A12765" w:rsidP="00A12765">
      <w:pPr>
        <w:ind w:firstLine="709"/>
        <w:jc w:val="both"/>
      </w:pPr>
      <w:r w:rsidRPr="00381007">
        <w:t>Определение температуры нити лампы накаливания.</w:t>
      </w:r>
    </w:p>
    <w:p w:rsidR="00A12765" w:rsidRPr="00381007" w:rsidRDefault="00A12765" w:rsidP="00A12765">
      <w:pPr>
        <w:ind w:firstLine="709"/>
        <w:jc w:val="both"/>
      </w:pPr>
      <w:r w:rsidRPr="00381007">
        <w:t>Определение ЭДС и внутреннего сопротивления источника напряжения.</w:t>
      </w:r>
    </w:p>
    <w:p w:rsidR="00A12765" w:rsidRPr="00381007" w:rsidRDefault="00A12765" w:rsidP="00A12765">
      <w:pPr>
        <w:ind w:firstLine="709"/>
      </w:pPr>
    </w:p>
    <w:p w:rsidR="00A12765" w:rsidRPr="00381007" w:rsidRDefault="00A12765" w:rsidP="00A12765">
      <w:pPr>
        <w:ind w:firstLine="709"/>
        <w:jc w:val="center"/>
        <w:rPr>
          <w:b/>
        </w:rPr>
      </w:pPr>
      <w:r w:rsidRPr="00381007">
        <w:rPr>
          <w:b/>
        </w:rPr>
        <w:t>4. Колебания и волны</w:t>
      </w:r>
    </w:p>
    <w:p w:rsidR="00A12765" w:rsidRPr="00381007" w:rsidRDefault="00A12765" w:rsidP="00A12765">
      <w:pPr>
        <w:ind w:firstLine="709"/>
        <w:jc w:val="both"/>
      </w:pPr>
      <w:r w:rsidRPr="00381007">
        <w:t>Механические колебания.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A12765" w:rsidRPr="00381007" w:rsidRDefault="00A12765" w:rsidP="00A12765">
      <w:pPr>
        <w:ind w:firstLine="709"/>
        <w:jc w:val="both"/>
      </w:pPr>
      <w:r w:rsidRPr="00381007">
        <w:t>Упругие волны.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A12765" w:rsidRPr="00381007" w:rsidRDefault="00A12765" w:rsidP="00A12765">
      <w:pPr>
        <w:ind w:firstLine="709"/>
        <w:jc w:val="both"/>
      </w:pPr>
      <w:r w:rsidRPr="00381007">
        <w:t>Электромагнитные колебания.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A12765" w:rsidRPr="00381007" w:rsidRDefault="00A12765" w:rsidP="00A12765">
      <w:pPr>
        <w:ind w:firstLine="709"/>
        <w:jc w:val="both"/>
      </w:pPr>
      <w:r w:rsidRPr="00381007">
        <w:t>Электромагнитные волны.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Свободные и вынужденные механические колебания.</w:t>
      </w:r>
    </w:p>
    <w:p w:rsidR="00A12765" w:rsidRPr="00381007" w:rsidRDefault="00A12765" w:rsidP="00A12765">
      <w:pPr>
        <w:ind w:firstLine="709"/>
        <w:jc w:val="both"/>
      </w:pPr>
      <w:r w:rsidRPr="00381007">
        <w:t>Резонанс.</w:t>
      </w:r>
    </w:p>
    <w:p w:rsidR="00A12765" w:rsidRPr="00381007" w:rsidRDefault="00A12765" w:rsidP="00A12765">
      <w:pPr>
        <w:ind w:firstLine="709"/>
        <w:jc w:val="both"/>
      </w:pPr>
      <w:r w:rsidRPr="00381007">
        <w:t>Образование и распространение упругих волн.</w:t>
      </w:r>
    </w:p>
    <w:p w:rsidR="00A12765" w:rsidRPr="00381007" w:rsidRDefault="00A12765" w:rsidP="00A12765">
      <w:pPr>
        <w:ind w:firstLine="709"/>
        <w:jc w:val="both"/>
      </w:pPr>
      <w:r w:rsidRPr="00381007">
        <w:t>Частота колебаний и высота тона звука.</w:t>
      </w:r>
    </w:p>
    <w:p w:rsidR="00A12765" w:rsidRPr="00381007" w:rsidRDefault="00A12765" w:rsidP="00A12765">
      <w:pPr>
        <w:ind w:firstLine="709"/>
        <w:jc w:val="both"/>
      </w:pPr>
      <w:r w:rsidRPr="00381007">
        <w:t>Свободные электромагнитные колебания.</w:t>
      </w:r>
    </w:p>
    <w:p w:rsidR="00A12765" w:rsidRPr="00381007" w:rsidRDefault="00A12765" w:rsidP="00A12765">
      <w:pPr>
        <w:ind w:firstLine="709"/>
        <w:jc w:val="both"/>
      </w:pPr>
      <w:r w:rsidRPr="00381007">
        <w:t>Осциллограмма переменного тока.</w:t>
      </w:r>
    </w:p>
    <w:p w:rsidR="00A12765" w:rsidRPr="00381007" w:rsidRDefault="00A12765" w:rsidP="00A12765">
      <w:pPr>
        <w:ind w:firstLine="709"/>
        <w:jc w:val="both"/>
      </w:pPr>
      <w:r w:rsidRPr="00381007">
        <w:t>Конденсатор в цепи переменного тока.</w:t>
      </w:r>
    </w:p>
    <w:p w:rsidR="00A12765" w:rsidRPr="00381007" w:rsidRDefault="00A12765" w:rsidP="00A12765">
      <w:pPr>
        <w:ind w:firstLine="709"/>
        <w:jc w:val="both"/>
      </w:pPr>
      <w:r w:rsidRPr="00381007">
        <w:t>Катушка индуктивности в цепи переменного тока.</w:t>
      </w:r>
    </w:p>
    <w:p w:rsidR="00A12765" w:rsidRPr="00381007" w:rsidRDefault="00A12765" w:rsidP="00A12765">
      <w:pPr>
        <w:ind w:firstLine="709"/>
        <w:jc w:val="both"/>
      </w:pPr>
      <w:r w:rsidRPr="00381007">
        <w:t>Резонанс в последовательной цепи переменного тока.</w:t>
      </w:r>
    </w:p>
    <w:p w:rsidR="00A12765" w:rsidRPr="00381007" w:rsidRDefault="00A12765" w:rsidP="00A12765">
      <w:pPr>
        <w:ind w:firstLine="709"/>
        <w:jc w:val="both"/>
      </w:pPr>
      <w:r w:rsidRPr="00381007">
        <w:t>Излучение и прием электромагнитных волн.</w:t>
      </w:r>
    </w:p>
    <w:p w:rsidR="00A12765" w:rsidRPr="00381007" w:rsidRDefault="00A12765" w:rsidP="00A12765">
      <w:pPr>
        <w:ind w:firstLine="709"/>
        <w:jc w:val="both"/>
      </w:pPr>
      <w:r w:rsidRPr="00381007">
        <w:t>Радиосвязь.</w:t>
      </w:r>
    </w:p>
    <w:p w:rsidR="00A12765" w:rsidRPr="00381007" w:rsidRDefault="00A12765" w:rsidP="00A12765">
      <w:pPr>
        <w:ind w:firstLine="709"/>
        <w:jc w:val="both"/>
        <w:rPr>
          <w:b/>
          <w:i/>
        </w:rPr>
      </w:pPr>
      <w:r w:rsidRPr="00381007">
        <w:rPr>
          <w:b/>
          <w:i/>
        </w:rPr>
        <w:t>Лабораторные работы</w:t>
      </w:r>
    </w:p>
    <w:p w:rsidR="00A12765" w:rsidRPr="00381007" w:rsidRDefault="00A12765" w:rsidP="00A12765">
      <w:pPr>
        <w:ind w:firstLine="709"/>
        <w:jc w:val="both"/>
      </w:pPr>
      <w:r w:rsidRPr="00381007">
        <w:t>Изучение зависимости периода колебаний нитяного (или пружинного) маятника от длины нити (или массы груза).</w:t>
      </w:r>
    </w:p>
    <w:p w:rsidR="00A12765" w:rsidRPr="00381007" w:rsidRDefault="00A12765" w:rsidP="00A12765">
      <w:pPr>
        <w:ind w:firstLine="709"/>
        <w:jc w:val="both"/>
      </w:pPr>
      <w:r w:rsidRPr="00381007">
        <w:t>Индуктивные и емкостное сопротивления в цепи переменного тока</w:t>
      </w:r>
    </w:p>
    <w:p w:rsidR="00A12765" w:rsidRPr="00381007" w:rsidRDefault="00A12765" w:rsidP="00A12765">
      <w:pPr>
        <w:ind w:firstLine="709"/>
      </w:pPr>
    </w:p>
    <w:p w:rsidR="00A12765" w:rsidRPr="00381007" w:rsidRDefault="00A12765" w:rsidP="00A12765">
      <w:pPr>
        <w:ind w:firstLine="709"/>
        <w:jc w:val="center"/>
        <w:rPr>
          <w:b/>
        </w:rPr>
      </w:pPr>
      <w:r w:rsidRPr="00381007">
        <w:rPr>
          <w:b/>
        </w:rPr>
        <w:t>5. Оптика</w:t>
      </w:r>
    </w:p>
    <w:p w:rsidR="00A12765" w:rsidRPr="00381007" w:rsidRDefault="00A12765" w:rsidP="00A12765">
      <w:pPr>
        <w:ind w:firstLine="709"/>
        <w:jc w:val="both"/>
      </w:pPr>
      <w:r w:rsidRPr="00381007">
        <w:t>Природа света. Скорость распространения света. Законы отражения и преломления света. Полное отражение. Линзы. Глаз как оптическая система. Оптические приборы.</w:t>
      </w:r>
    </w:p>
    <w:p w:rsidR="00A12765" w:rsidRPr="00381007" w:rsidRDefault="00A12765" w:rsidP="00A12765">
      <w:pPr>
        <w:ind w:firstLine="709"/>
        <w:jc w:val="both"/>
      </w:pPr>
      <w:r w:rsidRPr="00381007">
        <w:t>Волновые свойства света.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Законы отражения и преломления света.</w:t>
      </w:r>
    </w:p>
    <w:p w:rsidR="00A12765" w:rsidRPr="00381007" w:rsidRDefault="00A12765" w:rsidP="00A12765">
      <w:pPr>
        <w:ind w:firstLine="709"/>
        <w:jc w:val="both"/>
      </w:pPr>
      <w:r w:rsidRPr="00381007">
        <w:t>Полное внутреннее отражение.</w:t>
      </w:r>
    </w:p>
    <w:p w:rsidR="00A12765" w:rsidRPr="00381007" w:rsidRDefault="00A12765" w:rsidP="00A12765">
      <w:pPr>
        <w:ind w:firstLine="709"/>
        <w:jc w:val="both"/>
      </w:pPr>
      <w:r w:rsidRPr="00381007">
        <w:t>Оптические приборы.</w:t>
      </w:r>
    </w:p>
    <w:p w:rsidR="00A12765" w:rsidRPr="00381007" w:rsidRDefault="00A12765" w:rsidP="00A12765">
      <w:pPr>
        <w:ind w:firstLine="709"/>
        <w:jc w:val="both"/>
      </w:pPr>
      <w:r w:rsidRPr="00381007">
        <w:t>Интерференция света.</w:t>
      </w:r>
    </w:p>
    <w:p w:rsidR="00A12765" w:rsidRPr="00381007" w:rsidRDefault="00A12765" w:rsidP="00A12765">
      <w:pPr>
        <w:ind w:firstLine="709"/>
        <w:jc w:val="both"/>
      </w:pPr>
      <w:r w:rsidRPr="00381007">
        <w:t>Дифракция света.</w:t>
      </w:r>
    </w:p>
    <w:p w:rsidR="00A12765" w:rsidRPr="00381007" w:rsidRDefault="00A12765" w:rsidP="00A12765">
      <w:pPr>
        <w:ind w:firstLine="709"/>
        <w:jc w:val="both"/>
      </w:pPr>
      <w:r w:rsidRPr="00381007">
        <w:t>Поляризация света.</w:t>
      </w:r>
    </w:p>
    <w:p w:rsidR="00A12765" w:rsidRPr="00381007" w:rsidRDefault="00A12765" w:rsidP="00A12765">
      <w:pPr>
        <w:ind w:firstLine="709"/>
        <w:jc w:val="both"/>
      </w:pPr>
      <w:r w:rsidRPr="00381007">
        <w:t>Получение спектра с помощью призмы.</w:t>
      </w:r>
    </w:p>
    <w:p w:rsidR="00A12765" w:rsidRPr="00381007" w:rsidRDefault="00A12765" w:rsidP="00A12765">
      <w:pPr>
        <w:ind w:firstLine="709"/>
        <w:jc w:val="both"/>
      </w:pPr>
      <w:r w:rsidRPr="00381007">
        <w:t>Получение спектра с помощью дифракционной решетки.</w:t>
      </w:r>
    </w:p>
    <w:p w:rsidR="00A12765" w:rsidRPr="00381007" w:rsidRDefault="00A12765" w:rsidP="00A12765">
      <w:pPr>
        <w:ind w:firstLine="709"/>
        <w:jc w:val="both"/>
      </w:pPr>
      <w:r w:rsidRPr="00381007">
        <w:t>Спектроскоп.</w:t>
      </w:r>
    </w:p>
    <w:p w:rsidR="00A12765" w:rsidRPr="00381007" w:rsidRDefault="00A12765" w:rsidP="00A12765">
      <w:pPr>
        <w:ind w:firstLine="709"/>
        <w:jc w:val="both"/>
        <w:rPr>
          <w:b/>
          <w:i/>
        </w:rPr>
      </w:pPr>
      <w:r w:rsidRPr="00381007">
        <w:rPr>
          <w:b/>
          <w:i/>
        </w:rPr>
        <w:t>Лабораторные работы</w:t>
      </w:r>
    </w:p>
    <w:p w:rsidR="00A12765" w:rsidRPr="00381007" w:rsidRDefault="00A12765" w:rsidP="00A12765">
      <w:pPr>
        <w:ind w:firstLine="709"/>
        <w:jc w:val="both"/>
      </w:pPr>
      <w:r w:rsidRPr="00381007">
        <w:t>Изучение изображения предметов в тонкой линзе.</w:t>
      </w:r>
    </w:p>
    <w:p w:rsidR="00A12765" w:rsidRPr="00381007" w:rsidRDefault="00A12765" w:rsidP="00A12765">
      <w:pPr>
        <w:ind w:firstLine="709"/>
        <w:jc w:val="both"/>
      </w:pPr>
      <w:r w:rsidRPr="00381007">
        <w:t>Изучение интерференции и дифракции света.</w:t>
      </w:r>
    </w:p>
    <w:p w:rsidR="00A12765" w:rsidRDefault="00A12765" w:rsidP="00A12765">
      <w:pPr>
        <w:ind w:firstLine="709"/>
        <w:jc w:val="both"/>
      </w:pPr>
      <w:r w:rsidRPr="00381007">
        <w:t>Градуировка спектроскопа и определение длины волны спектральных линий.</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6. Элементы квантовой физики</w:t>
      </w:r>
    </w:p>
    <w:p w:rsidR="00A12765" w:rsidRPr="00381007" w:rsidRDefault="00A12765" w:rsidP="00A12765">
      <w:pPr>
        <w:ind w:firstLine="709"/>
        <w:jc w:val="both"/>
      </w:pPr>
      <w:r w:rsidRPr="00381007">
        <w:t>Квантовая оптика. Квантовая гипотеза Планка. Фотоны. Внешний фотоэлектри</w:t>
      </w:r>
      <w:r w:rsidRPr="00381007">
        <w:softHyphen/>
        <w:t>ческий эффект. Внутренний фотоэффект. Типы фотоэлементов.</w:t>
      </w:r>
    </w:p>
    <w:p w:rsidR="00A12765" w:rsidRPr="00381007" w:rsidRDefault="00A12765" w:rsidP="00A12765">
      <w:pPr>
        <w:ind w:firstLine="709"/>
        <w:jc w:val="both"/>
      </w:pPr>
      <w:r w:rsidRPr="00381007">
        <w:t>Физика атома. Развитие взглядов на строение вещества. Закономерности в атом</w:t>
      </w:r>
      <w:r w:rsidRPr="00381007">
        <w:softHyphen/>
        <w:t>ных спектрах водорода. Ядерная модель атома. Опыты Э. Резерфорда. Модель атома водорода по Н. Бору. Квантовые генераторы.</w:t>
      </w:r>
    </w:p>
    <w:p w:rsidR="00A12765" w:rsidRPr="00381007" w:rsidRDefault="00A12765" w:rsidP="00A12765">
      <w:pPr>
        <w:ind w:firstLine="709"/>
        <w:jc w:val="both"/>
      </w:pPr>
      <w:r w:rsidRPr="00381007">
        <w:t>Физика атомного ядра. Естественная радиоактивность. Закон радиоактивного рас</w:t>
      </w:r>
      <w:r w:rsidRPr="00381007">
        <w:softHyphen/>
        <w:t>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381007">
        <w:softHyphen/>
        <w:t>лучение радиоактивных изотопов и их применение. Биологическое действие радио</w:t>
      </w:r>
      <w:r w:rsidRPr="00381007">
        <w:softHyphen/>
        <w:t>активных излучений. Элементарные частицы.</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Фотоэффект.</w:t>
      </w:r>
    </w:p>
    <w:p w:rsidR="00A12765" w:rsidRPr="00381007" w:rsidRDefault="00A12765" w:rsidP="00A12765">
      <w:pPr>
        <w:ind w:firstLine="709"/>
        <w:jc w:val="both"/>
      </w:pPr>
      <w:r w:rsidRPr="00381007">
        <w:t>Линейчатые спектры различных веществ.</w:t>
      </w:r>
    </w:p>
    <w:p w:rsidR="00A12765" w:rsidRPr="00381007" w:rsidRDefault="00A12765" w:rsidP="00A12765">
      <w:pPr>
        <w:ind w:firstLine="709"/>
        <w:jc w:val="both"/>
      </w:pPr>
      <w:r w:rsidRPr="00381007">
        <w:t>Излучение лазера (квантового генератора).</w:t>
      </w:r>
    </w:p>
    <w:p w:rsidR="00A12765" w:rsidRPr="00381007" w:rsidRDefault="00A12765" w:rsidP="00A12765">
      <w:pPr>
        <w:ind w:firstLine="709"/>
        <w:jc w:val="both"/>
      </w:pPr>
      <w:r w:rsidRPr="00381007">
        <w:t>Счетчик ионизирующих излучений.</w:t>
      </w:r>
    </w:p>
    <w:p w:rsidR="00A12765" w:rsidRPr="00381007" w:rsidRDefault="00A12765" w:rsidP="00A12765">
      <w:pPr>
        <w:ind w:firstLine="709"/>
        <w:jc w:val="center"/>
        <w:rPr>
          <w:b/>
        </w:rPr>
      </w:pPr>
      <w:r w:rsidRPr="00381007">
        <w:rPr>
          <w:b/>
        </w:rPr>
        <w:t>7. Эволюция Вселенной</w:t>
      </w:r>
    </w:p>
    <w:p w:rsidR="00A12765" w:rsidRPr="00381007" w:rsidRDefault="00A12765" w:rsidP="00A12765">
      <w:pPr>
        <w:ind w:firstLine="709"/>
      </w:pPr>
      <w:r w:rsidRPr="00381007">
        <w:t>Строение и развитие Вселенной.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rsidR="00A12765" w:rsidRPr="00381007" w:rsidRDefault="00A12765" w:rsidP="00A12765">
      <w:pPr>
        <w:ind w:firstLine="709"/>
      </w:pPr>
      <w:r w:rsidRPr="00381007">
        <w:t>Эволюция звезд. Гипотеза происхождения Солнечной системы. Термоядерный синтез. Проблема термоядерной энергетики. Энергия Солнца и звезд. Эволюция звезд. Происхождение Солнечной системы.</w:t>
      </w:r>
    </w:p>
    <w:p w:rsidR="00A12765" w:rsidRPr="00381007" w:rsidRDefault="00A12765" w:rsidP="00A12765">
      <w:pPr>
        <w:ind w:firstLine="709"/>
        <w:rPr>
          <w:b/>
          <w:i/>
        </w:rPr>
      </w:pPr>
      <w:r w:rsidRPr="00381007">
        <w:rPr>
          <w:b/>
          <w:i/>
        </w:rPr>
        <w:t>Демонстрации</w:t>
      </w:r>
    </w:p>
    <w:p w:rsidR="00A12765" w:rsidRPr="00381007" w:rsidRDefault="00A12765" w:rsidP="00A12765">
      <w:pPr>
        <w:ind w:firstLine="709"/>
      </w:pPr>
      <w:r w:rsidRPr="00381007">
        <w:t>Солнечная система (модель).</w:t>
      </w:r>
    </w:p>
    <w:p w:rsidR="00A12765" w:rsidRPr="00381007" w:rsidRDefault="00A12765" w:rsidP="00A12765">
      <w:pPr>
        <w:ind w:firstLine="709"/>
      </w:pPr>
      <w:r w:rsidRPr="00381007">
        <w:t>Фотографии планет, сделанные с космических зондов.</w:t>
      </w:r>
    </w:p>
    <w:p w:rsidR="00A12765" w:rsidRPr="00381007" w:rsidRDefault="00A12765" w:rsidP="00A12765">
      <w:pPr>
        <w:ind w:firstLine="709"/>
      </w:pPr>
      <w:r w:rsidRPr="00381007">
        <w:t>Карта Луны и планет.</w:t>
      </w:r>
    </w:p>
    <w:p w:rsidR="00A12765" w:rsidRPr="00381007" w:rsidRDefault="00A12765" w:rsidP="00A12765">
      <w:pPr>
        <w:ind w:firstLine="709"/>
      </w:pPr>
      <w:r w:rsidRPr="00381007">
        <w:t>Строение и эволюция Вселенной.</w:t>
      </w:r>
    </w:p>
    <w:p w:rsidR="00A12765" w:rsidRPr="00381007" w:rsidRDefault="00A12765" w:rsidP="00A12765">
      <w:pPr>
        <w:ind w:firstLine="709"/>
        <w:rPr>
          <w:b/>
          <w:bCs/>
        </w:rPr>
      </w:pPr>
    </w:p>
    <w:p w:rsidR="00A12765" w:rsidRPr="00381007" w:rsidRDefault="00A12765" w:rsidP="00A12765">
      <w:pPr>
        <w:ind w:firstLine="709"/>
        <w:rPr>
          <w:b/>
        </w:rPr>
      </w:pPr>
      <w:r w:rsidRPr="00381007">
        <w:rPr>
          <w:b/>
        </w:rPr>
        <w:t>ОУД.1</w:t>
      </w:r>
      <w:r w:rsidR="007218F7">
        <w:rPr>
          <w:b/>
        </w:rPr>
        <w:t>2</w:t>
      </w:r>
      <w:r w:rsidRPr="00381007">
        <w:rPr>
          <w:b/>
        </w:rPr>
        <w:t xml:space="preserve"> Химия</w:t>
      </w:r>
    </w:p>
    <w:p w:rsidR="00A12765" w:rsidRPr="00381007" w:rsidRDefault="00A12765" w:rsidP="00A12765">
      <w:pPr>
        <w:ind w:firstLine="709"/>
        <w:rPr>
          <w:b/>
        </w:rPr>
      </w:pPr>
    </w:p>
    <w:p w:rsidR="00A12765" w:rsidRPr="00510133" w:rsidRDefault="00A12765" w:rsidP="00A12765">
      <w:pPr>
        <w:pStyle w:val="10"/>
        <w:ind w:firstLine="709"/>
        <w:jc w:val="center"/>
        <w:rPr>
          <w:b/>
        </w:rPr>
      </w:pPr>
      <w:bookmarkStart w:id="88" w:name="_Toc446684637"/>
      <w:r w:rsidRPr="00510133">
        <w:rPr>
          <w:b/>
        </w:rPr>
        <w:t>РЕЗУЛЬТАТЫ ОСВОЕНИЯ УЧЕБНОЙ ДИСЦИПЛИНЫ</w:t>
      </w:r>
      <w:bookmarkEnd w:id="88"/>
    </w:p>
    <w:p w:rsidR="00A12765" w:rsidRPr="00381007" w:rsidRDefault="00A12765" w:rsidP="00A12765">
      <w:pPr>
        <w:ind w:firstLine="709"/>
        <w:jc w:val="both"/>
      </w:pPr>
    </w:p>
    <w:p w:rsidR="00A12765" w:rsidRPr="00381007" w:rsidRDefault="00A12765" w:rsidP="00A12765">
      <w:pPr>
        <w:ind w:firstLine="709"/>
        <w:jc w:val="both"/>
      </w:pPr>
      <w:r w:rsidRPr="00381007">
        <w:t>Освоение содержания учебной дисциплины «Химия», обеспечивает достижение студентами следующих результатов:</w:t>
      </w:r>
    </w:p>
    <w:p w:rsidR="00A12765" w:rsidRPr="00445373" w:rsidRDefault="00A12765" w:rsidP="00D651E2">
      <w:pPr>
        <w:widowControl w:val="0"/>
        <w:numPr>
          <w:ilvl w:val="0"/>
          <w:numId w:val="34"/>
        </w:numPr>
        <w:ind w:left="0" w:firstLine="709"/>
        <w:jc w:val="both"/>
        <w:rPr>
          <w:b/>
          <w:i/>
        </w:rPr>
      </w:pPr>
      <w:r w:rsidRPr="00445373">
        <w:rPr>
          <w:b/>
          <w:i/>
        </w:rPr>
        <w:t>личностных:</w:t>
      </w:r>
    </w:p>
    <w:p w:rsidR="00A12765" w:rsidRPr="00381007" w:rsidRDefault="00A12765" w:rsidP="00D651E2">
      <w:pPr>
        <w:widowControl w:val="0"/>
        <w:numPr>
          <w:ilvl w:val="0"/>
          <w:numId w:val="35"/>
        </w:numPr>
        <w:tabs>
          <w:tab w:val="left" w:pos="993"/>
        </w:tabs>
        <w:ind w:left="0" w:firstLine="709"/>
        <w:jc w:val="both"/>
      </w:pPr>
      <w:r w:rsidRPr="00381007">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A12765" w:rsidRPr="00381007" w:rsidRDefault="00A12765" w:rsidP="00D651E2">
      <w:pPr>
        <w:widowControl w:val="0"/>
        <w:numPr>
          <w:ilvl w:val="0"/>
          <w:numId w:val="35"/>
        </w:numPr>
        <w:tabs>
          <w:tab w:val="left" w:pos="993"/>
        </w:tabs>
        <w:ind w:left="0" w:firstLine="709"/>
        <w:jc w:val="both"/>
      </w:pPr>
      <w:r w:rsidRPr="00381007">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A12765" w:rsidRDefault="00A12765" w:rsidP="00D651E2">
      <w:pPr>
        <w:widowControl w:val="0"/>
        <w:numPr>
          <w:ilvl w:val="0"/>
          <w:numId w:val="35"/>
        </w:numPr>
        <w:tabs>
          <w:tab w:val="left" w:pos="993"/>
        </w:tabs>
        <w:ind w:left="0" w:firstLine="709"/>
        <w:jc w:val="both"/>
      </w:pPr>
      <w:r w:rsidRPr="00381007">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445373" w:rsidRPr="00445373" w:rsidRDefault="00445373" w:rsidP="00445373">
      <w:pPr>
        <w:autoSpaceDE w:val="0"/>
        <w:autoSpaceDN w:val="0"/>
        <w:adjustRightInd w:val="0"/>
        <w:jc w:val="both"/>
        <w:rPr>
          <w:rFonts w:eastAsiaTheme="minorEastAsia"/>
          <w:b/>
        </w:rPr>
      </w:pPr>
      <w:r w:rsidRPr="00445373">
        <w:rPr>
          <w:rFonts w:eastAsiaTheme="minorEastAsia"/>
          <w:b/>
        </w:rPr>
        <w:t>для глухих, слабослышащих, позднооглохших обучающихся:</w:t>
      </w:r>
    </w:p>
    <w:p w:rsidR="00445373" w:rsidRPr="002D258D" w:rsidRDefault="00445373" w:rsidP="00445373">
      <w:pPr>
        <w:autoSpaceDE w:val="0"/>
        <w:autoSpaceDN w:val="0"/>
        <w:adjustRightInd w:val="0"/>
        <w:jc w:val="both"/>
        <w:rPr>
          <w:rFonts w:eastAsiaTheme="minorEastAsia"/>
        </w:rPr>
      </w:pPr>
      <w:r w:rsidRPr="002D258D">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445373" w:rsidRPr="00445373" w:rsidRDefault="00445373" w:rsidP="00445373">
      <w:pPr>
        <w:autoSpaceDE w:val="0"/>
        <w:autoSpaceDN w:val="0"/>
        <w:adjustRightInd w:val="0"/>
        <w:jc w:val="both"/>
        <w:rPr>
          <w:rFonts w:eastAsiaTheme="minorEastAsia"/>
          <w:b/>
        </w:rPr>
      </w:pPr>
      <w:r w:rsidRPr="00445373">
        <w:rPr>
          <w:rFonts w:eastAsiaTheme="minorEastAsia"/>
          <w:b/>
        </w:rPr>
        <w:t>для обучающихся с нарушениями опорно-двигательного аппарата:</w:t>
      </w:r>
    </w:p>
    <w:p w:rsidR="00445373" w:rsidRPr="002D258D" w:rsidRDefault="00445373" w:rsidP="00445373">
      <w:pPr>
        <w:autoSpaceDE w:val="0"/>
        <w:autoSpaceDN w:val="0"/>
        <w:adjustRightInd w:val="0"/>
        <w:jc w:val="both"/>
        <w:rPr>
          <w:rFonts w:eastAsiaTheme="minorEastAsia"/>
        </w:rPr>
      </w:pPr>
      <w:r w:rsidRPr="002D258D">
        <w:rPr>
          <w:rFonts w:eastAsiaTheme="minorEastAsia"/>
        </w:rPr>
        <w:t>владение навыками пространственной и социально-бытовой ориентировки;</w:t>
      </w:r>
    </w:p>
    <w:p w:rsidR="00445373" w:rsidRPr="002D258D" w:rsidRDefault="00445373" w:rsidP="00445373">
      <w:pPr>
        <w:jc w:val="both"/>
        <w:rPr>
          <w:rFonts w:eastAsiaTheme="minorEastAsia"/>
        </w:rPr>
      </w:pPr>
      <w:r w:rsidRPr="002D258D">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445373" w:rsidRPr="002D258D" w:rsidRDefault="00445373" w:rsidP="00445373">
      <w:pPr>
        <w:jc w:val="both"/>
        <w:rPr>
          <w:rFonts w:eastAsiaTheme="minorEastAsia"/>
        </w:rPr>
      </w:pPr>
      <w:r w:rsidRPr="002D258D">
        <w:rPr>
          <w:rFonts w:eastAsiaTheme="minorEastAsia"/>
        </w:rPr>
        <w:t>способность к осмыслению и дифференциации картины мира, ее временно-пространственной организации;</w:t>
      </w:r>
    </w:p>
    <w:p w:rsidR="00445373" w:rsidRPr="002D258D" w:rsidRDefault="00445373" w:rsidP="00445373">
      <w:pPr>
        <w:jc w:val="both"/>
        <w:rPr>
          <w:rFonts w:eastAsiaTheme="minorEastAsia"/>
        </w:rPr>
      </w:pPr>
      <w:r w:rsidRPr="002D258D">
        <w:rPr>
          <w:rFonts w:eastAsiaTheme="minorEastAsia"/>
        </w:rPr>
        <w:t>способность к осмыслению социального окружения, своего места в нем, принятие соответствующих возрасту ценностей и социальных ролей;</w:t>
      </w:r>
    </w:p>
    <w:p w:rsidR="00445373" w:rsidRPr="00445373" w:rsidRDefault="00445373" w:rsidP="00445373">
      <w:pPr>
        <w:jc w:val="both"/>
        <w:rPr>
          <w:rFonts w:eastAsiaTheme="minorEastAsia"/>
          <w:b/>
        </w:rPr>
      </w:pPr>
      <w:r w:rsidRPr="00445373">
        <w:rPr>
          <w:rFonts w:eastAsiaTheme="minorEastAsia"/>
          <w:b/>
        </w:rPr>
        <w:t>для обучающихся с расстройствами аутистического спектра:</w:t>
      </w:r>
    </w:p>
    <w:p w:rsidR="00445373" w:rsidRPr="002D258D" w:rsidRDefault="00445373" w:rsidP="00445373">
      <w:pPr>
        <w:jc w:val="both"/>
        <w:rPr>
          <w:rFonts w:eastAsiaTheme="minorEastAsia"/>
        </w:rPr>
      </w:pPr>
      <w:r w:rsidRPr="002D258D">
        <w:rPr>
          <w:rFonts w:eastAsiaTheme="minorEastAsia"/>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445373" w:rsidRPr="002D258D" w:rsidRDefault="00445373" w:rsidP="00445373">
      <w:pPr>
        <w:jc w:val="both"/>
        <w:rPr>
          <w:rFonts w:eastAsiaTheme="minorEastAsia"/>
        </w:rPr>
      </w:pPr>
      <w:r w:rsidRPr="002D258D">
        <w:rPr>
          <w:rFonts w:eastAsiaTheme="minorEastAsia"/>
        </w:rPr>
        <w:t>знание своих предпочтений (ограничений) в бытовой сфере и сфере интересов.</w:t>
      </w:r>
    </w:p>
    <w:p w:rsidR="00A12765" w:rsidRPr="005E24FC" w:rsidRDefault="00A12765" w:rsidP="00D651E2">
      <w:pPr>
        <w:widowControl w:val="0"/>
        <w:numPr>
          <w:ilvl w:val="0"/>
          <w:numId w:val="34"/>
        </w:numPr>
        <w:ind w:left="0" w:firstLine="709"/>
        <w:jc w:val="both"/>
        <w:rPr>
          <w:b/>
          <w:i/>
        </w:rPr>
      </w:pPr>
      <w:r w:rsidRPr="005E24FC">
        <w:rPr>
          <w:b/>
          <w:i/>
        </w:rPr>
        <w:t>метапредметных:</w:t>
      </w:r>
    </w:p>
    <w:p w:rsidR="00A12765" w:rsidRPr="00381007" w:rsidRDefault="00A12765" w:rsidP="00D651E2">
      <w:pPr>
        <w:widowControl w:val="0"/>
        <w:numPr>
          <w:ilvl w:val="0"/>
          <w:numId w:val="36"/>
        </w:numPr>
        <w:tabs>
          <w:tab w:val="left" w:pos="993"/>
        </w:tabs>
        <w:ind w:left="0" w:firstLine="709"/>
        <w:jc w:val="both"/>
      </w:pPr>
      <w:r w:rsidRPr="00381007">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381007">
        <w:softHyphen/>
        <w:t>мических объектов и процессов, с которыми возникает необходимость сталкиваться в профессиональной сфере;</w:t>
      </w:r>
    </w:p>
    <w:p w:rsidR="00A12765" w:rsidRPr="00381007" w:rsidRDefault="00A12765" w:rsidP="00D651E2">
      <w:pPr>
        <w:widowControl w:val="0"/>
        <w:numPr>
          <w:ilvl w:val="0"/>
          <w:numId w:val="36"/>
        </w:numPr>
        <w:tabs>
          <w:tab w:val="left" w:pos="993"/>
        </w:tabs>
        <w:ind w:left="0" w:firstLine="709"/>
        <w:jc w:val="both"/>
      </w:pPr>
      <w:r w:rsidRPr="00381007">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A12765" w:rsidRPr="00587ECF" w:rsidRDefault="00A12765" w:rsidP="00D651E2">
      <w:pPr>
        <w:widowControl w:val="0"/>
        <w:numPr>
          <w:ilvl w:val="0"/>
          <w:numId w:val="34"/>
        </w:numPr>
        <w:ind w:left="0" w:firstLine="709"/>
        <w:jc w:val="both"/>
        <w:rPr>
          <w:b/>
          <w:i/>
        </w:rPr>
      </w:pPr>
      <w:r w:rsidRPr="00587ECF">
        <w:rPr>
          <w:b/>
          <w:i/>
        </w:rPr>
        <w:t>предметных:</w:t>
      </w:r>
    </w:p>
    <w:p w:rsidR="00A12765" w:rsidRPr="00381007" w:rsidRDefault="00A12765" w:rsidP="00D651E2">
      <w:pPr>
        <w:widowControl w:val="0"/>
        <w:numPr>
          <w:ilvl w:val="0"/>
          <w:numId w:val="37"/>
        </w:numPr>
        <w:tabs>
          <w:tab w:val="left" w:pos="993"/>
        </w:tabs>
        <w:ind w:left="0" w:firstLine="709"/>
        <w:jc w:val="both"/>
      </w:pPr>
      <w:r w:rsidRPr="00381007">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A12765" w:rsidRPr="00381007" w:rsidRDefault="00A12765" w:rsidP="00D651E2">
      <w:pPr>
        <w:widowControl w:val="0"/>
        <w:numPr>
          <w:ilvl w:val="0"/>
          <w:numId w:val="37"/>
        </w:numPr>
        <w:tabs>
          <w:tab w:val="left" w:pos="993"/>
        </w:tabs>
        <w:ind w:left="0" w:firstLine="709"/>
        <w:jc w:val="both"/>
      </w:pPr>
      <w:r w:rsidRPr="00381007">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A12765" w:rsidRPr="00381007" w:rsidRDefault="00A12765" w:rsidP="00D651E2">
      <w:pPr>
        <w:widowControl w:val="0"/>
        <w:numPr>
          <w:ilvl w:val="0"/>
          <w:numId w:val="37"/>
        </w:numPr>
        <w:tabs>
          <w:tab w:val="left" w:pos="993"/>
        </w:tabs>
        <w:ind w:left="0" w:firstLine="709"/>
        <w:jc w:val="both"/>
      </w:pPr>
      <w:r w:rsidRPr="00381007">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A12765" w:rsidRPr="00381007" w:rsidRDefault="00A12765" w:rsidP="00D651E2">
      <w:pPr>
        <w:widowControl w:val="0"/>
        <w:numPr>
          <w:ilvl w:val="0"/>
          <w:numId w:val="37"/>
        </w:numPr>
        <w:tabs>
          <w:tab w:val="left" w:pos="993"/>
        </w:tabs>
        <w:ind w:left="0" w:firstLine="709"/>
        <w:jc w:val="both"/>
      </w:pPr>
      <w:r w:rsidRPr="00381007">
        <w:t>сформированность умения давать количественные оценки и производить расчеты по химическим формулам и уравнениям;</w:t>
      </w:r>
    </w:p>
    <w:p w:rsidR="00A12765" w:rsidRPr="00381007" w:rsidRDefault="00A12765" w:rsidP="00D651E2">
      <w:pPr>
        <w:widowControl w:val="0"/>
        <w:numPr>
          <w:ilvl w:val="0"/>
          <w:numId w:val="37"/>
        </w:numPr>
        <w:tabs>
          <w:tab w:val="left" w:pos="993"/>
        </w:tabs>
        <w:ind w:left="0" w:firstLine="709"/>
        <w:jc w:val="both"/>
      </w:pPr>
      <w:r w:rsidRPr="00381007">
        <w:t>владение правилами техники безопасности при использовании химических веществ;</w:t>
      </w:r>
    </w:p>
    <w:p w:rsidR="00A12765" w:rsidRPr="00381007" w:rsidRDefault="00A12765" w:rsidP="00D651E2">
      <w:pPr>
        <w:widowControl w:val="0"/>
        <w:numPr>
          <w:ilvl w:val="0"/>
          <w:numId w:val="37"/>
        </w:numPr>
        <w:tabs>
          <w:tab w:val="left" w:pos="993"/>
        </w:tabs>
        <w:ind w:left="0" w:firstLine="709"/>
        <w:jc w:val="both"/>
      </w:pPr>
      <w:r w:rsidRPr="00381007">
        <w:t>сформированность собственной позиции по отношению к химической информации, получаемой из разных источников.</w:t>
      </w:r>
    </w:p>
    <w:p w:rsidR="00A12765" w:rsidRDefault="00A12765" w:rsidP="00A12765">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17</w:t>
      </w:r>
      <w:r w:rsidR="00587ECF">
        <w:rPr>
          <w:sz w:val="24"/>
          <w:szCs w:val="24"/>
        </w:rPr>
        <w:t>1</w:t>
      </w:r>
      <w:r>
        <w:rPr>
          <w:sz w:val="24"/>
          <w:szCs w:val="24"/>
        </w:rPr>
        <w:t xml:space="preserve"> час, в том числе:</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w:t>
      </w:r>
      <w:r w:rsidR="00587ECF">
        <w:rPr>
          <w:sz w:val="24"/>
          <w:szCs w:val="24"/>
        </w:rPr>
        <w:t>114</w:t>
      </w:r>
      <w:r>
        <w:rPr>
          <w:sz w:val="24"/>
          <w:szCs w:val="24"/>
        </w:rPr>
        <w:t xml:space="preserve"> часов;</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самостоятельная работа обучающегося</w:t>
      </w:r>
      <w:r w:rsidR="008B6BEB">
        <w:rPr>
          <w:sz w:val="24"/>
          <w:szCs w:val="24"/>
        </w:rPr>
        <w:t>57</w:t>
      </w:r>
      <w:r>
        <w:rPr>
          <w:sz w:val="24"/>
          <w:szCs w:val="24"/>
        </w:rPr>
        <w:t xml:space="preserve"> часов.</w:t>
      </w:r>
    </w:p>
    <w:p w:rsidR="00A12765" w:rsidRPr="00381007" w:rsidRDefault="00A12765" w:rsidP="00A12765">
      <w:pPr>
        <w:ind w:firstLine="709"/>
        <w:jc w:val="both"/>
      </w:pPr>
    </w:p>
    <w:p w:rsidR="00A12765" w:rsidRPr="00510133" w:rsidRDefault="00A12765" w:rsidP="00A12765">
      <w:pPr>
        <w:pStyle w:val="10"/>
        <w:ind w:firstLine="709"/>
        <w:jc w:val="center"/>
        <w:rPr>
          <w:b/>
        </w:rPr>
      </w:pPr>
      <w:bookmarkStart w:id="89" w:name="_Toc446684638"/>
      <w:r w:rsidRPr="00510133">
        <w:rPr>
          <w:b/>
        </w:rPr>
        <w:t>СОДЕРЖАНИЕ УЧЕБНОЙ ДИСЦИПЛИНЫ</w:t>
      </w:r>
      <w:bookmarkEnd w:id="89"/>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Введение</w:t>
      </w:r>
    </w:p>
    <w:p w:rsidR="00A12765" w:rsidRPr="00381007" w:rsidRDefault="00A12765" w:rsidP="00A12765">
      <w:pPr>
        <w:ind w:firstLine="709"/>
        <w:jc w:val="both"/>
      </w:pPr>
      <w:r w:rsidRPr="00381007">
        <w:t>Научные методы познания веществ и химических явлений. Роль эксперимента и теории в химии. Моделирование химических процессов. Значение химии при освоении профессий СПО и специальностей СПО технического профиля профессионального образования.</w:t>
      </w:r>
    </w:p>
    <w:p w:rsidR="00A12765" w:rsidRPr="00381007" w:rsidRDefault="00A12765" w:rsidP="00A12765">
      <w:pPr>
        <w:ind w:firstLine="709"/>
        <w:jc w:val="center"/>
        <w:rPr>
          <w:b/>
        </w:rPr>
      </w:pPr>
      <w:r w:rsidRPr="00381007">
        <w:rPr>
          <w:b/>
        </w:rPr>
        <w:t>1. Общая и неорганическая химия</w:t>
      </w:r>
    </w:p>
    <w:p w:rsidR="00A12765" w:rsidRPr="00381007" w:rsidRDefault="00A12765" w:rsidP="00A12765">
      <w:pPr>
        <w:ind w:firstLine="709"/>
        <w:jc w:val="center"/>
        <w:rPr>
          <w:b/>
        </w:rPr>
      </w:pPr>
      <w:r w:rsidRPr="00381007">
        <w:rPr>
          <w:b/>
        </w:rPr>
        <w:t>1.1.Основные понятия и законы химии</w:t>
      </w:r>
    </w:p>
    <w:p w:rsidR="00A12765" w:rsidRPr="00381007" w:rsidRDefault="00A12765" w:rsidP="00A12765">
      <w:pPr>
        <w:ind w:firstLine="709"/>
        <w:jc w:val="both"/>
      </w:pPr>
      <w:r w:rsidRPr="00381007">
        <w:t>Основные понятия химии.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A12765" w:rsidRPr="00381007" w:rsidRDefault="00A12765" w:rsidP="00A12765">
      <w:pPr>
        <w:ind w:firstLine="709"/>
        <w:jc w:val="both"/>
      </w:pPr>
      <w:r w:rsidRPr="00381007">
        <w:t>Основные законы химии. Стехиометрия. Закон сохранения массы веществ. Закон постоянства состава веществ молекулярной структуры. Закон Авогадро и следствия из него.</w:t>
      </w:r>
    </w:p>
    <w:p w:rsidR="00A12765" w:rsidRPr="00381007" w:rsidRDefault="00A12765" w:rsidP="00A12765">
      <w:pPr>
        <w:ind w:firstLine="709"/>
        <w:jc w:val="both"/>
      </w:pPr>
      <w:r w:rsidRPr="00381007">
        <w:t>Расчетные задачи на нахождение относительной молекулярной массы, определение массовой доли химических элементов в сложном веществе.</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Модели атомов химических элементов.</w:t>
      </w:r>
    </w:p>
    <w:p w:rsidR="00A12765" w:rsidRPr="00381007" w:rsidRDefault="00A12765" w:rsidP="00A12765">
      <w:pPr>
        <w:ind w:firstLine="709"/>
        <w:jc w:val="both"/>
      </w:pPr>
      <w:r w:rsidRPr="00381007">
        <w:t>Модели молекул простых и сложных веществ (шаростержневые и Стюарта - Бриглеба).</w:t>
      </w:r>
    </w:p>
    <w:p w:rsidR="00A12765" w:rsidRPr="00381007" w:rsidRDefault="00A12765" w:rsidP="00A12765">
      <w:pPr>
        <w:ind w:firstLine="709"/>
        <w:jc w:val="both"/>
      </w:pPr>
      <w:r w:rsidRPr="00381007">
        <w:t>Коллекция простых и сложных веществ.</w:t>
      </w:r>
    </w:p>
    <w:p w:rsidR="00A12765" w:rsidRPr="00381007" w:rsidRDefault="00A12765" w:rsidP="00A12765">
      <w:pPr>
        <w:ind w:firstLine="709"/>
        <w:jc w:val="both"/>
      </w:pPr>
      <w:r w:rsidRPr="00381007">
        <w:t>Некоторые вещества количеством 1 моль.</w:t>
      </w:r>
    </w:p>
    <w:p w:rsidR="00A12765" w:rsidRPr="00381007" w:rsidRDefault="00A12765" w:rsidP="00A12765">
      <w:pPr>
        <w:ind w:firstLine="709"/>
        <w:jc w:val="both"/>
      </w:pPr>
      <w:r w:rsidRPr="00381007">
        <w:t>Модель молярного объема газов.</w:t>
      </w:r>
    </w:p>
    <w:p w:rsidR="00A12765" w:rsidRPr="00381007" w:rsidRDefault="00A12765" w:rsidP="00A12765">
      <w:pPr>
        <w:ind w:firstLine="709"/>
        <w:jc w:val="both"/>
      </w:pPr>
      <w:r w:rsidRPr="00381007">
        <w:t>Аллотропия фосфора, кислорода, олова.</w:t>
      </w:r>
    </w:p>
    <w:p w:rsidR="00A12765" w:rsidRPr="00381007" w:rsidRDefault="00A12765" w:rsidP="00A12765">
      <w:pPr>
        <w:ind w:firstLine="709"/>
        <w:jc w:val="both"/>
      </w:pPr>
      <w:r w:rsidRPr="00381007">
        <w:t>Профильные и профессионально значимые элементы содержания. 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1.2. Периодический закон и Периодическая система химических элементов Д. И. Менделеева и строение атома</w:t>
      </w:r>
    </w:p>
    <w:p w:rsidR="00A12765" w:rsidRPr="00381007" w:rsidRDefault="00A12765" w:rsidP="00A12765">
      <w:pPr>
        <w:ind w:firstLine="709"/>
        <w:jc w:val="both"/>
      </w:pPr>
      <w:r w:rsidRPr="00381007">
        <w:t>Периодический закон Д.И. Менделеева. Открытие Д.И.Менделеевым Периодического закона. Периодический закон в формулировке Д. И. Менделеева.</w:t>
      </w:r>
    </w:p>
    <w:p w:rsidR="00A12765" w:rsidRPr="00381007" w:rsidRDefault="00A12765" w:rsidP="00A12765">
      <w:pPr>
        <w:ind w:firstLine="709"/>
        <w:jc w:val="both"/>
      </w:pPr>
      <w:r w:rsidRPr="00381007">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A12765" w:rsidRPr="00381007" w:rsidRDefault="00A12765" w:rsidP="00A12765">
      <w:pPr>
        <w:ind w:firstLine="709"/>
        <w:jc w:val="both"/>
      </w:pPr>
      <w:r w:rsidRPr="00381007">
        <w:t>Строение атома и Периодический закон Д.И.Менделеева.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 р- и й-орбитали. Электронные конфигурации атомов химических элементов.</w:t>
      </w:r>
    </w:p>
    <w:p w:rsidR="00A12765" w:rsidRPr="00381007" w:rsidRDefault="00A12765" w:rsidP="00A12765">
      <w:pPr>
        <w:ind w:firstLine="709"/>
        <w:jc w:val="both"/>
      </w:pPr>
      <w:r w:rsidRPr="00381007">
        <w:t>Современная формулировка Периодического закона.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Различные формы Периодической системы химических элементов Д.И.Менделеева.</w:t>
      </w:r>
    </w:p>
    <w:p w:rsidR="00A12765" w:rsidRPr="00381007" w:rsidRDefault="00A12765" w:rsidP="00A12765">
      <w:pPr>
        <w:ind w:firstLine="709"/>
        <w:jc w:val="both"/>
      </w:pPr>
      <w:r w:rsidRPr="00381007">
        <w:t>Динамические таблицы для моделирования Периодической системы.</w:t>
      </w:r>
    </w:p>
    <w:p w:rsidR="00A12765" w:rsidRPr="00381007" w:rsidRDefault="00A12765" w:rsidP="00A12765">
      <w:pPr>
        <w:ind w:firstLine="709"/>
        <w:jc w:val="both"/>
      </w:pPr>
      <w:r w:rsidRPr="00381007">
        <w:t>Электризация тел и их взаимодействие.</w:t>
      </w:r>
    </w:p>
    <w:p w:rsidR="00A12765" w:rsidRPr="00381007" w:rsidRDefault="00A12765" w:rsidP="00A12765">
      <w:pPr>
        <w:ind w:firstLine="709"/>
        <w:jc w:val="both"/>
        <w:rPr>
          <w:b/>
          <w:i/>
        </w:rPr>
      </w:pPr>
      <w:r w:rsidRPr="00381007">
        <w:rPr>
          <w:b/>
          <w:i/>
        </w:rPr>
        <w:t>Лабораторный опыт</w:t>
      </w:r>
    </w:p>
    <w:p w:rsidR="00A12765" w:rsidRPr="00381007" w:rsidRDefault="00A12765" w:rsidP="00A12765">
      <w:pPr>
        <w:ind w:firstLine="709"/>
        <w:jc w:val="both"/>
      </w:pPr>
      <w:r w:rsidRPr="00381007">
        <w:t>Моделирование построения Периодической таблицы химических элементов.</w:t>
      </w:r>
    </w:p>
    <w:p w:rsidR="00A12765" w:rsidRPr="00381007" w:rsidRDefault="00A12765" w:rsidP="00A12765">
      <w:pPr>
        <w:ind w:firstLine="709"/>
        <w:jc w:val="both"/>
      </w:pPr>
      <w:r w:rsidRPr="00381007">
        <w:t>Профильные и профессионально значимые элементы содержания. Радиоактивность. Использование радиоактивных изотопов в технических целях. Рентгеновское излучение и его использование в технике и медицине. Моделирование как метод прогнозирования ситуации на производстве.</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1.3. Строение вещества</w:t>
      </w:r>
    </w:p>
    <w:p w:rsidR="00A12765" w:rsidRPr="00381007" w:rsidRDefault="00A12765" w:rsidP="00A12765">
      <w:pPr>
        <w:ind w:firstLine="709"/>
        <w:jc w:val="both"/>
      </w:pPr>
      <w:r w:rsidRPr="00381007">
        <w:t>Ионная химическая связь.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A12765" w:rsidRPr="00381007" w:rsidRDefault="00A12765" w:rsidP="00A12765">
      <w:pPr>
        <w:ind w:firstLine="709"/>
        <w:jc w:val="both"/>
      </w:pPr>
      <w:r w:rsidRPr="00381007">
        <w:t>Ковалентная химическая связь.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A12765" w:rsidRPr="00381007" w:rsidRDefault="00A12765" w:rsidP="00A12765">
      <w:pPr>
        <w:ind w:firstLine="709"/>
        <w:jc w:val="both"/>
      </w:pPr>
      <w:r w:rsidRPr="00381007">
        <w:t>Металлическая связь. Металлическая кристаллическая решетка и металлическая химическая связь. Физические свойства металлов.</w:t>
      </w:r>
    </w:p>
    <w:p w:rsidR="00A12765" w:rsidRPr="00381007" w:rsidRDefault="00A12765" w:rsidP="00A12765">
      <w:pPr>
        <w:ind w:firstLine="709"/>
        <w:jc w:val="both"/>
      </w:pPr>
      <w:r w:rsidRPr="00381007">
        <w:t>Агрегатные состояния веществ и водородная связь. Твердое, жидкое и газообразное состояния веществ. Переход вещества из одного агрегатного состояния в другое. Водородная связь.</w:t>
      </w:r>
    </w:p>
    <w:p w:rsidR="00A12765" w:rsidRPr="00381007" w:rsidRDefault="00A12765" w:rsidP="00A12765">
      <w:pPr>
        <w:ind w:firstLine="709"/>
        <w:jc w:val="both"/>
      </w:pPr>
      <w:r w:rsidRPr="00381007">
        <w:t>Чистые вещества и смеси. Понятие о смеси веществ. Гомогенные и гетерогенные смеси. Состав смесей: объемная и массовая доли компонентов смеси, массовая доля примесей.</w:t>
      </w:r>
    </w:p>
    <w:p w:rsidR="00A12765" w:rsidRPr="00381007" w:rsidRDefault="00A12765" w:rsidP="00A12765">
      <w:pPr>
        <w:ind w:firstLine="709"/>
        <w:jc w:val="both"/>
      </w:pPr>
      <w:r w:rsidRPr="00381007">
        <w:t>Дисперсные системы. Понятие о дисперсной системе. Дисперсная фаза и дисперсионная среда. Классификация дисперсных систем. Понятие о коллоидных системах.</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Модель кристаллической решетки хлорида натрия.</w:t>
      </w:r>
    </w:p>
    <w:p w:rsidR="00A12765" w:rsidRPr="00381007" w:rsidRDefault="00A12765" w:rsidP="00A12765">
      <w:pPr>
        <w:ind w:firstLine="709"/>
        <w:jc w:val="both"/>
      </w:pPr>
      <w:r w:rsidRPr="00381007">
        <w:t>Образцы минералов с ионной кристаллической решеткой: кальцита, галита.</w:t>
      </w:r>
    </w:p>
    <w:p w:rsidR="00A12765" w:rsidRPr="00381007" w:rsidRDefault="00A12765" w:rsidP="00A12765">
      <w:pPr>
        <w:ind w:firstLine="709"/>
        <w:jc w:val="both"/>
      </w:pPr>
      <w:r w:rsidRPr="00381007">
        <w:t>Модели кристаллических решеток «сухого льда» (или йода), алмаза, графита (или кварца).</w:t>
      </w:r>
    </w:p>
    <w:p w:rsidR="00A12765" w:rsidRPr="00381007" w:rsidRDefault="00A12765" w:rsidP="00A12765">
      <w:pPr>
        <w:ind w:firstLine="709"/>
        <w:jc w:val="both"/>
      </w:pPr>
      <w:r w:rsidRPr="00381007">
        <w:t>Приборы на жидких кристаллах.</w:t>
      </w:r>
    </w:p>
    <w:p w:rsidR="00A12765" w:rsidRPr="00381007" w:rsidRDefault="00A12765" w:rsidP="00A12765">
      <w:pPr>
        <w:ind w:firstLine="709"/>
        <w:jc w:val="both"/>
      </w:pPr>
      <w:r w:rsidRPr="00381007">
        <w:t>Образцы различных дисперсных систем: эмульсий, суспензий, аэрозолей, гелей и золей.</w:t>
      </w:r>
    </w:p>
    <w:p w:rsidR="00A12765" w:rsidRPr="00381007" w:rsidRDefault="00A12765" w:rsidP="00A12765">
      <w:pPr>
        <w:ind w:firstLine="709"/>
        <w:jc w:val="both"/>
      </w:pPr>
      <w:r w:rsidRPr="00381007">
        <w:t>Коагуляция.</w:t>
      </w:r>
    </w:p>
    <w:p w:rsidR="00A12765" w:rsidRPr="00381007" w:rsidRDefault="00A12765" w:rsidP="00A12765">
      <w:pPr>
        <w:ind w:firstLine="709"/>
        <w:jc w:val="both"/>
      </w:pPr>
      <w:r w:rsidRPr="00381007">
        <w:t>Синерезис.</w:t>
      </w:r>
    </w:p>
    <w:p w:rsidR="00A12765" w:rsidRPr="00381007" w:rsidRDefault="00A12765" w:rsidP="00A12765">
      <w:pPr>
        <w:ind w:firstLine="709"/>
        <w:jc w:val="both"/>
      </w:pPr>
      <w:r w:rsidRPr="00381007">
        <w:t>Эффект Тиндаля.</w:t>
      </w:r>
    </w:p>
    <w:p w:rsidR="00A12765" w:rsidRPr="00381007" w:rsidRDefault="00A12765" w:rsidP="00A12765">
      <w:pPr>
        <w:ind w:firstLine="709"/>
        <w:jc w:val="both"/>
        <w:rPr>
          <w:b/>
          <w:i/>
        </w:rPr>
      </w:pPr>
      <w:r w:rsidRPr="00381007">
        <w:rPr>
          <w:b/>
          <w:i/>
        </w:rPr>
        <w:t>Лабораторные опыты</w:t>
      </w:r>
    </w:p>
    <w:p w:rsidR="00A12765" w:rsidRPr="00381007" w:rsidRDefault="00A12765" w:rsidP="00A12765">
      <w:pPr>
        <w:ind w:firstLine="709"/>
        <w:jc w:val="both"/>
      </w:pPr>
      <w:r w:rsidRPr="00381007">
        <w:t>Приготовление суспензии карбоната кальция в воде.</w:t>
      </w:r>
    </w:p>
    <w:p w:rsidR="00A12765" w:rsidRPr="00381007" w:rsidRDefault="00A12765" w:rsidP="00A12765">
      <w:pPr>
        <w:ind w:firstLine="709"/>
        <w:jc w:val="both"/>
      </w:pPr>
      <w:r w:rsidRPr="00381007">
        <w:t>Получение эмульсии моторного масла.</w:t>
      </w:r>
    </w:p>
    <w:p w:rsidR="00A12765" w:rsidRPr="00381007" w:rsidRDefault="00A12765" w:rsidP="00A12765">
      <w:pPr>
        <w:ind w:firstLine="709"/>
        <w:jc w:val="both"/>
      </w:pPr>
      <w:r w:rsidRPr="00381007">
        <w:t>Ознакомление со свойствами дисперсных систем.</w:t>
      </w:r>
    </w:p>
    <w:p w:rsidR="00A12765" w:rsidRPr="00381007" w:rsidRDefault="00A12765" w:rsidP="00A12765">
      <w:pPr>
        <w:ind w:firstLine="709"/>
        <w:jc w:val="both"/>
      </w:pPr>
      <w:r w:rsidRPr="00381007">
        <w:t>Профильные и профессионально значимые элементы содержания.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1.4. Вода. Растворы. Электролитическая диссоциация</w:t>
      </w:r>
    </w:p>
    <w:p w:rsidR="00A12765" w:rsidRPr="00381007" w:rsidRDefault="00A12765" w:rsidP="00A12765">
      <w:pPr>
        <w:ind w:firstLine="709"/>
        <w:jc w:val="both"/>
      </w:pPr>
      <w:r w:rsidRPr="00381007">
        <w:t>Вода. Растворы. Растворение.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A12765" w:rsidRPr="00381007" w:rsidRDefault="00A12765" w:rsidP="00A12765">
      <w:pPr>
        <w:ind w:firstLine="709"/>
        <w:jc w:val="both"/>
      </w:pPr>
      <w:r w:rsidRPr="00381007">
        <w:t>Массовая доля растворенного вещества.</w:t>
      </w:r>
    </w:p>
    <w:p w:rsidR="00A12765" w:rsidRPr="00381007" w:rsidRDefault="00A12765" w:rsidP="00A12765">
      <w:pPr>
        <w:ind w:firstLine="709"/>
        <w:jc w:val="both"/>
      </w:pPr>
      <w:r w:rsidRPr="00381007">
        <w:t>Электролитическая диссоциация.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Растворимость веществ в воде.</w:t>
      </w:r>
    </w:p>
    <w:p w:rsidR="00A12765" w:rsidRPr="00381007" w:rsidRDefault="00A12765" w:rsidP="00A12765">
      <w:pPr>
        <w:ind w:firstLine="709"/>
        <w:jc w:val="both"/>
      </w:pPr>
      <w:r w:rsidRPr="00381007">
        <w:t>Собирание газов методом вытеснения воды.</w:t>
      </w:r>
    </w:p>
    <w:p w:rsidR="00A12765" w:rsidRPr="00381007" w:rsidRDefault="00A12765" w:rsidP="00A12765">
      <w:pPr>
        <w:ind w:firstLine="709"/>
        <w:jc w:val="both"/>
      </w:pPr>
      <w:r w:rsidRPr="00381007">
        <w:t>Растворение в воде серной кислоты и солей аммония.</w:t>
      </w:r>
    </w:p>
    <w:p w:rsidR="00A12765" w:rsidRPr="00381007" w:rsidRDefault="00A12765" w:rsidP="00A12765">
      <w:pPr>
        <w:ind w:firstLine="709"/>
        <w:jc w:val="both"/>
      </w:pPr>
      <w:r w:rsidRPr="00381007">
        <w:t>Образцы кристаллогидратов.</w:t>
      </w:r>
    </w:p>
    <w:p w:rsidR="00A12765" w:rsidRPr="00381007" w:rsidRDefault="00A12765" w:rsidP="00A12765">
      <w:pPr>
        <w:ind w:firstLine="709"/>
        <w:jc w:val="both"/>
      </w:pPr>
      <w:r w:rsidRPr="00381007">
        <w:t>Изготовление гипсовой повязки.</w:t>
      </w:r>
    </w:p>
    <w:p w:rsidR="00A12765" w:rsidRPr="00381007" w:rsidRDefault="00A12765" w:rsidP="00A12765">
      <w:pPr>
        <w:ind w:firstLine="709"/>
        <w:jc w:val="both"/>
      </w:pPr>
      <w:r w:rsidRPr="00381007">
        <w:t>Испытание растворов электролитов и неэлектролитов на предмет диссоциации.</w:t>
      </w:r>
    </w:p>
    <w:p w:rsidR="00A12765" w:rsidRPr="00381007" w:rsidRDefault="00A12765" w:rsidP="00A12765">
      <w:pPr>
        <w:ind w:firstLine="709"/>
        <w:jc w:val="both"/>
      </w:pPr>
      <w:r w:rsidRPr="00381007">
        <w:t>Зависимость степени электролитической диссоциации уксусной кислоты от разбавления раствора.</w:t>
      </w:r>
    </w:p>
    <w:p w:rsidR="00A12765" w:rsidRPr="00381007" w:rsidRDefault="00A12765" w:rsidP="00A12765">
      <w:pPr>
        <w:ind w:firstLine="709"/>
        <w:jc w:val="both"/>
      </w:pPr>
      <w:r w:rsidRPr="00381007">
        <w:t>Движение окрашенных ионов в электрическом поле.</w:t>
      </w:r>
    </w:p>
    <w:p w:rsidR="00A12765" w:rsidRPr="00381007" w:rsidRDefault="00A12765" w:rsidP="00A12765">
      <w:pPr>
        <w:ind w:firstLine="709"/>
        <w:jc w:val="both"/>
      </w:pPr>
      <w:r w:rsidRPr="00381007">
        <w:t>Приготовление жесткой воды и устранение ее жесткости.</w:t>
      </w:r>
    </w:p>
    <w:p w:rsidR="00A12765" w:rsidRPr="00381007" w:rsidRDefault="00A12765" w:rsidP="00A12765">
      <w:pPr>
        <w:ind w:firstLine="709"/>
        <w:jc w:val="both"/>
      </w:pPr>
      <w:r w:rsidRPr="00381007">
        <w:t>Иониты.</w:t>
      </w:r>
    </w:p>
    <w:p w:rsidR="00A12765" w:rsidRPr="00381007" w:rsidRDefault="00A12765" w:rsidP="00A12765">
      <w:pPr>
        <w:ind w:firstLine="709"/>
        <w:jc w:val="both"/>
      </w:pPr>
      <w:r w:rsidRPr="00381007">
        <w:t>Образцы минеральных вод различного назначения.</w:t>
      </w:r>
    </w:p>
    <w:p w:rsidR="00A12765" w:rsidRPr="00381007" w:rsidRDefault="00A12765" w:rsidP="00A12765">
      <w:pPr>
        <w:ind w:firstLine="709"/>
        <w:jc w:val="both"/>
        <w:rPr>
          <w:b/>
          <w:i/>
        </w:rPr>
      </w:pPr>
      <w:r w:rsidRPr="00381007">
        <w:rPr>
          <w:b/>
          <w:i/>
        </w:rPr>
        <w:t>Практическое занятие</w:t>
      </w:r>
    </w:p>
    <w:p w:rsidR="00A12765" w:rsidRPr="00381007" w:rsidRDefault="00A12765" w:rsidP="00A12765">
      <w:pPr>
        <w:ind w:firstLine="709"/>
        <w:jc w:val="both"/>
      </w:pPr>
      <w:r w:rsidRPr="00381007">
        <w:t>Приготовление раствора заданной концентрации.</w:t>
      </w:r>
    </w:p>
    <w:p w:rsidR="00A12765" w:rsidRPr="00381007" w:rsidRDefault="00A12765" w:rsidP="00A12765">
      <w:pPr>
        <w:ind w:firstLine="709"/>
        <w:jc w:val="both"/>
      </w:pPr>
      <w:r w:rsidRPr="00381007">
        <w:t>Профильные и профессионально значимые элементы содержания. Растворение как физико-химический процесс. Тепловые эффекты при растворении. Кристаллогидраты. 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1.5. Классификация неорганических соединений и их свойства</w:t>
      </w:r>
    </w:p>
    <w:p w:rsidR="00A12765" w:rsidRPr="00381007" w:rsidRDefault="00A12765" w:rsidP="00A12765">
      <w:pPr>
        <w:ind w:firstLine="709"/>
        <w:jc w:val="both"/>
      </w:pPr>
      <w:r w:rsidRPr="00381007">
        <w:t>Кислоты и их свойства. 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A12765" w:rsidRPr="00381007" w:rsidRDefault="00A12765" w:rsidP="00A12765">
      <w:pPr>
        <w:ind w:firstLine="709"/>
        <w:jc w:val="both"/>
      </w:pPr>
      <w:r w:rsidRPr="00381007">
        <w:t>Основания и их свойства.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A12765" w:rsidRPr="00381007" w:rsidRDefault="00A12765" w:rsidP="00A12765">
      <w:pPr>
        <w:ind w:firstLine="709"/>
        <w:jc w:val="both"/>
      </w:pPr>
      <w:r w:rsidRPr="00381007">
        <w:t>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A12765" w:rsidRPr="00381007" w:rsidRDefault="00A12765" w:rsidP="00A12765">
      <w:pPr>
        <w:ind w:firstLine="709"/>
        <w:jc w:val="both"/>
      </w:pPr>
      <w:r w:rsidRPr="00381007">
        <w:t>Гидролиз солей.</w:t>
      </w:r>
    </w:p>
    <w:p w:rsidR="00A12765" w:rsidRPr="00381007" w:rsidRDefault="00A12765" w:rsidP="00A12765">
      <w:pPr>
        <w:ind w:firstLine="709"/>
        <w:jc w:val="both"/>
      </w:pPr>
      <w:r w:rsidRPr="00381007">
        <w:t>Оксиды и их свойства.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Взаимодействие азотной и концентрированной серной кислот с металлами.</w:t>
      </w:r>
    </w:p>
    <w:p w:rsidR="00A12765" w:rsidRPr="00381007" w:rsidRDefault="00A12765" w:rsidP="00A12765">
      <w:pPr>
        <w:ind w:firstLine="709"/>
        <w:jc w:val="both"/>
      </w:pPr>
      <w:r w:rsidRPr="00381007">
        <w:t>Горение фосфора и растворение продукта горения в воде.</w:t>
      </w:r>
    </w:p>
    <w:p w:rsidR="00A12765" w:rsidRPr="00381007" w:rsidRDefault="00A12765" w:rsidP="00A12765">
      <w:pPr>
        <w:ind w:firstLine="709"/>
        <w:jc w:val="both"/>
      </w:pPr>
      <w:r w:rsidRPr="00381007">
        <w:t>Получение и свойства амфотерного гидроксида.</w:t>
      </w:r>
    </w:p>
    <w:p w:rsidR="00A12765" w:rsidRPr="00381007" w:rsidRDefault="00A12765" w:rsidP="00A12765">
      <w:pPr>
        <w:ind w:firstLine="709"/>
        <w:jc w:val="both"/>
      </w:pPr>
      <w:r w:rsidRPr="00381007">
        <w:t>Необратимый гидролиз карбида кальция.</w:t>
      </w:r>
    </w:p>
    <w:p w:rsidR="00A12765" w:rsidRPr="00381007" w:rsidRDefault="00A12765" w:rsidP="00A12765">
      <w:pPr>
        <w:ind w:firstLine="709"/>
        <w:jc w:val="both"/>
      </w:pPr>
      <w:r w:rsidRPr="00381007">
        <w:t>Обратимый гидролиз солей различного типа.</w:t>
      </w:r>
    </w:p>
    <w:p w:rsidR="00A12765" w:rsidRPr="00381007" w:rsidRDefault="00A12765" w:rsidP="00A12765">
      <w:pPr>
        <w:ind w:firstLine="709"/>
        <w:jc w:val="both"/>
        <w:rPr>
          <w:b/>
          <w:i/>
        </w:rPr>
      </w:pPr>
      <w:r w:rsidRPr="00381007">
        <w:rPr>
          <w:b/>
          <w:i/>
        </w:rPr>
        <w:t>Лабораторные опыты</w:t>
      </w:r>
    </w:p>
    <w:p w:rsidR="00A12765" w:rsidRPr="00381007" w:rsidRDefault="00A12765" w:rsidP="00A12765">
      <w:pPr>
        <w:ind w:firstLine="709"/>
        <w:jc w:val="both"/>
      </w:pPr>
      <w:r w:rsidRPr="00381007">
        <w:t>Испытание растворов кислот индикаторами.</w:t>
      </w:r>
    </w:p>
    <w:p w:rsidR="00A12765" w:rsidRPr="00381007" w:rsidRDefault="00A12765" w:rsidP="00A12765">
      <w:pPr>
        <w:ind w:firstLine="709"/>
        <w:jc w:val="both"/>
      </w:pPr>
      <w:r w:rsidRPr="00381007">
        <w:t>Взаимодействие металлов с кислотами.</w:t>
      </w:r>
    </w:p>
    <w:p w:rsidR="00A12765" w:rsidRPr="00381007" w:rsidRDefault="00A12765" w:rsidP="00A12765">
      <w:pPr>
        <w:ind w:firstLine="709"/>
        <w:jc w:val="both"/>
      </w:pPr>
      <w:r w:rsidRPr="00381007">
        <w:t>Взаимодействие кислот с оксидами металлов.</w:t>
      </w:r>
    </w:p>
    <w:p w:rsidR="00A12765" w:rsidRPr="00381007" w:rsidRDefault="00A12765" w:rsidP="00A12765">
      <w:pPr>
        <w:ind w:firstLine="709"/>
        <w:jc w:val="both"/>
      </w:pPr>
      <w:r w:rsidRPr="00381007">
        <w:t>Взаимодействие кислот с основаниями.</w:t>
      </w:r>
    </w:p>
    <w:p w:rsidR="00A12765" w:rsidRPr="00381007" w:rsidRDefault="00A12765" w:rsidP="00A12765">
      <w:pPr>
        <w:ind w:firstLine="709"/>
        <w:jc w:val="both"/>
      </w:pPr>
      <w:r w:rsidRPr="00381007">
        <w:t>Взаимодействие кислот с солями.</w:t>
      </w:r>
    </w:p>
    <w:p w:rsidR="00A12765" w:rsidRPr="00381007" w:rsidRDefault="00A12765" w:rsidP="00A12765">
      <w:pPr>
        <w:ind w:firstLine="709"/>
        <w:jc w:val="both"/>
      </w:pPr>
      <w:r w:rsidRPr="00381007">
        <w:t>Испытание растворов щелочей индикаторами.</w:t>
      </w:r>
    </w:p>
    <w:p w:rsidR="00A12765" w:rsidRPr="00381007" w:rsidRDefault="00A12765" w:rsidP="00A12765">
      <w:pPr>
        <w:ind w:firstLine="709"/>
        <w:jc w:val="both"/>
      </w:pPr>
      <w:r w:rsidRPr="00381007">
        <w:t>Взаимодействие щелочей с солями.</w:t>
      </w:r>
    </w:p>
    <w:p w:rsidR="00A12765" w:rsidRPr="00381007" w:rsidRDefault="00A12765" w:rsidP="00A12765">
      <w:pPr>
        <w:ind w:firstLine="709"/>
        <w:jc w:val="both"/>
      </w:pPr>
      <w:r w:rsidRPr="00381007">
        <w:t>Разложение нерастворимых оснований.</w:t>
      </w:r>
    </w:p>
    <w:p w:rsidR="00A12765" w:rsidRPr="00381007" w:rsidRDefault="00A12765" w:rsidP="00A12765">
      <w:pPr>
        <w:ind w:firstLine="709"/>
        <w:jc w:val="both"/>
      </w:pPr>
      <w:r w:rsidRPr="00381007">
        <w:t>Взаимодействие солей с металлами.</w:t>
      </w:r>
    </w:p>
    <w:p w:rsidR="00A12765" w:rsidRPr="00381007" w:rsidRDefault="00A12765" w:rsidP="00A12765">
      <w:pPr>
        <w:ind w:firstLine="709"/>
        <w:jc w:val="both"/>
      </w:pPr>
      <w:r w:rsidRPr="00381007">
        <w:t>Взаимодействие солей друг с другом.</w:t>
      </w:r>
    </w:p>
    <w:p w:rsidR="00A12765" w:rsidRPr="00381007" w:rsidRDefault="00A12765" w:rsidP="00A12765">
      <w:pPr>
        <w:ind w:firstLine="709"/>
        <w:jc w:val="both"/>
      </w:pPr>
      <w:r w:rsidRPr="00381007">
        <w:t>Гидролиз солей различного типа.</w:t>
      </w:r>
    </w:p>
    <w:p w:rsidR="00A12765" w:rsidRPr="00381007" w:rsidRDefault="00A12765" w:rsidP="00A12765">
      <w:pPr>
        <w:ind w:firstLine="709"/>
        <w:jc w:val="both"/>
      </w:pPr>
      <w:r w:rsidRPr="00381007">
        <w:t>Профильные и профессионально значимые элементы содержания.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A12765" w:rsidRPr="00381007" w:rsidRDefault="00A12765" w:rsidP="00A12765">
      <w:pPr>
        <w:ind w:firstLine="709"/>
        <w:jc w:val="both"/>
      </w:pPr>
      <w:r w:rsidRPr="00381007">
        <w:t>Понятие о рН раствора. Кислотная, щелочная, нейтральная среда растворов.</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1.6. Химические реакции</w:t>
      </w:r>
    </w:p>
    <w:p w:rsidR="00A12765" w:rsidRPr="00381007" w:rsidRDefault="00A12765" w:rsidP="00A12765">
      <w:pPr>
        <w:ind w:firstLine="709"/>
        <w:jc w:val="both"/>
      </w:pPr>
      <w:r w:rsidRPr="00381007">
        <w:t>Классификация химических реакций.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A12765" w:rsidRPr="00381007" w:rsidRDefault="00A12765" w:rsidP="00A12765">
      <w:pPr>
        <w:ind w:firstLine="709"/>
        <w:jc w:val="both"/>
      </w:pPr>
      <w:r w:rsidRPr="00381007">
        <w:t>Окислительно-восстановительные реакции.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A12765" w:rsidRPr="00381007" w:rsidRDefault="00A12765" w:rsidP="00A12765">
      <w:pPr>
        <w:ind w:firstLine="709"/>
        <w:jc w:val="both"/>
      </w:pPr>
      <w:r w:rsidRPr="00381007">
        <w:t>Скорость химических реакций.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A12765" w:rsidRPr="00381007" w:rsidRDefault="00A12765" w:rsidP="00A12765">
      <w:pPr>
        <w:ind w:firstLine="709"/>
        <w:jc w:val="both"/>
      </w:pPr>
      <w:r w:rsidRPr="00381007">
        <w:t>Обратимость химических реакций. Обратимые и необратимые реакции. Химическое равновесие и способы его смещения.</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Примеры необратимых реакций, идущих с образованием осадка, газа или воды.</w:t>
      </w:r>
    </w:p>
    <w:p w:rsidR="00A12765" w:rsidRPr="00381007" w:rsidRDefault="00A12765" w:rsidP="00A12765">
      <w:pPr>
        <w:ind w:firstLine="709"/>
        <w:jc w:val="both"/>
      </w:pPr>
      <w:r w:rsidRPr="00381007">
        <w:t>Зависимость скорости реакции от природы реагирующих веществ.</w:t>
      </w:r>
    </w:p>
    <w:p w:rsidR="00A12765" w:rsidRPr="00381007" w:rsidRDefault="00A12765" w:rsidP="00A12765">
      <w:pPr>
        <w:ind w:firstLine="709"/>
        <w:jc w:val="both"/>
      </w:pPr>
      <w:r w:rsidRPr="00381007">
        <w:t>Взаимодействие растворов серной кислоты с растворами тиосульфата натрия различной концентрации и температуры.</w:t>
      </w:r>
    </w:p>
    <w:p w:rsidR="00A12765" w:rsidRPr="00381007" w:rsidRDefault="00A12765" w:rsidP="00A12765">
      <w:pPr>
        <w:ind w:firstLine="709"/>
        <w:jc w:val="both"/>
      </w:pPr>
      <w:r w:rsidRPr="00381007">
        <w:t>Модель кипящего слоя.</w:t>
      </w:r>
    </w:p>
    <w:p w:rsidR="00A12765" w:rsidRPr="00381007" w:rsidRDefault="00A12765" w:rsidP="00A12765">
      <w:pPr>
        <w:ind w:firstLine="709"/>
        <w:jc w:val="both"/>
      </w:pPr>
      <w:r w:rsidRPr="00381007">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A12765" w:rsidRPr="00381007" w:rsidRDefault="00A12765" w:rsidP="00A12765">
      <w:pPr>
        <w:ind w:firstLine="709"/>
        <w:jc w:val="both"/>
      </w:pPr>
      <w:r w:rsidRPr="00381007">
        <w:t>Модель электролизера.</w:t>
      </w:r>
    </w:p>
    <w:p w:rsidR="00A12765" w:rsidRPr="00381007" w:rsidRDefault="00A12765" w:rsidP="00A12765">
      <w:pPr>
        <w:ind w:firstLine="709"/>
        <w:jc w:val="both"/>
      </w:pPr>
      <w:r w:rsidRPr="00381007">
        <w:t>Модель электролизной ванны для получения алюминия.</w:t>
      </w:r>
    </w:p>
    <w:p w:rsidR="00A12765" w:rsidRPr="00381007" w:rsidRDefault="00A12765" w:rsidP="00A12765">
      <w:pPr>
        <w:ind w:firstLine="709"/>
        <w:jc w:val="both"/>
      </w:pPr>
      <w:r w:rsidRPr="00381007">
        <w:t>Модель колонны синтеза аммиака.</w:t>
      </w:r>
    </w:p>
    <w:p w:rsidR="00A12765" w:rsidRPr="00381007" w:rsidRDefault="00A12765" w:rsidP="00A12765">
      <w:pPr>
        <w:ind w:firstLine="709"/>
        <w:jc w:val="both"/>
        <w:rPr>
          <w:b/>
          <w:i/>
        </w:rPr>
      </w:pPr>
      <w:r w:rsidRPr="00381007">
        <w:rPr>
          <w:b/>
          <w:i/>
        </w:rPr>
        <w:t>Лабораторные опыты</w:t>
      </w:r>
    </w:p>
    <w:p w:rsidR="00A12765" w:rsidRPr="00381007" w:rsidRDefault="00A12765" w:rsidP="00A12765">
      <w:pPr>
        <w:ind w:firstLine="709"/>
        <w:jc w:val="both"/>
      </w:pPr>
      <w:r w:rsidRPr="00381007">
        <w:t>Реакция замещения меди железом в растворе медного купороса.</w:t>
      </w:r>
    </w:p>
    <w:p w:rsidR="00A12765" w:rsidRPr="00381007" w:rsidRDefault="00A12765" w:rsidP="00A12765">
      <w:pPr>
        <w:ind w:firstLine="709"/>
        <w:jc w:val="both"/>
      </w:pPr>
      <w:r w:rsidRPr="00381007">
        <w:t>Реакции, идущие с образованием осадка, газа или воды.</w:t>
      </w:r>
    </w:p>
    <w:p w:rsidR="00A12765" w:rsidRPr="00381007" w:rsidRDefault="00A12765" w:rsidP="00A12765">
      <w:pPr>
        <w:ind w:firstLine="709"/>
        <w:jc w:val="both"/>
      </w:pPr>
      <w:r w:rsidRPr="00381007">
        <w:t>Зависимость скорости взаимодействия соляной кислоты с металлами от их природы.</w:t>
      </w:r>
    </w:p>
    <w:p w:rsidR="00A12765" w:rsidRPr="00381007" w:rsidRDefault="00A12765" w:rsidP="00A12765">
      <w:pPr>
        <w:ind w:firstLine="709"/>
        <w:jc w:val="both"/>
      </w:pPr>
      <w:r w:rsidRPr="00381007">
        <w:t>Зависимость скорости взаимодействия цинка с соляной кислотой от ее концентрации.</w:t>
      </w:r>
    </w:p>
    <w:p w:rsidR="00A12765" w:rsidRPr="00381007" w:rsidRDefault="00A12765" w:rsidP="00A12765">
      <w:pPr>
        <w:ind w:firstLine="709"/>
        <w:jc w:val="both"/>
      </w:pPr>
      <w:r w:rsidRPr="00381007">
        <w:t>Зависимость скорости взаимодействия оксида меди (II) с серной кислотой от тем</w:t>
      </w:r>
      <w:r w:rsidRPr="00381007">
        <w:softHyphen/>
        <w:t>пературы.</w:t>
      </w:r>
    </w:p>
    <w:p w:rsidR="00A12765" w:rsidRPr="00381007" w:rsidRDefault="00A12765" w:rsidP="00A12765">
      <w:pPr>
        <w:ind w:firstLine="709"/>
        <w:jc w:val="both"/>
      </w:pPr>
      <w:r w:rsidRPr="00381007">
        <w:t>Профильные и профессионально значимые элементы содержания. 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A12765" w:rsidRPr="00381007" w:rsidRDefault="00A12765" w:rsidP="00A12765">
      <w:pPr>
        <w:ind w:firstLine="709"/>
        <w:jc w:val="both"/>
      </w:pPr>
      <w:r w:rsidRPr="00381007">
        <w:t>Катализ. Гомогенные и гетерогенные катализаторы. Промоторы. Каталитические яды. Ингибиторы.</w:t>
      </w:r>
    </w:p>
    <w:p w:rsidR="00A12765" w:rsidRPr="00381007" w:rsidRDefault="00A12765" w:rsidP="00A12765">
      <w:pPr>
        <w:ind w:firstLine="709"/>
        <w:jc w:val="both"/>
      </w:pPr>
      <w:r w:rsidRPr="00381007">
        <w:t>Производство аммиака: сырье, аппаратура, научные принципы.</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1.7. Металлы и неметаллы</w:t>
      </w:r>
    </w:p>
    <w:p w:rsidR="00A12765" w:rsidRPr="00381007" w:rsidRDefault="00A12765" w:rsidP="00A12765">
      <w:pPr>
        <w:ind w:firstLine="709"/>
        <w:jc w:val="both"/>
      </w:pPr>
      <w:r w:rsidRPr="00381007">
        <w:t>Металлы.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A12765" w:rsidRPr="00381007" w:rsidRDefault="00A12765" w:rsidP="00A12765">
      <w:pPr>
        <w:ind w:firstLine="709"/>
        <w:jc w:val="both"/>
      </w:pPr>
      <w:r w:rsidRPr="00381007">
        <w:t>Общие способы получения металлов. Понятие о металлургии. Пирометаллургия, гидрометаллургия и электрометаллургия. Сплавы черные и цветные.</w:t>
      </w:r>
    </w:p>
    <w:p w:rsidR="00A12765" w:rsidRPr="00381007" w:rsidRDefault="00A12765" w:rsidP="00A12765">
      <w:pPr>
        <w:ind w:firstLine="709"/>
        <w:jc w:val="both"/>
      </w:pPr>
      <w:r w:rsidRPr="00381007">
        <w:t>Неметаллы.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A12765" w:rsidRPr="00381007" w:rsidRDefault="00A12765" w:rsidP="00A12765">
      <w:pPr>
        <w:ind w:firstLine="709"/>
        <w:jc w:val="both"/>
        <w:rPr>
          <w:i/>
        </w:rPr>
      </w:pPr>
      <w:r w:rsidRPr="00381007">
        <w:rPr>
          <w:i/>
        </w:rPr>
        <w:t>Демонстрации</w:t>
      </w:r>
    </w:p>
    <w:p w:rsidR="00A12765" w:rsidRPr="00381007" w:rsidRDefault="00A12765" w:rsidP="00A12765">
      <w:pPr>
        <w:ind w:firstLine="709"/>
        <w:jc w:val="both"/>
      </w:pPr>
      <w:r w:rsidRPr="00381007">
        <w:t>Коллекция металлов.</w:t>
      </w:r>
    </w:p>
    <w:p w:rsidR="00A12765" w:rsidRPr="00381007" w:rsidRDefault="00A12765" w:rsidP="00A12765">
      <w:pPr>
        <w:ind w:firstLine="709"/>
        <w:jc w:val="both"/>
      </w:pPr>
      <w:r w:rsidRPr="00381007">
        <w:t>Взаимодействие металлов с неметаллами (железа, цинка и алюминия с серой, алюминия с йодом, сурьмы с хлором, горение железа в хлоре).</w:t>
      </w:r>
    </w:p>
    <w:p w:rsidR="00A12765" w:rsidRPr="00381007" w:rsidRDefault="00A12765" w:rsidP="00A12765">
      <w:pPr>
        <w:ind w:firstLine="709"/>
        <w:jc w:val="both"/>
      </w:pPr>
      <w:r w:rsidRPr="00381007">
        <w:t>Горение металлов.</w:t>
      </w:r>
    </w:p>
    <w:p w:rsidR="00A12765" w:rsidRPr="00381007" w:rsidRDefault="00A12765" w:rsidP="00A12765">
      <w:pPr>
        <w:ind w:firstLine="709"/>
        <w:jc w:val="both"/>
      </w:pPr>
      <w:r w:rsidRPr="00381007">
        <w:t>Алюминотермия.</w:t>
      </w:r>
    </w:p>
    <w:p w:rsidR="00A12765" w:rsidRPr="00381007" w:rsidRDefault="00A12765" w:rsidP="00A12765">
      <w:pPr>
        <w:ind w:firstLine="709"/>
        <w:jc w:val="both"/>
      </w:pPr>
      <w:r w:rsidRPr="00381007">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A12765" w:rsidRPr="00381007" w:rsidRDefault="00A12765" w:rsidP="00A12765">
      <w:pPr>
        <w:ind w:firstLine="709"/>
        <w:jc w:val="both"/>
      </w:pPr>
      <w:r w:rsidRPr="00381007">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A12765" w:rsidRPr="00381007" w:rsidRDefault="00A12765" w:rsidP="00A12765">
      <w:pPr>
        <w:ind w:firstLine="709"/>
        <w:jc w:val="both"/>
        <w:rPr>
          <w:b/>
          <w:i/>
        </w:rPr>
      </w:pPr>
      <w:r w:rsidRPr="00381007">
        <w:rPr>
          <w:b/>
          <w:i/>
        </w:rPr>
        <w:t>Лабораторные опыты</w:t>
      </w:r>
    </w:p>
    <w:p w:rsidR="00A12765" w:rsidRPr="00381007" w:rsidRDefault="00A12765" w:rsidP="00A12765">
      <w:pPr>
        <w:ind w:firstLine="709"/>
        <w:jc w:val="both"/>
      </w:pPr>
      <w:r w:rsidRPr="00381007">
        <w:t>Закалка и отпуск стали.</w:t>
      </w:r>
    </w:p>
    <w:p w:rsidR="00A12765" w:rsidRPr="00381007" w:rsidRDefault="00A12765" w:rsidP="00A12765">
      <w:pPr>
        <w:ind w:firstLine="709"/>
        <w:jc w:val="both"/>
      </w:pPr>
      <w:r w:rsidRPr="00381007">
        <w:t>Ознакомление со структурами серого и белого чугуна.</w:t>
      </w:r>
    </w:p>
    <w:p w:rsidR="00A12765" w:rsidRPr="00381007" w:rsidRDefault="00A12765" w:rsidP="00A12765">
      <w:pPr>
        <w:ind w:firstLine="709"/>
        <w:jc w:val="both"/>
      </w:pPr>
      <w:r w:rsidRPr="00381007">
        <w:t>Распознавание руд железа.</w:t>
      </w:r>
    </w:p>
    <w:p w:rsidR="00A12765" w:rsidRPr="00381007" w:rsidRDefault="00A12765" w:rsidP="00A12765">
      <w:pPr>
        <w:ind w:firstLine="709"/>
        <w:jc w:val="both"/>
        <w:rPr>
          <w:b/>
          <w:i/>
        </w:rPr>
      </w:pPr>
      <w:r w:rsidRPr="00381007">
        <w:rPr>
          <w:b/>
          <w:i/>
        </w:rPr>
        <w:t>Практические занятия</w:t>
      </w:r>
    </w:p>
    <w:p w:rsidR="00A12765" w:rsidRPr="00381007" w:rsidRDefault="00A12765" w:rsidP="00A12765">
      <w:pPr>
        <w:ind w:firstLine="709"/>
        <w:jc w:val="both"/>
      </w:pPr>
      <w:r w:rsidRPr="00381007">
        <w:t>Получение, собирание и распознавание газов.</w:t>
      </w:r>
    </w:p>
    <w:p w:rsidR="00A12765" w:rsidRPr="00381007" w:rsidRDefault="00A12765" w:rsidP="00A12765">
      <w:pPr>
        <w:ind w:firstLine="709"/>
        <w:jc w:val="both"/>
      </w:pPr>
      <w:r w:rsidRPr="00381007">
        <w:t>Решение экспериментальных задач.</w:t>
      </w:r>
    </w:p>
    <w:p w:rsidR="00A12765" w:rsidRPr="00381007" w:rsidRDefault="00A12765" w:rsidP="00A12765">
      <w:pPr>
        <w:ind w:firstLine="709"/>
        <w:jc w:val="both"/>
      </w:pPr>
      <w:r w:rsidRPr="00381007">
        <w:t>Профильные и профессионально значимые элементы содержания. 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A12765" w:rsidRPr="00381007" w:rsidRDefault="00A12765" w:rsidP="00A12765">
      <w:pPr>
        <w:ind w:firstLine="709"/>
        <w:jc w:val="both"/>
      </w:pPr>
      <w:r w:rsidRPr="00381007">
        <w:t>Производство чугуна и стали.</w:t>
      </w:r>
    </w:p>
    <w:p w:rsidR="00A12765" w:rsidRPr="00381007" w:rsidRDefault="00A12765" w:rsidP="00A12765">
      <w:pPr>
        <w:ind w:firstLine="709"/>
        <w:jc w:val="both"/>
      </w:pPr>
      <w:r w:rsidRPr="00381007">
        <w:t>Получение неметаллов фракционной перегонкой жидкого воздуха и электролизом растворов или расплавов электролитов.</w:t>
      </w:r>
    </w:p>
    <w:p w:rsidR="00A12765" w:rsidRPr="00381007" w:rsidRDefault="00A12765" w:rsidP="00A12765">
      <w:pPr>
        <w:ind w:firstLine="709"/>
        <w:jc w:val="both"/>
      </w:pPr>
      <w:r w:rsidRPr="00381007">
        <w:t>Силикатная промышленность. Производство серной кислоты.</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2. Органическая химия</w:t>
      </w:r>
    </w:p>
    <w:p w:rsidR="00A12765" w:rsidRPr="00381007" w:rsidRDefault="00A12765" w:rsidP="00A12765">
      <w:pPr>
        <w:ind w:firstLine="709"/>
        <w:jc w:val="center"/>
        <w:rPr>
          <w:b/>
        </w:rPr>
      </w:pPr>
      <w:r w:rsidRPr="00381007">
        <w:rPr>
          <w:b/>
        </w:rPr>
        <w:t>2.1. Основные понятия органической химии и теория строения органических соединений</w:t>
      </w:r>
    </w:p>
    <w:p w:rsidR="00A12765" w:rsidRPr="00381007" w:rsidRDefault="00A12765" w:rsidP="00A12765">
      <w:pPr>
        <w:ind w:firstLine="709"/>
        <w:jc w:val="both"/>
      </w:pPr>
      <w:r w:rsidRPr="00381007">
        <w:t>Предмет органической химии. Природные, искусственные и синтетические органические вещества. Сравнение органических веществ с неорганическими.</w:t>
      </w:r>
    </w:p>
    <w:p w:rsidR="00A12765" w:rsidRPr="00381007" w:rsidRDefault="00A12765" w:rsidP="00A12765">
      <w:pPr>
        <w:ind w:firstLine="709"/>
        <w:jc w:val="both"/>
      </w:pPr>
      <w:r w:rsidRPr="00381007">
        <w:t>Валентность. Химическое строение как порядок соединения атомов в молекулы по валентности.</w:t>
      </w:r>
    </w:p>
    <w:p w:rsidR="00A12765" w:rsidRPr="00381007" w:rsidRDefault="00A12765" w:rsidP="00A12765">
      <w:pPr>
        <w:ind w:firstLine="709"/>
        <w:jc w:val="both"/>
      </w:pPr>
      <w:r w:rsidRPr="00381007">
        <w:t>Теория строения органических соединений А. М. Бутлерова. Основные положения теории химического строения. Изомерия и изомеры. Химические формулы и модели молекул в органической химии.</w:t>
      </w:r>
    </w:p>
    <w:p w:rsidR="00A12765" w:rsidRPr="00381007" w:rsidRDefault="00A12765" w:rsidP="00A12765">
      <w:pPr>
        <w:ind w:firstLine="709"/>
        <w:jc w:val="both"/>
      </w:pPr>
      <w:r w:rsidRPr="00381007">
        <w:t>Классификация органических веществ. Классификация веществ по строению углеродного скелета и наличию функциональных групп. Гомологи и гомология. Начала номенклатуры ГОРАС.</w:t>
      </w:r>
    </w:p>
    <w:p w:rsidR="00A12765" w:rsidRPr="00381007" w:rsidRDefault="00A12765" w:rsidP="00A12765">
      <w:pPr>
        <w:ind w:firstLine="709"/>
        <w:jc w:val="both"/>
      </w:pPr>
      <w:r w:rsidRPr="00381007">
        <w:t>Классификация реакций в органической химии.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Модели молекул гомологов и изомеров органических соединений.</w:t>
      </w:r>
    </w:p>
    <w:p w:rsidR="00A12765" w:rsidRPr="00381007" w:rsidRDefault="00A12765" w:rsidP="00A12765">
      <w:pPr>
        <w:ind w:firstLine="709"/>
        <w:jc w:val="both"/>
      </w:pPr>
      <w:r w:rsidRPr="00381007">
        <w:t>Качественное обнаружение углерода, водорода и хлора в молекулах органических соединений.</w:t>
      </w:r>
    </w:p>
    <w:p w:rsidR="00A12765" w:rsidRPr="00381007" w:rsidRDefault="00A12765" w:rsidP="00A12765">
      <w:pPr>
        <w:ind w:firstLine="709"/>
        <w:jc w:val="both"/>
        <w:rPr>
          <w:b/>
          <w:i/>
        </w:rPr>
      </w:pPr>
      <w:r w:rsidRPr="00381007">
        <w:rPr>
          <w:b/>
          <w:i/>
        </w:rPr>
        <w:t>Лабораторный опыт</w:t>
      </w:r>
    </w:p>
    <w:p w:rsidR="00A12765" w:rsidRPr="00381007" w:rsidRDefault="00A12765" w:rsidP="00A12765">
      <w:pPr>
        <w:ind w:firstLine="709"/>
        <w:jc w:val="both"/>
      </w:pPr>
      <w:r w:rsidRPr="00381007">
        <w:t>Изготовление моделей молекул органических веществ.</w:t>
      </w:r>
    </w:p>
    <w:p w:rsidR="00A12765" w:rsidRPr="00381007" w:rsidRDefault="00A12765" w:rsidP="00A12765">
      <w:pPr>
        <w:ind w:firstLine="709"/>
        <w:jc w:val="both"/>
      </w:pPr>
      <w:r w:rsidRPr="00381007">
        <w:t>Профильные и профессионально значимые элементы содержания. 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2.2. Углеводороды и их природные источники</w:t>
      </w:r>
    </w:p>
    <w:p w:rsidR="00A12765" w:rsidRPr="00381007" w:rsidRDefault="00A12765" w:rsidP="00A12765">
      <w:pPr>
        <w:ind w:firstLine="709"/>
        <w:jc w:val="both"/>
      </w:pPr>
      <w:r w:rsidRPr="00381007">
        <w:t>Алканы. Алканы: гомологический ряд, изомерия и номенклатура алканов. Химические свойства алканов (метана, этана): горение, замещение, разложение, дегидрирование. Применение алканов на основе свойств.</w:t>
      </w:r>
    </w:p>
    <w:p w:rsidR="00A12765" w:rsidRPr="00381007" w:rsidRDefault="00A12765" w:rsidP="00A12765">
      <w:pPr>
        <w:ind w:firstLine="709"/>
        <w:jc w:val="both"/>
      </w:pPr>
      <w:r w:rsidRPr="00381007">
        <w:t>Алкены. Этилен, его получение (дегидрированием этана, деполимеризацией полиэтилена).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rsidR="00A12765" w:rsidRPr="00381007" w:rsidRDefault="00A12765" w:rsidP="00A12765">
      <w:pPr>
        <w:ind w:firstLine="709"/>
        <w:jc w:val="both"/>
      </w:pPr>
      <w:r w:rsidRPr="00381007">
        <w:t>Диены и каучуки.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 Резина.</w:t>
      </w:r>
    </w:p>
    <w:p w:rsidR="00A12765" w:rsidRPr="00381007" w:rsidRDefault="00A12765" w:rsidP="00A12765">
      <w:pPr>
        <w:ind w:firstLine="709"/>
        <w:jc w:val="both"/>
      </w:pPr>
      <w:r w:rsidRPr="00381007">
        <w:t>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A12765" w:rsidRPr="00381007" w:rsidRDefault="00A12765" w:rsidP="00A12765">
      <w:pPr>
        <w:ind w:firstLine="709"/>
        <w:jc w:val="both"/>
      </w:pPr>
      <w:r w:rsidRPr="00381007">
        <w:t>Арены. Бензол. Химические свойства бензола: горение, реакции замещения (га- логенирование, нитрование). Применение бензола на основе свойств.</w:t>
      </w:r>
    </w:p>
    <w:p w:rsidR="00A12765" w:rsidRPr="00381007" w:rsidRDefault="00A12765" w:rsidP="00A12765">
      <w:pPr>
        <w:ind w:firstLine="709"/>
        <w:jc w:val="both"/>
      </w:pPr>
      <w:r w:rsidRPr="00381007">
        <w:t>Природные источники углеводородов. Природный газ: состав, применение в качестве топлива.</w:t>
      </w:r>
    </w:p>
    <w:p w:rsidR="00A12765" w:rsidRPr="00381007" w:rsidRDefault="00A12765" w:rsidP="00A12765">
      <w:pPr>
        <w:ind w:firstLine="709"/>
        <w:jc w:val="both"/>
      </w:pPr>
      <w:r w:rsidRPr="00381007">
        <w:t>Нефть. Состав и переработка нефти. Перегонка нефти. Нефтепродукты.</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Горение метана, этилена, ацетилена.</w:t>
      </w:r>
    </w:p>
    <w:p w:rsidR="00A12765" w:rsidRPr="00381007" w:rsidRDefault="00A12765" w:rsidP="00A12765">
      <w:pPr>
        <w:ind w:firstLine="709"/>
        <w:jc w:val="both"/>
      </w:pPr>
      <w:r w:rsidRPr="00381007">
        <w:t>Отношение метана, этилена, ацетилена и бензола к растворам перманганата калия и бромной воде.</w:t>
      </w:r>
    </w:p>
    <w:p w:rsidR="00A12765" w:rsidRPr="00381007" w:rsidRDefault="00A12765" w:rsidP="00A12765">
      <w:pPr>
        <w:ind w:firstLine="709"/>
        <w:jc w:val="both"/>
      </w:pPr>
      <w:r w:rsidRPr="00381007">
        <w:t>Получение этилена реакцией дегидратации этанола, ацетилена - гидролизом карбида кальция.</w:t>
      </w:r>
    </w:p>
    <w:p w:rsidR="00A12765" w:rsidRPr="00381007" w:rsidRDefault="00A12765" w:rsidP="00A12765">
      <w:pPr>
        <w:ind w:firstLine="709"/>
        <w:jc w:val="both"/>
      </w:pPr>
      <w:r w:rsidRPr="00381007">
        <w:t>Разложение каучука при нагревании, испытание продуктов разложения на не предельность.</w:t>
      </w:r>
    </w:p>
    <w:p w:rsidR="00A12765" w:rsidRPr="00381007" w:rsidRDefault="00A12765" w:rsidP="00A12765">
      <w:pPr>
        <w:ind w:firstLine="709"/>
        <w:jc w:val="both"/>
      </w:pPr>
      <w:r w:rsidRPr="00381007">
        <w:t>Коллекция образцов нефти и нефтепродуктов. Коллекция «Каменный уголь и продукция коксохимического производства».</w:t>
      </w:r>
    </w:p>
    <w:p w:rsidR="00A12765" w:rsidRPr="00381007" w:rsidRDefault="00A12765" w:rsidP="00A12765">
      <w:pPr>
        <w:ind w:firstLine="709"/>
        <w:jc w:val="both"/>
        <w:rPr>
          <w:b/>
          <w:i/>
        </w:rPr>
      </w:pPr>
      <w:r w:rsidRPr="00381007">
        <w:rPr>
          <w:b/>
          <w:i/>
        </w:rPr>
        <w:t>Лабораторные опыты</w:t>
      </w:r>
    </w:p>
    <w:p w:rsidR="00A12765" w:rsidRPr="00381007" w:rsidRDefault="00A12765" w:rsidP="00A12765">
      <w:pPr>
        <w:ind w:firstLine="709"/>
        <w:jc w:val="both"/>
      </w:pPr>
      <w:r w:rsidRPr="00381007">
        <w:t>Ознакомление с коллекцией образцов нефти и продуктов ее переработки.</w:t>
      </w:r>
    </w:p>
    <w:p w:rsidR="00A12765" w:rsidRPr="00381007" w:rsidRDefault="00A12765" w:rsidP="00A12765">
      <w:pPr>
        <w:ind w:firstLine="709"/>
        <w:jc w:val="both"/>
      </w:pPr>
      <w:r w:rsidRPr="00381007">
        <w:t>Ознакомление с коллекцией каучуков и образцами изделий из резины.</w:t>
      </w:r>
    </w:p>
    <w:p w:rsidR="00A12765" w:rsidRPr="00381007" w:rsidRDefault="00A12765" w:rsidP="00A12765">
      <w:pPr>
        <w:ind w:firstLine="709"/>
        <w:jc w:val="both"/>
      </w:pPr>
      <w:r w:rsidRPr="00381007">
        <w:t>Профильные и профессионально значимые элементы содержания. Правило В. В. Марковникова. Классификация и назначение каучуков. Классификация и назначение резин. Вулканизация каучука.</w:t>
      </w:r>
    </w:p>
    <w:p w:rsidR="00A12765" w:rsidRPr="00381007" w:rsidRDefault="00A12765" w:rsidP="00A12765">
      <w:pPr>
        <w:ind w:firstLine="709"/>
        <w:jc w:val="both"/>
      </w:pPr>
      <w:r w:rsidRPr="00381007">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A12765" w:rsidRPr="00381007" w:rsidRDefault="00A12765" w:rsidP="00A12765">
      <w:pPr>
        <w:ind w:firstLine="709"/>
        <w:jc w:val="both"/>
      </w:pPr>
      <w:r w:rsidRPr="00381007">
        <w:t>Понятие об экстракции. Восстановление нитробензола в анилин. Гомологический ряд аренов. Толуол. Нитрование толуола. Тротил.</w:t>
      </w:r>
    </w:p>
    <w:p w:rsidR="00A12765" w:rsidRPr="00381007" w:rsidRDefault="00A12765" w:rsidP="00A12765">
      <w:pPr>
        <w:ind w:firstLine="709"/>
        <w:jc w:val="both"/>
      </w:pPr>
      <w:r w:rsidRPr="00381007">
        <w:t>Основные направления промышленной переработки природного газа.</w:t>
      </w:r>
    </w:p>
    <w:p w:rsidR="00A12765" w:rsidRPr="00381007" w:rsidRDefault="00A12765" w:rsidP="00A12765">
      <w:pPr>
        <w:ind w:firstLine="709"/>
        <w:jc w:val="both"/>
      </w:pPr>
      <w:r w:rsidRPr="00381007">
        <w:t>Попутный нефтяной газ, его переработка.</w:t>
      </w:r>
    </w:p>
    <w:p w:rsidR="00A12765" w:rsidRPr="00381007" w:rsidRDefault="00A12765" w:rsidP="00A12765">
      <w:pPr>
        <w:ind w:firstLine="709"/>
        <w:jc w:val="both"/>
      </w:pPr>
      <w:r w:rsidRPr="00381007">
        <w:t>Процессы промышленной переработки нефти: крекинг, риформинг. Октановое число бензинов и цетановое число дизельного топлива.</w:t>
      </w:r>
    </w:p>
    <w:p w:rsidR="00A12765" w:rsidRPr="00381007" w:rsidRDefault="00A12765" w:rsidP="00A12765">
      <w:pPr>
        <w:ind w:firstLine="709"/>
        <w:jc w:val="both"/>
      </w:pPr>
      <w:r w:rsidRPr="00381007">
        <w:t>Коксохимическое производство и его продукция.</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2.3. Кислородсодержащие органические соединения</w:t>
      </w:r>
    </w:p>
    <w:p w:rsidR="00A12765" w:rsidRPr="00381007" w:rsidRDefault="00A12765" w:rsidP="00A12765">
      <w:pPr>
        <w:ind w:firstLine="709"/>
        <w:jc w:val="both"/>
      </w:pPr>
      <w:r w:rsidRPr="00381007">
        <w:t>Спирты.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A12765" w:rsidRPr="00381007" w:rsidRDefault="00A12765" w:rsidP="00A12765">
      <w:pPr>
        <w:ind w:firstLine="709"/>
        <w:jc w:val="both"/>
      </w:pPr>
      <w:r w:rsidRPr="00381007">
        <w:t>Глицерин как представитель многоатомных спиртов. Качественная реакция на многоатомные спирты. Применение глицерина.</w:t>
      </w:r>
    </w:p>
    <w:p w:rsidR="00A12765" w:rsidRPr="00381007" w:rsidRDefault="00A12765" w:rsidP="00A12765">
      <w:pPr>
        <w:ind w:firstLine="709"/>
        <w:jc w:val="both"/>
      </w:pPr>
      <w:r w:rsidRPr="00381007">
        <w:t>Фенол. Физические и химические свойства фенола. Взаимное влияние атомов в молекуле фенола: взаимодействие с гидроксидом натрия и азотной кислотой. Применение фенола на основе свойств.</w:t>
      </w:r>
    </w:p>
    <w:p w:rsidR="00A12765" w:rsidRPr="00381007" w:rsidRDefault="00A12765" w:rsidP="00A12765">
      <w:pPr>
        <w:ind w:firstLine="709"/>
        <w:jc w:val="both"/>
      </w:pPr>
      <w:r w:rsidRPr="00381007">
        <w:t>Альдегиды. Понятие об альдегидах. Альдегидная группа как функциональная. Формальдегид и его свойства: окисление в соответствующую кислоту, восстановление в соответствующий спирт. Получение альдегидов окислением соответствующих спиртов. Применение формальдегида на основе его свойств.</w:t>
      </w:r>
    </w:p>
    <w:p w:rsidR="00A12765" w:rsidRPr="00381007" w:rsidRDefault="00A12765" w:rsidP="00A12765">
      <w:pPr>
        <w:ind w:firstLine="709"/>
        <w:jc w:val="both"/>
      </w:pPr>
      <w:r w:rsidRPr="00381007">
        <w:t>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 кации. Применение уксусной кислоты на основе свойств. Высшие жирные кислоты на примере пальмитиновой и стеариновой.</w:t>
      </w:r>
    </w:p>
    <w:p w:rsidR="00A12765" w:rsidRPr="00381007" w:rsidRDefault="00A12765" w:rsidP="00A12765">
      <w:pPr>
        <w:ind w:firstLine="709"/>
        <w:jc w:val="both"/>
      </w:pPr>
      <w:r w:rsidRPr="00381007">
        <w:t>Сложные эфиры и жиры. Получение сложных эфиров реакцией этерификации. Сложные эфиры в природе, их значение. Применение сложных эфиров на основе свойств.</w:t>
      </w:r>
    </w:p>
    <w:p w:rsidR="00A12765" w:rsidRPr="00381007" w:rsidRDefault="00A12765" w:rsidP="00A12765">
      <w:pPr>
        <w:ind w:firstLine="709"/>
        <w:jc w:val="both"/>
      </w:pPr>
      <w:r w:rsidRPr="00381007">
        <w:t>Жиры как сложные эфиры. Классификация жиров. Химические свойства жиров: гидролиз и гидрирование жидких жиров. Применение жиров на основе свойств. Мыла.</w:t>
      </w:r>
    </w:p>
    <w:p w:rsidR="00A12765" w:rsidRPr="00381007" w:rsidRDefault="00A12765" w:rsidP="00A12765">
      <w:pPr>
        <w:ind w:firstLine="709"/>
        <w:jc w:val="both"/>
      </w:pPr>
      <w:r w:rsidRPr="00381007">
        <w:t>Углеводы. Углеводы, их классификация: моносахариды (глюкоза, фруктоза), дисахариды (сахароза) и полисахариды (крахмал и целлюлоза).</w:t>
      </w:r>
    </w:p>
    <w:p w:rsidR="00A12765" w:rsidRPr="00381007" w:rsidRDefault="00A12765" w:rsidP="00A12765">
      <w:pPr>
        <w:ind w:firstLine="709"/>
        <w:jc w:val="both"/>
      </w:pPr>
      <w:r w:rsidRPr="00381007">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w:t>
      </w:r>
    </w:p>
    <w:p w:rsidR="00A12765" w:rsidRPr="00381007" w:rsidRDefault="00A12765" w:rsidP="00A12765">
      <w:pPr>
        <w:ind w:firstLine="709"/>
        <w:jc w:val="both"/>
      </w:pPr>
      <w:r w:rsidRPr="00381007">
        <w:t>Значение углеводов в живой природе и жизни человека. Понятие о реакциях поли</w:t>
      </w:r>
      <w:r w:rsidRPr="00381007">
        <w:softHyphen/>
        <w:t>конденсации и гидролиза на примере взаимопревращений: глюкоза -о- полисахарид.</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Окисление спирта в альдегид.</w:t>
      </w:r>
    </w:p>
    <w:p w:rsidR="00A12765" w:rsidRPr="00381007" w:rsidRDefault="00A12765" w:rsidP="00A12765">
      <w:pPr>
        <w:ind w:firstLine="709"/>
        <w:jc w:val="both"/>
      </w:pPr>
      <w:r w:rsidRPr="00381007">
        <w:t>Качественные реакции на многоатомные спирты.</w:t>
      </w:r>
    </w:p>
    <w:p w:rsidR="00A12765" w:rsidRPr="00381007" w:rsidRDefault="00A12765" w:rsidP="00A12765">
      <w:pPr>
        <w:ind w:firstLine="709"/>
        <w:jc w:val="both"/>
      </w:pPr>
      <w:r w:rsidRPr="00381007">
        <w:t>Растворимость фенола в воде при обычной температуре и нагревании.</w:t>
      </w:r>
    </w:p>
    <w:p w:rsidR="00A12765" w:rsidRPr="00381007" w:rsidRDefault="00A12765" w:rsidP="00A12765">
      <w:pPr>
        <w:ind w:firstLine="709"/>
        <w:jc w:val="both"/>
      </w:pPr>
      <w:r w:rsidRPr="00381007">
        <w:t>Качественные реакции на фенол.</w:t>
      </w:r>
    </w:p>
    <w:p w:rsidR="00A12765" w:rsidRPr="00381007" w:rsidRDefault="00A12765" w:rsidP="00A12765">
      <w:pPr>
        <w:ind w:firstLine="709"/>
        <w:jc w:val="both"/>
      </w:pPr>
      <w:r w:rsidRPr="00381007">
        <w:t>Реакция серебряного зеркала альдегидов и глюкозы.</w:t>
      </w:r>
    </w:p>
    <w:p w:rsidR="00A12765" w:rsidRPr="00381007" w:rsidRDefault="00A12765" w:rsidP="00A12765">
      <w:pPr>
        <w:ind w:firstLine="709"/>
        <w:jc w:val="both"/>
      </w:pPr>
      <w:r w:rsidRPr="00381007">
        <w:t>Окисление альдегидов и глюкозы в кислоту с помощью гидроксида меди (II). Ка</w:t>
      </w:r>
      <w:r w:rsidRPr="00381007">
        <w:softHyphen/>
        <w:t>чественная реакция на крахмал. Коллекция эфирных масел.</w:t>
      </w:r>
    </w:p>
    <w:p w:rsidR="00A12765" w:rsidRPr="00381007" w:rsidRDefault="00A12765" w:rsidP="00A12765">
      <w:pPr>
        <w:ind w:firstLine="709"/>
        <w:jc w:val="both"/>
        <w:rPr>
          <w:b/>
          <w:i/>
        </w:rPr>
      </w:pPr>
      <w:r w:rsidRPr="00381007">
        <w:rPr>
          <w:b/>
          <w:i/>
        </w:rPr>
        <w:t>Лабораторные опыты</w:t>
      </w:r>
    </w:p>
    <w:p w:rsidR="00A12765" w:rsidRPr="00381007" w:rsidRDefault="00A12765" w:rsidP="00A12765">
      <w:pPr>
        <w:ind w:firstLine="709"/>
        <w:jc w:val="both"/>
      </w:pPr>
      <w:r w:rsidRPr="00381007">
        <w:t>Растворение глицерина в воде и взаимодействие с гидроксидом меди (II).</w:t>
      </w:r>
    </w:p>
    <w:p w:rsidR="00A12765" w:rsidRPr="00381007" w:rsidRDefault="00A12765" w:rsidP="00A12765">
      <w:pPr>
        <w:ind w:firstLine="709"/>
        <w:jc w:val="both"/>
      </w:pPr>
      <w:r w:rsidRPr="00381007">
        <w:t>Свойства уксусной кислоты, общие со свойствами минеральных кислот.</w:t>
      </w:r>
    </w:p>
    <w:p w:rsidR="00A12765" w:rsidRPr="00381007" w:rsidRDefault="00A12765" w:rsidP="00A12765">
      <w:pPr>
        <w:ind w:firstLine="709"/>
        <w:jc w:val="both"/>
      </w:pPr>
      <w:r w:rsidRPr="00381007">
        <w:t>Доказательство непредельного характера жидкого жира.</w:t>
      </w:r>
    </w:p>
    <w:p w:rsidR="00A12765" w:rsidRPr="00381007" w:rsidRDefault="00A12765" w:rsidP="00A12765">
      <w:pPr>
        <w:ind w:firstLine="709"/>
        <w:jc w:val="both"/>
      </w:pPr>
      <w:r w:rsidRPr="00381007">
        <w:t>Взаимодействие глюкозы и сахарозы с гидроксидом меди (II).</w:t>
      </w:r>
    </w:p>
    <w:p w:rsidR="00A12765" w:rsidRPr="00381007" w:rsidRDefault="00A12765" w:rsidP="00A12765">
      <w:pPr>
        <w:ind w:firstLine="709"/>
        <w:jc w:val="both"/>
      </w:pPr>
      <w:r w:rsidRPr="00381007">
        <w:t>Качественная реакция на крахмал.</w:t>
      </w:r>
    </w:p>
    <w:p w:rsidR="00A12765" w:rsidRPr="00381007" w:rsidRDefault="00A12765" w:rsidP="00A12765">
      <w:pPr>
        <w:ind w:firstLine="709"/>
        <w:jc w:val="both"/>
      </w:pPr>
      <w:r w:rsidRPr="00381007">
        <w:t>Профильные и профессионально значимые элементы содержания. 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w:t>
      </w:r>
    </w:p>
    <w:p w:rsidR="00A12765" w:rsidRPr="00381007" w:rsidRDefault="00A12765" w:rsidP="00A12765">
      <w:pPr>
        <w:ind w:firstLine="709"/>
        <w:jc w:val="both"/>
      </w:pPr>
      <w:r w:rsidRPr="00381007">
        <w:t>Получение фенола из продуктов коксохимического производства и из бензола.</w:t>
      </w:r>
    </w:p>
    <w:p w:rsidR="00A12765" w:rsidRPr="00381007" w:rsidRDefault="00A12765" w:rsidP="00A12765">
      <w:pPr>
        <w:ind w:firstLine="709"/>
        <w:jc w:val="both"/>
      </w:pPr>
      <w:r w:rsidRPr="00381007">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A12765" w:rsidRPr="00381007" w:rsidRDefault="00A12765" w:rsidP="00A12765">
      <w:pPr>
        <w:ind w:firstLine="709"/>
        <w:jc w:val="both"/>
      </w:pPr>
      <w:r w:rsidRPr="00381007">
        <w:t>Многообразие карбоновых кислот (щавелевой кислоты как двухосновной, акриловой кислоты как непредельной, бензойной кислоты как ароматической).</w:t>
      </w:r>
    </w:p>
    <w:p w:rsidR="00A12765" w:rsidRPr="00381007" w:rsidRDefault="00A12765" w:rsidP="00A12765">
      <w:pPr>
        <w:ind w:firstLine="709"/>
        <w:jc w:val="both"/>
      </w:pPr>
      <w:r w:rsidRPr="00381007">
        <w:t>Пленкообразующие масла. Замена жиров в технике непищевым сырьем. Синтетические моющие средства.</w:t>
      </w:r>
    </w:p>
    <w:p w:rsidR="00A12765" w:rsidRPr="00381007" w:rsidRDefault="00A12765" w:rsidP="00A12765">
      <w:pPr>
        <w:ind w:firstLine="709"/>
        <w:jc w:val="both"/>
      </w:pPr>
      <w:r w:rsidRPr="00381007">
        <w:t>Молочнокислое брожение глюкозы. Кисломолочные продукты. Силосование кормов. Нитрование целлюлозы. Пироксилин.</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2.4. Азотсодержащие органические соединения. Полимеры</w:t>
      </w:r>
    </w:p>
    <w:p w:rsidR="00A12765" w:rsidRPr="00381007" w:rsidRDefault="00A12765" w:rsidP="00A12765">
      <w:pPr>
        <w:ind w:firstLine="709"/>
        <w:jc w:val="both"/>
      </w:pPr>
      <w:r w:rsidRPr="00381007">
        <w:t>Амины. Понятие об аминах. Алифатические амины, их классификация и номенклатура. Анилин как органическое основание. Получение анилина из нитробензола. Применение анилина на основе свойств.</w:t>
      </w:r>
    </w:p>
    <w:p w:rsidR="00A12765" w:rsidRPr="00381007" w:rsidRDefault="00A12765" w:rsidP="00A12765">
      <w:pPr>
        <w:ind w:firstLine="709"/>
        <w:jc w:val="both"/>
      </w:pPr>
      <w:r w:rsidRPr="00381007">
        <w:t>Аминокислоты. Аминокислоты как амфотерные дифункциональные органические соединения. Химические свойства аминокислот: взаимодействие с щелочами, кислотами и друг с другом (реакция поликонденсации). Пептидная связь и полипептиды. Применение аминокислот на основе свойств.</w:t>
      </w:r>
    </w:p>
    <w:p w:rsidR="00A12765" w:rsidRPr="00381007" w:rsidRDefault="00A12765" w:rsidP="00A12765">
      <w:pPr>
        <w:ind w:firstLine="709"/>
        <w:jc w:val="both"/>
      </w:pPr>
      <w:r w:rsidRPr="00381007">
        <w:t>Белки.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A12765" w:rsidRPr="00381007" w:rsidRDefault="00A12765" w:rsidP="00A12765">
      <w:pPr>
        <w:ind w:firstLine="709"/>
        <w:jc w:val="both"/>
      </w:pPr>
      <w:r w:rsidRPr="00381007">
        <w:t>Полимеры. Белки и полисахариды как биополимеры.</w:t>
      </w:r>
    </w:p>
    <w:p w:rsidR="00A12765" w:rsidRPr="00381007" w:rsidRDefault="00A12765" w:rsidP="00A12765">
      <w:pPr>
        <w:ind w:firstLine="709"/>
        <w:jc w:val="both"/>
      </w:pPr>
      <w:r w:rsidRPr="00381007">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A12765" w:rsidRPr="00381007" w:rsidRDefault="00A12765" w:rsidP="00A12765">
      <w:pPr>
        <w:ind w:firstLine="709"/>
        <w:jc w:val="both"/>
      </w:pPr>
      <w:r w:rsidRPr="00381007">
        <w:t>Волокна, их классификация. Получение волокон. Отдельные представители химических волокон.</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Взаимодействие аммиака и анилина с соляной кислотой.</w:t>
      </w:r>
    </w:p>
    <w:p w:rsidR="00A12765" w:rsidRPr="00381007" w:rsidRDefault="00A12765" w:rsidP="00A12765">
      <w:pPr>
        <w:ind w:firstLine="709"/>
        <w:jc w:val="both"/>
      </w:pPr>
      <w:r w:rsidRPr="00381007">
        <w:t>Реакция анилина с бромной водой.</w:t>
      </w:r>
    </w:p>
    <w:p w:rsidR="00A12765" w:rsidRPr="00381007" w:rsidRDefault="00A12765" w:rsidP="00A12765">
      <w:pPr>
        <w:ind w:firstLine="709"/>
        <w:jc w:val="both"/>
      </w:pPr>
      <w:r w:rsidRPr="00381007">
        <w:t>Доказательство наличия функциональных групп в растворах аминокислот.</w:t>
      </w:r>
    </w:p>
    <w:p w:rsidR="00A12765" w:rsidRPr="00381007" w:rsidRDefault="00A12765" w:rsidP="00A12765">
      <w:pPr>
        <w:ind w:firstLine="709"/>
        <w:jc w:val="both"/>
      </w:pPr>
      <w:r w:rsidRPr="00381007">
        <w:t>Растворение и осаждение белков.</w:t>
      </w:r>
    </w:p>
    <w:p w:rsidR="00A12765" w:rsidRPr="00381007" w:rsidRDefault="00A12765" w:rsidP="00A12765">
      <w:pPr>
        <w:ind w:firstLine="709"/>
        <w:jc w:val="both"/>
      </w:pPr>
      <w:r w:rsidRPr="00381007">
        <w:t>Цветные реакции белков.</w:t>
      </w:r>
    </w:p>
    <w:p w:rsidR="00A12765" w:rsidRPr="00381007" w:rsidRDefault="00A12765" w:rsidP="00A12765">
      <w:pPr>
        <w:ind w:firstLine="709"/>
        <w:jc w:val="both"/>
      </w:pPr>
      <w:r w:rsidRPr="00381007">
        <w:t>Горение птичьего пера и шерстяной нити.</w:t>
      </w:r>
    </w:p>
    <w:p w:rsidR="00A12765" w:rsidRPr="00381007" w:rsidRDefault="00A12765" w:rsidP="00A12765">
      <w:pPr>
        <w:ind w:firstLine="709"/>
        <w:jc w:val="both"/>
        <w:rPr>
          <w:b/>
          <w:i/>
        </w:rPr>
      </w:pPr>
      <w:r w:rsidRPr="00381007">
        <w:rPr>
          <w:b/>
          <w:i/>
        </w:rPr>
        <w:t>Лабораторные опыты</w:t>
      </w:r>
    </w:p>
    <w:p w:rsidR="00A12765" w:rsidRPr="00381007" w:rsidRDefault="00A12765" w:rsidP="00A12765">
      <w:pPr>
        <w:ind w:firstLine="709"/>
        <w:jc w:val="both"/>
      </w:pPr>
      <w:r w:rsidRPr="00381007">
        <w:t>Растворение белков в воде.</w:t>
      </w:r>
    </w:p>
    <w:p w:rsidR="00A12765" w:rsidRPr="00381007" w:rsidRDefault="00A12765" w:rsidP="00A12765">
      <w:pPr>
        <w:ind w:firstLine="709"/>
        <w:jc w:val="both"/>
      </w:pPr>
      <w:r w:rsidRPr="00381007">
        <w:t>Обнаружение белков в молоке и мясном бульоне.</w:t>
      </w:r>
    </w:p>
    <w:p w:rsidR="00A12765" w:rsidRPr="00381007" w:rsidRDefault="00A12765" w:rsidP="00A12765">
      <w:pPr>
        <w:ind w:firstLine="709"/>
        <w:jc w:val="both"/>
      </w:pPr>
      <w:r w:rsidRPr="00381007">
        <w:t>Денатурация раствора белка куриного яйца спиртом, растворами солей тяжелых металлов и при нагревании.</w:t>
      </w:r>
    </w:p>
    <w:p w:rsidR="00A12765" w:rsidRPr="00381007" w:rsidRDefault="00A12765" w:rsidP="00A12765">
      <w:pPr>
        <w:ind w:firstLine="709"/>
        <w:jc w:val="both"/>
        <w:rPr>
          <w:b/>
          <w:i/>
        </w:rPr>
      </w:pPr>
      <w:r w:rsidRPr="00381007">
        <w:rPr>
          <w:b/>
          <w:i/>
        </w:rPr>
        <w:t>Практические занятия</w:t>
      </w:r>
    </w:p>
    <w:p w:rsidR="00A12765" w:rsidRPr="00381007" w:rsidRDefault="00A12765" w:rsidP="00A12765">
      <w:pPr>
        <w:ind w:firstLine="709"/>
        <w:jc w:val="both"/>
      </w:pPr>
      <w:r w:rsidRPr="00381007">
        <w:t>Решение экспериментальных задач на идентификацию органических соединений.</w:t>
      </w:r>
    </w:p>
    <w:p w:rsidR="00A12765" w:rsidRPr="00381007" w:rsidRDefault="00A12765" w:rsidP="00A12765">
      <w:pPr>
        <w:ind w:firstLine="709"/>
        <w:jc w:val="both"/>
      </w:pPr>
      <w:r w:rsidRPr="00381007">
        <w:t>Распознавание пластмасс и волокон.</w:t>
      </w:r>
    </w:p>
    <w:p w:rsidR="00A12765" w:rsidRPr="00381007" w:rsidRDefault="00A12765" w:rsidP="00A12765">
      <w:pPr>
        <w:ind w:firstLine="709"/>
        <w:jc w:val="both"/>
      </w:pPr>
      <w:r w:rsidRPr="00381007">
        <w:t>Профильные и профессионально значимые элементы содержания.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p w:rsidR="00A053D1" w:rsidRDefault="00A053D1">
      <w:pPr>
        <w:spacing w:after="200" w:line="276" w:lineRule="auto"/>
        <w:rPr>
          <w:rStyle w:val="21"/>
          <w:b/>
          <w:color w:val="000000" w:themeColor="text1"/>
          <w:sz w:val="24"/>
          <w:szCs w:val="24"/>
        </w:rPr>
      </w:pPr>
    </w:p>
    <w:p w:rsidR="00A12765" w:rsidRPr="00381007" w:rsidRDefault="00A12765" w:rsidP="00A12765">
      <w:pPr>
        <w:ind w:firstLine="709"/>
        <w:rPr>
          <w:b/>
        </w:rPr>
      </w:pPr>
      <w:r w:rsidRPr="00381007">
        <w:rPr>
          <w:b/>
        </w:rPr>
        <w:t>ОУД.1</w:t>
      </w:r>
      <w:r w:rsidR="007218F7">
        <w:rPr>
          <w:b/>
        </w:rPr>
        <w:t>3</w:t>
      </w:r>
      <w:r w:rsidRPr="00381007">
        <w:rPr>
          <w:b/>
        </w:rPr>
        <w:t xml:space="preserve"> Обществознание</w:t>
      </w:r>
    </w:p>
    <w:p w:rsidR="00A12765" w:rsidRPr="00381007" w:rsidRDefault="00A12765" w:rsidP="00A12765">
      <w:pPr>
        <w:ind w:firstLine="709"/>
        <w:rPr>
          <w:b/>
        </w:rPr>
      </w:pPr>
    </w:p>
    <w:p w:rsidR="00A12765" w:rsidRPr="00510133" w:rsidRDefault="00A12765" w:rsidP="00A12765">
      <w:pPr>
        <w:pStyle w:val="10"/>
        <w:ind w:firstLine="709"/>
        <w:jc w:val="center"/>
        <w:rPr>
          <w:b/>
        </w:rPr>
      </w:pPr>
      <w:bookmarkStart w:id="90" w:name="_Toc446338084"/>
      <w:r w:rsidRPr="00510133">
        <w:rPr>
          <w:b/>
        </w:rPr>
        <w:t>РЕЗУЛЬТАТЫ ОСВОЕНИЯ УЧЕБНОЙ ДИСЦИПЛИНЫ</w:t>
      </w:r>
      <w:bookmarkEnd w:id="90"/>
    </w:p>
    <w:p w:rsidR="00A12765" w:rsidRPr="00381007" w:rsidRDefault="00A12765" w:rsidP="00A12765">
      <w:pPr>
        <w:ind w:firstLine="709"/>
        <w:jc w:val="both"/>
      </w:pPr>
    </w:p>
    <w:p w:rsidR="00A12765" w:rsidRPr="00381007" w:rsidRDefault="00A12765" w:rsidP="00A12765">
      <w:pPr>
        <w:ind w:firstLine="709"/>
        <w:jc w:val="both"/>
      </w:pPr>
      <w:r w:rsidRPr="00381007">
        <w:t>Освоение содержания учебной дисциплины «Обществознание» обеспечивает достижение студентами следующих результатов:</w:t>
      </w:r>
    </w:p>
    <w:p w:rsidR="00A12765" w:rsidRPr="00381007" w:rsidRDefault="00A12765" w:rsidP="00D651E2">
      <w:pPr>
        <w:pStyle w:val="a6"/>
        <w:widowControl w:val="0"/>
        <w:numPr>
          <w:ilvl w:val="0"/>
          <w:numId w:val="38"/>
        </w:numPr>
        <w:ind w:left="0" w:firstLine="709"/>
        <w:contextualSpacing w:val="0"/>
        <w:jc w:val="both"/>
      </w:pPr>
      <w:r w:rsidRPr="00381007">
        <w:rPr>
          <w:b/>
          <w:bCs/>
          <w:i/>
          <w:iCs/>
        </w:rPr>
        <w:t>личностных:</w:t>
      </w:r>
    </w:p>
    <w:p w:rsidR="00A12765" w:rsidRPr="00381007" w:rsidRDefault="00A12765" w:rsidP="00D651E2">
      <w:pPr>
        <w:pStyle w:val="a6"/>
        <w:widowControl w:val="0"/>
        <w:numPr>
          <w:ilvl w:val="0"/>
          <w:numId w:val="39"/>
        </w:numPr>
        <w:tabs>
          <w:tab w:val="left" w:pos="851"/>
        </w:tabs>
        <w:ind w:left="0" w:firstLine="709"/>
        <w:contextualSpacing w:val="0"/>
        <w:jc w:val="both"/>
      </w:pPr>
      <w:r w:rsidRPr="00381007">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A12765" w:rsidRPr="00381007" w:rsidRDefault="00A12765" w:rsidP="00D651E2">
      <w:pPr>
        <w:pStyle w:val="a6"/>
        <w:widowControl w:val="0"/>
        <w:numPr>
          <w:ilvl w:val="0"/>
          <w:numId w:val="39"/>
        </w:numPr>
        <w:tabs>
          <w:tab w:val="left" w:pos="851"/>
        </w:tabs>
        <w:ind w:left="0" w:firstLine="709"/>
        <w:contextualSpacing w:val="0"/>
        <w:jc w:val="both"/>
      </w:pPr>
      <w:r w:rsidRPr="00381007">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A12765" w:rsidRPr="00381007" w:rsidRDefault="00A12765" w:rsidP="00D651E2">
      <w:pPr>
        <w:pStyle w:val="a6"/>
        <w:widowControl w:val="0"/>
        <w:numPr>
          <w:ilvl w:val="0"/>
          <w:numId w:val="39"/>
        </w:numPr>
        <w:tabs>
          <w:tab w:val="left" w:pos="851"/>
        </w:tabs>
        <w:ind w:left="0" w:firstLine="709"/>
        <w:contextualSpacing w:val="0"/>
        <w:jc w:val="both"/>
      </w:pPr>
      <w:r w:rsidRPr="00381007">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A12765" w:rsidRPr="00381007" w:rsidRDefault="00A12765" w:rsidP="00D651E2">
      <w:pPr>
        <w:pStyle w:val="a6"/>
        <w:widowControl w:val="0"/>
        <w:numPr>
          <w:ilvl w:val="0"/>
          <w:numId w:val="39"/>
        </w:numPr>
        <w:tabs>
          <w:tab w:val="left" w:pos="851"/>
        </w:tabs>
        <w:ind w:left="0" w:firstLine="709"/>
        <w:contextualSpacing w:val="0"/>
        <w:jc w:val="both"/>
      </w:pPr>
      <w:r w:rsidRPr="00381007">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A12765" w:rsidRPr="00381007" w:rsidRDefault="00A12765" w:rsidP="00D651E2">
      <w:pPr>
        <w:pStyle w:val="a6"/>
        <w:widowControl w:val="0"/>
        <w:numPr>
          <w:ilvl w:val="0"/>
          <w:numId w:val="39"/>
        </w:numPr>
        <w:tabs>
          <w:tab w:val="left" w:pos="851"/>
        </w:tabs>
        <w:ind w:left="0" w:firstLine="709"/>
        <w:contextualSpacing w:val="0"/>
        <w:jc w:val="both"/>
      </w:pPr>
      <w:r w:rsidRPr="00381007">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A12765" w:rsidRPr="00381007" w:rsidRDefault="00A12765" w:rsidP="00D651E2">
      <w:pPr>
        <w:pStyle w:val="a6"/>
        <w:widowControl w:val="0"/>
        <w:numPr>
          <w:ilvl w:val="0"/>
          <w:numId w:val="39"/>
        </w:numPr>
        <w:tabs>
          <w:tab w:val="left" w:pos="851"/>
        </w:tabs>
        <w:ind w:left="0" w:firstLine="709"/>
        <w:contextualSpacing w:val="0"/>
        <w:jc w:val="both"/>
      </w:pPr>
      <w:r w:rsidRPr="00381007">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A12765" w:rsidRDefault="00A12765" w:rsidP="00D651E2">
      <w:pPr>
        <w:pStyle w:val="a6"/>
        <w:widowControl w:val="0"/>
        <w:numPr>
          <w:ilvl w:val="0"/>
          <w:numId w:val="39"/>
        </w:numPr>
        <w:tabs>
          <w:tab w:val="left" w:pos="851"/>
        </w:tabs>
        <w:ind w:left="0" w:firstLine="709"/>
        <w:contextualSpacing w:val="0"/>
        <w:jc w:val="both"/>
      </w:pPr>
      <w:r w:rsidRPr="00381007">
        <w:t>ответственное отношение к созданию семьи на основе осознанного принятия ценностей семейной жизни;</w:t>
      </w:r>
    </w:p>
    <w:p w:rsidR="00793F58" w:rsidRPr="00EB05A9" w:rsidRDefault="00793F58" w:rsidP="00793F58">
      <w:pPr>
        <w:ind w:left="360"/>
        <w:jc w:val="both"/>
        <w:rPr>
          <w:b/>
          <w:i/>
        </w:rPr>
      </w:pPr>
      <w:r w:rsidRPr="00EB05A9">
        <w:rPr>
          <w:b/>
          <w:i/>
        </w:rPr>
        <w:t>для глухих, слабослышащих, позднооглохших обучающихся:</w:t>
      </w:r>
    </w:p>
    <w:p w:rsidR="00793F58" w:rsidRPr="00EB05A9" w:rsidRDefault="00793F58" w:rsidP="00DC15E0">
      <w:pPr>
        <w:pStyle w:val="a6"/>
        <w:widowControl w:val="0"/>
        <w:numPr>
          <w:ilvl w:val="0"/>
          <w:numId w:val="62"/>
        </w:numPr>
        <w:jc w:val="both"/>
      </w:pPr>
      <w:r w:rsidRPr="00EB05A9">
        <w:t>владение навыками определения и и</w:t>
      </w:r>
      <w:r>
        <w:t xml:space="preserve">справления специфических ошибок </w:t>
      </w:r>
      <w:r w:rsidRPr="00EB05A9">
        <w:t>(аграмматизмов) в письменной и устной речи (для глухих, слабослышащих, позднооглохших обучающихся);</w:t>
      </w:r>
    </w:p>
    <w:p w:rsidR="00793F58" w:rsidRPr="00256989" w:rsidRDefault="00793F58" w:rsidP="00256989">
      <w:pPr>
        <w:ind w:left="360"/>
        <w:jc w:val="both"/>
        <w:rPr>
          <w:b/>
          <w:i/>
        </w:rPr>
      </w:pPr>
      <w:r w:rsidRPr="00256989">
        <w:rPr>
          <w:b/>
          <w:i/>
        </w:rPr>
        <w:t xml:space="preserve">для обучающихся с расстройствами аутентического спектра: </w:t>
      </w:r>
    </w:p>
    <w:p w:rsidR="00793F58" w:rsidRPr="00EB05A9" w:rsidRDefault="00793F58" w:rsidP="00DC15E0">
      <w:pPr>
        <w:pStyle w:val="a6"/>
        <w:numPr>
          <w:ilvl w:val="0"/>
          <w:numId w:val="62"/>
        </w:numPr>
        <w:jc w:val="both"/>
      </w:pPr>
      <w:r w:rsidRPr="00EB05A9">
        <w:t>способность планировать, контролировать и оценивать</w:t>
      </w:r>
      <w:r w:rsidRPr="00CC2831">
        <w:rPr>
          <w:b/>
        </w:rPr>
        <w:t>:</w:t>
      </w:r>
      <w:r w:rsidRPr="00EB05A9">
        <w:t xml:space="preserve">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793F58" w:rsidRPr="00EB05A9" w:rsidRDefault="00793F58" w:rsidP="00DC15E0">
      <w:pPr>
        <w:pStyle w:val="a6"/>
        <w:widowControl w:val="0"/>
        <w:numPr>
          <w:ilvl w:val="0"/>
          <w:numId w:val="62"/>
        </w:numPr>
        <w:jc w:val="both"/>
      </w:pPr>
      <w:r w:rsidRPr="00EB05A9">
        <w:t>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793F58" w:rsidRPr="00EB05A9" w:rsidRDefault="00793F58" w:rsidP="00DC15E0">
      <w:pPr>
        <w:pStyle w:val="a6"/>
        <w:widowControl w:val="0"/>
        <w:numPr>
          <w:ilvl w:val="0"/>
          <w:numId w:val="62"/>
        </w:numPr>
        <w:jc w:val="both"/>
      </w:pPr>
      <w:r w:rsidRPr="00EB05A9">
        <w:t>овладение умением выполнять действия по заданному алгоритму или образцу при сопровождающей помощи педагогического работника и организующей помощи тьютора;</w:t>
      </w:r>
    </w:p>
    <w:p w:rsidR="00793F58" w:rsidRPr="00EB05A9" w:rsidRDefault="00793F58" w:rsidP="00DC15E0">
      <w:pPr>
        <w:pStyle w:val="a6"/>
        <w:widowControl w:val="0"/>
        <w:numPr>
          <w:ilvl w:val="0"/>
          <w:numId w:val="62"/>
        </w:numPr>
        <w:jc w:val="both"/>
      </w:pPr>
      <w:r w:rsidRPr="00EB05A9">
        <w:t>овладение умением оценивать результат своей деятельности в соответствии с заданными эталонами при организующей помощи тьютора;</w:t>
      </w:r>
    </w:p>
    <w:p w:rsidR="00793F58" w:rsidRPr="00EB05A9" w:rsidRDefault="00793F58" w:rsidP="00DC15E0">
      <w:pPr>
        <w:pStyle w:val="a6"/>
        <w:widowControl w:val="0"/>
        <w:numPr>
          <w:ilvl w:val="0"/>
          <w:numId w:val="62"/>
        </w:numPr>
        <w:jc w:val="both"/>
      </w:pPr>
      <w:r w:rsidRPr="00EB05A9">
        <w:t>овладение умением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793F58" w:rsidRPr="00EB05A9" w:rsidRDefault="00793F58" w:rsidP="00DC15E0">
      <w:pPr>
        <w:pStyle w:val="a6"/>
        <w:widowControl w:val="0"/>
        <w:numPr>
          <w:ilvl w:val="0"/>
          <w:numId w:val="62"/>
        </w:numPr>
        <w:jc w:val="both"/>
      </w:pPr>
      <w:r w:rsidRPr="00EB05A9">
        <w:t>овладение умением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793F58" w:rsidRPr="00EB05A9" w:rsidRDefault="00793F58" w:rsidP="00DC15E0">
      <w:pPr>
        <w:pStyle w:val="a6"/>
        <w:widowControl w:val="0"/>
        <w:numPr>
          <w:ilvl w:val="0"/>
          <w:numId w:val="62"/>
        </w:numPr>
      </w:pPr>
      <w:r w:rsidRPr="00EB05A9">
        <w:t>способность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793F58" w:rsidRDefault="00793F58" w:rsidP="00DC15E0">
      <w:pPr>
        <w:pStyle w:val="a6"/>
        <w:widowControl w:val="0"/>
        <w:numPr>
          <w:ilvl w:val="0"/>
          <w:numId w:val="62"/>
        </w:numPr>
        <w:jc w:val="both"/>
      </w:pPr>
      <w:r w:rsidRPr="00EB05A9">
        <w:t>способность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r>
        <w:t>;</w:t>
      </w:r>
    </w:p>
    <w:p w:rsidR="00793F58" w:rsidRDefault="00793F58" w:rsidP="00256989">
      <w:pPr>
        <w:ind w:left="360"/>
      </w:pPr>
      <w:r w:rsidRPr="00256989">
        <w:rPr>
          <w:b/>
          <w:i/>
        </w:rPr>
        <w:t>для обучающихся с нарушениями опорно-двигателоного аппарата:</w:t>
      </w:r>
    </w:p>
    <w:p w:rsidR="00793F58" w:rsidRDefault="00793F58" w:rsidP="00DC15E0">
      <w:pPr>
        <w:pStyle w:val="a6"/>
        <w:numPr>
          <w:ilvl w:val="0"/>
          <w:numId w:val="62"/>
        </w:numPr>
        <w:jc w:val="both"/>
      </w:pPr>
      <w:r>
        <w:t>владение навыками пространственной и социально-бытовой ориентировки;</w:t>
      </w:r>
    </w:p>
    <w:p w:rsidR="00793F58" w:rsidRDefault="00793F58" w:rsidP="00DC15E0">
      <w:pPr>
        <w:pStyle w:val="a6"/>
        <w:numPr>
          <w:ilvl w:val="0"/>
          <w:numId w:val="62"/>
        </w:numPr>
        <w:jc w:val="both"/>
      </w:pPr>
      <w:r>
        <w:t>умение самостоятельно и безопасно передвигаться в знакомом и незнакомом пространстве с использованием специального оборудования;</w:t>
      </w:r>
    </w:p>
    <w:p w:rsidR="00793F58" w:rsidRDefault="00793F58" w:rsidP="00DC15E0">
      <w:pPr>
        <w:pStyle w:val="a6"/>
        <w:numPr>
          <w:ilvl w:val="0"/>
          <w:numId w:val="62"/>
        </w:numPr>
        <w:jc w:val="both"/>
      </w:pPr>
      <w:r>
        <w:t>способность к осмыслению и дифференциации картины мира, ее временно-пространственной организации;</w:t>
      </w:r>
    </w:p>
    <w:p w:rsidR="00793F58" w:rsidRPr="00C5139A" w:rsidRDefault="00793F58" w:rsidP="00DC15E0">
      <w:pPr>
        <w:pStyle w:val="a6"/>
        <w:numPr>
          <w:ilvl w:val="0"/>
          <w:numId w:val="62"/>
        </w:numPr>
        <w:jc w:val="both"/>
      </w:pPr>
      <w:r>
        <w:t>способность к осмыслению социального окружения, своего места в нем, принятие соответствующих возрасту ценностей и социальных ролей;</w:t>
      </w:r>
    </w:p>
    <w:p w:rsidR="00A12765" w:rsidRPr="00381007" w:rsidRDefault="00A12765" w:rsidP="00D651E2">
      <w:pPr>
        <w:pStyle w:val="a6"/>
        <w:widowControl w:val="0"/>
        <w:numPr>
          <w:ilvl w:val="0"/>
          <w:numId w:val="38"/>
        </w:numPr>
        <w:ind w:left="0" w:firstLine="709"/>
        <w:contextualSpacing w:val="0"/>
        <w:jc w:val="both"/>
      </w:pPr>
      <w:r w:rsidRPr="00381007">
        <w:rPr>
          <w:b/>
          <w:bCs/>
          <w:i/>
          <w:iCs/>
        </w:rPr>
        <w:t>метапредметных:</w:t>
      </w:r>
    </w:p>
    <w:p w:rsidR="00A12765" w:rsidRPr="00381007" w:rsidRDefault="00A12765" w:rsidP="00D651E2">
      <w:pPr>
        <w:pStyle w:val="a6"/>
        <w:widowControl w:val="0"/>
        <w:numPr>
          <w:ilvl w:val="0"/>
          <w:numId w:val="40"/>
        </w:numPr>
        <w:tabs>
          <w:tab w:val="left" w:pos="851"/>
        </w:tabs>
        <w:ind w:left="0" w:firstLine="709"/>
        <w:contextualSpacing w:val="0"/>
        <w:jc w:val="both"/>
      </w:pPr>
      <w:r w:rsidRPr="00381007">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A12765" w:rsidRPr="00381007" w:rsidRDefault="00A12765" w:rsidP="00D651E2">
      <w:pPr>
        <w:pStyle w:val="a6"/>
        <w:widowControl w:val="0"/>
        <w:numPr>
          <w:ilvl w:val="0"/>
          <w:numId w:val="40"/>
        </w:numPr>
        <w:tabs>
          <w:tab w:val="left" w:pos="851"/>
        </w:tabs>
        <w:ind w:left="0" w:firstLine="709"/>
        <w:contextualSpacing w:val="0"/>
        <w:jc w:val="both"/>
      </w:pPr>
      <w:r w:rsidRPr="00381007">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A12765" w:rsidRPr="00381007" w:rsidRDefault="00A12765" w:rsidP="00D651E2">
      <w:pPr>
        <w:pStyle w:val="a6"/>
        <w:widowControl w:val="0"/>
        <w:numPr>
          <w:ilvl w:val="0"/>
          <w:numId w:val="40"/>
        </w:numPr>
        <w:tabs>
          <w:tab w:val="left" w:pos="851"/>
        </w:tabs>
        <w:ind w:left="0" w:firstLine="709"/>
        <w:contextualSpacing w:val="0"/>
        <w:jc w:val="both"/>
      </w:pPr>
      <w:r w:rsidRPr="00381007">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A12765" w:rsidRPr="00381007" w:rsidRDefault="00A12765" w:rsidP="00D651E2">
      <w:pPr>
        <w:pStyle w:val="a6"/>
        <w:widowControl w:val="0"/>
        <w:numPr>
          <w:ilvl w:val="0"/>
          <w:numId w:val="40"/>
        </w:numPr>
        <w:tabs>
          <w:tab w:val="left" w:pos="851"/>
        </w:tabs>
        <w:ind w:left="0" w:firstLine="709"/>
        <w:contextualSpacing w:val="0"/>
        <w:jc w:val="both"/>
      </w:pPr>
      <w:r w:rsidRPr="00381007">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12765" w:rsidRPr="00381007" w:rsidRDefault="00A12765" w:rsidP="00D651E2">
      <w:pPr>
        <w:pStyle w:val="a6"/>
        <w:widowControl w:val="0"/>
        <w:numPr>
          <w:ilvl w:val="0"/>
          <w:numId w:val="40"/>
        </w:numPr>
        <w:tabs>
          <w:tab w:val="left" w:pos="851"/>
        </w:tabs>
        <w:ind w:left="0" w:firstLine="709"/>
        <w:contextualSpacing w:val="0"/>
        <w:jc w:val="both"/>
      </w:pPr>
      <w:r w:rsidRPr="00381007">
        <w:t>умение определять назначение и функции различных социальных, экономических и правовых институтов;</w:t>
      </w:r>
    </w:p>
    <w:p w:rsidR="00A12765" w:rsidRPr="00381007" w:rsidRDefault="00A12765" w:rsidP="00D651E2">
      <w:pPr>
        <w:pStyle w:val="a6"/>
        <w:widowControl w:val="0"/>
        <w:numPr>
          <w:ilvl w:val="0"/>
          <w:numId w:val="40"/>
        </w:numPr>
        <w:tabs>
          <w:tab w:val="left" w:pos="851"/>
        </w:tabs>
        <w:ind w:left="0" w:firstLine="709"/>
        <w:contextualSpacing w:val="0"/>
        <w:jc w:val="both"/>
      </w:pPr>
      <w:r w:rsidRPr="00381007">
        <w:t>умение самостоятельно оценивать и принимать решения, определяющие стратегию поведения, с учетом гражданских и нравственных ценностей;</w:t>
      </w:r>
    </w:p>
    <w:p w:rsidR="00A12765" w:rsidRPr="00381007" w:rsidRDefault="00A12765" w:rsidP="00D651E2">
      <w:pPr>
        <w:pStyle w:val="a6"/>
        <w:widowControl w:val="0"/>
        <w:numPr>
          <w:ilvl w:val="0"/>
          <w:numId w:val="40"/>
        </w:numPr>
        <w:tabs>
          <w:tab w:val="left" w:pos="851"/>
        </w:tabs>
        <w:ind w:left="0" w:firstLine="709"/>
        <w:contextualSpacing w:val="0"/>
        <w:jc w:val="both"/>
      </w:pPr>
      <w:r w:rsidRPr="00381007">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A12765" w:rsidRPr="00381007" w:rsidRDefault="00A12765" w:rsidP="00D651E2">
      <w:pPr>
        <w:pStyle w:val="a6"/>
        <w:widowControl w:val="0"/>
        <w:numPr>
          <w:ilvl w:val="0"/>
          <w:numId w:val="38"/>
        </w:numPr>
        <w:ind w:left="0" w:firstLine="709"/>
        <w:contextualSpacing w:val="0"/>
        <w:jc w:val="both"/>
      </w:pPr>
      <w:r w:rsidRPr="00381007">
        <w:rPr>
          <w:b/>
          <w:bCs/>
          <w:i/>
          <w:iCs/>
        </w:rPr>
        <w:t>предметных:</w:t>
      </w:r>
    </w:p>
    <w:p w:rsidR="00A12765" w:rsidRPr="00381007" w:rsidRDefault="00A12765" w:rsidP="00D651E2">
      <w:pPr>
        <w:pStyle w:val="a6"/>
        <w:widowControl w:val="0"/>
        <w:numPr>
          <w:ilvl w:val="0"/>
          <w:numId w:val="41"/>
        </w:numPr>
        <w:tabs>
          <w:tab w:val="left" w:pos="851"/>
        </w:tabs>
        <w:ind w:left="0" w:firstLine="709"/>
        <w:contextualSpacing w:val="0"/>
        <w:jc w:val="both"/>
      </w:pPr>
      <w:r w:rsidRPr="00381007">
        <w:t>сформированность знаний об обществе как целостной развивающейся системе в единстве и взаимодействии его основных сфер и институтов;</w:t>
      </w:r>
    </w:p>
    <w:p w:rsidR="00A12765" w:rsidRPr="00381007" w:rsidRDefault="00A12765" w:rsidP="00D651E2">
      <w:pPr>
        <w:pStyle w:val="a6"/>
        <w:widowControl w:val="0"/>
        <w:numPr>
          <w:ilvl w:val="0"/>
          <w:numId w:val="41"/>
        </w:numPr>
        <w:tabs>
          <w:tab w:val="left" w:pos="851"/>
        </w:tabs>
        <w:ind w:left="0" w:firstLine="709"/>
        <w:contextualSpacing w:val="0"/>
        <w:jc w:val="both"/>
      </w:pPr>
      <w:r w:rsidRPr="00381007">
        <w:t>владение базовым понятийным аппаратом социальных наук;</w:t>
      </w:r>
    </w:p>
    <w:p w:rsidR="00A12765" w:rsidRPr="00381007" w:rsidRDefault="00A12765" w:rsidP="00D651E2">
      <w:pPr>
        <w:pStyle w:val="a6"/>
        <w:widowControl w:val="0"/>
        <w:numPr>
          <w:ilvl w:val="0"/>
          <w:numId w:val="41"/>
        </w:numPr>
        <w:tabs>
          <w:tab w:val="left" w:pos="851"/>
        </w:tabs>
        <w:ind w:left="0" w:firstLine="709"/>
        <w:contextualSpacing w:val="0"/>
        <w:jc w:val="both"/>
      </w:pPr>
      <w:r w:rsidRPr="00381007">
        <w:t>владение умениями выявлять причинно-следственные, функциональные, иерархические и другие связи социальных объектов и процессов;</w:t>
      </w:r>
    </w:p>
    <w:p w:rsidR="00A12765" w:rsidRPr="00381007" w:rsidRDefault="00A12765" w:rsidP="00D651E2">
      <w:pPr>
        <w:pStyle w:val="a6"/>
        <w:widowControl w:val="0"/>
        <w:numPr>
          <w:ilvl w:val="0"/>
          <w:numId w:val="41"/>
        </w:numPr>
        <w:tabs>
          <w:tab w:val="left" w:pos="851"/>
        </w:tabs>
        <w:ind w:left="0" w:firstLine="709"/>
        <w:contextualSpacing w:val="0"/>
        <w:jc w:val="both"/>
      </w:pPr>
      <w:r w:rsidRPr="00381007">
        <w:t>сформированнность представлений об основных тенденциях и возможных перспективах развития мирового сообщества в глобальном мире;</w:t>
      </w:r>
    </w:p>
    <w:p w:rsidR="00A12765" w:rsidRPr="00381007" w:rsidRDefault="00A12765" w:rsidP="00D651E2">
      <w:pPr>
        <w:pStyle w:val="a6"/>
        <w:widowControl w:val="0"/>
        <w:numPr>
          <w:ilvl w:val="0"/>
          <w:numId w:val="41"/>
        </w:numPr>
        <w:tabs>
          <w:tab w:val="left" w:pos="851"/>
        </w:tabs>
        <w:ind w:left="0" w:firstLine="709"/>
        <w:contextualSpacing w:val="0"/>
        <w:jc w:val="both"/>
      </w:pPr>
      <w:r w:rsidRPr="00381007">
        <w:t>сформированность представлений о методах познания социальных явлений и процессов;</w:t>
      </w:r>
    </w:p>
    <w:p w:rsidR="00A12765" w:rsidRPr="00381007" w:rsidRDefault="00A12765" w:rsidP="00D651E2">
      <w:pPr>
        <w:pStyle w:val="a6"/>
        <w:widowControl w:val="0"/>
        <w:numPr>
          <w:ilvl w:val="0"/>
          <w:numId w:val="41"/>
        </w:numPr>
        <w:tabs>
          <w:tab w:val="left" w:pos="851"/>
        </w:tabs>
        <w:ind w:left="0" w:firstLine="709"/>
        <w:contextualSpacing w:val="0"/>
        <w:jc w:val="both"/>
      </w:pPr>
      <w:r w:rsidRPr="00381007">
        <w:t>владение умениями применять полученные знания в повседневной жизни, прогнозировать последствия принимаемых решений;</w:t>
      </w:r>
    </w:p>
    <w:p w:rsidR="00A12765" w:rsidRPr="00381007" w:rsidRDefault="00A12765" w:rsidP="00D651E2">
      <w:pPr>
        <w:pStyle w:val="a6"/>
        <w:widowControl w:val="0"/>
        <w:numPr>
          <w:ilvl w:val="0"/>
          <w:numId w:val="41"/>
        </w:numPr>
        <w:tabs>
          <w:tab w:val="left" w:pos="851"/>
        </w:tabs>
        <w:ind w:left="0" w:firstLine="709"/>
        <w:contextualSpacing w:val="0"/>
        <w:jc w:val="both"/>
      </w:pPr>
      <w:r w:rsidRPr="00381007">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A12765" w:rsidRDefault="00A12765" w:rsidP="00A12765">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2</w:t>
      </w:r>
      <w:r w:rsidR="00332F61">
        <w:rPr>
          <w:sz w:val="24"/>
          <w:szCs w:val="24"/>
        </w:rPr>
        <w:t>56</w:t>
      </w:r>
      <w:r>
        <w:rPr>
          <w:sz w:val="24"/>
          <w:szCs w:val="24"/>
        </w:rPr>
        <w:t xml:space="preserve"> часов, в том числе:</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обязательная аудиторная учебная нагрузка обучающегося 1</w:t>
      </w:r>
      <w:r w:rsidR="00332F61">
        <w:rPr>
          <w:sz w:val="24"/>
          <w:szCs w:val="24"/>
        </w:rPr>
        <w:t>71</w:t>
      </w:r>
      <w:r>
        <w:rPr>
          <w:sz w:val="24"/>
          <w:szCs w:val="24"/>
        </w:rPr>
        <w:t xml:space="preserve"> час;</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 xml:space="preserve"> самостоятельная работа обучающегося</w:t>
      </w:r>
      <w:r w:rsidR="00332F61">
        <w:rPr>
          <w:sz w:val="24"/>
          <w:szCs w:val="24"/>
        </w:rPr>
        <w:t>8</w:t>
      </w:r>
      <w:r>
        <w:rPr>
          <w:sz w:val="24"/>
          <w:szCs w:val="24"/>
        </w:rPr>
        <w:t>5 часов.</w:t>
      </w:r>
    </w:p>
    <w:p w:rsidR="00A12765" w:rsidRPr="00381007" w:rsidRDefault="00A12765" w:rsidP="00A12765">
      <w:pPr>
        <w:tabs>
          <w:tab w:val="left" w:pos="851"/>
        </w:tabs>
        <w:ind w:firstLine="709"/>
        <w:jc w:val="both"/>
      </w:pPr>
    </w:p>
    <w:p w:rsidR="00A12765" w:rsidRPr="00510133" w:rsidRDefault="00A12765" w:rsidP="00A12765">
      <w:pPr>
        <w:pStyle w:val="10"/>
        <w:ind w:firstLine="709"/>
        <w:jc w:val="center"/>
        <w:rPr>
          <w:b/>
        </w:rPr>
      </w:pPr>
      <w:bookmarkStart w:id="91" w:name="_Toc446338085"/>
      <w:r w:rsidRPr="00510133">
        <w:rPr>
          <w:b/>
        </w:rPr>
        <w:t>СОДЕРЖАНИЕ УЧЕБНОЙ ДИСЦИПЛИНЫ</w:t>
      </w:r>
      <w:bookmarkEnd w:id="91"/>
    </w:p>
    <w:p w:rsidR="00A12765" w:rsidRPr="00381007" w:rsidRDefault="00A12765" w:rsidP="00A12765">
      <w:pPr>
        <w:ind w:firstLine="709"/>
        <w:jc w:val="center"/>
        <w:rPr>
          <w:b/>
        </w:rPr>
      </w:pPr>
    </w:p>
    <w:p w:rsidR="00A12765" w:rsidRPr="00381007" w:rsidRDefault="00A12765" w:rsidP="00A12765">
      <w:pPr>
        <w:ind w:firstLine="709"/>
        <w:jc w:val="center"/>
      </w:pPr>
      <w:r w:rsidRPr="00381007">
        <w:rPr>
          <w:b/>
        </w:rPr>
        <w:t>Введение</w:t>
      </w:r>
    </w:p>
    <w:p w:rsidR="00A12765" w:rsidRPr="00381007" w:rsidRDefault="00A12765" w:rsidP="00A12765">
      <w:pPr>
        <w:ind w:firstLine="709"/>
        <w:jc w:val="both"/>
      </w:pPr>
      <w:r w:rsidRPr="00381007">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A12765" w:rsidRPr="00381007" w:rsidRDefault="00A12765" w:rsidP="00A12765">
      <w:pPr>
        <w:ind w:firstLine="709"/>
        <w:jc w:val="center"/>
        <w:rPr>
          <w:b/>
        </w:rPr>
      </w:pPr>
      <w:r w:rsidRPr="00381007">
        <w:rPr>
          <w:b/>
        </w:rPr>
        <w:t>1. Человек и общество</w:t>
      </w:r>
    </w:p>
    <w:p w:rsidR="00A12765" w:rsidRPr="00381007" w:rsidRDefault="00A12765" w:rsidP="00A12765">
      <w:pPr>
        <w:ind w:firstLine="709"/>
        <w:jc w:val="center"/>
        <w:rPr>
          <w:b/>
        </w:rPr>
      </w:pPr>
      <w:r w:rsidRPr="00381007">
        <w:rPr>
          <w:b/>
          <w:i/>
          <w:iCs/>
        </w:rPr>
        <w:t>1.1. Природа человека, врожденные и приобретенные качества</w:t>
      </w:r>
    </w:p>
    <w:p w:rsidR="00A12765" w:rsidRPr="00381007" w:rsidRDefault="00A12765" w:rsidP="00A12765">
      <w:pPr>
        <w:ind w:firstLine="709"/>
        <w:jc w:val="both"/>
      </w:pPr>
      <w:r w:rsidRPr="00381007">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w:t>
      </w:r>
    </w:p>
    <w:p w:rsidR="00A12765" w:rsidRPr="00381007" w:rsidRDefault="00A12765" w:rsidP="00A12765">
      <w:pPr>
        <w:ind w:firstLine="709"/>
        <w:jc w:val="both"/>
      </w:pPr>
      <w:r w:rsidRPr="00381007">
        <w:t>Формирование характера, учет особенностей характера в общении и профессиональной деятельности. Потребности, способности и интересы.</w:t>
      </w:r>
    </w:p>
    <w:p w:rsidR="00A12765" w:rsidRPr="00381007" w:rsidRDefault="00A12765" w:rsidP="00A12765">
      <w:pPr>
        <w:ind w:firstLine="709"/>
        <w:jc w:val="both"/>
      </w:pPr>
      <w:r w:rsidRPr="00381007">
        <w:t>Социализация личности. Самосознание и социальное поведение. Цель и смысл человеческой жизни.</w:t>
      </w:r>
    </w:p>
    <w:p w:rsidR="00A12765" w:rsidRPr="00381007" w:rsidRDefault="00A12765" w:rsidP="00A12765">
      <w:pPr>
        <w:ind w:firstLine="709"/>
        <w:jc w:val="both"/>
      </w:pPr>
      <w:r w:rsidRPr="00381007">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A12765" w:rsidRPr="00381007" w:rsidRDefault="00A12765" w:rsidP="00A12765">
      <w:pPr>
        <w:ind w:firstLine="709"/>
        <w:jc w:val="both"/>
      </w:pPr>
      <w:r w:rsidRPr="00381007">
        <w:t>Свобода как условие самореализации личности. 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A12765" w:rsidRPr="00381007" w:rsidRDefault="00A12765" w:rsidP="00A12765">
      <w:pPr>
        <w:ind w:firstLine="709"/>
        <w:jc w:val="both"/>
      </w:pPr>
      <w:r w:rsidRPr="00381007">
        <w:t>Человек в группе. Многообразие мира общения. Межличностное общение и взаи</w:t>
      </w:r>
      <w:r w:rsidRPr="00381007">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1.2. Общество как сложная система</w:t>
      </w:r>
    </w:p>
    <w:p w:rsidR="00A12765" w:rsidRPr="00381007" w:rsidRDefault="00A12765" w:rsidP="00A12765">
      <w:pPr>
        <w:ind w:firstLine="709"/>
        <w:jc w:val="both"/>
      </w:pPr>
      <w:r w:rsidRPr="00381007">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A12765" w:rsidRPr="00381007" w:rsidRDefault="00A12765" w:rsidP="00A12765">
      <w:pPr>
        <w:ind w:firstLine="709"/>
        <w:jc w:val="both"/>
      </w:pPr>
      <w:r w:rsidRPr="00381007">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A12765" w:rsidRPr="00381007" w:rsidRDefault="00A12765" w:rsidP="00A12765">
      <w:pPr>
        <w:ind w:firstLine="709"/>
        <w:jc w:val="both"/>
      </w:pPr>
      <w:r w:rsidRPr="00381007">
        <w:t>Многовариантность общественного развития. Эволюция и революция как формы социального изменения. Понятие общественного прогресса.</w:t>
      </w:r>
    </w:p>
    <w:p w:rsidR="00A12765" w:rsidRPr="00381007" w:rsidRDefault="00A12765" w:rsidP="00A12765">
      <w:pPr>
        <w:ind w:firstLine="709"/>
        <w:jc w:val="both"/>
      </w:pPr>
      <w:r w:rsidRPr="00381007">
        <w:t>Смысл и цель истории. Цивилизация и формация. Общество: традиционное, ин</w:t>
      </w:r>
      <w:r w:rsidRPr="00381007">
        <w:softHyphen/>
        <w:t>дустриальное, постиндустриальное (информационное).</w:t>
      </w:r>
    </w:p>
    <w:p w:rsidR="00A12765" w:rsidRPr="00381007" w:rsidRDefault="00A12765" w:rsidP="00A12765">
      <w:pPr>
        <w:ind w:firstLine="709"/>
        <w:jc w:val="both"/>
      </w:pPr>
      <w:r w:rsidRPr="00381007">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A12765" w:rsidRPr="00381007" w:rsidRDefault="00A12765" w:rsidP="00A12765">
      <w:pPr>
        <w:ind w:firstLine="709"/>
        <w:jc w:val="both"/>
      </w:pPr>
      <w:r w:rsidRPr="00381007">
        <w:rPr>
          <w:b/>
          <w:bCs/>
          <w:iCs/>
        </w:rPr>
        <w:t>Практические занятия</w:t>
      </w:r>
    </w:p>
    <w:p w:rsidR="00A12765" w:rsidRPr="00381007" w:rsidRDefault="00A12765" w:rsidP="00A12765">
      <w:pPr>
        <w:ind w:firstLine="709"/>
        <w:jc w:val="both"/>
      </w:pPr>
      <w:r w:rsidRPr="00381007">
        <w:t>Человек, индивид, личность.</w:t>
      </w:r>
    </w:p>
    <w:p w:rsidR="00A12765" w:rsidRPr="00381007" w:rsidRDefault="00A12765" w:rsidP="00A12765">
      <w:pPr>
        <w:ind w:firstLine="709"/>
        <w:jc w:val="both"/>
      </w:pPr>
      <w:r w:rsidRPr="00381007">
        <w:t>Потребности, способности и интересы.</w:t>
      </w:r>
    </w:p>
    <w:p w:rsidR="00A12765" w:rsidRPr="00381007" w:rsidRDefault="00A12765" w:rsidP="00A12765">
      <w:pPr>
        <w:ind w:firstLine="709"/>
        <w:jc w:val="both"/>
      </w:pPr>
      <w:r w:rsidRPr="00381007">
        <w:t>Мировоззрение. Типы мировоззрения.</w:t>
      </w:r>
    </w:p>
    <w:p w:rsidR="00A12765" w:rsidRPr="00381007" w:rsidRDefault="00A12765" w:rsidP="00A12765">
      <w:pPr>
        <w:ind w:firstLine="709"/>
        <w:jc w:val="both"/>
      </w:pPr>
      <w:r w:rsidRPr="00381007">
        <w:t>Основные институты общества.</w:t>
      </w:r>
    </w:p>
    <w:p w:rsidR="00A12765" w:rsidRPr="00381007" w:rsidRDefault="00A12765" w:rsidP="00A12765">
      <w:pPr>
        <w:ind w:firstLine="709"/>
        <w:jc w:val="both"/>
      </w:pPr>
      <w:r w:rsidRPr="00381007">
        <w:t>Общество и природа.</w:t>
      </w:r>
    </w:p>
    <w:p w:rsidR="00A12765" w:rsidRPr="00381007" w:rsidRDefault="00A12765" w:rsidP="00A12765">
      <w:pPr>
        <w:ind w:firstLine="709"/>
        <w:jc w:val="both"/>
      </w:pPr>
      <w:r w:rsidRPr="00381007">
        <w:t>Глобализация.</w:t>
      </w:r>
    </w:p>
    <w:p w:rsidR="00A12765" w:rsidRPr="00381007" w:rsidRDefault="00A12765" w:rsidP="00A12765">
      <w:pPr>
        <w:ind w:firstLine="709"/>
        <w:jc w:val="center"/>
        <w:rPr>
          <w:b/>
        </w:rPr>
      </w:pPr>
      <w:r w:rsidRPr="00381007">
        <w:rPr>
          <w:b/>
        </w:rPr>
        <w:t>2. Духовная культура человека и общества</w:t>
      </w:r>
    </w:p>
    <w:p w:rsidR="00A12765" w:rsidRPr="00381007" w:rsidRDefault="00A12765" w:rsidP="00A12765">
      <w:pPr>
        <w:ind w:firstLine="709"/>
        <w:jc w:val="center"/>
        <w:rPr>
          <w:b/>
        </w:rPr>
      </w:pPr>
      <w:r w:rsidRPr="00381007">
        <w:rPr>
          <w:b/>
          <w:i/>
          <w:iCs/>
        </w:rPr>
        <w:t>2.1. Духовная культура личности и общества</w:t>
      </w:r>
    </w:p>
    <w:p w:rsidR="00A12765" w:rsidRPr="00381007" w:rsidRDefault="00A12765" w:rsidP="00A12765">
      <w:pPr>
        <w:ind w:firstLine="709"/>
        <w:jc w:val="both"/>
      </w:pPr>
      <w:r w:rsidRPr="00381007">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2.2. Наука и образование в современном мире</w:t>
      </w:r>
    </w:p>
    <w:p w:rsidR="00A12765" w:rsidRPr="00381007" w:rsidRDefault="00A12765" w:rsidP="00A12765">
      <w:pPr>
        <w:ind w:firstLine="709"/>
        <w:jc w:val="both"/>
      </w:pPr>
      <w:r w:rsidRPr="00381007">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A12765" w:rsidRPr="00381007" w:rsidRDefault="00A12765" w:rsidP="00A12765">
      <w:pPr>
        <w:ind w:firstLine="709"/>
        <w:jc w:val="both"/>
      </w:pPr>
      <w:r w:rsidRPr="00381007">
        <w:t>Образование как способ передачи знаний и опыта. Роль образования в жизни со</w:t>
      </w:r>
      <w:r w:rsidRPr="00381007">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2.3. Мораль, искусство и религия как элементы духовной культуры</w:t>
      </w:r>
    </w:p>
    <w:p w:rsidR="00A12765" w:rsidRPr="00381007" w:rsidRDefault="00A12765" w:rsidP="00A12765">
      <w:pPr>
        <w:ind w:firstLine="709"/>
        <w:jc w:val="both"/>
      </w:pPr>
      <w:r w:rsidRPr="00381007">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A12765" w:rsidRPr="00381007" w:rsidRDefault="00A12765" w:rsidP="00A12765">
      <w:pPr>
        <w:ind w:firstLine="709"/>
        <w:jc w:val="both"/>
      </w:pPr>
      <w:r w:rsidRPr="00381007">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A12765" w:rsidRPr="00381007" w:rsidRDefault="00A12765" w:rsidP="00A12765">
      <w:pPr>
        <w:ind w:firstLine="709"/>
        <w:jc w:val="both"/>
      </w:pPr>
      <w:r w:rsidRPr="00381007">
        <w:t>Искусство и его роль в жизни людей. Виды искусств.</w:t>
      </w:r>
    </w:p>
    <w:p w:rsidR="00A12765" w:rsidRPr="00381007" w:rsidRDefault="00A12765" w:rsidP="00A12765">
      <w:pPr>
        <w:ind w:firstLine="709"/>
        <w:jc w:val="both"/>
      </w:pPr>
      <w:r w:rsidRPr="00381007">
        <w:rPr>
          <w:b/>
          <w:bCs/>
          <w:iCs/>
        </w:rPr>
        <w:t>Практические занятия</w:t>
      </w:r>
    </w:p>
    <w:p w:rsidR="00A12765" w:rsidRPr="00381007" w:rsidRDefault="00A12765" w:rsidP="00A12765">
      <w:pPr>
        <w:ind w:firstLine="709"/>
        <w:jc w:val="both"/>
      </w:pPr>
      <w:r w:rsidRPr="00381007">
        <w:t>Духовная культура личности и общества.</w:t>
      </w:r>
    </w:p>
    <w:p w:rsidR="00A12765" w:rsidRPr="00381007" w:rsidRDefault="00A12765" w:rsidP="00A12765">
      <w:pPr>
        <w:ind w:firstLine="709"/>
        <w:jc w:val="both"/>
      </w:pPr>
      <w:r w:rsidRPr="00381007">
        <w:t>Виды культуры.</w:t>
      </w:r>
    </w:p>
    <w:p w:rsidR="00A12765" w:rsidRPr="00381007" w:rsidRDefault="00A12765" w:rsidP="00A12765">
      <w:pPr>
        <w:ind w:firstLine="709"/>
        <w:jc w:val="both"/>
      </w:pPr>
      <w:r w:rsidRPr="00381007">
        <w:t>Наука в современном мире.</w:t>
      </w:r>
    </w:p>
    <w:p w:rsidR="00A12765" w:rsidRPr="00381007" w:rsidRDefault="00A12765" w:rsidP="00A12765">
      <w:pPr>
        <w:ind w:firstLine="709"/>
        <w:jc w:val="both"/>
      </w:pPr>
      <w:r w:rsidRPr="00381007">
        <w:t>Роль образования в жизни человека и общества.</w:t>
      </w:r>
    </w:p>
    <w:p w:rsidR="00A12765" w:rsidRPr="00381007" w:rsidRDefault="00A12765" w:rsidP="00A12765">
      <w:pPr>
        <w:ind w:firstLine="709"/>
        <w:jc w:val="both"/>
      </w:pPr>
      <w:r w:rsidRPr="00381007">
        <w:t>Мораль.</w:t>
      </w:r>
    </w:p>
    <w:p w:rsidR="00A12765" w:rsidRPr="00381007" w:rsidRDefault="00A12765" w:rsidP="00A12765">
      <w:pPr>
        <w:ind w:firstLine="709"/>
        <w:jc w:val="both"/>
      </w:pPr>
      <w:r w:rsidRPr="00381007">
        <w:t>Религия.</w:t>
      </w:r>
    </w:p>
    <w:p w:rsidR="00A12765" w:rsidRPr="00381007" w:rsidRDefault="00A12765" w:rsidP="00A12765">
      <w:pPr>
        <w:ind w:firstLine="709"/>
        <w:jc w:val="both"/>
      </w:pPr>
      <w:r w:rsidRPr="00381007">
        <w:t>Искусство.</w:t>
      </w:r>
    </w:p>
    <w:p w:rsidR="00A12765" w:rsidRPr="00381007" w:rsidRDefault="00A12765" w:rsidP="00A12765">
      <w:pPr>
        <w:ind w:firstLine="709"/>
        <w:jc w:val="center"/>
        <w:rPr>
          <w:b/>
        </w:rPr>
      </w:pPr>
      <w:r w:rsidRPr="00381007">
        <w:rPr>
          <w:b/>
        </w:rPr>
        <w:t>3. Экономика</w:t>
      </w:r>
    </w:p>
    <w:p w:rsidR="00A12765" w:rsidRPr="00381007" w:rsidRDefault="00A12765" w:rsidP="00A12765">
      <w:pPr>
        <w:ind w:firstLine="709"/>
        <w:jc w:val="center"/>
        <w:rPr>
          <w:b/>
        </w:rPr>
      </w:pPr>
      <w:r w:rsidRPr="00381007">
        <w:rPr>
          <w:b/>
          <w:i/>
          <w:iCs/>
        </w:rPr>
        <w:t>3.1. Экономика и экономическая наука. Экономические системы</w:t>
      </w:r>
    </w:p>
    <w:p w:rsidR="00A12765" w:rsidRPr="00381007" w:rsidRDefault="00A12765" w:rsidP="00A12765">
      <w:pPr>
        <w:ind w:firstLine="709"/>
        <w:jc w:val="both"/>
      </w:pPr>
      <w:r w:rsidRPr="00381007">
        <w:t>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производства.Разделение труда, специализация и обмен. Типы экономических систем: традиционная, централизованная (командная) и рыночная экономика.</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3.2. Рынок. Фирма. Роль государства в экономике</w:t>
      </w:r>
    </w:p>
    <w:p w:rsidR="00A12765" w:rsidRPr="00381007" w:rsidRDefault="00A12765" w:rsidP="00A12765">
      <w:pPr>
        <w:ind w:firstLine="709"/>
        <w:jc w:val="both"/>
      </w:pPr>
      <w:r w:rsidRPr="00381007">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A12765" w:rsidRPr="00381007" w:rsidRDefault="00A12765" w:rsidP="00A12765">
      <w:pPr>
        <w:ind w:firstLine="709"/>
        <w:jc w:val="both"/>
      </w:pPr>
      <w:r w:rsidRPr="00381007">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3.3. Рынок труда и безработица</w:t>
      </w:r>
    </w:p>
    <w:p w:rsidR="00A12765" w:rsidRPr="00381007" w:rsidRDefault="00A12765" w:rsidP="00A12765">
      <w:pPr>
        <w:ind w:firstLine="709"/>
        <w:jc w:val="both"/>
      </w:pPr>
      <w:r w:rsidRPr="00381007">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A12765" w:rsidRPr="00381007" w:rsidRDefault="00A12765" w:rsidP="00A12765">
      <w:pPr>
        <w:ind w:firstLine="709"/>
        <w:jc w:val="center"/>
        <w:rPr>
          <w:b/>
        </w:rPr>
      </w:pPr>
      <w:r w:rsidRPr="00381007">
        <w:rPr>
          <w:b/>
          <w:i/>
          <w:iCs/>
        </w:rPr>
        <w:t>3.4. Основные проблемы экономики России. Элементы международной экономики</w:t>
      </w:r>
    </w:p>
    <w:p w:rsidR="00A12765" w:rsidRPr="00381007" w:rsidRDefault="00A12765" w:rsidP="00A12765">
      <w:pPr>
        <w:ind w:firstLine="709"/>
        <w:jc w:val="both"/>
      </w:pPr>
      <w:r w:rsidRPr="00381007">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экономике.Организация международной торговли. Государственная политика в области международной торговли. Глобальные экономические проблемы.</w:t>
      </w:r>
    </w:p>
    <w:p w:rsidR="00A12765" w:rsidRPr="00381007" w:rsidRDefault="00A12765" w:rsidP="00A12765">
      <w:pPr>
        <w:ind w:firstLine="709"/>
        <w:jc w:val="both"/>
      </w:pPr>
      <w:r w:rsidRPr="00381007">
        <w:rPr>
          <w:b/>
          <w:bCs/>
          <w:iCs/>
        </w:rPr>
        <w:t>Практические занятия</w:t>
      </w:r>
    </w:p>
    <w:p w:rsidR="00A12765" w:rsidRPr="00381007" w:rsidRDefault="00A12765" w:rsidP="00A12765">
      <w:pPr>
        <w:ind w:firstLine="709"/>
        <w:jc w:val="both"/>
      </w:pPr>
      <w:r w:rsidRPr="00381007">
        <w:t>Экономика как наука.</w:t>
      </w:r>
    </w:p>
    <w:p w:rsidR="00A12765" w:rsidRPr="00381007" w:rsidRDefault="00A12765" w:rsidP="00A12765">
      <w:pPr>
        <w:ind w:firstLine="709"/>
        <w:jc w:val="both"/>
      </w:pPr>
      <w:r w:rsidRPr="00381007">
        <w:t>Типы экономических систем.</w:t>
      </w:r>
    </w:p>
    <w:p w:rsidR="00A12765" w:rsidRPr="00381007" w:rsidRDefault="00A12765" w:rsidP="00A12765">
      <w:pPr>
        <w:ind w:firstLine="709"/>
        <w:jc w:val="both"/>
      </w:pPr>
      <w:r w:rsidRPr="00381007">
        <w:t>Факторы спроса и предложения.</w:t>
      </w:r>
    </w:p>
    <w:p w:rsidR="00A12765" w:rsidRPr="00381007" w:rsidRDefault="00A12765" w:rsidP="00A12765">
      <w:pPr>
        <w:ind w:firstLine="709"/>
        <w:jc w:val="both"/>
      </w:pPr>
      <w:r w:rsidRPr="00381007">
        <w:t>Функции государства в экономике.</w:t>
      </w:r>
    </w:p>
    <w:p w:rsidR="00A12765" w:rsidRPr="00381007" w:rsidRDefault="00A12765" w:rsidP="00A12765">
      <w:pPr>
        <w:ind w:firstLine="709"/>
        <w:jc w:val="both"/>
      </w:pPr>
      <w:r w:rsidRPr="00381007">
        <w:t>Причины безработицы и трудоустройство.</w:t>
      </w:r>
    </w:p>
    <w:p w:rsidR="00A12765" w:rsidRPr="00381007" w:rsidRDefault="00A12765" w:rsidP="00A12765">
      <w:pPr>
        <w:ind w:firstLine="709"/>
        <w:jc w:val="both"/>
      </w:pPr>
      <w:r w:rsidRPr="00381007">
        <w:t>Особенности современной экономики России.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4. Социальные отношения</w:t>
      </w:r>
    </w:p>
    <w:p w:rsidR="00A12765" w:rsidRPr="00381007" w:rsidRDefault="00A12765" w:rsidP="00A12765">
      <w:pPr>
        <w:ind w:firstLine="709"/>
        <w:jc w:val="center"/>
        <w:rPr>
          <w:b/>
        </w:rPr>
      </w:pPr>
      <w:r w:rsidRPr="00381007">
        <w:rPr>
          <w:b/>
          <w:i/>
          <w:iCs/>
        </w:rPr>
        <w:t>4.1. Социальная роль и стратификация</w:t>
      </w:r>
    </w:p>
    <w:p w:rsidR="00A12765" w:rsidRPr="00381007" w:rsidRDefault="00A12765" w:rsidP="00A12765">
      <w:pPr>
        <w:ind w:firstLine="709"/>
        <w:jc w:val="both"/>
      </w:pPr>
      <w:r w:rsidRPr="00381007">
        <w:t>Социальные отношения. Понятие о социальных общностях и группах. Социальная стратификация. Социальная мобильность.</w:t>
      </w:r>
    </w:p>
    <w:p w:rsidR="00A12765" w:rsidRPr="00381007" w:rsidRDefault="00A12765" w:rsidP="00A12765">
      <w:pPr>
        <w:ind w:firstLine="709"/>
        <w:jc w:val="both"/>
      </w:pPr>
      <w:r w:rsidRPr="00381007">
        <w:t>Социальная роль. Многообразие социальных ролей в юношеском возрасте. Социальные роли человека в семье и трудовом коллективе.</w:t>
      </w:r>
    </w:p>
    <w:p w:rsidR="00A12765" w:rsidRPr="00381007" w:rsidRDefault="00A12765" w:rsidP="00A12765">
      <w:pPr>
        <w:ind w:firstLine="709"/>
        <w:jc w:val="both"/>
      </w:pPr>
      <w:r w:rsidRPr="00381007">
        <w:t>Социальный статус и престиж. Престижность профессиональной деятельности.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4.2. Социальные нормы и конфликты</w:t>
      </w:r>
    </w:p>
    <w:p w:rsidR="00A12765" w:rsidRPr="00381007" w:rsidRDefault="00A12765" w:rsidP="00A12765">
      <w:pPr>
        <w:ind w:firstLine="709"/>
        <w:jc w:val="both"/>
      </w:pPr>
      <w:r w:rsidRPr="00381007">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A12765" w:rsidRPr="00381007" w:rsidRDefault="00A12765" w:rsidP="00A12765">
      <w:pPr>
        <w:ind w:firstLine="709"/>
        <w:jc w:val="both"/>
      </w:pPr>
      <w:r w:rsidRPr="00381007">
        <w:t>Социальный конфликт. Причины и истоки возникновения социальных конфликтов. Пути разрешения социальных конфликтов.</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4.3. Важнейшие социальные общности и группы</w:t>
      </w:r>
    </w:p>
    <w:p w:rsidR="00A12765" w:rsidRPr="00381007" w:rsidRDefault="00A12765" w:rsidP="00A12765">
      <w:pPr>
        <w:ind w:firstLine="709"/>
        <w:jc w:val="both"/>
      </w:pPr>
      <w:r w:rsidRPr="00381007">
        <w:t>Особенности социальной стратификации в современной России. Демографические, профессиональные, поселенческие и иные группы.</w:t>
      </w:r>
    </w:p>
    <w:p w:rsidR="00A12765" w:rsidRPr="00381007" w:rsidRDefault="00A12765" w:rsidP="00A12765">
      <w:pPr>
        <w:ind w:firstLine="709"/>
        <w:jc w:val="both"/>
      </w:pPr>
      <w:r w:rsidRPr="00381007">
        <w:t>Молодежь как социальная группа. Особенности молодежной политики в Российской Федерации.</w:t>
      </w:r>
    </w:p>
    <w:p w:rsidR="00A12765" w:rsidRPr="00381007" w:rsidRDefault="00A12765" w:rsidP="00A12765">
      <w:pPr>
        <w:ind w:firstLine="709"/>
        <w:jc w:val="both"/>
      </w:pPr>
      <w:r w:rsidRPr="00381007">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A12765" w:rsidRPr="00381007" w:rsidRDefault="00A12765" w:rsidP="00A12765">
      <w:pPr>
        <w:ind w:firstLine="709"/>
        <w:jc w:val="both"/>
      </w:pPr>
      <w:r w:rsidRPr="00381007">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A12765" w:rsidRPr="00381007" w:rsidRDefault="00A12765" w:rsidP="00A12765">
      <w:pPr>
        <w:ind w:firstLine="709"/>
        <w:jc w:val="both"/>
      </w:pPr>
      <w:r w:rsidRPr="00381007">
        <w:rPr>
          <w:b/>
          <w:bCs/>
          <w:iCs/>
        </w:rPr>
        <w:t>Практические занятия</w:t>
      </w:r>
    </w:p>
    <w:p w:rsidR="00A12765" w:rsidRPr="00381007" w:rsidRDefault="00A12765" w:rsidP="00A12765">
      <w:pPr>
        <w:ind w:firstLine="709"/>
        <w:jc w:val="both"/>
      </w:pPr>
      <w:r w:rsidRPr="00381007">
        <w:t>Социальная стратификация.</w:t>
      </w:r>
    </w:p>
    <w:p w:rsidR="00A12765" w:rsidRPr="00381007" w:rsidRDefault="00A12765" w:rsidP="00A12765">
      <w:pPr>
        <w:ind w:firstLine="709"/>
        <w:jc w:val="both"/>
      </w:pPr>
      <w:r w:rsidRPr="00381007">
        <w:t>Виды социальных норм.</w:t>
      </w:r>
    </w:p>
    <w:p w:rsidR="00A12765" w:rsidRPr="00381007" w:rsidRDefault="00A12765" w:rsidP="00A12765">
      <w:pPr>
        <w:ind w:firstLine="709"/>
        <w:jc w:val="both"/>
      </w:pPr>
      <w:r w:rsidRPr="00381007">
        <w:t>Социальные конфликты.</w:t>
      </w:r>
    </w:p>
    <w:p w:rsidR="00A12765" w:rsidRPr="00381007" w:rsidRDefault="00A12765" w:rsidP="00A12765">
      <w:pPr>
        <w:ind w:firstLine="709"/>
        <w:jc w:val="both"/>
      </w:pPr>
      <w:r w:rsidRPr="00381007">
        <w:t>Социальная стратификация в современной России.</w:t>
      </w:r>
    </w:p>
    <w:p w:rsidR="00A12765" w:rsidRPr="00381007" w:rsidRDefault="00A12765" w:rsidP="00A12765">
      <w:pPr>
        <w:ind w:firstLine="709"/>
        <w:jc w:val="both"/>
      </w:pPr>
      <w:r w:rsidRPr="00381007">
        <w:t>Межнациональные отношения.</w:t>
      </w:r>
    </w:p>
    <w:p w:rsidR="00A12765" w:rsidRPr="00381007" w:rsidRDefault="00A12765" w:rsidP="00A12765">
      <w:pPr>
        <w:ind w:firstLine="709"/>
        <w:jc w:val="both"/>
      </w:pPr>
      <w:r w:rsidRPr="00381007">
        <w:t>Семья в современной России.</w:t>
      </w:r>
    </w:p>
    <w:p w:rsidR="00A12765" w:rsidRPr="00381007" w:rsidRDefault="00A12765" w:rsidP="00A12765">
      <w:pPr>
        <w:ind w:firstLine="709"/>
        <w:jc w:val="center"/>
        <w:rPr>
          <w:b/>
        </w:rPr>
      </w:pPr>
      <w:r w:rsidRPr="00381007">
        <w:rPr>
          <w:b/>
        </w:rPr>
        <w:t>5. Политика</w:t>
      </w:r>
    </w:p>
    <w:p w:rsidR="00A12765" w:rsidRPr="00381007" w:rsidRDefault="00A12765" w:rsidP="00A12765">
      <w:pPr>
        <w:ind w:firstLine="709"/>
        <w:jc w:val="center"/>
        <w:rPr>
          <w:b/>
        </w:rPr>
      </w:pPr>
      <w:r w:rsidRPr="00381007">
        <w:rPr>
          <w:b/>
          <w:i/>
          <w:iCs/>
        </w:rPr>
        <w:t>5.1. Политика и власть. Государство в политической системе</w:t>
      </w:r>
    </w:p>
    <w:p w:rsidR="00A12765" w:rsidRPr="00381007" w:rsidRDefault="00A12765" w:rsidP="00A12765">
      <w:pPr>
        <w:ind w:firstLine="709"/>
        <w:jc w:val="both"/>
      </w:pPr>
      <w:r w:rsidRPr="00381007">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A12765" w:rsidRPr="00381007" w:rsidRDefault="00A12765" w:rsidP="00A12765">
      <w:pPr>
        <w:ind w:firstLine="709"/>
        <w:jc w:val="both"/>
      </w:pPr>
      <w:r w:rsidRPr="00381007">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A12765" w:rsidRPr="00381007" w:rsidRDefault="00A12765" w:rsidP="00A12765">
      <w:pPr>
        <w:ind w:firstLine="709"/>
        <w:jc w:val="both"/>
      </w:pPr>
      <w:r w:rsidRPr="00381007">
        <w:t>Формы государства: формы правления, территориально-государственное устрой</w:t>
      </w:r>
      <w:r w:rsidRPr="00381007">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A12765" w:rsidRPr="00381007" w:rsidRDefault="00A12765" w:rsidP="00A12765">
      <w:pPr>
        <w:ind w:firstLine="709"/>
        <w:jc w:val="both"/>
      </w:pPr>
      <w:r w:rsidRPr="00381007">
        <w:t>Правовое государство, понятие и признаки.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5.2. Участники политического процесса</w:t>
      </w:r>
    </w:p>
    <w:p w:rsidR="00A12765" w:rsidRPr="00381007" w:rsidRDefault="00A12765" w:rsidP="00A12765">
      <w:pPr>
        <w:ind w:firstLine="709"/>
        <w:jc w:val="both"/>
      </w:pPr>
      <w:r w:rsidRPr="00381007">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A12765" w:rsidRPr="00381007" w:rsidRDefault="00A12765" w:rsidP="00A12765">
      <w:pPr>
        <w:ind w:firstLine="709"/>
        <w:jc w:val="both"/>
      </w:pPr>
      <w:r w:rsidRPr="00381007">
        <w:t>Гражданское общество и государство. Гражданские инициативы.</w:t>
      </w:r>
    </w:p>
    <w:p w:rsidR="00A12765" w:rsidRPr="00381007" w:rsidRDefault="00A12765" w:rsidP="00A12765">
      <w:pPr>
        <w:ind w:firstLine="709"/>
        <w:jc w:val="both"/>
      </w:pPr>
      <w:r w:rsidRPr="00381007">
        <w:t>Отличительные черты выборов в демократическом обществе. Абсентеизм, его причины и опасность. Избирательная кампания в Российской Федерации.</w:t>
      </w:r>
    </w:p>
    <w:p w:rsidR="00A12765" w:rsidRPr="00381007" w:rsidRDefault="00A12765" w:rsidP="00A12765">
      <w:pPr>
        <w:ind w:firstLine="709"/>
        <w:jc w:val="both"/>
      </w:pPr>
      <w:r w:rsidRPr="00381007">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A12765" w:rsidRPr="00381007" w:rsidRDefault="00A12765" w:rsidP="00A12765">
      <w:pPr>
        <w:ind w:firstLine="709"/>
        <w:jc w:val="both"/>
      </w:pPr>
      <w:r w:rsidRPr="00381007">
        <w:t>Роль средств массовой информации в политической жизни общества.</w:t>
      </w:r>
    </w:p>
    <w:p w:rsidR="00A12765" w:rsidRPr="00381007" w:rsidRDefault="00A12765" w:rsidP="00A12765">
      <w:pPr>
        <w:ind w:firstLine="709"/>
        <w:jc w:val="both"/>
      </w:pPr>
      <w:r w:rsidRPr="00381007">
        <w:rPr>
          <w:b/>
          <w:bCs/>
          <w:iCs/>
        </w:rPr>
        <w:t>Практические занятия</w:t>
      </w:r>
    </w:p>
    <w:p w:rsidR="00A12765" w:rsidRPr="00381007" w:rsidRDefault="00A12765" w:rsidP="00A12765">
      <w:pPr>
        <w:ind w:firstLine="709"/>
        <w:jc w:val="both"/>
      </w:pPr>
      <w:r w:rsidRPr="00381007">
        <w:t>Политическая система общества, ее структура.</w:t>
      </w:r>
    </w:p>
    <w:p w:rsidR="00A12765" w:rsidRPr="00381007" w:rsidRDefault="00A12765" w:rsidP="00A12765">
      <w:pPr>
        <w:ind w:firstLine="709"/>
        <w:jc w:val="both"/>
      </w:pPr>
      <w:r w:rsidRPr="00381007">
        <w:t>Государство в политической системе общества.</w:t>
      </w:r>
    </w:p>
    <w:p w:rsidR="00A12765" w:rsidRPr="00381007" w:rsidRDefault="00A12765" w:rsidP="00A12765">
      <w:pPr>
        <w:ind w:firstLine="709"/>
        <w:jc w:val="both"/>
      </w:pPr>
      <w:r w:rsidRPr="00381007">
        <w:t>Функции государства.</w:t>
      </w:r>
    </w:p>
    <w:p w:rsidR="00A12765" w:rsidRPr="00381007" w:rsidRDefault="00A12765" w:rsidP="00A12765">
      <w:pPr>
        <w:ind w:firstLine="709"/>
        <w:jc w:val="both"/>
      </w:pPr>
      <w:r w:rsidRPr="00381007">
        <w:t>Формы государства.</w:t>
      </w:r>
    </w:p>
    <w:p w:rsidR="00A12765" w:rsidRPr="00381007" w:rsidRDefault="00A12765" w:rsidP="00A12765">
      <w:pPr>
        <w:ind w:firstLine="709"/>
        <w:jc w:val="both"/>
      </w:pPr>
      <w:r w:rsidRPr="00381007">
        <w:t>Гражданское общество и правовое государство.</w:t>
      </w:r>
    </w:p>
    <w:p w:rsidR="00A12765" w:rsidRPr="00381007" w:rsidRDefault="00A12765" w:rsidP="00A12765">
      <w:pPr>
        <w:ind w:firstLine="709"/>
        <w:jc w:val="both"/>
      </w:pPr>
      <w:r w:rsidRPr="00381007">
        <w:t>Избирательное право в Российской Федерации.</w:t>
      </w:r>
    </w:p>
    <w:p w:rsidR="00A12765" w:rsidRPr="00381007" w:rsidRDefault="00A12765" w:rsidP="00A12765">
      <w:pPr>
        <w:ind w:firstLine="709"/>
        <w:jc w:val="both"/>
      </w:pPr>
      <w:r w:rsidRPr="00381007">
        <w:t>Личность и государство.</w:t>
      </w:r>
    </w:p>
    <w:p w:rsidR="00A12765" w:rsidRPr="00381007" w:rsidRDefault="00A12765" w:rsidP="00A12765">
      <w:pPr>
        <w:ind w:firstLine="709"/>
        <w:jc w:val="center"/>
        <w:rPr>
          <w:b/>
        </w:rPr>
      </w:pPr>
      <w:r w:rsidRPr="00381007">
        <w:rPr>
          <w:b/>
        </w:rPr>
        <w:t>6. Право</w:t>
      </w:r>
    </w:p>
    <w:p w:rsidR="00A12765" w:rsidRPr="00381007" w:rsidRDefault="00A12765" w:rsidP="00A12765">
      <w:pPr>
        <w:ind w:firstLine="709"/>
        <w:jc w:val="center"/>
        <w:rPr>
          <w:b/>
        </w:rPr>
      </w:pPr>
      <w:r w:rsidRPr="00381007">
        <w:rPr>
          <w:b/>
          <w:i/>
          <w:iCs/>
        </w:rPr>
        <w:t>6.1. Правовое регулирование общественных отношений</w:t>
      </w:r>
    </w:p>
    <w:p w:rsidR="00A12765" w:rsidRPr="00381007" w:rsidRDefault="00A12765" w:rsidP="00A12765">
      <w:pPr>
        <w:ind w:firstLine="709"/>
        <w:jc w:val="both"/>
      </w:pPr>
      <w:r w:rsidRPr="00381007">
        <w:t>Юриспруденция как общественная наука.</w:t>
      </w:r>
    </w:p>
    <w:p w:rsidR="00A12765" w:rsidRPr="00381007" w:rsidRDefault="00A12765" w:rsidP="00A12765">
      <w:pPr>
        <w:ind w:firstLine="709"/>
        <w:jc w:val="both"/>
      </w:pPr>
      <w:r w:rsidRPr="00381007">
        <w:t>Право в системе социальных норм. Правовые и моральные нормы.</w:t>
      </w:r>
    </w:p>
    <w:p w:rsidR="00A12765" w:rsidRPr="00381007" w:rsidRDefault="00A12765" w:rsidP="00A12765">
      <w:pPr>
        <w:ind w:firstLine="709"/>
        <w:jc w:val="both"/>
      </w:pPr>
      <w:r w:rsidRPr="00381007">
        <w:t>Система права: основные институты, отрасли права. Частное и публичное право.</w:t>
      </w:r>
    </w:p>
    <w:p w:rsidR="00A12765" w:rsidRPr="00381007" w:rsidRDefault="00A12765" w:rsidP="00A12765">
      <w:pPr>
        <w:ind w:firstLine="709"/>
        <w:jc w:val="both"/>
      </w:pPr>
      <w:r w:rsidRPr="00381007">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6.2 Основы конституционного права Российской Федерации</w:t>
      </w:r>
    </w:p>
    <w:p w:rsidR="00A12765" w:rsidRPr="00381007" w:rsidRDefault="00A12765" w:rsidP="00A12765">
      <w:pPr>
        <w:ind w:firstLine="709"/>
        <w:jc w:val="both"/>
      </w:pPr>
      <w:r w:rsidRPr="00381007">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A12765" w:rsidRPr="00381007" w:rsidRDefault="00A12765" w:rsidP="00A12765">
      <w:pPr>
        <w:ind w:firstLine="709"/>
        <w:jc w:val="both"/>
      </w:pPr>
      <w:r w:rsidRPr="00381007">
        <w:t>Правоохранительные органы Российской Федерации. Судебная система Российской Федерации. Адвокатура. Нотариат.</w:t>
      </w:r>
    </w:p>
    <w:p w:rsidR="00A12765" w:rsidRPr="00381007" w:rsidRDefault="00A12765" w:rsidP="00A12765">
      <w:pPr>
        <w:ind w:firstLine="709"/>
        <w:jc w:val="both"/>
      </w:pPr>
      <w:r w:rsidRPr="00381007">
        <w:t>Понятие гражданства. Порядок приобретения и прекращения гражданства в РФ.</w:t>
      </w:r>
    </w:p>
    <w:p w:rsidR="00A12765" w:rsidRPr="00381007" w:rsidRDefault="00A12765" w:rsidP="00A12765">
      <w:pPr>
        <w:ind w:firstLine="709"/>
        <w:jc w:val="both"/>
      </w:pPr>
      <w:r w:rsidRPr="00381007">
        <w:t>Основные конституционные права и обязанности граждан в России.</w:t>
      </w:r>
    </w:p>
    <w:p w:rsidR="00A12765" w:rsidRPr="00381007" w:rsidRDefault="00A12765" w:rsidP="00A12765">
      <w:pPr>
        <w:ind w:firstLine="709"/>
        <w:jc w:val="both"/>
      </w:pPr>
      <w:r w:rsidRPr="00381007">
        <w:t>Право граждан РФ участвовать в управлении делами государства.</w:t>
      </w:r>
    </w:p>
    <w:p w:rsidR="00A12765" w:rsidRPr="00381007" w:rsidRDefault="00A12765" w:rsidP="00A12765">
      <w:pPr>
        <w:ind w:firstLine="709"/>
        <w:jc w:val="both"/>
      </w:pPr>
      <w:r w:rsidRPr="00381007">
        <w:t>Право на благоприятную окружающую среду.</w:t>
      </w:r>
    </w:p>
    <w:p w:rsidR="00A12765" w:rsidRPr="00381007" w:rsidRDefault="00A12765" w:rsidP="00A12765">
      <w:pPr>
        <w:ind w:firstLine="709"/>
        <w:jc w:val="both"/>
      </w:pPr>
      <w:r w:rsidRPr="00381007">
        <w:t>Обязанность защиты Отечества. Основания отсрочки от военной службы.</w:t>
      </w:r>
    </w:p>
    <w:p w:rsidR="00A12765" w:rsidRPr="00381007" w:rsidRDefault="00A12765" w:rsidP="00A12765">
      <w:pPr>
        <w:ind w:firstLine="709"/>
        <w:jc w:val="both"/>
      </w:pPr>
      <w:r w:rsidRPr="00381007">
        <w:t>Международная защита прав человека в условиях мирного и военного времени.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i/>
          <w:iCs/>
        </w:rPr>
        <w:t>6.3. Отрасли российского права</w:t>
      </w:r>
    </w:p>
    <w:p w:rsidR="00A12765" w:rsidRPr="00381007" w:rsidRDefault="00A12765" w:rsidP="00A12765">
      <w:pPr>
        <w:ind w:firstLine="709"/>
        <w:jc w:val="both"/>
      </w:pPr>
      <w:r w:rsidRPr="00381007">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A12765" w:rsidRPr="00381007" w:rsidRDefault="00A12765" w:rsidP="00A12765">
      <w:pPr>
        <w:ind w:firstLine="709"/>
        <w:jc w:val="both"/>
      </w:pPr>
      <w:r w:rsidRPr="00381007">
        <w:t>Личные неимущественные права граждан: честь, достоинство, имя. Способы защиты имущественных и неимущественных прав.</w:t>
      </w:r>
    </w:p>
    <w:p w:rsidR="00A12765" w:rsidRPr="00381007" w:rsidRDefault="00A12765" w:rsidP="00A12765">
      <w:pPr>
        <w:ind w:firstLine="709"/>
        <w:jc w:val="both"/>
      </w:pPr>
      <w:r w:rsidRPr="00381007">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A12765" w:rsidRPr="00381007" w:rsidRDefault="00A12765" w:rsidP="00A12765">
      <w:pPr>
        <w:ind w:firstLine="709"/>
        <w:jc w:val="both"/>
      </w:pPr>
      <w:r w:rsidRPr="00381007">
        <w:t>Административное право и административные правоотношения. Административные проступки. Административная ответственность.</w:t>
      </w:r>
    </w:p>
    <w:p w:rsidR="00A12765" w:rsidRPr="00381007" w:rsidRDefault="00A12765" w:rsidP="00A12765">
      <w:pPr>
        <w:ind w:firstLine="709"/>
        <w:jc w:val="both"/>
      </w:pPr>
      <w:r w:rsidRPr="00381007">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A12765" w:rsidRPr="00381007" w:rsidRDefault="00A12765" w:rsidP="00A12765">
      <w:pPr>
        <w:ind w:firstLine="709"/>
        <w:jc w:val="both"/>
      </w:pPr>
      <w:r w:rsidRPr="00381007">
        <w:rPr>
          <w:b/>
          <w:bCs/>
          <w:iCs/>
        </w:rPr>
        <w:t>Практические занятия</w:t>
      </w:r>
    </w:p>
    <w:p w:rsidR="00A12765" w:rsidRPr="00381007" w:rsidRDefault="00A12765" w:rsidP="00A12765">
      <w:pPr>
        <w:ind w:firstLine="709"/>
        <w:jc w:val="both"/>
      </w:pPr>
      <w:r w:rsidRPr="00381007">
        <w:t>Право в системе социальных норм.</w:t>
      </w:r>
    </w:p>
    <w:p w:rsidR="00A12765" w:rsidRPr="00381007" w:rsidRDefault="00A12765" w:rsidP="00A12765">
      <w:pPr>
        <w:ind w:firstLine="709"/>
        <w:jc w:val="both"/>
      </w:pPr>
      <w:r w:rsidRPr="00381007">
        <w:t>Система права. Формы права.</w:t>
      </w:r>
    </w:p>
    <w:p w:rsidR="00A12765" w:rsidRPr="00381007" w:rsidRDefault="00A12765" w:rsidP="00A12765">
      <w:pPr>
        <w:ind w:firstLine="709"/>
        <w:jc w:val="both"/>
      </w:pPr>
      <w:r w:rsidRPr="00381007">
        <w:t>Конституционное право.</w:t>
      </w:r>
    </w:p>
    <w:p w:rsidR="00A12765" w:rsidRPr="00381007" w:rsidRDefault="00A12765" w:rsidP="00A12765">
      <w:pPr>
        <w:ind w:firstLine="709"/>
        <w:jc w:val="both"/>
      </w:pPr>
      <w:r w:rsidRPr="00381007">
        <w:t>Права и обязанности человека и гражданина.</w:t>
      </w:r>
    </w:p>
    <w:p w:rsidR="00A12765" w:rsidRPr="00381007" w:rsidRDefault="00A12765" w:rsidP="00A12765">
      <w:pPr>
        <w:ind w:firstLine="709"/>
        <w:jc w:val="both"/>
      </w:pPr>
      <w:r w:rsidRPr="00381007">
        <w:t>Гражданское право.</w:t>
      </w:r>
    </w:p>
    <w:p w:rsidR="00A12765" w:rsidRPr="00381007" w:rsidRDefault="00A12765" w:rsidP="00A12765">
      <w:pPr>
        <w:ind w:firstLine="709"/>
        <w:jc w:val="both"/>
      </w:pPr>
      <w:r w:rsidRPr="00381007">
        <w:t>Трудовое право.</w:t>
      </w:r>
    </w:p>
    <w:p w:rsidR="00A12765" w:rsidRPr="00381007" w:rsidRDefault="00A12765" w:rsidP="00A12765">
      <w:pPr>
        <w:ind w:firstLine="709"/>
        <w:jc w:val="both"/>
      </w:pPr>
      <w:r w:rsidRPr="00381007">
        <w:t>Административное право.</w:t>
      </w:r>
    </w:p>
    <w:p w:rsidR="00A12765" w:rsidRPr="00381007" w:rsidRDefault="00A12765" w:rsidP="00A12765">
      <w:pPr>
        <w:ind w:firstLine="709"/>
        <w:jc w:val="both"/>
      </w:pPr>
      <w:r w:rsidRPr="00381007">
        <w:t>Уголовное право.</w:t>
      </w:r>
    </w:p>
    <w:p w:rsidR="00A12765" w:rsidRPr="00381007" w:rsidRDefault="00A12765" w:rsidP="00A12765">
      <w:pPr>
        <w:ind w:firstLine="709"/>
        <w:rPr>
          <w:b/>
        </w:rPr>
      </w:pPr>
      <w:r w:rsidRPr="00381007">
        <w:rPr>
          <w:b/>
        </w:rPr>
        <w:t>ОУД.1</w:t>
      </w:r>
      <w:r w:rsidR="007218F7">
        <w:rPr>
          <w:b/>
        </w:rPr>
        <w:t>4</w:t>
      </w:r>
      <w:r w:rsidRPr="00381007">
        <w:rPr>
          <w:b/>
        </w:rPr>
        <w:t xml:space="preserve"> Биология</w:t>
      </w:r>
    </w:p>
    <w:p w:rsidR="00A12765" w:rsidRPr="00381007" w:rsidRDefault="00A12765" w:rsidP="00A12765">
      <w:pPr>
        <w:ind w:firstLine="709"/>
        <w:rPr>
          <w:b/>
        </w:rPr>
      </w:pPr>
    </w:p>
    <w:p w:rsidR="00A12765" w:rsidRPr="00AD23D2" w:rsidRDefault="00A12765" w:rsidP="00A12765">
      <w:pPr>
        <w:pStyle w:val="10"/>
        <w:ind w:firstLine="709"/>
        <w:jc w:val="center"/>
        <w:rPr>
          <w:b/>
        </w:rPr>
      </w:pPr>
      <w:bookmarkStart w:id="92" w:name="_Toc446922298"/>
      <w:r w:rsidRPr="00AD23D2">
        <w:rPr>
          <w:b/>
        </w:rPr>
        <w:t>РЕЗУЛЬТАТЫ ОСВОЕНИЯ УЧЕБНОЙ ДИСЦИПЛИНЫ</w:t>
      </w:r>
      <w:bookmarkEnd w:id="92"/>
    </w:p>
    <w:p w:rsidR="00A12765" w:rsidRPr="00381007" w:rsidRDefault="00A12765" w:rsidP="00A12765">
      <w:pPr>
        <w:ind w:firstLine="709"/>
        <w:jc w:val="both"/>
      </w:pPr>
    </w:p>
    <w:p w:rsidR="00A12765" w:rsidRPr="00381007" w:rsidRDefault="00A12765" w:rsidP="00A12765">
      <w:pPr>
        <w:ind w:firstLine="709"/>
        <w:jc w:val="both"/>
      </w:pPr>
      <w:r w:rsidRPr="00381007">
        <w:t>Освоение содержания учебной дисциплины «Биология» обеспечивает достижение студентами следующих результатов:</w:t>
      </w:r>
    </w:p>
    <w:p w:rsidR="00A12765" w:rsidRPr="00A7208C" w:rsidRDefault="00A12765" w:rsidP="00D651E2">
      <w:pPr>
        <w:pStyle w:val="a6"/>
        <w:widowControl w:val="0"/>
        <w:numPr>
          <w:ilvl w:val="0"/>
          <w:numId w:val="42"/>
        </w:numPr>
        <w:ind w:left="0" w:firstLine="709"/>
        <w:contextualSpacing w:val="0"/>
        <w:jc w:val="both"/>
        <w:rPr>
          <w:b/>
          <w:i/>
        </w:rPr>
      </w:pPr>
      <w:r w:rsidRPr="00A7208C">
        <w:rPr>
          <w:b/>
          <w:i/>
        </w:rPr>
        <w:t>личностных:</w:t>
      </w:r>
    </w:p>
    <w:p w:rsidR="00A12765" w:rsidRPr="00381007" w:rsidRDefault="00A12765" w:rsidP="00D651E2">
      <w:pPr>
        <w:pStyle w:val="a6"/>
        <w:widowControl w:val="0"/>
        <w:numPr>
          <w:ilvl w:val="0"/>
          <w:numId w:val="43"/>
        </w:numPr>
        <w:tabs>
          <w:tab w:val="left" w:pos="851"/>
        </w:tabs>
        <w:ind w:left="0" w:firstLine="709"/>
        <w:contextualSpacing w:val="0"/>
        <w:jc w:val="both"/>
      </w:pPr>
      <w:r w:rsidRPr="00381007">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A12765" w:rsidRPr="00381007" w:rsidRDefault="00A12765" w:rsidP="00D651E2">
      <w:pPr>
        <w:pStyle w:val="a6"/>
        <w:widowControl w:val="0"/>
        <w:numPr>
          <w:ilvl w:val="0"/>
          <w:numId w:val="43"/>
        </w:numPr>
        <w:tabs>
          <w:tab w:val="left" w:pos="851"/>
        </w:tabs>
        <w:ind w:left="0" w:firstLine="709"/>
        <w:contextualSpacing w:val="0"/>
        <w:jc w:val="both"/>
      </w:pPr>
      <w:r w:rsidRPr="00381007">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A12765" w:rsidRPr="00381007" w:rsidRDefault="00A12765" w:rsidP="00D651E2">
      <w:pPr>
        <w:pStyle w:val="a6"/>
        <w:widowControl w:val="0"/>
        <w:numPr>
          <w:ilvl w:val="0"/>
          <w:numId w:val="43"/>
        </w:numPr>
        <w:tabs>
          <w:tab w:val="left" w:pos="851"/>
        </w:tabs>
        <w:ind w:left="0" w:firstLine="709"/>
        <w:contextualSpacing w:val="0"/>
        <w:jc w:val="both"/>
      </w:pPr>
      <w:r w:rsidRPr="00381007">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A12765" w:rsidRPr="00381007" w:rsidRDefault="00A12765" w:rsidP="00D651E2">
      <w:pPr>
        <w:pStyle w:val="a6"/>
        <w:widowControl w:val="0"/>
        <w:numPr>
          <w:ilvl w:val="0"/>
          <w:numId w:val="43"/>
        </w:numPr>
        <w:tabs>
          <w:tab w:val="left" w:pos="851"/>
        </w:tabs>
        <w:ind w:left="0" w:firstLine="709"/>
        <w:contextualSpacing w:val="0"/>
        <w:jc w:val="both"/>
      </w:pPr>
      <w:r w:rsidRPr="00381007">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A12765" w:rsidRPr="00381007" w:rsidRDefault="00A12765" w:rsidP="00D651E2">
      <w:pPr>
        <w:pStyle w:val="a6"/>
        <w:widowControl w:val="0"/>
        <w:numPr>
          <w:ilvl w:val="0"/>
          <w:numId w:val="43"/>
        </w:numPr>
        <w:tabs>
          <w:tab w:val="left" w:pos="851"/>
        </w:tabs>
        <w:ind w:left="0" w:firstLine="709"/>
        <w:contextualSpacing w:val="0"/>
        <w:jc w:val="both"/>
      </w:pPr>
      <w:r w:rsidRPr="00381007">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A12765" w:rsidRPr="00381007" w:rsidRDefault="00A12765" w:rsidP="00D651E2">
      <w:pPr>
        <w:pStyle w:val="a6"/>
        <w:widowControl w:val="0"/>
        <w:numPr>
          <w:ilvl w:val="0"/>
          <w:numId w:val="43"/>
        </w:numPr>
        <w:tabs>
          <w:tab w:val="left" w:pos="851"/>
        </w:tabs>
        <w:ind w:left="0" w:firstLine="709"/>
        <w:contextualSpacing w:val="0"/>
        <w:jc w:val="both"/>
      </w:pPr>
      <w:r w:rsidRPr="00381007">
        <w:t>готовность использовать основные методы защиты от возможных последствий аварий, катастроф, стихийных бедствий;</w:t>
      </w:r>
    </w:p>
    <w:p w:rsidR="00A12765" w:rsidRPr="00381007" w:rsidRDefault="00A12765" w:rsidP="00D651E2">
      <w:pPr>
        <w:pStyle w:val="a6"/>
        <w:widowControl w:val="0"/>
        <w:numPr>
          <w:ilvl w:val="0"/>
          <w:numId w:val="43"/>
        </w:numPr>
        <w:tabs>
          <w:tab w:val="left" w:pos="851"/>
        </w:tabs>
        <w:ind w:left="0" w:firstLine="709"/>
        <w:contextualSpacing w:val="0"/>
        <w:jc w:val="both"/>
      </w:pPr>
      <w:r w:rsidRPr="00381007">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A12765" w:rsidRPr="00381007" w:rsidRDefault="00A12765" w:rsidP="00D651E2">
      <w:pPr>
        <w:pStyle w:val="a6"/>
        <w:widowControl w:val="0"/>
        <w:numPr>
          <w:ilvl w:val="0"/>
          <w:numId w:val="43"/>
        </w:numPr>
        <w:tabs>
          <w:tab w:val="left" w:pos="851"/>
        </w:tabs>
        <w:ind w:left="0" w:firstLine="709"/>
        <w:contextualSpacing w:val="0"/>
        <w:jc w:val="both"/>
      </w:pPr>
      <w:r w:rsidRPr="00381007">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A12765" w:rsidRDefault="00A12765" w:rsidP="00D651E2">
      <w:pPr>
        <w:pStyle w:val="a6"/>
        <w:widowControl w:val="0"/>
        <w:numPr>
          <w:ilvl w:val="0"/>
          <w:numId w:val="43"/>
        </w:numPr>
        <w:tabs>
          <w:tab w:val="left" w:pos="851"/>
        </w:tabs>
        <w:ind w:left="0" w:firstLine="709"/>
        <w:contextualSpacing w:val="0"/>
        <w:jc w:val="both"/>
      </w:pPr>
      <w:r w:rsidRPr="00381007">
        <w:t>готовность к оказанию первой помощи при травмах, простудных и других заболеваниях, отравлениях пищевыми продуктами;</w:t>
      </w:r>
    </w:p>
    <w:p w:rsidR="003946A3" w:rsidRPr="00A7208C" w:rsidRDefault="003946A3" w:rsidP="00394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7208C">
        <w:rPr>
          <w:b/>
        </w:rPr>
        <w:t>для глухих, слабослышащих, позднооглохших обучающихся:</w:t>
      </w:r>
    </w:p>
    <w:p w:rsidR="003946A3" w:rsidRPr="00107E58" w:rsidRDefault="003946A3" w:rsidP="00206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851"/>
      </w:pPr>
      <w:r w:rsidRPr="00107E58">
        <w:t>-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946A3" w:rsidRPr="00A7208C" w:rsidRDefault="003946A3" w:rsidP="00394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rPr>
      </w:pPr>
      <w:r w:rsidRPr="00A7208C">
        <w:rPr>
          <w:b/>
        </w:rPr>
        <w:t>для обучающихся с нарушениями опорно-двигательного аппарата:</w:t>
      </w:r>
    </w:p>
    <w:p w:rsidR="003946A3" w:rsidRPr="00107E58" w:rsidRDefault="003946A3" w:rsidP="00206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993"/>
        <w:jc w:val="both"/>
      </w:pPr>
      <w:r w:rsidRPr="00107E58">
        <w:t>-  владение навыками пространственной и социально-бытовой ориентировки;</w:t>
      </w:r>
    </w:p>
    <w:p w:rsidR="003946A3" w:rsidRPr="00107E58" w:rsidRDefault="003946A3" w:rsidP="00206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993"/>
        <w:jc w:val="both"/>
      </w:pPr>
      <w:r w:rsidRPr="00107E58">
        <w:t>-  умение самостоятельно и безопасно передвигаться в знакомом и незнакомом пространстве с использованием специального оборудования;</w:t>
      </w:r>
    </w:p>
    <w:p w:rsidR="003946A3" w:rsidRPr="00107E58" w:rsidRDefault="003946A3" w:rsidP="00206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color w:val="000000"/>
        </w:rPr>
      </w:pPr>
      <w:r w:rsidRPr="00107E58">
        <w:rPr>
          <w:color w:val="000000"/>
        </w:rPr>
        <w:t>- способность к осмыслению и дифференциации картины мира, ее временно-пространственной организации;</w:t>
      </w:r>
    </w:p>
    <w:p w:rsidR="003946A3" w:rsidRPr="00107E58" w:rsidRDefault="003946A3" w:rsidP="00206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color w:val="000000"/>
        </w:rPr>
      </w:pPr>
      <w:r w:rsidRPr="00107E58">
        <w:rPr>
          <w:color w:val="000000"/>
        </w:rPr>
        <w:t>- способность к осмыслению социального окружения, своего места в нем, принятие соответствующих возрасту ценностей и социальных ролей;</w:t>
      </w:r>
    </w:p>
    <w:p w:rsidR="003946A3" w:rsidRPr="00A7208C" w:rsidRDefault="003946A3" w:rsidP="003946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r w:rsidRPr="00A7208C">
        <w:rPr>
          <w:b/>
          <w:color w:val="000000"/>
        </w:rPr>
        <w:t>для обучающихся с расстройствами аутистического спектра:</w:t>
      </w:r>
    </w:p>
    <w:p w:rsidR="003946A3" w:rsidRPr="00107E58" w:rsidRDefault="003946A3" w:rsidP="00206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color w:val="000000"/>
        </w:rPr>
      </w:pPr>
      <w:r w:rsidRPr="00107E58">
        <w:rPr>
          <w:color w:val="000000"/>
        </w:rPr>
        <w:t>-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3946A3" w:rsidRPr="00107E58" w:rsidRDefault="003946A3" w:rsidP="00206A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color w:val="000000"/>
        </w:rPr>
      </w:pPr>
      <w:r w:rsidRPr="00107E58">
        <w:rPr>
          <w:color w:val="000000"/>
        </w:rPr>
        <w:t>- знание своих предпочтений (ограничений) в бытовой сфере и сфере интересов.</w:t>
      </w:r>
    </w:p>
    <w:p w:rsidR="00A12765" w:rsidRPr="00A7208C" w:rsidRDefault="00A12765" w:rsidP="00D651E2">
      <w:pPr>
        <w:pStyle w:val="a6"/>
        <w:widowControl w:val="0"/>
        <w:numPr>
          <w:ilvl w:val="0"/>
          <w:numId w:val="42"/>
        </w:numPr>
        <w:ind w:left="0" w:firstLine="709"/>
        <w:contextualSpacing w:val="0"/>
        <w:jc w:val="both"/>
        <w:rPr>
          <w:b/>
          <w:i/>
        </w:rPr>
      </w:pPr>
      <w:r w:rsidRPr="00A7208C">
        <w:rPr>
          <w:b/>
          <w:i/>
        </w:rPr>
        <w:t>метапредметных:</w:t>
      </w:r>
    </w:p>
    <w:p w:rsidR="00A12765" w:rsidRPr="00381007" w:rsidRDefault="00A12765" w:rsidP="00D651E2">
      <w:pPr>
        <w:pStyle w:val="a6"/>
        <w:widowControl w:val="0"/>
        <w:numPr>
          <w:ilvl w:val="0"/>
          <w:numId w:val="44"/>
        </w:numPr>
        <w:tabs>
          <w:tab w:val="left" w:pos="851"/>
        </w:tabs>
        <w:ind w:left="0" w:firstLine="709"/>
        <w:contextualSpacing w:val="0"/>
        <w:jc w:val="both"/>
      </w:pPr>
      <w:r w:rsidRPr="00381007">
        <w:t>осознание социальной значимости своей профессии/специальности, обладание мотивацией к осуществлению профессиональной деятельности;</w:t>
      </w:r>
    </w:p>
    <w:p w:rsidR="00A12765" w:rsidRPr="00381007" w:rsidRDefault="00A12765" w:rsidP="00D651E2">
      <w:pPr>
        <w:pStyle w:val="a6"/>
        <w:widowControl w:val="0"/>
        <w:numPr>
          <w:ilvl w:val="0"/>
          <w:numId w:val="44"/>
        </w:numPr>
        <w:tabs>
          <w:tab w:val="left" w:pos="851"/>
        </w:tabs>
        <w:ind w:left="0" w:firstLine="709"/>
        <w:contextualSpacing w:val="0"/>
        <w:jc w:val="both"/>
      </w:pPr>
      <w:r w:rsidRPr="00381007">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A12765" w:rsidRPr="00381007" w:rsidRDefault="00A12765" w:rsidP="00D651E2">
      <w:pPr>
        <w:pStyle w:val="a6"/>
        <w:widowControl w:val="0"/>
        <w:numPr>
          <w:ilvl w:val="0"/>
          <w:numId w:val="44"/>
        </w:numPr>
        <w:tabs>
          <w:tab w:val="left" w:pos="851"/>
        </w:tabs>
        <w:ind w:left="0" w:firstLine="709"/>
        <w:contextualSpacing w:val="0"/>
        <w:jc w:val="both"/>
      </w:pPr>
      <w:r w:rsidRPr="00381007">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A12765" w:rsidRPr="00381007" w:rsidRDefault="00A12765" w:rsidP="00D651E2">
      <w:pPr>
        <w:pStyle w:val="a6"/>
        <w:widowControl w:val="0"/>
        <w:numPr>
          <w:ilvl w:val="0"/>
          <w:numId w:val="44"/>
        </w:numPr>
        <w:tabs>
          <w:tab w:val="left" w:pos="851"/>
        </w:tabs>
        <w:ind w:left="0" w:firstLine="709"/>
        <w:contextualSpacing w:val="0"/>
        <w:jc w:val="both"/>
      </w:pPr>
      <w:r w:rsidRPr="00381007">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A12765" w:rsidRPr="00381007" w:rsidRDefault="00A12765" w:rsidP="00D651E2">
      <w:pPr>
        <w:pStyle w:val="a6"/>
        <w:widowControl w:val="0"/>
        <w:numPr>
          <w:ilvl w:val="0"/>
          <w:numId w:val="44"/>
        </w:numPr>
        <w:tabs>
          <w:tab w:val="left" w:pos="851"/>
        </w:tabs>
        <w:ind w:left="0" w:firstLine="709"/>
        <w:contextualSpacing w:val="0"/>
        <w:jc w:val="both"/>
      </w:pPr>
      <w:r w:rsidRPr="00381007">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A12765" w:rsidRPr="00381007" w:rsidRDefault="00A12765" w:rsidP="00D651E2">
      <w:pPr>
        <w:pStyle w:val="a6"/>
        <w:widowControl w:val="0"/>
        <w:numPr>
          <w:ilvl w:val="0"/>
          <w:numId w:val="44"/>
        </w:numPr>
        <w:tabs>
          <w:tab w:val="left" w:pos="851"/>
        </w:tabs>
        <w:ind w:left="0" w:firstLine="709"/>
        <w:contextualSpacing w:val="0"/>
        <w:jc w:val="both"/>
      </w:pPr>
      <w:r w:rsidRPr="00381007">
        <w:t>способность применять биологические и экологические знания для анализа прикладных проблем хозяйственной деятельности;</w:t>
      </w:r>
    </w:p>
    <w:p w:rsidR="00A12765" w:rsidRPr="00381007" w:rsidRDefault="00A12765" w:rsidP="00D651E2">
      <w:pPr>
        <w:pStyle w:val="a6"/>
        <w:widowControl w:val="0"/>
        <w:numPr>
          <w:ilvl w:val="0"/>
          <w:numId w:val="44"/>
        </w:numPr>
        <w:tabs>
          <w:tab w:val="left" w:pos="851"/>
        </w:tabs>
        <w:ind w:left="0" w:firstLine="709"/>
        <w:contextualSpacing w:val="0"/>
        <w:jc w:val="both"/>
      </w:pPr>
      <w:r w:rsidRPr="00381007">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A12765" w:rsidRPr="00381007" w:rsidRDefault="00A12765" w:rsidP="00D651E2">
      <w:pPr>
        <w:pStyle w:val="a6"/>
        <w:widowControl w:val="0"/>
        <w:numPr>
          <w:ilvl w:val="0"/>
          <w:numId w:val="44"/>
        </w:numPr>
        <w:tabs>
          <w:tab w:val="left" w:pos="851"/>
        </w:tabs>
        <w:ind w:left="0" w:firstLine="709"/>
        <w:contextualSpacing w:val="0"/>
        <w:jc w:val="both"/>
      </w:pPr>
      <w:r w:rsidRPr="00381007">
        <w:t>способность к оценке этических аспектов некоторых исследований в области биотехнологии (клонирование, искусственное оплодотворение);</w:t>
      </w:r>
    </w:p>
    <w:p w:rsidR="00A12765" w:rsidRPr="00FA712D" w:rsidRDefault="00A12765" w:rsidP="00D651E2">
      <w:pPr>
        <w:pStyle w:val="a6"/>
        <w:widowControl w:val="0"/>
        <w:numPr>
          <w:ilvl w:val="0"/>
          <w:numId w:val="42"/>
        </w:numPr>
        <w:ind w:left="0" w:firstLine="709"/>
        <w:contextualSpacing w:val="0"/>
        <w:jc w:val="both"/>
        <w:rPr>
          <w:b/>
          <w:i/>
        </w:rPr>
      </w:pPr>
      <w:r w:rsidRPr="00FA712D">
        <w:rPr>
          <w:b/>
          <w:i/>
        </w:rPr>
        <w:t>предметных:</w:t>
      </w:r>
    </w:p>
    <w:p w:rsidR="00A12765" w:rsidRPr="00381007" w:rsidRDefault="00A12765" w:rsidP="00D651E2">
      <w:pPr>
        <w:pStyle w:val="a6"/>
        <w:widowControl w:val="0"/>
        <w:numPr>
          <w:ilvl w:val="0"/>
          <w:numId w:val="45"/>
        </w:numPr>
        <w:tabs>
          <w:tab w:val="left" w:pos="851"/>
        </w:tabs>
        <w:ind w:left="0" w:firstLine="709"/>
        <w:contextualSpacing w:val="0"/>
        <w:jc w:val="both"/>
      </w:pPr>
      <w:r w:rsidRPr="00381007">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A12765" w:rsidRPr="00381007" w:rsidRDefault="00A12765" w:rsidP="00D651E2">
      <w:pPr>
        <w:pStyle w:val="a6"/>
        <w:widowControl w:val="0"/>
        <w:numPr>
          <w:ilvl w:val="0"/>
          <w:numId w:val="45"/>
        </w:numPr>
        <w:tabs>
          <w:tab w:val="left" w:pos="851"/>
        </w:tabs>
        <w:ind w:left="0" w:firstLine="709"/>
        <w:contextualSpacing w:val="0"/>
        <w:jc w:val="both"/>
      </w:pPr>
      <w:r w:rsidRPr="00381007">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A12765" w:rsidRPr="00381007" w:rsidRDefault="00A12765" w:rsidP="00D651E2">
      <w:pPr>
        <w:pStyle w:val="a6"/>
        <w:widowControl w:val="0"/>
        <w:numPr>
          <w:ilvl w:val="0"/>
          <w:numId w:val="45"/>
        </w:numPr>
        <w:tabs>
          <w:tab w:val="left" w:pos="851"/>
        </w:tabs>
        <w:ind w:left="0" w:firstLine="709"/>
        <w:contextualSpacing w:val="0"/>
        <w:jc w:val="both"/>
      </w:pPr>
      <w:r w:rsidRPr="00381007">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A12765" w:rsidRPr="00381007" w:rsidRDefault="00A12765" w:rsidP="00D651E2">
      <w:pPr>
        <w:pStyle w:val="a6"/>
        <w:widowControl w:val="0"/>
        <w:numPr>
          <w:ilvl w:val="0"/>
          <w:numId w:val="45"/>
        </w:numPr>
        <w:tabs>
          <w:tab w:val="left" w:pos="851"/>
        </w:tabs>
        <w:ind w:left="0" w:firstLine="709"/>
        <w:contextualSpacing w:val="0"/>
        <w:jc w:val="both"/>
      </w:pPr>
      <w:r w:rsidRPr="00381007">
        <w:t>сформированность умений объяснять результаты биологических экспериментов, решать элементарные биологические задачи;</w:t>
      </w:r>
    </w:p>
    <w:p w:rsidR="00A12765" w:rsidRPr="00381007" w:rsidRDefault="00A12765" w:rsidP="00D651E2">
      <w:pPr>
        <w:pStyle w:val="a6"/>
        <w:widowControl w:val="0"/>
        <w:numPr>
          <w:ilvl w:val="0"/>
          <w:numId w:val="45"/>
        </w:numPr>
        <w:tabs>
          <w:tab w:val="left" w:pos="851"/>
        </w:tabs>
        <w:ind w:left="0" w:firstLine="709"/>
        <w:contextualSpacing w:val="0"/>
        <w:jc w:val="both"/>
      </w:pPr>
      <w:r w:rsidRPr="00381007">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A12765" w:rsidRDefault="00A12765" w:rsidP="00A12765">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 54 часа, в том числе:</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обязательная аудиторная учебная нагрузка обучающегося 36 часов;</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самостоятельная работа обучающегося 18 часов.</w:t>
      </w:r>
    </w:p>
    <w:p w:rsidR="00A12765" w:rsidRPr="00381007" w:rsidRDefault="00A12765" w:rsidP="00A12765">
      <w:pPr>
        <w:ind w:firstLine="709"/>
        <w:jc w:val="both"/>
      </w:pPr>
    </w:p>
    <w:p w:rsidR="00A12765" w:rsidRPr="00AD23D2" w:rsidRDefault="00A12765" w:rsidP="00A12765">
      <w:pPr>
        <w:pStyle w:val="10"/>
        <w:ind w:firstLine="709"/>
        <w:jc w:val="center"/>
        <w:rPr>
          <w:b/>
        </w:rPr>
      </w:pPr>
      <w:bookmarkStart w:id="93" w:name="_Toc446922299"/>
      <w:r w:rsidRPr="00AD23D2">
        <w:rPr>
          <w:b/>
        </w:rPr>
        <w:t>СОДЕРЖАНИЕ УЧЕБНОЙ ДИСЦИПЛИНЫ</w:t>
      </w:r>
      <w:bookmarkEnd w:id="93"/>
    </w:p>
    <w:p w:rsidR="00A12765" w:rsidRPr="00381007" w:rsidRDefault="00A12765" w:rsidP="00A12765">
      <w:pPr>
        <w:ind w:firstLine="709"/>
        <w:jc w:val="center"/>
        <w:rPr>
          <w:b/>
        </w:rPr>
      </w:pPr>
      <w:r w:rsidRPr="00381007">
        <w:rPr>
          <w:b/>
        </w:rPr>
        <w:t>Введение</w:t>
      </w:r>
    </w:p>
    <w:p w:rsidR="00A12765" w:rsidRPr="00381007" w:rsidRDefault="00A12765" w:rsidP="00A12765">
      <w:pPr>
        <w:ind w:firstLine="709"/>
        <w:jc w:val="both"/>
      </w:pPr>
      <w:r w:rsidRPr="00381007">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Биологические системы разного уровня: клетка, организм, популяция, экосистема, биосфера.</w:t>
      </w:r>
    </w:p>
    <w:p w:rsidR="00A12765" w:rsidRPr="00381007" w:rsidRDefault="00A12765" w:rsidP="00A12765">
      <w:pPr>
        <w:ind w:firstLine="709"/>
        <w:jc w:val="both"/>
      </w:pPr>
      <w:r w:rsidRPr="00381007">
        <w:t>Царства живой природы.</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1. УЧЕНИЕ О КЛЕТКЕ</w:t>
      </w:r>
    </w:p>
    <w:p w:rsidR="00A12765" w:rsidRPr="00381007" w:rsidRDefault="00A12765" w:rsidP="00A12765">
      <w:pPr>
        <w:ind w:firstLine="709"/>
        <w:jc w:val="both"/>
      </w:pPr>
      <w:r w:rsidRPr="00381007">
        <w:t>Химическая организация клетки. Клетка - элементарная живая система и основная структурно-функциональная единица всех живых организмов. Краткая история изучения клетки.</w:t>
      </w:r>
    </w:p>
    <w:p w:rsidR="00A12765" w:rsidRPr="00381007" w:rsidRDefault="00A12765" w:rsidP="00A12765">
      <w:pPr>
        <w:ind w:firstLine="709"/>
        <w:jc w:val="both"/>
      </w:pPr>
      <w:r w:rsidRPr="00381007">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A12765" w:rsidRPr="00381007" w:rsidRDefault="00A12765" w:rsidP="00A12765">
      <w:pPr>
        <w:ind w:firstLine="709"/>
        <w:jc w:val="both"/>
      </w:pPr>
      <w:r w:rsidRPr="00381007">
        <w:t>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A12765" w:rsidRPr="00381007" w:rsidRDefault="00A12765" w:rsidP="00A12765">
      <w:pPr>
        <w:ind w:firstLine="709"/>
        <w:jc w:val="both"/>
      </w:pPr>
      <w:r w:rsidRPr="00381007">
        <w:t>Обмен веществ и превращение энергии в клетке. Пластический и энергетический обмен.</w:t>
      </w:r>
    </w:p>
    <w:p w:rsidR="00A12765" w:rsidRPr="00381007" w:rsidRDefault="00A12765" w:rsidP="00A12765">
      <w:pPr>
        <w:ind w:firstLine="709"/>
        <w:jc w:val="both"/>
      </w:pPr>
      <w:r w:rsidRPr="00381007">
        <w:t>Строение и функции хромосом. ДНК - носитель наследственной информации. Репликация ДНК. Ген. Генетический код. Биосинтез белка.</w:t>
      </w:r>
    </w:p>
    <w:p w:rsidR="00A12765" w:rsidRPr="00381007" w:rsidRDefault="00A12765" w:rsidP="00A12765">
      <w:pPr>
        <w:ind w:firstLine="709"/>
        <w:jc w:val="both"/>
      </w:pPr>
      <w:r w:rsidRPr="00381007">
        <w:t>Жизненный цикл клетки. Клетки и их разнообразие в многоклеточном организме. Дифференцировка клеток. Клеточная теория строения организмов.</w:t>
      </w:r>
    </w:p>
    <w:p w:rsidR="00A12765" w:rsidRPr="00381007" w:rsidRDefault="00A12765" w:rsidP="00A12765">
      <w:pPr>
        <w:ind w:firstLine="709"/>
        <w:jc w:val="both"/>
      </w:pPr>
      <w:r w:rsidRPr="00381007">
        <w:t>Митоз. Цитокинез.</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Строение и структура белка.</w:t>
      </w:r>
    </w:p>
    <w:p w:rsidR="00A12765" w:rsidRPr="00381007" w:rsidRDefault="00A12765" w:rsidP="00A12765">
      <w:pPr>
        <w:ind w:firstLine="709"/>
        <w:jc w:val="both"/>
      </w:pPr>
      <w:r w:rsidRPr="00381007">
        <w:t>Строение молекул ДНК и РНК.</w:t>
      </w:r>
    </w:p>
    <w:p w:rsidR="00A12765" w:rsidRPr="00381007" w:rsidRDefault="00A12765" w:rsidP="00A12765">
      <w:pPr>
        <w:ind w:firstLine="709"/>
        <w:jc w:val="both"/>
      </w:pPr>
      <w:r w:rsidRPr="00381007">
        <w:t>Репликация ДНК.</w:t>
      </w:r>
    </w:p>
    <w:p w:rsidR="00A12765" w:rsidRPr="00381007" w:rsidRDefault="00A12765" w:rsidP="00A12765">
      <w:pPr>
        <w:ind w:firstLine="709"/>
        <w:jc w:val="both"/>
      </w:pPr>
      <w:r w:rsidRPr="00381007">
        <w:t>Схемы энергетического обмена и биосинтеза белка.</w:t>
      </w:r>
    </w:p>
    <w:p w:rsidR="00A12765" w:rsidRPr="00381007" w:rsidRDefault="00A12765" w:rsidP="00A12765">
      <w:pPr>
        <w:ind w:firstLine="709"/>
        <w:jc w:val="both"/>
      </w:pPr>
      <w:r w:rsidRPr="00381007">
        <w:t>Строение клеток прокариот и эукариот, строение и многообразие клеток растений и животных.</w:t>
      </w:r>
    </w:p>
    <w:p w:rsidR="00A12765" w:rsidRPr="00381007" w:rsidRDefault="00A12765" w:rsidP="00A12765">
      <w:pPr>
        <w:ind w:firstLine="709"/>
        <w:jc w:val="both"/>
      </w:pPr>
      <w:r w:rsidRPr="00381007">
        <w:t>Строение вируса.</w:t>
      </w:r>
    </w:p>
    <w:p w:rsidR="00A12765" w:rsidRPr="00381007" w:rsidRDefault="00A12765" w:rsidP="00A12765">
      <w:pPr>
        <w:ind w:firstLine="709"/>
        <w:jc w:val="both"/>
      </w:pPr>
      <w:r w:rsidRPr="00381007">
        <w:t>Фотографии схем строения хромосом.</w:t>
      </w:r>
    </w:p>
    <w:p w:rsidR="00A12765" w:rsidRPr="00381007" w:rsidRDefault="00A12765" w:rsidP="00A12765">
      <w:pPr>
        <w:ind w:firstLine="709"/>
        <w:jc w:val="both"/>
      </w:pPr>
      <w:r w:rsidRPr="00381007">
        <w:t>Схема строения гена.</w:t>
      </w:r>
    </w:p>
    <w:p w:rsidR="00A12765" w:rsidRPr="00381007" w:rsidRDefault="00A12765" w:rsidP="00A12765">
      <w:pPr>
        <w:ind w:firstLine="709"/>
        <w:jc w:val="both"/>
      </w:pPr>
      <w:r w:rsidRPr="00381007">
        <w:t>Митоз.</w:t>
      </w:r>
    </w:p>
    <w:p w:rsidR="00A12765" w:rsidRPr="00381007" w:rsidRDefault="00A12765" w:rsidP="00A12765">
      <w:pPr>
        <w:ind w:firstLine="709"/>
        <w:jc w:val="both"/>
        <w:rPr>
          <w:b/>
          <w:i/>
        </w:rPr>
      </w:pPr>
      <w:r w:rsidRPr="00381007">
        <w:rPr>
          <w:b/>
          <w:i/>
        </w:rPr>
        <w:t>Практические занятия</w:t>
      </w:r>
    </w:p>
    <w:p w:rsidR="00A12765" w:rsidRPr="00381007" w:rsidRDefault="00A12765" w:rsidP="00A12765">
      <w:pPr>
        <w:ind w:firstLine="709"/>
        <w:jc w:val="both"/>
      </w:pPr>
      <w:r w:rsidRPr="00381007">
        <w:t>Наблюдение клеток растений и животных под микроскопом на готовых микропрепаратах, их описание.</w:t>
      </w:r>
    </w:p>
    <w:p w:rsidR="00A12765" w:rsidRPr="00381007" w:rsidRDefault="00A12765" w:rsidP="00A12765">
      <w:pPr>
        <w:ind w:firstLine="709"/>
        <w:jc w:val="both"/>
      </w:pPr>
      <w:r w:rsidRPr="00381007">
        <w:t>Приготовление и описание микропрепаратов клеток растений.</w:t>
      </w:r>
    </w:p>
    <w:p w:rsidR="00A12765" w:rsidRPr="00381007" w:rsidRDefault="00A12765" w:rsidP="00A12765">
      <w:pPr>
        <w:ind w:firstLine="709"/>
        <w:jc w:val="both"/>
      </w:pPr>
      <w:r w:rsidRPr="00381007">
        <w:t>Сравнение строения клеток растений и животных по готовым микропрепаратам.</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2. ОРГАНИЗМ. РАЗМНОЖЕНИЕ И ИНДИВИДУАЛЬНОЕ РАЗВИТИЕ ОРГАНИЗМОВ</w:t>
      </w:r>
    </w:p>
    <w:p w:rsidR="00A12765" w:rsidRPr="00381007" w:rsidRDefault="00A12765" w:rsidP="00A12765">
      <w:pPr>
        <w:ind w:firstLine="709"/>
        <w:jc w:val="both"/>
      </w:pPr>
      <w:r w:rsidRPr="00381007">
        <w:t>Размножение организмов.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A12765" w:rsidRPr="00381007" w:rsidRDefault="00A12765" w:rsidP="00A12765">
      <w:pPr>
        <w:ind w:firstLine="709"/>
        <w:jc w:val="both"/>
      </w:pPr>
      <w:r w:rsidRPr="00381007">
        <w:t>Индивидуальное развитие организма. Эмбриональный этап онтогенеза. Основные стадии эмбрионального развития. Органогенез. Постэмбриональное развитие.</w:t>
      </w:r>
    </w:p>
    <w:p w:rsidR="00A12765" w:rsidRPr="00381007" w:rsidRDefault="00A12765" w:rsidP="00A12765">
      <w:pPr>
        <w:ind w:firstLine="709"/>
        <w:jc w:val="both"/>
      </w:pPr>
      <w:r w:rsidRPr="00381007">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A12765" w:rsidRPr="00381007" w:rsidRDefault="00A12765" w:rsidP="00A12765">
      <w:pPr>
        <w:ind w:firstLine="709"/>
        <w:jc w:val="both"/>
      </w:pPr>
      <w:r w:rsidRPr="00381007">
        <w:t>Индивидуальное развитие человека. Репродуктивное здоровье. Последствия влияния алкоголя, никотина, наркотических веществ, загрязнения среды на развитие человека.</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Многообразие организмов.</w:t>
      </w:r>
    </w:p>
    <w:p w:rsidR="00A12765" w:rsidRPr="00381007" w:rsidRDefault="00A12765" w:rsidP="00A12765">
      <w:pPr>
        <w:ind w:firstLine="709"/>
        <w:jc w:val="both"/>
      </w:pPr>
      <w:r w:rsidRPr="00381007">
        <w:t>Обмен веществ и превращение энергии в клетке.</w:t>
      </w:r>
    </w:p>
    <w:p w:rsidR="00A12765" w:rsidRPr="00381007" w:rsidRDefault="00A12765" w:rsidP="00A12765">
      <w:pPr>
        <w:ind w:firstLine="709"/>
        <w:jc w:val="both"/>
      </w:pPr>
      <w:r w:rsidRPr="00381007">
        <w:t>Фотосинтез.</w:t>
      </w:r>
    </w:p>
    <w:p w:rsidR="00A12765" w:rsidRPr="00381007" w:rsidRDefault="00A12765" w:rsidP="00A12765">
      <w:pPr>
        <w:ind w:firstLine="709"/>
        <w:jc w:val="both"/>
      </w:pPr>
      <w:r w:rsidRPr="00381007">
        <w:t>Деление клетки.</w:t>
      </w:r>
    </w:p>
    <w:p w:rsidR="00A12765" w:rsidRPr="00381007" w:rsidRDefault="00A12765" w:rsidP="00A12765">
      <w:pPr>
        <w:ind w:firstLine="709"/>
        <w:jc w:val="both"/>
      </w:pPr>
      <w:r w:rsidRPr="00381007">
        <w:t>Митоз.</w:t>
      </w:r>
    </w:p>
    <w:p w:rsidR="00A12765" w:rsidRPr="00381007" w:rsidRDefault="00A12765" w:rsidP="00A12765">
      <w:pPr>
        <w:ind w:firstLine="709"/>
        <w:jc w:val="both"/>
      </w:pPr>
      <w:r w:rsidRPr="00381007">
        <w:t>Бесполое размножение организмов.</w:t>
      </w:r>
    </w:p>
    <w:p w:rsidR="00A12765" w:rsidRPr="00381007" w:rsidRDefault="00A12765" w:rsidP="00A12765">
      <w:pPr>
        <w:ind w:firstLine="709"/>
        <w:jc w:val="both"/>
      </w:pPr>
      <w:r w:rsidRPr="00381007">
        <w:t>Образование половых клеток.</w:t>
      </w:r>
    </w:p>
    <w:p w:rsidR="00A12765" w:rsidRPr="00381007" w:rsidRDefault="00A12765" w:rsidP="00A12765">
      <w:pPr>
        <w:ind w:firstLine="709"/>
        <w:jc w:val="both"/>
      </w:pPr>
      <w:r w:rsidRPr="00381007">
        <w:t>Мейоз.</w:t>
      </w:r>
    </w:p>
    <w:p w:rsidR="00A12765" w:rsidRPr="00381007" w:rsidRDefault="00A12765" w:rsidP="00A12765">
      <w:pPr>
        <w:ind w:firstLine="709"/>
        <w:jc w:val="both"/>
      </w:pPr>
      <w:r w:rsidRPr="00381007">
        <w:t>Оплодотворение у растений.</w:t>
      </w:r>
    </w:p>
    <w:p w:rsidR="00A12765" w:rsidRPr="00381007" w:rsidRDefault="00A12765" w:rsidP="00A12765">
      <w:pPr>
        <w:ind w:firstLine="709"/>
        <w:jc w:val="both"/>
      </w:pPr>
      <w:r w:rsidRPr="00381007">
        <w:t>Индивидуальное развитие организма.</w:t>
      </w:r>
    </w:p>
    <w:p w:rsidR="00A12765" w:rsidRPr="00381007" w:rsidRDefault="00A12765" w:rsidP="00A12765">
      <w:pPr>
        <w:ind w:firstLine="709"/>
        <w:jc w:val="both"/>
      </w:pPr>
      <w:r w:rsidRPr="00381007">
        <w:t>Типы постэмбрионального развития животных.</w:t>
      </w:r>
    </w:p>
    <w:p w:rsidR="00A12765" w:rsidRPr="00381007" w:rsidRDefault="00A12765" w:rsidP="00A12765">
      <w:pPr>
        <w:ind w:firstLine="709"/>
        <w:jc w:val="both"/>
        <w:rPr>
          <w:b/>
          <w:i/>
        </w:rPr>
      </w:pPr>
      <w:r w:rsidRPr="00381007">
        <w:rPr>
          <w:b/>
          <w:i/>
        </w:rPr>
        <w:t>Практическое занятия</w:t>
      </w:r>
    </w:p>
    <w:p w:rsidR="00A12765" w:rsidRPr="00381007" w:rsidRDefault="00A12765" w:rsidP="00A12765">
      <w:pPr>
        <w:ind w:firstLine="709"/>
        <w:jc w:val="both"/>
      </w:pPr>
      <w:r w:rsidRPr="00381007">
        <w:t>Выявление и описание признаков сходства зародышей человека и других позвоночных как доказательство их эволюционного родства.</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3. ОСНОВЫ ГЕНЕТИКИ И СЕЛЕКЦИИ</w:t>
      </w:r>
    </w:p>
    <w:p w:rsidR="00A12765" w:rsidRPr="00381007" w:rsidRDefault="00A12765" w:rsidP="00A12765">
      <w:pPr>
        <w:ind w:firstLine="709"/>
        <w:jc w:val="both"/>
      </w:pPr>
      <w:r w:rsidRPr="00381007">
        <w:t>Основы учения о наследственности и изменчивости. 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rsidR="00A12765" w:rsidRPr="00381007" w:rsidRDefault="00A12765" w:rsidP="00A12765">
      <w:pPr>
        <w:ind w:firstLine="709"/>
        <w:jc w:val="both"/>
      </w:pPr>
      <w:r w:rsidRPr="00381007">
        <w:t>Законы генетики, установленные Г. 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A12765" w:rsidRPr="00381007" w:rsidRDefault="00A12765" w:rsidP="00A12765">
      <w:pPr>
        <w:ind w:firstLine="709"/>
        <w:jc w:val="both"/>
      </w:pPr>
      <w:r w:rsidRPr="00381007">
        <w:t>Закономерности изменчивости.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381007">
        <w:softHyphen/>
        <w:t>нетика и эволюционная теория. Генетика популяций.</w:t>
      </w:r>
    </w:p>
    <w:p w:rsidR="00A12765" w:rsidRPr="00381007" w:rsidRDefault="00A12765" w:rsidP="00A12765">
      <w:pPr>
        <w:ind w:firstLine="709"/>
        <w:jc w:val="both"/>
      </w:pPr>
      <w:r w:rsidRPr="00381007">
        <w:t>Основы селекции растений, животных и микроорганизмов. Генетика - теоретическая основа селекции. Одомашнивание животных и выращивание культурных растений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A12765" w:rsidRPr="00381007" w:rsidRDefault="00A12765" w:rsidP="00A12765">
      <w:pPr>
        <w:ind w:firstLine="709"/>
        <w:jc w:val="both"/>
      </w:pPr>
      <w:r w:rsidRPr="00381007">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Моногибридное и дигибридное скрещивание.</w:t>
      </w:r>
    </w:p>
    <w:p w:rsidR="00A12765" w:rsidRPr="00381007" w:rsidRDefault="00A12765" w:rsidP="00A12765">
      <w:pPr>
        <w:ind w:firstLine="709"/>
        <w:jc w:val="both"/>
      </w:pPr>
      <w:r w:rsidRPr="00381007">
        <w:t>Перекрест хромосом.</w:t>
      </w:r>
    </w:p>
    <w:p w:rsidR="00A12765" w:rsidRPr="00381007" w:rsidRDefault="00A12765" w:rsidP="00A12765">
      <w:pPr>
        <w:ind w:firstLine="709"/>
        <w:jc w:val="both"/>
      </w:pPr>
      <w:r w:rsidRPr="00381007">
        <w:t>Сцепленное наследование.</w:t>
      </w:r>
    </w:p>
    <w:p w:rsidR="00A12765" w:rsidRPr="00381007" w:rsidRDefault="00A12765" w:rsidP="00A12765">
      <w:pPr>
        <w:ind w:firstLine="709"/>
        <w:jc w:val="both"/>
      </w:pPr>
      <w:r w:rsidRPr="00381007">
        <w:t>Мутации.</w:t>
      </w:r>
    </w:p>
    <w:p w:rsidR="00A12765" w:rsidRPr="00381007" w:rsidRDefault="00A12765" w:rsidP="00A12765">
      <w:pPr>
        <w:ind w:firstLine="709"/>
        <w:jc w:val="both"/>
      </w:pPr>
      <w:r w:rsidRPr="00381007">
        <w:t>Центры многообразия и происхождения культурных растений и домашних животных.</w:t>
      </w:r>
    </w:p>
    <w:p w:rsidR="00A12765" w:rsidRPr="00381007" w:rsidRDefault="00A12765" w:rsidP="00A12765">
      <w:pPr>
        <w:ind w:firstLine="709"/>
        <w:jc w:val="both"/>
      </w:pPr>
      <w:r w:rsidRPr="00381007">
        <w:t>Гибридизация.</w:t>
      </w:r>
    </w:p>
    <w:p w:rsidR="00A12765" w:rsidRPr="00381007" w:rsidRDefault="00A12765" w:rsidP="00A12765">
      <w:pPr>
        <w:ind w:firstLine="709"/>
        <w:jc w:val="both"/>
      </w:pPr>
      <w:r w:rsidRPr="00381007">
        <w:t>Искусственный отбор.</w:t>
      </w:r>
    </w:p>
    <w:p w:rsidR="00A12765" w:rsidRPr="00381007" w:rsidRDefault="00A12765" w:rsidP="00A12765">
      <w:pPr>
        <w:ind w:firstLine="709"/>
        <w:jc w:val="both"/>
      </w:pPr>
      <w:r w:rsidRPr="00381007">
        <w:t>Наследственные болезни человека.</w:t>
      </w:r>
    </w:p>
    <w:p w:rsidR="00A12765" w:rsidRPr="00381007" w:rsidRDefault="00A12765" w:rsidP="00A12765">
      <w:pPr>
        <w:ind w:firstLine="709"/>
        <w:jc w:val="both"/>
      </w:pPr>
      <w:r w:rsidRPr="00381007">
        <w:t>Влияние алкоголизма, наркомании, курения на наследственность.</w:t>
      </w:r>
    </w:p>
    <w:p w:rsidR="00A12765" w:rsidRPr="00381007" w:rsidRDefault="00A12765" w:rsidP="00A12765">
      <w:pPr>
        <w:ind w:firstLine="709"/>
        <w:jc w:val="both"/>
        <w:rPr>
          <w:b/>
          <w:i/>
        </w:rPr>
      </w:pPr>
      <w:r w:rsidRPr="00381007">
        <w:rPr>
          <w:b/>
          <w:i/>
        </w:rPr>
        <w:t>Практические занятия</w:t>
      </w:r>
    </w:p>
    <w:p w:rsidR="00A12765" w:rsidRPr="00381007" w:rsidRDefault="00A12765" w:rsidP="00A12765">
      <w:pPr>
        <w:ind w:firstLine="709"/>
        <w:jc w:val="both"/>
      </w:pPr>
      <w:r w:rsidRPr="00381007">
        <w:t>Составление простейших схем моногибридного и дигибридного скрещивания.</w:t>
      </w:r>
    </w:p>
    <w:p w:rsidR="00A12765" w:rsidRPr="00381007" w:rsidRDefault="00A12765" w:rsidP="00A12765">
      <w:pPr>
        <w:ind w:firstLine="709"/>
        <w:jc w:val="both"/>
      </w:pPr>
      <w:r w:rsidRPr="00381007">
        <w:t>Решение генетических задач.</w:t>
      </w:r>
    </w:p>
    <w:p w:rsidR="00A12765" w:rsidRPr="00381007" w:rsidRDefault="00A12765" w:rsidP="00A12765">
      <w:pPr>
        <w:ind w:firstLine="709"/>
        <w:jc w:val="both"/>
      </w:pPr>
      <w:r w:rsidRPr="00381007">
        <w:t>Анализ фенотипической изменчивости.</w:t>
      </w:r>
    </w:p>
    <w:p w:rsidR="00A12765" w:rsidRPr="00381007" w:rsidRDefault="00A12765" w:rsidP="00A12765">
      <w:pPr>
        <w:ind w:firstLine="709"/>
        <w:jc w:val="both"/>
      </w:pPr>
      <w:r w:rsidRPr="00381007">
        <w:t>Выявление мутагенов в окружающей среде и косвенная оценка возможного их влияния на организм.</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4. ПРОИСХОЖДЕНИЕ И РАЗВИТИЕ ЖИЗНИ НА ЗЕМЛЕ. ЭВОЛЮЦИОННОЕ УЧЕНИЕ</w:t>
      </w:r>
    </w:p>
    <w:p w:rsidR="00A12765" w:rsidRPr="00381007" w:rsidRDefault="00A12765" w:rsidP="00A12765">
      <w:pPr>
        <w:ind w:firstLine="709"/>
        <w:jc w:val="both"/>
      </w:pPr>
      <w:r w:rsidRPr="00381007">
        <w:t>Происхождение и начальные этапы развития жизни на Земле.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A12765" w:rsidRPr="00381007" w:rsidRDefault="00A12765" w:rsidP="00A12765">
      <w:pPr>
        <w:ind w:firstLine="709"/>
        <w:jc w:val="both"/>
      </w:pPr>
      <w:r w:rsidRPr="00381007">
        <w:t>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A12765" w:rsidRPr="00381007" w:rsidRDefault="00A12765" w:rsidP="00A12765">
      <w:pPr>
        <w:ind w:firstLine="709"/>
        <w:jc w:val="both"/>
      </w:pPr>
      <w:r w:rsidRPr="00381007">
        <w:t>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A12765" w:rsidRPr="00381007" w:rsidRDefault="00A12765" w:rsidP="00A12765">
      <w:pPr>
        <w:ind w:firstLine="709"/>
        <w:jc w:val="both"/>
      </w:pPr>
      <w:r w:rsidRPr="00381007">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Критерии вида.</w:t>
      </w:r>
    </w:p>
    <w:p w:rsidR="00A12765" w:rsidRPr="00381007" w:rsidRDefault="00A12765" w:rsidP="00A12765">
      <w:pPr>
        <w:ind w:firstLine="709"/>
        <w:jc w:val="both"/>
      </w:pPr>
      <w:r w:rsidRPr="00381007">
        <w:t>Структура популяции.</w:t>
      </w:r>
    </w:p>
    <w:p w:rsidR="00A12765" w:rsidRPr="00381007" w:rsidRDefault="00A12765" w:rsidP="00A12765">
      <w:pPr>
        <w:ind w:firstLine="709"/>
        <w:jc w:val="both"/>
      </w:pPr>
      <w:r w:rsidRPr="00381007">
        <w:t>Адаптивные особенности организмов, их относительный характер.</w:t>
      </w:r>
    </w:p>
    <w:p w:rsidR="00A12765" w:rsidRPr="00381007" w:rsidRDefault="00A12765" w:rsidP="00A12765">
      <w:pPr>
        <w:ind w:firstLine="709"/>
        <w:jc w:val="both"/>
      </w:pPr>
      <w:r w:rsidRPr="00381007">
        <w:t>Эволюционное древо растительного мира.</w:t>
      </w:r>
    </w:p>
    <w:p w:rsidR="00A12765" w:rsidRPr="00381007" w:rsidRDefault="00A12765" w:rsidP="00A12765">
      <w:pPr>
        <w:ind w:firstLine="709"/>
        <w:jc w:val="both"/>
      </w:pPr>
      <w:r w:rsidRPr="00381007">
        <w:t>Эволюционное древо животного мира.</w:t>
      </w:r>
    </w:p>
    <w:p w:rsidR="00A12765" w:rsidRPr="00381007" w:rsidRDefault="00A12765" w:rsidP="00A12765">
      <w:pPr>
        <w:ind w:firstLine="709"/>
        <w:jc w:val="both"/>
      </w:pPr>
      <w:r w:rsidRPr="00381007">
        <w:t>Представители редких и исчезающих видов растений и животных.</w:t>
      </w:r>
    </w:p>
    <w:p w:rsidR="00A12765" w:rsidRPr="00381007" w:rsidRDefault="00A12765" w:rsidP="00A12765">
      <w:pPr>
        <w:ind w:firstLine="709"/>
        <w:jc w:val="both"/>
        <w:rPr>
          <w:b/>
          <w:i/>
        </w:rPr>
      </w:pPr>
      <w:r w:rsidRPr="00381007">
        <w:rPr>
          <w:b/>
          <w:i/>
        </w:rPr>
        <w:t>Практические занятия</w:t>
      </w:r>
    </w:p>
    <w:p w:rsidR="00A12765" w:rsidRPr="00381007" w:rsidRDefault="00A12765" w:rsidP="00A12765">
      <w:pPr>
        <w:ind w:firstLine="709"/>
        <w:jc w:val="both"/>
      </w:pPr>
      <w:r w:rsidRPr="00381007">
        <w:t>Описание особей одного вида по морфологическому критерию.</w:t>
      </w:r>
    </w:p>
    <w:p w:rsidR="00A12765" w:rsidRPr="00381007" w:rsidRDefault="00A12765" w:rsidP="00A12765">
      <w:pPr>
        <w:ind w:firstLine="709"/>
        <w:jc w:val="both"/>
      </w:pPr>
      <w:r w:rsidRPr="00381007">
        <w:t>Приспособление организмов к разным средам обитания (водной, наземно-воздушной, почвенной).</w:t>
      </w:r>
    </w:p>
    <w:p w:rsidR="00A12765" w:rsidRPr="00381007" w:rsidRDefault="00A12765" w:rsidP="00A12765">
      <w:pPr>
        <w:ind w:firstLine="709"/>
        <w:jc w:val="both"/>
      </w:pPr>
      <w:r w:rsidRPr="00381007">
        <w:t>Анализ и оценка различных гипотез происхождения жизни.</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5. ПРОИСХОЖДЕНИЕ ЧЕЛОВЕКА</w:t>
      </w:r>
    </w:p>
    <w:p w:rsidR="00A12765" w:rsidRPr="00381007" w:rsidRDefault="00A12765" w:rsidP="00A12765">
      <w:pPr>
        <w:ind w:firstLine="709"/>
        <w:jc w:val="both"/>
      </w:pPr>
      <w:r w:rsidRPr="00381007">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A12765" w:rsidRPr="00381007" w:rsidRDefault="00A12765" w:rsidP="00A12765">
      <w:pPr>
        <w:ind w:firstLine="709"/>
        <w:jc w:val="both"/>
      </w:pPr>
      <w:r w:rsidRPr="00381007">
        <w:t>Человеческие расы. Родство и единство происхождения человеческих рас. Критика расизма.</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Черты сходства и различия человека и животных.</w:t>
      </w:r>
    </w:p>
    <w:p w:rsidR="00A12765" w:rsidRPr="00381007" w:rsidRDefault="00A12765" w:rsidP="00A12765">
      <w:pPr>
        <w:ind w:firstLine="709"/>
        <w:jc w:val="both"/>
      </w:pPr>
      <w:r w:rsidRPr="00381007">
        <w:t>Черты сходства человека и приматов.</w:t>
      </w:r>
    </w:p>
    <w:p w:rsidR="00A12765" w:rsidRPr="00381007" w:rsidRDefault="00A12765" w:rsidP="00A12765">
      <w:pPr>
        <w:ind w:firstLine="709"/>
        <w:jc w:val="both"/>
      </w:pPr>
      <w:r w:rsidRPr="00381007">
        <w:t>Происхождение человека.</w:t>
      </w:r>
    </w:p>
    <w:p w:rsidR="00A12765" w:rsidRPr="00381007" w:rsidRDefault="00A12765" w:rsidP="00A12765">
      <w:pPr>
        <w:ind w:firstLine="709"/>
        <w:jc w:val="both"/>
      </w:pPr>
      <w:r w:rsidRPr="00381007">
        <w:t>Человеческие расы.</w:t>
      </w:r>
    </w:p>
    <w:p w:rsidR="00A12765" w:rsidRPr="00381007" w:rsidRDefault="00A12765" w:rsidP="00A12765">
      <w:pPr>
        <w:ind w:firstLine="709"/>
        <w:jc w:val="both"/>
        <w:rPr>
          <w:b/>
          <w:i/>
        </w:rPr>
      </w:pPr>
      <w:r w:rsidRPr="00381007">
        <w:rPr>
          <w:b/>
          <w:i/>
        </w:rPr>
        <w:t>Практическое занятие</w:t>
      </w:r>
    </w:p>
    <w:p w:rsidR="00A12765" w:rsidRPr="00381007" w:rsidRDefault="00A12765" w:rsidP="00A12765">
      <w:pPr>
        <w:ind w:firstLine="709"/>
        <w:jc w:val="both"/>
      </w:pPr>
      <w:r w:rsidRPr="00381007">
        <w:t>Анализ и оценка различных гипотез о происхождении человека.</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6. ОСНОВЫ ЭКОЛОГИИ</w:t>
      </w:r>
    </w:p>
    <w:p w:rsidR="00A12765" w:rsidRPr="00381007" w:rsidRDefault="00A12765" w:rsidP="00A12765">
      <w:pPr>
        <w:ind w:firstLine="709"/>
        <w:jc w:val="both"/>
      </w:pPr>
      <w:r w:rsidRPr="00381007">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w:t>
      </w:r>
      <w:r w:rsidRPr="00381007">
        <w:softHyphen/>
        <w:t>вости и смены экосистем. Сукцессии. Искусственные сообщества - агроэкосистемы и урбоэкосистемы.</w:t>
      </w:r>
    </w:p>
    <w:p w:rsidR="00A12765" w:rsidRPr="00381007" w:rsidRDefault="00A12765" w:rsidP="00A12765">
      <w:pPr>
        <w:ind w:firstLine="709"/>
        <w:jc w:val="both"/>
      </w:pPr>
      <w:r w:rsidRPr="00381007">
        <w:t>Биосфера - глобальная экосистема.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A12765" w:rsidRPr="00381007" w:rsidRDefault="00A12765" w:rsidP="00A12765">
      <w:pPr>
        <w:ind w:firstLine="709"/>
        <w:jc w:val="both"/>
      </w:pPr>
      <w:r w:rsidRPr="00381007">
        <w:t>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A12765" w:rsidRPr="00381007" w:rsidRDefault="00A12765" w:rsidP="00A12765">
      <w:pPr>
        <w:ind w:firstLine="709"/>
        <w:jc w:val="both"/>
      </w:pPr>
      <w:r w:rsidRPr="00381007">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Экологические факторы и их влияние на организмы.</w:t>
      </w:r>
    </w:p>
    <w:p w:rsidR="00A12765" w:rsidRPr="00381007" w:rsidRDefault="00A12765" w:rsidP="00A12765">
      <w:pPr>
        <w:ind w:firstLine="709"/>
        <w:jc w:val="both"/>
      </w:pPr>
      <w:r w:rsidRPr="00381007">
        <w:t>Межвидовые отношения: конкуренция, симбиоз, хищничество, паразитизм.</w:t>
      </w:r>
    </w:p>
    <w:p w:rsidR="00A12765" w:rsidRPr="00381007" w:rsidRDefault="00A12765" w:rsidP="00A12765">
      <w:pPr>
        <w:ind w:firstLine="709"/>
        <w:jc w:val="both"/>
      </w:pPr>
      <w:r w:rsidRPr="00381007">
        <w:t>Ярусность растительного сообщества.</w:t>
      </w:r>
    </w:p>
    <w:p w:rsidR="00A12765" w:rsidRPr="00381007" w:rsidRDefault="00A12765" w:rsidP="00A12765">
      <w:pPr>
        <w:ind w:firstLine="709"/>
        <w:jc w:val="both"/>
      </w:pPr>
      <w:r w:rsidRPr="00381007">
        <w:t>Пищевые цепи и сети в биоценозе.</w:t>
      </w:r>
    </w:p>
    <w:p w:rsidR="00A12765" w:rsidRPr="00381007" w:rsidRDefault="00A12765" w:rsidP="00A12765">
      <w:pPr>
        <w:ind w:firstLine="709"/>
        <w:jc w:val="both"/>
      </w:pPr>
      <w:r w:rsidRPr="00381007">
        <w:t>Экологические пирамиды.</w:t>
      </w:r>
    </w:p>
    <w:p w:rsidR="00A12765" w:rsidRPr="00381007" w:rsidRDefault="00A12765" w:rsidP="00A12765">
      <w:pPr>
        <w:ind w:firstLine="709"/>
        <w:jc w:val="both"/>
      </w:pPr>
      <w:r w:rsidRPr="00381007">
        <w:t>Схема экосистемы.</w:t>
      </w:r>
    </w:p>
    <w:p w:rsidR="00A12765" w:rsidRPr="00381007" w:rsidRDefault="00A12765" w:rsidP="00A12765">
      <w:pPr>
        <w:ind w:firstLine="709"/>
        <w:jc w:val="both"/>
      </w:pPr>
      <w:r w:rsidRPr="00381007">
        <w:t>Круговорот веществ и превращение энергии в экосистеме.</w:t>
      </w:r>
    </w:p>
    <w:p w:rsidR="00A12765" w:rsidRPr="00381007" w:rsidRDefault="00A12765" w:rsidP="00A12765">
      <w:pPr>
        <w:ind w:firstLine="709"/>
        <w:jc w:val="both"/>
      </w:pPr>
      <w:r w:rsidRPr="00381007">
        <w:t>Биосфера.</w:t>
      </w:r>
    </w:p>
    <w:p w:rsidR="00A12765" w:rsidRPr="00381007" w:rsidRDefault="00A12765" w:rsidP="00A12765">
      <w:pPr>
        <w:ind w:firstLine="709"/>
        <w:jc w:val="both"/>
      </w:pPr>
      <w:r w:rsidRPr="00381007">
        <w:t>Круговорот углерода (азота и др.) в биосфере.</w:t>
      </w:r>
    </w:p>
    <w:p w:rsidR="00A12765" w:rsidRPr="00381007" w:rsidRDefault="00A12765" w:rsidP="00A12765">
      <w:pPr>
        <w:ind w:firstLine="709"/>
        <w:jc w:val="both"/>
      </w:pPr>
      <w:r w:rsidRPr="00381007">
        <w:t>Схема агроэкосистемы.</w:t>
      </w:r>
    </w:p>
    <w:p w:rsidR="00A12765" w:rsidRPr="00381007" w:rsidRDefault="00A12765" w:rsidP="00A12765">
      <w:pPr>
        <w:ind w:firstLine="709"/>
        <w:jc w:val="both"/>
      </w:pPr>
      <w:r w:rsidRPr="00381007">
        <w:t>Особо охраняемые природные территории России.</w:t>
      </w:r>
    </w:p>
    <w:p w:rsidR="00A12765" w:rsidRPr="00381007" w:rsidRDefault="00A12765" w:rsidP="00A12765">
      <w:pPr>
        <w:ind w:firstLine="709"/>
        <w:jc w:val="both"/>
        <w:rPr>
          <w:b/>
          <w:i/>
        </w:rPr>
      </w:pPr>
      <w:r w:rsidRPr="00381007">
        <w:rPr>
          <w:b/>
          <w:i/>
        </w:rPr>
        <w:t>Практические занятия</w:t>
      </w:r>
    </w:p>
    <w:p w:rsidR="00A12765" w:rsidRPr="00381007" w:rsidRDefault="00A12765" w:rsidP="00A12765">
      <w:pPr>
        <w:ind w:firstLine="709"/>
        <w:jc w:val="both"/>
      </w:pPr>
      <w:r w:rsidRPr="00381007">
        <w:t>Описание антропогенных изменений в естественных природных ландшафтах своей местности.</w:t>
      </w:r>
    </w:p>
    <w:p w:rsidR="00A12765" w:rsidRPr="00381007" w:rsidRDefault="00A12765" w:rsidP="00A12765">
      <w:pPr>
        <w:ind w:firstLine="709"/>
        <w:jc w:val="both"/>
      </w:pPr>
      <w:r w:rsidRPr="00381007">
        <w:t>Сравнительное описание одной из естественных природных систем (например, леса) и какой-нибудь агроэкосистемы (например, пшеничного поля).</w:t>
      </w:r>
    </w:p>
    <w:p w:rsidR="00A12765" w:rsidRPr="00381007" w:rsidRDefault="00A12765" w:rsidP="00A12765">
      <w:pPr>
        <w:ind w:firstLine="709"/>
        <w:jc w:val="both"/>
      </w:pPr>
      <w:r w:rsidRPr="00381007">
        <w:t>Составление схем передачи веществ и энергии по цепям питания в природной экосистеме и в агроценозе.</w:t>
      </w:r>
    </w:p>
    <w:p w:rsidR="00A12765" w:rsidRPr="00381007" w:rsidRDefault="00A12765" w:rsidP="00A12765">
      <w:pPr>
        <w:ind w:firstLine="709"/>
        <w:jc w:val="both"/>
      </w:pPr>
      <w:r w:rsidRPr="00381007">
        <w:t>Описание и практическое создание искусственной экосистемы (пресноводный аквариум). Решение экологических задач.</w:t>
      </w:r>
    </w:p>
    <w:p w:rsidR="00A12765" w:rsidRDefault="00A12765" w:rsidP="00A12765">
      <w:pPr>
        <w:ind w:firstLine="709"/>
        <w:jc w:val="both"/>
      </w:pP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7. БИОНИКА</w:t>
      </w:r>
    </w:p>
    <w:p w:rsidR="00A12765" w:rsidRPr="00381007" w:rsidRDefault="00A12765" w:rsidP="00A12765">
      <w:pPr>
        <w:ind w:firstLine="709"/>
        <w:jc w:val="both"/>
      </w:pPr>
      <w:r w:rsidRPr="00381007">
        <w:t>Бионика как одно из направлений биологии и кибернетики.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A12765" w:rsidRPr="00381007" w:rsidRDefault="00A12765" w:rsidP="00A12765">
      <w:pPr>
        <w:ind w:firstLine="709"/>
        <w:jc w:val="both"/>
        <w:rPr>
          <w:b/>
          <w:i/>
        </w:rPr>
      </w:pPr>
      <w:r w:rsidRPr="00381007">
        <w:rPr>
          <w:b/>
          <w:i/>
        </w:rPr>
        <w:t>Демонстрации</w:t>
      </w:r>
    </w:p>
    <w:p w:rsidR="00A12765" w:rsidRPr="00381007" w:rsidRDefault="00A12765" w:rsidP="00A12765">
      <w:pPr>
        <w:ind w:firstLine="709"/>
        <w:jc w:val="both"/>
      </w:pPr>
      <w:r w:rsidRPr="00381007">
        <w:t>Модели складчатой структуры, используемой в строительстве.</w:t>
      </w:r>
    </w:p>
    <w:p w:rsidR="00A12765" w:rsidRPr="00381007" w:rsidRDefault="00A12765" w:rsidP="00A12765">
      <w:pPr>
        <w:ind w:firstLine="709"/>
        <w:jc w:val="both"/>
      </w:pPr>
      <w:r w:rsidRPr="00381007">
        <w:t>Трубчатые структуры в живой природе и технике.</w:t>
      </w:r>
    </w:p>
    <w:p w:rsidR="00A12765" w:rsidRPr="00381007" w:rsidRDefault="00A12765" w:rsidP="00A12765">
      <w:pPr>
        <w:ind w:firstLine="709"/>
        <w:jc w:val="both"/>
      </w:pPr>
      <w:r w:rsidRPr="00381007">
        <w:t>Аэродинамические и гидродинамические устройства в живой природе и технике.</w:t>
      </w:r>
    </w:p>
    <w:p w:rsidR="00A12765" w:rsidRPr="00381007" w:rsidRDefault="00A12765" w:rsidP="00A12765">
      <w:pPr>
        <w:ind w:firstLine="709"/>
        <w:jc w:val="both"/>
        <w:rPr>
          <w:b/>
          <w:i/>
        </w:rPr>
      </w:pPr>
      <w:r w:rsidRPr="00381007">
        <w:rPr>
          <w:b/>
          <w:i/>
        </w:rPr>
        <w:t>Экскурсии</w:t>
      </w:r>
    </w:p>
    <w:p w:rsidR="00A12765" w:rsidRPr="00381007" w:rsidRDefault="00A12765" w:rsidP="00A12765">
      <w:pPr>
        <w:ind w:firstLine="709"/>
        <w:jc w:val="both"/>
      </w:pPr>
      <w:r w:rsidRPr="00381007">
        <w:t>Многообразие видов.</w:t>
      </w:r>
    </w:p>
    <w:p w:rsidR="00A12765" w:rsidRPr="00381007" w:rsidRDefault="00A12765" w:rsidP="00A12765">
      <w:pPr>
        <w:ind w:firstLine="709"/>
        <w:jc w:val="both"/>
      </w:pPr>
      <w:r w:rsidRPr="00381007">
        <w:t>Сезонные (весенние, осенние) изменения в природе.</w:t>
      </w:r>
    </w:p>
    <w:p w:rsidR="00A12765" w:rsidRPr="00381007" w:rsidRDefault="00A12765" w:rsidP="00A12765">
      <w:pPr>
        <w:ind w:firstLine="709"/>
        <w:jc w:val="both"/>
      </w:pPr>
      <w:r w:rsidRPr="00381007">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A12765" w:rsidRPr="00381007" w:rsidRDefault="00A12765" w:rsidP="00A12765">
      <w:pPr>
        <w:ind w:firstLine="709"/>
        <w:jc w:val="both"/>
      </w:pPr>
      <w:r w:rsidRPr="00381007">
        <w:t>Естественные и искусственные экосистемы своего района.</w:t>
      </w:r>
    </w:p>
    <w:p w:rsidR="00A12765" w:rsidRPr="00381007" w:rsidRDefault="00A12765" w:rsidP="00A12765">
      <w:pPr>
        <w:ind w:firstLine="709"/>
        <w:jc w:val="both"/>
      </w:pPr>
    </w:p>
    <w:p w:rsidR="00A12765" w:rsidRPr="00381007" w:rsidRDefault="00A12765" w:rsidP="00A12765">
      <w:pPr>
        <w:ind w:firstLine="709"/>
        <w:rPr>
          <w:b/>
        </w:rPr>
      </w:pPr>
      <w:r w:rsidRPr="00381007">
        <w:rPr>
          <w:b/>
        </w:rPr>
        <w:t>ОУД.1</w:t>
      </w:r>
      <w:r w:rsidR="007218F7">
        <w:rPr>
          <w:b/>
        </w:rPr>
        <w:t>5</w:t>
      </w:r>
      <w:r w:rsidRPr="00381007">
        <w:rPr>
          <w:b/>
        </w:rPr>
        <w:t xml:space="preserve"> География</w:t>
      </w:r>
    </w:p>
    <w:p w:rsidR="00A12765" w:rsidRPr="00381007" w:rsidRDefault="00A12765" w:rsidP="00A12765">
      <w:pPr>
        <w:ind w:firstLine="709"/>
        <w:rPr>
          <w:b/>
        </w:rPr>
      </w:pPr>
    </w:p>
    <w:p w:rsidR="00A12765" w:rsidRPr="00AD23D2" w:rsidRDefault="00A12765" w:rsidP="00A12765">
      <w:pPr>
        <w:pStyle w:val="10"/>
        <w:keepNext w:val="0"/>
        <w:ind w:firstLine="709"/>
        <w:jc w:val="center"/>
        <w:rPr>
          <w:b/>
        </w:rPr>
      </w:pPr>
      <w:bookmarkStart w:id="94" w:name="_Toc446400334"/>
      <w:r w:rsidRPr="00AD23D2">
        <w:rPr>
          <w:b/>
        </w:rPr>
        <w:t>РЕЗУЛЬТАТЫ ОСВОЕНИЯ УЧЕБНОЙ ДИСЦИПЛИНЫ</w:t>
      </w:r>
      <w:bookmarkEnd w:id="94"/>
    </w:p>
    <w:p w:rsidR="00A12765" w:rsidRPr="00381007" w:rsidRDefault="00A12765" w:rsidP="00A12765">
      <w:pPr>
        <w:ind w:firstLine="709"/>
        <w:jc w:val="both"/>
      </w:pPr>
    </w:p>
    <w:p w:rsidR="00A12765" w:rsidRPr="00381007" w:rsidRDefault="00A12765" w:rsidP="00A12765">
      <w:pPr>
        <w:ind w:firstLine="709"/>
        <w:jc w:val="both"/>
      </w:pPr>
      <w:r w:rsidRPr="00381007">
        <w:t>Освоение содержания учебной дисциплины «География» обеспечивает достижение студентами следующих результатов:</w:t>
      </w:r>
    </w:p>
    <w:p w:rsidR="00A12765" w:rsidRPr="00381007" w:rsidRDefault="00A12765" w:rsidP="00D651E2">
      <w:pPr>
        <w:pStyle w:val="a6"/>
        <w:widowControl w:val="0"/>
        <w:numPr>
          <w:ilvl w:val="0"/>
          <w:numId w:val="46"/>
        </w:numPr>
        <w:ind w:left="0" w:firstLine="709"/>
        <w:contextualSpacing w:val="0"/>
        <w:jc w:val="both"/>
      </w:pPr>
      <w:r w:rsidRPr="00381007">
        <w:rPr>
          <w:b/>
          <w:bCs/>
          <w:i/>
          <w:iCs/>
        </w:rPr>
        <w:t>личностных:</w:t>
      </w:r>
    </w:p>
    <w:p w:rsidR="00A12765" w:rsidRPr="00381007" w:rsidRDefault="00A12765" w:rsidP="00D651E2">
      <w:pPr>
        <w:pStyle w:val="a6"/>
        <w:widowControl w:val="0"/>
        <w:numPr>
          <w:ilvl w:val="0"/>
          <w:numId w:val="47"/>
        </w:numPr>
        <w:tabs>
          <w:tab w:val="left" w:pos="993"/>
        </w:tabs>
        <w:ind w:left="0" w:firstLine="709"/>
        <w:contextualSpacing w:val="0"/>
        <w:jc w:val="both"/>
      </w:pPr>
      <w:r w:rsidRPr="00381007">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A12765" w:rsidRPr="00381007" w:rsidRDefault="00A12765" w:rsidP="00D651E2">
      <w:pPr>
        <w:pStyle w:val="a6"/>
        <w:widowControl w:val="0"/>
        <w:numPr>
          <w:ilvl w:val="0"/>
          <w:numId w:val="47"/>
        </w:numPr>
        <w:tabs>
          <w:tab w:val="left" w:pos="993"/>
        </w:tabs>
        <w:ind w:left="0" w:firstLine="709"/>
        <w:contextualSpacing w:val="0"/>
        <w:jc w:val="both"/>
      </w:pPr>
      <w:r w:rsidRPr="00381007">
        <w:t>сформированность целостного мировоззрения, соответствующего современному уровню развития географической науки и общественной практики;</w:t>
      </w:r>
    </w:p>
    <w:p w:rsidR="00A12765" w:rsidRPr="00381007" w:rsidRDefault="00A12765" w:rsidP="00D651E2">
      <w:pPr>
        <w:pStyle w:val="a6"/>
        <w:widowControl w:val="0"/>
        <w:numPr>
          <w:ilvl w:val="0"/>
          <w:numId w:val="47"/>
        </w:numPr>
        <w:tabs>
          <w:tab w:val="left" w:pos="993"/>
        </w:tabs>
        <w:ind w:left="0" w:firstLine="709"/>
        <w:contextualSpacing w:val="0"/>
        <w:jc w:val="both"/>
      </w:pPr>
      <w:r w:rsidRPr="00381007">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A12765" w:rsidRPr="00381007" w:rsidRDefault="00A12765" w:rsidP="00D651E2">
      <w:pPr>
        <w:pStyle w:val="a6"/>
        <w:widowControl w:val="0"/>
        <w:numPr>
          <w:ilvl w:val="0"/>
          <w:numId w:val="47"/>
        </w:numPr>
        <w:tabs>
          <w:tab w:val="left" w:pos="993"/>
        </w:tabs>
        <w:ind w:left="0" w:firstLine="709"/>
        <w:contextualSpacing w:val="0"/>
        <w:jc w:val="both"/>
      </w:pPr>
      <w:r w:rsidRPr="00381007">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A12765" w:rsidRPr="00381007" w:rsidRDefault="00A12765" w:rsidP="00D651E2">
      <w:pPr>
        <w:pStyle w:val="a6"/>
        <w:widowControl w:val="0"/>
        <w:numPr>
          <w:ilvl w:val="0"/>
          <w:numId w:val="47"/>
        </w:numPr>
        <w:tabs>
          <w:tab w:val="left" w:pos="993"/>
        </w:tabs>
        <w:ind w:left="0" w:firstLine="709"/>
        <w:contextualSpacing w:val="0"/>
        <w:jc w:val="both"/>
      </w:pPr>
      <w:r w:rsidRPr="00381007">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A12765" w:rsidRPr="00381007" w:rsidRDefault="00A12765" w:rsidP="00D651E2">
      <w:pPr>
        <w:pStyle w:val="a6"/>
        <w:widowControl w:val="0"/>
        <w:numPr>
          <w:ilvl w:val="0"/>
          <w:numId w:val="47"/>
        </w:numPr>
        <w:tabs>
          <w:tab w:val="left" w:pos="993"/>
        </w:tabs>
        <w:ind w:left="0" w:firstLine="709"/>
        <w:contextualSpacing w:val="0"/>
        <w:jc w:val="both"/>
      </w:pPr>
      <w:r w:rsidRPr="00381007">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A12765" w:rsidRPr="00381007" w:rsidRDefault="00A12765" w:rsidP="00D651E2">
      <w:pPr>
        <w:pStyle w:val="a6"/>
        <w:widowControl w:val="0"/>
        <w:numPr>
          <w:ilvl w:val="0"/>
          <w:numId w:val="47"/>
        </w:numPr>
        <w:tabs>
          <w:tab w:val="left" w:pos="993"/>
        </w:tabs>
        <w:ind w:left="0" w:firstLine="709"/>
        <w:contextualSpacing w:val="0"/>
        <w:jc w:val="both"/>
      </w:pPr>
      <w:r w:rsidRPr="00381007">
        <w:t>критичность мышления, владение первичными навыками анализа и критичной оценки получаемой информации;</w:t>
      </w:r>
    </w:p>
    <w:p w:rsidR="00A12765" w:rsidRDefault="00A12765" w:rsidP="00D651E2">
      <w:pPr>
        <w:pStyle w:val="a6"/>
        <w:widowControl w:val="0"/>
        <w:numPr>
          <w:ilvl w:val="0"/>
          <w:numId w:val="47"/>
        </w:numPr>
        <w:tabs>
          <w:tab w:val="left" w:pos="993"/>
        </w:tabs>
        <w:ind w:left="0" w:firstLine="709"/>
        <w:contextualSpacing w:val="0"/>
        <w:jc w:val="both"/>
      </w:pPr>
      <w:r w:rsidRPr="00381007">
        <w:t>креативность мышления, инициативность и находчивость;</w:t>
      </w:r>
    </w:p>
    <w:p w:rsidR="006F6D9C" w:rsidRPr="00C20D96" w:rsidRDefault="006F6D9C" w:rsidP="00C20D96">
      <w:pPr>
        <w:autoSpaceDE w:val="0"/>
        <w:autoSpaceDN w:val="0"/>
        <w:adjustRightInd w:val="0"/>
        <w:jc w:val="both"/>
        <w:rPr>
          <w:rFonts w:eastAsiaTheme="minorEastAsia"/>
          <w:b/>
        </w:rPr>
      </w:pPr>
      <w:r w:rsidRPr="00C20D96">
        <w:rPr>
          <w:rFonts w:eastAsiaTheme="minorEastAsia"/>
          <w:b/>
        </w:rPr>
        <w:t xml:space="preserve">для глухих, слабослышащих, позднооглохших обучающихся: </w:t>
      </w:r>
    </w:p>
    <w:p w:rsidR="006F6D9C" w:rsidRPr="00941420" w:rsidRDefault="006F6D9C" w:rsidP="006F6D9C">
      <w:pPr>
        <w:autoSpaceDE w:val="0"/>
        <w:autoSpaceDN w:val="0"/>
        <w:adjustRightInd w:val="0"/>
        <w:ind w:left="567"/>
        <w:jc w:val="both"/>
        <w:rPr>
          <w:rFonts w:eastAsiaTheme="minorEastAsia"/>
        </w:rPr>
      </w:pPr>
      <w:r w:rsidRPr="00941420">
        <w:rPr>
          <w:rFonts w:eastAsiaTheme="minorEastAsia"/>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6F6D9C" w:rsidRPr="00C20D96" w:rsidRDefault="006F6D9C" w:rsidP="00C20D96">
      <w:pPr>
        <w:autoSpaceDE w:val="0"/>
        <w:autoSpaceDN w:val="0"/>
        <w:adjustRightInd w:val="0"/>
        <w:jc w:val="both"/>
        <w:rPr>
          <w:rFonts w:eastAsiaTheme="minorEastAsia"/>
          <w:b/>
        </w:rPr>
      </w:pPr>
      <w:r w:rsidRPr="00C20D96">
        <w:rPr>
          <w:rFonts w:eastAsiaTheme="minorEastAsia"/>
          <w:b/>
        </w:rPr>
        <w:t>для обучающихся с нарушениями опорно-двигательного аппарата:</w:t>
      </w:r>
    </w:p>
    <w:p w:rsidR="006F6D9C" w:rsidRPr="00941420" w:rsidRDefault="006F6D9C" w:rsidP="006F6D9C">
      <w:pPr>
        <w:autoSpaceDE w:val="0"/>
        <w:autoSpaceDN w:val="0"/>
        <w:adjustRightInd w:val="0"/>
        <w:ind w:left="567"/>
        <w:jc w:val="both"/>
        <w:rPr>
          <w:rFonts w:eastAsiaTheme="minorEastAsia"/>
        </w:rPr>
      </w:pPr>
      <w:r w:rsidRPr="00941420">
        <w:rPr>
          <w:rFonts w:eastAsiaTheme="minorEastAsia"/>
        </w:rPr>
        <w:t>владение навыками пространственной и социально-бытовой ориентировки;</w:t>
      </w:r>
    </w:p>
    <w:p w:rsidR="006F6D9C" w:rsidRPr="00941420" w:rsidRDefault="006F6D9C" w:rsidP="006F6D9C">
      <w:pPr>
        <w:ind w:left="567"/>
        <w:jc w:val="both"/>
        <w:rPr>
          <w:rFonts w:eastAsiaTheme="minorEastAsia"/>
        </w:rPr>
      </w:pPr>
      <w:r w:rsidRPr="00941420">
        <w:rPr>
          <w:rFonts w:eastAsiaTheme="minorEastAsia"/>
        </w:rPr>
        <w:t>умение самостоятельно и безопасно передвигаться в знакомом и незнакомом пространстве с использованием специального оборудования;</w:t>
      </w:r>
    </w:p>
    <w:p w:rsidR="006F6D9C" w:rsidRPr="00A67B68" w:rsidRDefault="006F6D9C" w:rsidP="006F6D9C">
      <w:pPr>
        <w:pStyle w:val="afff"/>
        <w:ind w:left="567"/>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и дифференциации картины мира, ее временно-пространственной организации;</w:t>
      </w:r>
    </w:p>
    <w:p w:rsidR="006F6D9C" w:rsidRPr="00A67B68" w:rsidRDefault="006F6D9C" w:rsidP="006F6D9C">
      <w:pPr>
        <w:pStyle w:val="afff"/>
        <w:ind w:left="567"/>
        <w:jc w:val="both"/>
        <w:rPr>
          <w:rFonts w:ascii="Times New Roman" w:hAnsi="Times New Roman" w:cs="Times New Roman"/>
          <w:lang w:eastAsia="ru-RU"/>
        </w:rPr>
      </w:pPr>
      <w:r w:rsidRPr="00A67B68">
        <w:rPr>
          <w:rFonts w:ascii="Times New Roman" w:hAnsi="Times New Roman" w:cs="Times New Roman"/>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6F6D9C" w:rsidRPr="00C20D96" w:rsidRDefault="006F6D9C" w:rsidP="00C20D96">
      <w:pPr>
        <w:pStyle w:val="afff"/>
        <w:jc w:val="both"/>
        <w:rPr>
          <w:rFonts w:ascii="Times New Roman" w:hAnsi="Times New Roman" w:cs="Times New Roman"/>
          <w:b/>
          <w:lang w:eastAsia="ru-RU"/>
        </w:rPr>
      </w:pPr>
      <w:r w:rsidRPr="00C20D96">
        <w:rPr>
          <w:rFonts w:ascii="Times New Roman" w:hAnsi="Times New Roman" w:cs="Times New Roman"/>
          <w:b/>
          <w:lang w:eastAsia="ru-RU"/>
        </w:rPr>
        <w:t>для обучающихся с расстройствами аутистического спектра:</w:t>
      </w:r>
    </w:p>
    <w:p w:rsidR="006F6D9C" w:rsidRPr="00A67B68" w:rsidRDefault="006F6D9C" w:rsidP="006F6D9C">
      <w:pPr>
        <w:pStyle w:val="afff"/>
        <w:ind w:left="567"/>
        <w:jc w:val="both"/>
        <w:rPr>
          <w:rFonts w:ascii="Times New Roman" w:hAnsi="Times New Roman" w:cs="Times New Roman"/>
          <w:lang w:eastAsia="ru-RU"/>
        </w:rPr>
      </w:pPr>
      <w:r w:rsidRPr="00A67B68">
        <w:rPr>
          <w:rFonts w:ascii="Times New Roman" w:hAnsi="Times New Roman" w:cs="Times New Roman"/>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6F6D9C" w:rsidRPr="00A67B68" w:rsidRDefault="006F6D9C" w:rsidP="006F6D9C">
      <w:pPr>
        <w:pStyle w:val="afff"/>
        <w:ind w:left="567"/>
        <w:jc w:val="both"/>
        <w:rPr>
          <w:rFonts w:ascii="Times New Roman" w:hAnsi="Times New Roman" w:cs="Times New Roman"/>
          <w:lang w:eastAsia="ru-RU"/>
        </w:rPr>
      </w:pPr>
      <w:r w:rsidRPr="00A67B68">
        <w:rPr>
          <w:rFonts w:ascii="Times New Roman" w:hAnsi="Times New Roman" w:cs="Times New Roman"/>
          <w:lang w:eastAsia="ru-RU"/>
        </w:rPr>
        <w:t>знание своих предпочтений (ограничений) в бытовой сфере и сфере интересов.</w:t>
      </w:r>
    </w:p>
    <w:p w:rsidR="00A12765" w:rsidRPr="00381007" w:rsidRDefault="00A12765" w:rsidP="00D651E2">
      <w:pPr>
        <w:pStyle w:val="a6"/>
        <w:widowControl w:val="0"/>
        <w:numPr>
          <w:ilvl w:val="0"/>
          <w:numId w:val="46"/>
        </w:numPr>
        <w:ind w:left="0" w:firstLine="709"/>
        <w:contextualSpacing w:val="0"/>
        <w:jc w:val="both"/>
      </w:pPr>
      <w:r w:rsidRPr="00381007">
        <w:rPr>
          <w:b/>
          <w:bCs/>
          <w:i/>
          <w:iCs/>
        </w:rPr>
        <w:t>метапредметных:</w:t>
      </w:r>
    </w:p>
    <w:p w:rsidR="00A12765" w:rsidRPr="00381007" w:rsidRDefault="00A12765" w:rsidP="00D651E2">
      <w:pPr>
        <w:pStyle w:val="a6"/>
        <w:widowControl w:val="0"/>
        <w:numPr>
          <w:ilvl w:val="0"/>
          <w:numId w:val="48"/>
        </w:numPr>
        <w:tabs>
          <w:tab w:val="left" w:pos="993"/>
        </w:tabs>
        <w:ind w:left="0" w:firstLine="709"/>
        <w:contextualSpacing w:val="0"/>
        <w:jc w:val="both"/>
      </w:pPr>
      <w:r w:rsidRPr="00381007">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A12765" w:rsidRPr="00381007" w:rsidRDefault="00A12765" w:rsidP="00D651E2">
      <w:pPr>
        <w:pStyle w:val="a6"/>
        <w:widowControl w:val="0"/>
        <w:numPr>
          <w:ilvl w:val="0"/>
          <w:numId w:val="48"/>
        </w:numPr>
        <w:tabs>
          <w:tab w:val="left" w:pos="993"/>
        </w:tabs>
        <w:ind w:left="0" w:firstLine="709"/>
        <w:contextualSpacing w:val="0"/>
        <w:jc w:val="both"/>
      </w:pPr>
      <w:r w:rsidRPr="00381007">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A12765" w:rsidRPr="00381007" w:rsidRDefault="00A12765" w:rsidP="00D651E2">
      <w:pPr>
        <w:pStyle w:val="a6"/>
        <w:widowControl w:val="0"/>
        <w:numPr>
          <w:ilvl w:val="0"/>
          <w:numId w:val="48"/>
        </w:numPr>
        <w:tabs>
          <w:tab w:val="left" w:pos="993"/>
        </w:tabs>
        <w:ind w:left="0" w:firstLine="709"/>
        <w:contextualSpacing w:val="0"/>
        <w:jc w:val="both"/>
      </w:pPr>
      <w:r w:rsidRPr="00381007">
        <w:t>умение самостоятельно оценивать и принимать решения, определяющие стратегию поведения, с учетом гражданских и нравственных ценностей;</w:t>
      </w:r>
    </w:p>
    <w:p w:rsidR="00A12765" w:rsidRPr="00381007" w:rsidRDefault="00A12765" w:rsidP="00D651E2">
      <w:pPr>
        <w:pStyle w:val="a6"/>
        <w:widowControl w:val="0"/>
        <w:numPr>
          <w:ilvl w:val="0"/>
          <w:numId w:val="48"/>
        </w:numPr>
        <w:tabs>
          <w:tab w:val="left" w:pos="993"/>
        </w:tabs>
        <w:ind w:left="0" w:firstLine="709"/>
        <w:contextualSpacing w:val="0"/>
        <w:jc w:val="both"/>
      </w:pPr>
      <w:r w:rsidRPr="00381007">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A12765" w:rsidRPr="00381007" w:rsidRDefault="00A12765" w:rsidP="00D651E2">
      <w:pPr>
        <w:pStyle w:val="a6"/>
        <w:widowControl w:val="0"/>
        <w:numPr>
          <w:ilvl w:val="0"/>
          <w:numId w:val="48"/>
        </w:numPr>
        <w:tabs>
          <w:tab w:val="left" w:pos="993"/>
        </w:tabs>
        <w:ind w:left="0" w:firstLine="709"/>
        <w:contextualSpacing w:val="0"/>
        <w:jc w:val="both"/>
      </w:pPr>
      <w:r w:rsidRPr="00381007">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A12765" w:rsidRPr="00381007" w:rsidRDefault="00A12765" w:rsidP="00D651E2">
      <w:pPr>
        <w:pStyle w:val="a6"/>
        <w:widowControl w:val="0"/>
        <w:numPr>
          <w:ilvl w:val="0"/>
          <w:numId w:val="48"/>
        </w:numPr>
        <w:tabs>
          <w:tab w:val="left" w:pos="993"/>
        </w:tabs>
        <w:ind w:left="0" w:firstLine="709"/>
        <w:contextualSpacing w:val="0"/>
        <w:jc w:val="both"/>
      </w:pPr>
      <w:r w:rsidRPr="00381007">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A12765" w:rsidRPr="00381007" w:rsidRDefault="00A12765" w:rsidP="00D651E2">
      <w:pPr>
        <w:pStyle w:val="a6"/>
        <w:widowControl w:val="0"/>
        <w:numPr>
          <w:ilvl w:val="0"/>
          <w:numId w:val="48"/>
        </w:numPr>
        <w:tabs>
          <w:tab w:val="left" w:pos="993"/>
        </w:tabs>
        <w:ind w:left="0" w:firstLine="709"/>
        <w:contextualSpacing w:val="0"/>
        <w:jc w:val="both"/>
      </w:pPr>
      <w:r w:rsidRPr="00381007">
        <w:t>понимание места и роли географии в системе наук; представление об обширных междисциплинарных связях географии;</w:t>
      </w:r>
    </w:p>
    <w:p w:rsidR="00A12765" w:rsidRPr="00381007" w:rsidRDefault="00A12765" w:rsidP="00D651E2">
      <w:pPr>
        <w:pStyle w:val="a6"/>
        <w:widowControl w:val="0"/>
        <w:numPr>
          <w:ilvl w:val="0"/>
          <w:numId w:val="46"/>
        </w:numPr>
        <w:ind w:left="0" w:firstLine="709"/>
        <w:contextualSpacing w:val="0"/>
        <w:jc w:val="both"/>
      </w:pPr>
      <w:r w:rsidRPr="00381007">
        <w:rPr>
          <w:b/>
          <w:bCs/>
          <w:i/>
          <w:iCs/>
        </w:rPr>
        <w:t>предметных</w:t>
      </w:r>
      <w:r w:rsidRPr="00381007">
        <w:rPr>
          <w:rStyle w:val="afff5"/>
        </w:rPr>
        <w:t>:</w:t>
      </w:r>
    </w:p>
    <w:p w:rsidR="00A12765" w:rsidRPr="00381007" w:rsidRDefault="00A12765" w:rsidP="00D651E2">
      <w:pPr>
        <w:pStyle w:val="a6"/>
        <w:widowControl w:val="0"/>
        <w:numPr>
          <w:ilvl w:val="0"/>
          <w:numId w:val="49"/>
        </w:numPr>
        <w:tabs>
          <w:tab w:val="left" w:pos="993"/>
        </w:tabs>
        <w:ind w:left="0" w:firstLine="709"/>
        <w:contextualSpacing w:val="0"/>
        <w:jc w:val="both"/>
      </w:pPr>
      <w:r w:rsidRPr="00381007">
        <w:t>владение представлениями о современной географической науке, ее участии в решении важнейших проблем человечества;</w:t>
      </w:r>
    </w:p>
    <w:p w:rsidR="00A12765" w:rsidRPr="00381007" w:rsidRDefault="00A12765" w:rsidP="00D651E2">
      <w:pPr>
        <w:pStyle w:val="a6"/>
        <w:widowControl w:val="0"/>
        <w:numPr>
          <w:ilvl w:val="0"/>
          <w:numId w:val="49"/>
        </w:numPr>
        <w:tabs>
          <w:tab w:val="left" w:pos="993"/>
        </w:tabs>
        <w:ind w:left="0" w:firstLine="709"/>
        <w:contextualSpacing w:val="0"/>
        <w:jc w:val="both"/>
      </w:pPr>
      <w:r w:rsidRPr="00381007">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A12765" w:rsidRPr="00381007" w:rsidRDefault="00A12765" w:rsidP="00D651E2">
      <w:pPr>
        <w:pStyle w:val="a6"/>
        <w:widowControl w:val="0"/>
        <w:numPr>
          <w:ilvl w:val="0"/>
          <w:numId w:val="49"/>
        </w:numPr>
        <w:tabs>
          <w:tab w:val="left" w:pos="993"/>
        </w:tabs>
        <w:ind w:left="0" w:firstLine="709"/>
        <w:contextualSpacing w:val="0"/>
        <w:jc w:val="both"/>
      </w:pPr>
      <w:r w:rsidRPr="00381007">
        <w:t>сформированность системы комплексных социально ориентированных гео</w:t>
      </w:r>
      <w:r w:rsidRPr="00381007">
        <w:softHyphen/>
        <w:t>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A12765" w:rsidRPr="00381007" w:rsidRDefault="00A12765" w:rsidP="00D651E2">
      <w:pPr>
        <w:pStyle w:val="a6"/>
        <w:widowControl w:val="0"/>
        <w:numPr>
          <w:ilvl w:val="0"/>
          <w:numId w:val="49"/>
        </w:numPr>
        <w:tabs>
          <w:tab w:val="left" w:pos="993"/>
        </w:tabs>
        <w:ind w:left="0" w:firstLine="709"/>
        <w:contextualSpacing w:val="0"/>
        <w:jc w:val="both"/>
      </w:pPr>
      <w:r w:rsidRPr="00381007">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A12765" w:rsidRPr="00381007" w:rsidRDefault="00A12765" w:rsidP="00D651E2">
      <w:pPr>
        <w:pStyle w:val="a6"/>
        <w:widowControl w:val="0"/>
        <w:numPr>
          <w:ilvl w:val="0"/>
          <w:numId w:val="49"/>
        </w:numPr>
        <w:tabs>
          <w:tab w:val="left" w:pos="993"/>
        </w:tabs>
        <w:ind w:left="0" w:firstLine="709"/>
        <w:contextualSpacing w:val="0"/>
        <w:jc w:val="both"/>
      </w:pPr>
      <w:r w:rsidRPr="00381007">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A12765" w:rsidRPr="00381007" w:rsidRDefault="00A12765" w:rsidP="00D651E2">
      <w:pPr>
        <w:pStyle w:val="a6"/>
        <w:widowControl w:val="0"/>
        <w:numPr>
          <w:ilvl w:val="0"/>
          <w:numId w:val="49"/>
        </w:numPr>
        <w:tabs>
          <w:tab w:val="left" w:pos="993"/>
        </w:tabs>
        <w:ind w:left="0" w:firstLine="709"/>
        <w:contextualSpacing w:val="0"/>
        <w:jc w:val="both"/>
      </w:pPr>
      <w:r w:rsidRPr="00381007">
        <w:t>владение умениями географического анализа и интерпретации разнообразной информации;</w:t>
      </w:r>
    </w:p>
    <w:p w:rsidR="00A12765" w:rsidRPr="00381007" w:rsidRDefault="00A12765" w:rsidP="00D651E2">
      <w:pPr>
        <w:pStyle w:val="a6"/>
        <w:widowControl w:val="0"/>
        <w:numPr>
          <w:ilvl w:val="0"/>
          <w:numId w:val="49"/>
        </w:numPr>
        <w:tabs>
          <w:tab w:val="left" w:pos="993"/>
        </w:tabs>
        <w:ind w:left="0" w:firstLine="709"/>
        <w:contextualSpacing w:val="0"/>
        <w:jc w:val="both"/>
      </w:pPr>
      <w:r w:rsidRPr="00381007">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A12765" w:rsidRPr="00381007" w:rsidRDefault="00A12765" w:rsidP="00D651E2">
      <w:pPr>
        <w:pStyle w:val="a6"/>
        <w:widowControl w:val="0"/>
        <w:numPr>
          <w:ilvl w:val="0"/>
          <w:numId w:val="49"/>
        </w:numPr>
        <w:tabs>
          <w:tab w:val="left" w:pos="993"/>
        </w:tabs>
        <w:ind w:left="0" w:firstLine="709"/>
        <w:contextualSpacing w:val="0"/>
        <w:jc w:val="both"/>
      </w:pPr>
      <w:r w:rsidRPr="00381007">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A12765" w:rsidRDefault="00A12765" w:rsidP="00A12765">
      <w:pPr>
        <w:pStyle w:val="61"/>
        <w:shd w:val="clear" w:color="auto" w:fill="auto"/>
        <w:tabs>
          <w:tab w:val="left" w:pos="1292"/>
        </w:tabs>
        <w:spacing w:before="0" w:line="240" w:lineRule="auto"/>
        <w:ind w:firstLine="709"/>
        <w:rPr>
          <w:sz w:val="24"/>
          <w:szCs w:val="24"/>
        </w:rPr>
      </w:pPr>
      <w:r>
        <w:rPr>
          <w:rStyle w:val="afff5"/>
          <w:sz w:val="24"/>
          <w:szCs w:val="24"/>
        </w:rPr>
        <w:t xml:space="preserve">Количество часов на освоение программы учебной дисциплины </w:t>
      </w:r>
      <w:r>
        <w:rPr>
          <w:sz w:val="24"/>
          <w:szCs w:val="24"/>
        </w:rPr>
        <w:t>Максимальная учебная нагрузка обучающегося</w:t>
      </w:r>
      <w:r w:rsidR="006E6B3B">
        <w:rPr>
          <w:sz w:val="24"/>
          <w:szCs w:val="24"/>
        </w:rPr>
        <w:t>108</w:t>
      </w:r>
      <w:r>
        <w:rPr>
          <w:sz w:val="24"/>
          <w:szCs w:val="24"/>
        </w:rPr>
        <w:t xml:space="preserve"> час</w:t>
      </w:r>
      <w:r w:rsidR="006E6B3B">
        <w:rPr>
          <w:sz w:val="24"/>
          <w:szCs w:val="24"/>
        </w:rPr>
        <w:t>ов</w:t>
      </w:r>
      <w:r>
        <w:rPr>
          <w:sz w:val="24"/>
          <w:szCs w:val="24"/>
        </w:rPr>
        <w:t>, в том числе:</w:t>
      </w:r>
    </w:p>
    <w:p w:rsidR="00A12765" w:rsidRDefault="00A12765" w:rsidP="00D651E2">
      <w:pPr>
        <w:pStyle w:val="61"/>
        <w:numPr>
          <w:ilvl w:val="0"/>
          <w:numId w:val="12"/>
        </w:numPr>
        <w:shd w:val="clear" w:color="auto" w:fill="auto"/>
        <w:spacing w:before="0" w:line="240" w:lineRule="auto"/>
        <w:ind w:firstLine="709"/>
        <w:jc w:val="both"/>
        <w:rPr>
          <w:sz w:val="24"/>
          <w:szCs w:val="24"/>
        </w:rPr>
      </w:pPr>
      <w:r>
        <w:rPr>
          <w:sz w:val="24"/>
          <w:szCs w:val="24"/>
        </w:rPr>
        <w:t xml:space="preserve"> обязательная аудиторная учебная нагрузка обучающегося </w:t>
      </w:r>
      <w:r w:rsidR="006E6B3B">
        <w:rPr>
          <w:sz w:val="24"/>
          <w:szCs w:val="24"/>
        </w:rPr>
        <w:t>72</w:t>
      </w:r>
      <w:r>
        <w:rPr>
          <w:sz w:val="24"/>
          <w:szCs w:val="24"/>
        </w:rPr>
        <w:t xml:space="preserve"> час</w:t>
      </w:r>
      <w:r w:rsidR="006E6B3B">
        <w:rPr>
          <w:sz w:val="24"/>
          <w:szCs w:val="24"/>
        </w:rPr>
        <w:t>а</w:t>
      </w:r>
      <w:r>
        <w:rPr>
          <w:sz w:val="24"/>
          <w:szCs w:val="24"/>
        </w:rPr>
        <w:t>;</w:t>
      </w:r>
    </w:p>
    <w:p w:rsidR="00A12765" w:rsidRDefault="006E6B3B" w:rsidP="00A12765">
      <w:pPr>
        <w:tabs>
          <w:tab w:val="left" w:pos="1134"/>
        </w:tabs>
        <w:ind w:firstLine="709"/>
        <w:jc w:val="both"/>
      </w:pPr>
      <w:r>
        <w:t xml:space="preserve">-          </w:t>
      </w:r>
      <w:r w:rsidR="00A12765">
        <w:t xml:space="preserve"> самостоятельная работа обучающегося</w:t>
      </w:r>
      <w:r>
        <w:t>36</w:t>
      </w:r>
      <w:r w:rsidR="00A12765">
        <w:t xml:space="preserve"> часов.</w:t>
      </w:r>
    </w:p>
    <w:p w:rsidR="00A12765" w:rsidRPr="00381007" w:rsidRDefault="00A12765" w:rsidP="00A12765">
      <w:pPr>
        <w:tabs>
          <w:tab w:val="left" w:pos="1134"/>
        </w:tabs>
        <w:ind w:firstLine="709"/>
        <w:jc w:val="both"/>
      </w:pPr>
    </w:p>
    <w:p w:rsidR="00A12765" w:rsidRPr="00AD23D2" w:rsidRDefault="00A12765" w:rsidP="00A12765">
      <w:pPr>
        <w:pStyle w:val="10"/>
        <w:keepNext w:val="0"/>
        <w:ind w:firstLine="709"/>
        <w:jc w:val="center"/>
        <w:rPr>
          <w:b/>
        </w:rPr>
      </w:pPr>
      <w:bookmarkStart w:id="95" w:name="_Toc446400335"/>
      <w:r w:rsidRPr="00AD23D2">
        <w:rPr>
          <w:b/>
        </w:rPr>
        <w:t>СОДЕРЖАНИЕ УЧЕБНОЙ ДИСЦИПЛИНЫ</w:t>
      </w:r>
      <w:bookmarkEnd w:id="95"/>
    </w:p>
    <w:p w:rsidR="00A12765" w:rsidRPr="00381007" w:rsidRDefault="00A12765" w:rsidP="00A12765">
      <w:pPr>
        <w:ind w:firstLine="709"/>
        <w:jc w:val="center"/>
      </w:pPr>
    </w:p>
    <w:p w:rsidR="00A12765" w:rsidRPr="00381007" w:rsidRDefault="00A12765" w:rsidP="00A12765">
      <w:pPr>
        <w:ind w:firstLine="709"/>
        <w:jc w:val="center"/>
        <w:rPr>
          <w:b/>
        </w:rPr>
      </w:pPr>
      <w:r w:rsidRPr="00381007">
        <w:rPr>
          <w:b/>
        </w:rPr>
        <w:t>Введение</w:t>
      </w:r>
    </w:p>
    <w:p w:rsidR="00A12765" w:rsidRPr="00381007" w:rsidRDefault="00A12765" w:rsidP="00A12765">
      <w:pPr>
        <w:ind w:firstLine="709"/>
        <w:jc w:val="both"/>
      </w:pPr>
      <w:r w:rsidRPr="00381007">
        <w:t>География как наука. Ее роль и значение в системе наук. Цели и задачи географии при освоении профессий СПО и специальностей СПО.</w:t>
      </w:r>
    </w:p>
    <w:p w:rsidR="00A12765" w:rsidRPr="00381007" w:rsidRDefault="00A12765" w:rsidP="00A12765">
      <w:pPr>
        <w:ind w:firstLine="709"/>
        <w:jc w:val="center"/>
      </w:pPr>
    </w:p>
    <w:p w:rsidR="00A12765" w:rsidRPr="00381007" w:rsidRDefault="00A12765" w:rsidP="00A12765">
      <w:pPr>
        <w:ind w:firstLine="709"/>
        <w:jc w:val="center"/>
        <w:rPr>
          <w:b/>
        </w:rPr>
      </w:pPr>
      <w:r w:rsidRPr="00381007">
        <w:rPr>
          <w:b/>
        </w:rPr>
        <w:t>1. Источники географической информации</w:t>
      </w:r>
    </w:p>
    <w:p w:rsidR="00A12765" w:rsidRPr="00381007" w:rsidRDefault="00A12765" w:rsidP="00A12765">
      <w:pPr>
        <w:ind w:firstLine="709"/>
        <w:jc w:val="both"/>
      </w:pPr>
      <w:r w:rsidRPr="00381007">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A12765" w:rsidRPr="00381007" w:rsidRDefault="00A12765" w:rsidP="00A12765">
      <w:pPr>
        <w:ind w:firstLine="709"/>
        <w:jc w:val="both"/>
      </w:pPr>
      <w:r w:rsidRPr="00381007">
        <w:rPr>
          <w:bCs/>
          <w:i/>
          <w:iCs/>
        </w:rPr>
        <w:t>Практические занятия</w:t>
      </w:r>
    </w:p>
    <w:p w:rsidR="00A12765" w:rsidRPr="00381007" w:rsidRDefault="00A12765" w:rsidP="00A12765">
      <w:pPr>
        <w:ind w:firstLine="709"/>
        <w:jc w:val="both"/>
      </w:pPr>
      <w:r w:rsidRPr="00381007">
        <w:t>Ознакомление с географическими картами различной тематики.</w:t>
      </w:r>
    </w:p>
    <w:p w:rsidR="00A12765" w:rsidRPr="00381007" w:rsidRDefault="00A12765" w:rsidP="00A12765">
      <w:pPr>
        <w:ind w:firstLine="709"/>
        <w:jc w:val="both"/>
      </w:pPr>
      <w:r w:rsidRPr="00381007">
        <w:rPr>
          <w:i/>
          <w:iCs/>
        </w:rPr>
        <w:t>Нанесение основных географических объектов на контурную карту.</w:t>
      </w:r>
    </w:p>
    <w:p w:rsidR="00A12765" w:rsidRPr="00381007" w:rsidRDefault="00A12765" w:rsidP="00A12765">
      <w:pPr>
        <w:ind w:firstLine="709"/>
        <w:jc w:val="both"/>
      </w:pPr>
      <w:r w:rsidRPr="00381007">
        <w:t>Составление карт (картосхем), отражающих различные географические явления и процессы.</w:t>
      </w:r>
    </w:p>
    <w:p w:rsidR="00A12765" w:rsidRPr="00381007" w:rsidRDefault="00A12765" w:rsidP="00A12765">
      <w:pPr>
        <w:ind w:firstLine="709"/>
        <w:jc w:val="both"/>
      </w:pPr>
      <w:r w:rsidRPr="00381007">
        <w:rPr>
          <w:i/>
          <w:iCs/>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A12765" w:rsidRPr="00381007" w:rsidRDefault="00A12765" w:rsidP="00A12765">
      <w:pPr>
        <w:ind w:firstLine="709"/>
        <w:jc w:val="both"/>
      </w:pPr>
      <w:r w:rsidRPr="00381007">
        <w:t>Использование статистических материалов и геоинформационных систем.</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2. Политическое устройство мира</w:t>
      </w:r>
    </w:p>
    <w:p w:rsidR="00A12765" w:rsidRPr="00381007" w:rsidRDefault="00A12765" w:rsidP="00A12765">
      <w:pPr>
        <w:ind w:firstLine="709"/>
        <w:jc w:val="both"/>
      </w:pPr>
      <w:r w:rsidRPr="00381007">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A12765" w:rsidRPr="00381007" w:rsidRDefault="00A12765" w:rsidP="00A12765">
      <w:pPr>
        <w:ind w:firstLine="709"/>
        <w:jc w:val="both"/>
      </w:pPr>
      <w:r w:rsidRPr="00381007">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A12765" w:rsidRPr="00381007" w:rsidRDefault="00A12765" w:rsidP="00A12765">
      <w:pPr>
        <w:ind w:firstLine="709"/>
        <w:jc w:val="both"/>
      </w:pPr>
      <w:r w:rsidRPr="00381007">
        <w:rPr>
          <w:bCs/>
          <w:i/>
          <w:iCs/>
        </w:rPr>
        <w:t>Практические занятия</w:t>
      </w:r>
    </w:p>
    <w:p w:rsidR="00A12765" w:rsidRPr="00381007" w:rsidRDefault="00A12765" w:rsidP="00A12765">
      <w:pPr>
        <w:ind w:firstLine="709"/>
        <w:jc w:val="both"/>
      </w:pPr>
      <w:r w:rsidRPr="00381007">
        <w:t>Ознакомление с политической картой мира.</w:t>
      </w:r>
    </w:p>
    <w:p w:rsidR="00A12765" w:rsidRPr="00381007" w:rsidRDefault="00A12765" w:rsidP="00A12765">
      <w:pPr>
        <w:ind w:firstLine="709"/>
        <w:jc w:val="both"/>
      </w:pPr>
      <w:r w:rsidRPr="00381007">
        <w:rPr>
          <w:i/>
          <w:iCs/>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A12765" w:rsidRPr="00381007" w:rsidRDefault="00A12765" w:rsidP="00A12765">
      <w:pPr>
        <w:ind w:firstLine="709"/>
        <w:jc w:val="both"/>
      </w:pPr>
      <w:r w:rsidRPr="00381007">
        <w:rPr>
          <w:i/>
          <w:iCs/>
        </w:rPr>
        <w:t>Нанесение на контурную карту стран мира, крупнейших по площади территории и численности населения</w:t>
      </w:r>
      <w:r w:rsidRPr="00381007">
        <w:rPr>
          <w:rStyle w:val="132"/>
        </w:rPr>
        <w:t>.</w:t>
      </w:r>
    </w:p>
    <w:p w:rsidR="00A12765" w:rsidRPr="00381007" w:rsidRDefault="00A12765" w:rsidP="00A12765">
      <w:pPr>
        <w:ind w:firstLine="709"/>
        <w:jc w:val="both"/>
      </w:pPr>
      <w:r w:rsidRPr="00381007">
        <w:t>Составление тематических таблиц, характеризующих различные типы стран по уровню социально-экономического развития.</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3. География мировых природных ресурсов</w:t>
      </w:r>
    </w:p>
    <w:p w:rsidR="00A12765" w:rsidRPr="00381007" w:rsidRDefault="00A12765" w:rsidP="00A12765">
      <w:pPr>
        <w:ind w:firstLine="709"/>
        <w:jc w:val="both"/>
      </w:pPr>
      <w:r w:rsidRPr="00381007">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A12765" w:rsidRPr="00381007" w:rsidRDefault="00A12765" w:rsidP="00A12765">
      <w:pPr>
        <w:ind w:firstLine="709"/>
        <w:jc w:val="both"/>
      </w:pPr>
      <w:r w:rsidRPr="00381007">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A12765" w:rsidRPr="00381007" w:rsidRDefault="00A12765" w:rsidP="00A12765">
      <w:pPr>
        <w:ind w:firstLine="709"/>
        <w:jc w:val="both"/>
      </w:pPr>
      <w:r w:rsidRPr="00381007">
        <w:rPr>
          <w:bCs/>
          <w:i/>
          <w:iCs/>
        </w:rPr>
        <w:t>Практические занятия</w:t>
      </w:r>
    </w:p>
    <w:p w:rsidR="00A12765" w:rsidRPr="00381007" w:rsidRDefault="00A12765" w:rsidP="00A12765">
      <w:pPr>
        <w:ind w:firstLine="709"/>
        <w:jc w:val="both"/>
      </w:pPr>
      <w:r w:rsidRPr="00381007">
        <w:t>Определение и сравнение обеспеченности различных регионов и стран мира основными видами природных ресурсов.</w:t>
      </w:r>
    </w:p>
    <w:p w:rsidR="00A12765" w:rsidRPr="00381007" w:rsidRDefault="00A12765" w:rsidP="00A12765">
      <w:pPr>
        <w:ind w:firstLine="709"/>
        <w:jc w:val="both"/>
      </w:pPr>
      <w:r w:rsidRPr="00381007">
        <w:rPr>
          <w:i/>
          <w:iCs/>
        </w:rPr>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A12765" w:rsidRPr="00381007" w:rsidRDefault="00A12765" w:rsidP="00A12765">
      <w:pPr>
        <w:ind w:firstLine="709"/>
        <w:jc w:val="both"/>
      </w:pPr>
      <w:r w:rsidRPr="00381007">
        <w:t>Экономическая оценка использования различных видов природных ресурсов.</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4. География населения мира</w:t>
      </w:r>
    </w:p>
    <w:p w:rsidR="00A12765" w:rsidRPr="00381007" w:rsidRDefault="00A12765" w:rsidP="00A12765">
      <w:pPr>
        <w:ind w:firstLine="709"/>
        <w:jc w:val="both"/>
      </w:pPr>
      <w:r w:rsidRPr="00381007">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A12765" w:rsidRPr="00381007" w:rsidRDefault="00A12765" w:rsidP="00A12765">
      <w:pPr>
        <w:ind w:firstLine="709"/>
        <w:jc w:val="both"/>
      </w:pPr>
      <w:r w:rsidRPr="00381007">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A12765" w:rsidRPr="00381007" w:rsidRDefault="00A12765" w:rsidP="00A12765">
      <w:pPr>
        <w:ind w:firstLine="709"/>
        <w:jc w:val="both"/>
      </w:pPr>
      <w:r w:rsidRPr="00381007">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A12765" w:rsidRPr="00381007" w:rsidRDefault="00A12765" w:rsidP="00A12765">
      <w:pPr>
        <w:ind w:firstLine="709"/>
        <w:jc w:val="both"/>
      </w:pPr>
      <w:r w:rsidRPr="00381007">
        <w:t>Расовый, этнолингвистический и религиозный состав населения.</w:t>
      </w:r>
    </w:p>
    <w:p w:rsidR="00A12765" w:rsidRPr="00381007" w:rsidRDefault="00A12765" w:rsidP="00A12765">
      <w:pPr>
        <w:ind w:firstLine="709"/>
        <w:jc w:val="both"/>
      </w:pPr>
      <w:r w:rsidRPr="00381007">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A12765" w:rsidRPr="00381007" w:rsidRDefault="00A12765" w:rsidP="00A12765">
      <w:pPr>
        <w:ind w:firstLine="709"/>
        <w:jc w:val="both"/>
      </w:pPr>
      <w:r w:rsidRPr="00381007">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A12765" w:rsidRPr="00381007" w:rsidRDefault="00A12765" w:rsidP="00A12765">
      <w:pPr>
        <w:ind w:firstLine="709"/>
        <w:jc w:val="both"/>
      </w:pPr>
      <w:r w:rsidRPr="00381007">
        <w:rPr>
          <w:bCs/>
          <w:i/>
          <w:iCs/>
        </w:rPr>
        <w:t>Практические занятия</w:t>
      </w:r>
    </w:p>
    <w:p w:rsidR="00A12765" w:rsidRPr="00381007" w:rsidRDefault="00A12765" w:rsidP="00A12765">
      <w:pPr>
        <w:ind w:firstLine="709"/>
        <w:jc w:val="both"/>
      </w:pPr>
      <w:r w:rsidRPr="00381007">
        <w:rPr>
          <w:i/>
          <w:iCs/>
        </w:rPr>
        <w:t>Анализ особенностей расселения населения в различных странах и регионах мира.</w:t>
      </w:r>
    </w:p>
    <w:p w:rsidR="00A12765" w:rsidRPr="00381007" w:rsidRDefault="00A12765" w:rsidP="00A12765">
      <w:pPr>
        <w:ind w:firstLine="709"/>
        <w:jc w:val="both"/>
      </w:pPr>
      <w:r w:rsidRPr="00381007">
        <w:t>Оценка демографической ситуации и особенностей демографической политики в различных странах и регионах мира.</w:t>
      </w:r>
    </w:p>
    <w:p w:rsidR="00A12765" w:rsidRPr="00381007" w:rsidRDefault="00A12765" w:rsidP="00A12765">
      <w:pPr>
        <w:ind w:firstLine="709"/>
        <w:jc w:val="both"/>
      </w:pPr>
      <w:r w:rsidRPr="00381007">
        <w:rPr>
          <w:i/>
          <w:iCs/>
        </w:rPr>
        <w:t>Сравнительная оценка качества жизни населения в различных странах и регионах мира.</w:t>
      </w:r>
    </w:p>
    <w:p w:rsidR="00A12765" w:rsidRPr="00381007" w:rsidRDefault="00A12765" w:rsidP="00A12765">
      <w:pPr>
        <w:ind w:firstLine="709"/>
        <w:jc w:val="both"/>
      </w:pPr>
      <w:r w:rsidRPr="00381007">
        <w:t>Оценка качества трудовых ресурсов в различных странах и регионах мира.</w:t>
      </w:r>
    </w:p>
    <w:p w:rsidR="00A12765" w:rsidRPr="00381007" w:rsidRDefault="00A12765" w:rsidP="00A12765">
      <w:pPr>
        <w:ind w:firstLine="709"/>
        <w:jc w:val="both"/>
      </w:pPr>
      <w:r w:rsidRPr="00381007">
        <w:rPr>
          <w:i/>
          <w:iCs/>
        </w:rPr>
        <w:t>Сравнительная оценка культурных традиций различных народов.</w:t>
      </w:r>
    </w:p>
    <w:p w:rsidR="00A12765" w:rsidRPr="00381007" w:rsidRDefault="00A12765" w:rsidP="00A12765">
      <w:pPr>
        <w:ind w:firstLine="709"/>
        <w:jc w:val="both"/>
        <w:rPr>
          <w:rStyle w:val="87"/>
        </w:rPr>
      </w:pPr>
    </w:p>
    <w:p w:rsidR="00A12765" w:rsidRPr="00AD23D2" w:rsidRDefault="00A12765" w:rsidP="00A12765">
      <w:pPr>
        <w:ind w:firstLine="709"/>
        <w:jc w:val="center"/>
        <w:rPr>
          <w:rStyle w:val="87"/>
          <w:i w:val="0"/>
          <w:iCs w:val="0"/>
        </w:rPr>
      </w:pPr>
      <w:r w:rsidRPr="00AD23D2">
        <w:rPr>
          <w:rStyle w:val="87"/>
        </w:rPr>
        <w:t>5. Мировое хозяйство</w:t>
      </w:r>
    </w:p>
    <w:p w:rsidR="00A12765" w:rsidRPr="00381007" w:rsidRDefault="00A12765" w:rsidP="00A12765">
      <w:pPr>
        <w:ind w:firstLine="709"/>
        <w:jc w:val="center"/>
      </w:pPr>
      <w:r w:rsidRPr="00381007">
        <w:rPr>
          <w:b/>
          <w:i/>
          <w:iCs/>
        </w:rPr>
        <w:t>Современные особенности развития мирового хозяйства</w:t>
      </w:r>
    </w:p>
    <w:p w:rsidR="00A12765" w:rsidRPr="00381007" w:rsidRDefault="00A12765" w:rsidP="00A12765">
      <w:pPr>
        <w:ind w:firstLine="709"/>
        <w:jc w:val="both"/>
      </w:pPr>
      <w:r w:rsidRPr="00381007">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A12765" w:rsidRPr="00381007" w:rsidRDefault="00A12765" w:rsidP="00A12765">
      <w:pPr>
        <w:ind w:firstLine="709"/>
        <w:jc w:val="both"/>
      </w:pPr>
      <w:r w:rsidRPr="00381007">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A12765" w:rsidRPr="00381007" w:rsidRDefault="00A12765" w:rsidP="00A12765">
      <w:pPr>
        <w:ind w:firstLine="709"/>
        <w:jc w:val="both"/>
      </w:pPr>
      <w:r w:rsidRPr="00381007">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p w:rsidR="00A12765" w:rsidRPr="00381007" w:rsidRDefault="00A12765" w:rsidP="00A12765">
      <w:pPr>
        <w:ind w:firstLine="709"/>
        <w:jc w:val="center"/>
        <w:rPr>
          <w:b/>
        </w:rPr>
      </w:pPr>
      <w:r w:rsidRPr="00381007">
        <w:rPr>
          <w:b/>
          <w:i/>
          <w:iCs/>
        </w:rPr>
        <w:t>География отраслей первичной сферы мирового хозяйства</w:t>
      </w:r>
    </w:p>
    <w:p w:rsidR="00A12765" w:rsidRPr="00381007" w:rsidRDefault="00A12765" w:rsidP="00A12765">
      <w:pPr>
        <w:ind w:firstLine="709"/>
        <w:jc w:val="both"/>
      </w:pPr>
      <w:r w:rsidRPr="00381007">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A12765" w:rsidRPr="00381007" w:rsidRDefault="00A12765" w:rsidP="00A12765">
      <w:pPr>
        <w:ind w:firstLine="709"/>
        <w:jc w:val="both"/>
      </w:pPr>
      <w:r w:rsidRPr="00381007">
        <w:t>Горнодобывающая промышленность. Географические аспекты добычи различных видов полезных ископаемых.</w:t>
      </w:r>
    </w:p>
    <w:p w:rsidR="00A12765" w:rsidRPr="00381007" w:rsidRDefault="00A12765" w:rsidP="00A12765">
      <w:pPr>
        <w:ind w:firstLine="709"/>
        <w:jc w:val="center"/>
        <w:rPr>
          <w:b/>
        </w:rPr>
      </w:pPr>
      <w:r w:rsidRPr="00381007">
        <w:rPr>
          <w:b/>
          <w:i/>
          <w:iCs/>
        </w:rPr>
        <w:t>География отраслей вторичной сферы мирового хозяйства</w:t>
      </w:r>
    </w:p>
    <w:p w:rsidR="00A12765" w:rsidRPr="00381007" w:rsidRDefault="00A12765" w:rsidP="00A12765">
      <w:pPr>
        <w:ind w:firstLine="709"/>
        <w:jc w:val="both"/>
      </w:pPr>
      <w:r w:rsidRPr="00381007">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A12765" w:rsidRPr="00381007" w:rsidRDefault="00A12765" w:rsidP="00A12765">
      <w:pPr>
        <w:ind w:firstLine="709"/>
        <w:jc w:val="center"/>
        <w:rPr>
          <w:b/>
        </w:rPr>
      </w:pPr>
      <w:r w:rsidRPr="00381007">
        <w:rPr>
          <w:b/>
          <w:i/>
          <w:iCs/>
        </w:rPr>
        <w:t>География отраслей третичной сферы мирового хозяйства</w:t>
      </w:r>
    </w:p>
    <w:p w:rsidR="00A12765" w:rsidRPr="00381007" w:rsidRDefault="00A12765" w:rsidP="00A12765">
      <w:pPr>
        <w:ind w:firstLine="709"/>
        <w:jc w:val="both"/>
      </w:pPr>
      <w:r w:rsidRPr="00381007">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A12765" w:rsidRPr="00381007" w:rsidRDefault="00A12765" w:rsidP="00A12765">
      <w:pPr>
        <w:ind w:firstLine="709"/>
        <w:jc w:val="both"/>
      </w:pPr>
      <w:r w:rsidRPr="00381007">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A12765" w:rsidRPr="00381007" w:rsidRDefault="00A12765" w:rsidP="00A12765">
      <w:pPr>
        <w:ind w:firstLine="709"/>
        <w:jc w:val="both"/>
      </w:pPr>
      <w:r w:rsidRPr="00381007">
        <w:rPr>
          <w:bCs/>
          <w:i/>
          <w:iCs/>
        </w:rPr>
        <w:t>Практические занятия</w:t>
      </w:r>
    </w:p>
    <w:p w:rsidR="00A12765" w:rsidRPr="00381007" w:rsidRDefault="00A12765" w:rsidP="00A12765">
      <w:pPr>
        <w:ind w:firstLine="709"/>
        <w:jc w:val="both"/>
      </w:pPr>
      <w:r w:rsidRPr="00381007">
        <w:t>Определение особенностей размещения различных отраслей мирового хозяйства.</w:t>
      </w:r>
    </w:p>
    <w:p w:rsidR="00A12765" w:rsidRPr="00381007" w:rsidRDefault="00A12765" w:rsidP="00A12765">
      <w:pPr>
        <w:ind w:firstLine="709"/>
        <w:jc w:val="both"/>
      </w:pPr>
      <w:r w:rsidRPr="00381007">
        <w:rPr>
          <w:i/>
          <w:iCs/>
        </w:rPr>
        <w:t>Определение хозяйственной специализации стран и регионов мира.</w:t>
      </w:r>
    </w:p>
    <w:p w:rsidR="00A12765" w:rsidRPr="00381007" w:rsidRDefault="00A12765" w:rsidP="00A12765">
      <w:pPr>
        <w:ind w:firstLine="709"/>
        <w:jc w:val="both"/>
      </w:pPr>
      <w:r w:rsidRPr="00381007">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A12765" w:rsidRPr="00381007" w:rsidRDefault="00A12765" w:rsidP="00A12765">
      <w:pPr>
        <w:ind w:firstLine="709"/>
        <w:jc w:val="both"/>
        <w:rPr>
          <w:rStyle w:val="87"/>
        </w:rPr>
      </w:pPr>
    </w:p>
    <w:p w:rsidR="00A12765" w:rsidRPr="00AD23D2" w:rsidRDefault="00A12765" w:rsidP="00A12765">
      <w:pPr>
        <w:ind w:firstLine="709"/>
        <w:jc w:val="center"/>
        <w:rPr>
          <w:rStyle w:val="87"/>
          <w:i w:val="0"/>
          <w:iCs w:val="0"/>
        </w:rPr>
      </w:pPr>
      <w:r w:rsidRPr="00AD23D2">
        <w:rPr>
          <w:rStyle w:val="87"/>
        </w:rPr>
        <w:t>6. Регионы мира</w:t>
      </w:r>
    </w:p>
    <w:p w:rsidR="00A12765" w:rsidRPr="00381007" w:rsidRDefault="00A12765" w:rsidP="00A12765">
      <w:pPr>
        <w:ind w:firstLine="709"/>
        <w:jc w:val="center"/>
      </w:pPr>
      <w:r w:rsidRPr="00381007">
        <w:rPr>
          <w:b/>
          <w:i/>
          <w:iCs/>
        </w:rPr>
        <w:t>География населения и хозяйства Зарубежной Европы</w:t>
      </w:r>
    </w:p>
    <w:p w:rsidR="00A12765" w:rsidRPr="00381007" w:rsidRDefault="00A12765" w:rsidP="00A12765">
      <w:pPr>
        <w:ind w:firstLine="709"/>
        <w:jc w:val="both"/>
      </w:pPr>
      <w:r w:rsidRPr="00381007">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A12765" w:rsidRPr="00381007" w:rsidRDefault="00A12765" w:rsidP="00A12765">
      <w:pPr>
        <w:ind w:firstLine="709"/>
        <w:jc w:val="both"/>
      </w:pPr>
      <w:r w:rsidRPr="00381007">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A12765" w:rsidRPr="00381007" w:rsidRDefault="00A12765" w:rsidP="00A12765">
      <w:pPr>
        <w:ind w:firstLine="709"/>
        <w:jc w:val="center"/>
        <w:rPr>
          <w:b/>
        </w:rPr>
      </w:pPr>
      <w:r w:rsidRPr="00381007">
        <w:rPr>
          <w:b/>
          <w:i/>
          <w:iCs/>
        </w:rPr>
        <w:t>География населения и хозяйства Зарубежной Азии</w:t>
      </w:r>
    </w:p>
    <w:p w:rsidR="00A12765" w:rsidRPr="00381007" w:rsidRDefault="00A12765" w:rsidP="00A12765">
      <w:pPr>
        <w:ind w:firstLine="709"/>
        <w:jc w:val="both"/>
      </w:pPr>
      <w:r w:rsidRPr="00381007">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A12765" w:rsidRPr="00381007" w:rsidRDefault="00A12765" w:rsidP="00A12765">
      <w:pPr>
        <w:ind w:firstLine="709"/>
        <w:jc w:val="both"/>
      </w:pPr>
      <w:r w:rsidRPr="00381007">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A12765" w:rsidRPr="00381007" w:rsidRDefault="00A12765" w:rsidP="00A12765">
      <w:pPr>
        <w:ind w:firstLine="709"/>
        <w:jc w:val="center"/>
        <w:rPr>
          <w:b/>
        </w:rPr>
      </w:pPr>
      <w:r w:rsidRPr="00381007">
        <w:rPr>
          <w:b/>
          <w:i/>
          <w:iCs/>
        </w:rPr>
        <w:t>География населения и хозяйства Африки</w:t>
      </w:r>
    </w:p>
    <w:p w:rsidR="00A12765" w:rsidRPr="00381007" w:rsidRDefault="00A12765" w:rsidP="00A12765">
      <w:pPr>
        <w:ind w:firstLine="709"/>
        <w:jc w:val="both"/>
      </w:pPr>
      <w:r w:rsidRPr="00381007">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A12765" w:rsidRPr="00381007" w:rsidRDefault="00A12765" w:rsidP="00A12765">
      <w:pPr>
        <w:ind w:firstLine="709"/>
        <w:jc w:val="center"/>
        <w:rPr>
          <w:b/>
        </w:rPr>
      </w:pPr>
      <w:r w:rsidRPr="00381007">
        <w:rPr>
          <w:b/>
          <w:i/>
          <w:iCs/>
        </w:rPr>
        <w:t>География населения и хозяйства Северной Америки</w:t>
      </w:r>
    </w:p>
    <w:p w:rsidR="00A12765" w:rsidRPr="00381007" w:rsidRDefault="00A12765" w:rsidP="00A12765">
      <w:pPr>
        <w:ind w:firstLine="709"/>
        <w:jc w:val="both"/>
      </w:pPr>
      <w:r w:rsidRPr="00381007">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A12765" w:rsidRPr="00381007" w:rsidRDefault="00A12765" w:rsidP="00A12765">
      <w:pPr>
        <w:ind w:firstLine="709"/>
        <w:jc w:val="both"/>
      </w:pPr>
      <w:r w:rsidRPr="00381007">
        <w:t>С</w:t>
      </w:r>
      <w:r w:rsidRPr="00381007">
        <w:rPr>
          <w:rStyle w:val="1420"/>
          <w:sz w:val="24"/>
          <w:szCs w:val="24"/>
        </w:rPr>
        <w:t>ША</w:t>
      </w:r>
      <w:r w:rsidRPr="00381007">
        <w:t>.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A12765" w:rsidRPr="00381007" w:rsidRDefault="00A12765" w:rsidP="00A12765">
      <w:pPr>
        <w:ind w:firstLine="709"/>
        <w:jc w:val="center"/>
        <w:rPr>
          <w:b/>
        </w:rPr>
      </w:pPr>
      <w:r w:rsidRPr="00381007">
        <w:rPr>
          <w:b/>
          <w:i/>
          <w:iCs/>
        </w:rPr>
        <w:t>География населения и хозяйства Латинской Америки</w:t>
      </w:r>
    </w:p>
    <w:p w:rsidR="00A12765" w:rsidRPr="00381007" w:rsidRDefault="00A12765" w:rsidP="00A12765">
      <w:pPr>
        <w:ind w:firstLine="709"/>
        <w:jc w:val="both"/>
      </w:pPr>
      <w:r w:rsidRPr="00381007">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w:t>
      </w:r>
      <w:r w:rsidRPr="00381007">
        <w:softHyphen/>
        <w:t>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A12765" w:rsidRPr="00381007" w:rsidRDefault="00A12765" w:rsidP="00A12765">
      <w:pPr>
        <w:ind w:firstLine="709"/>
        <w:jc w:val="both"/>
      </w:pPr>
      <w:r w:rsidRPr="00381007">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A12765" w:rsidRPr="00381007" w:rsidRDefault="00A12765" w:rsidP="00A12765">
      <w:pPr>
        <w:ind w:firstLine="709"/>
        <w:jc w:val="center"/>
        <w:rPr>
          <w:b/>
        </w:rPr>
      </w:pPr>
      <w:r w:rsidRPr="00381007">
        <w:rPr>
          <w:b/>
          <w:i/>
          <w:iCs/>
        </w:rPr>
        <w:t>География населения и хозяйства Австралии и Океании</w:t>
      </w:r>
    </w:p>
    <w:p w:rsidR="00A12765" w:rsidRPr="00381007" w:rsidRDefault="00A12765" w:rsidP="00A12765">
      <w:pPr>
        <w:ind w:firstLine="709"/>
        <w:jc w:val="both"/>
      </w:pPr>
      <w:r w:rsidRPr="00381007">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A12765" w:rsidRPr="00381007" w:rsidRDefault="00A12765" w:rsidP="00A12765">
      <w:pPr>
        <w:ind w:firstLine="709"/>
        <w:jc w:val="both"/>
      </w:pPr>
      <w:r w:rsidRPr="00381007">
        <w:rPr>
          <w:bCs/>
          <w:i/>
          <w:iCs/>
        </w:rPr>
        <w:t>Практические занятия</w:t>
      </w:r>
    </w:p>
    <w:p w:rsidR="00A12765" w:rsidRPr="00381007" w:rsidRDefault="00A12765" w:rsidP="00A12765">
      <w:pPr>
        <w:ind w:firstLine="709"/>
        <w:jc w:val="both"/>
      </w:pPr>
      <w:r w:rsidRPr="00381007">
        <w:t>Установление взаимосвязей между природно-ресурсным потенциалом различных территорий и размещением населения и хозяйства.</w:t>
      </w:r>
    </w:p>
    <w:p w:rsidR="00A12765" w:rsidRPr="00381007" w:rsidRDefault="00A12765" w:rsidP="00A12765">
      <w:pPr>
        <w:ind w:firstLine="709"/>
        <w:jc w:val="both"/>
      </w:pPr>
      <w:r w:rsidRPr="00381007">
        <w:rPr>
          <w:i/>
          <w:iCs/>
        </w:rPr>
        <w:t>Составление комплексной экономико-географической характеристики стран и регионов мира.</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7. Россия в современном мире</w:t>
      </w:r>
    </w:p>
    <w:p w:rsidR="00A12765" w:rsidRPr="00381007" w:rsidRDefault="00A12765" w:rsidP="00A12765">
      <w:pPr>
        <w:ind w:firstLine="709"/>
        <w:jc w:val="both"/>
      </w:pPr>
      <w:r w:rsidRPr="00381007">
        <w:t>Россия на политической карте мира. Изменение географического, геополитического и геоэкономического положения России на рубеже XX - XXI веков. Характеристика современного этапа социально-экономического развития.</w:t>
      </w:r>
    </w:p>
    <w:p w:rsidR="00A12765" w:rsidRPr="00381007" w:rsidRDefault="00A12765" w:rsidP="00A12765">
      <w:pPr>
        <w:ind w:firstLine="709"/>
        <w:jc w:val="both"/>
      </w:pPr>
      <w:r w:rsidRPr="00381007">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p w:rsidR="00A12765" w:rsidRPr="00381007" w:rsidRDefault="00A12765" w:rsidP="00A12765">
      <w:pPr>
        <w:ind w:firstLine="709"/>
        <w:jc w:val="both"/>
      </w:pPr>
      <w:r w:rsidRPr="00381007">
        <w:rPr>
          <w:bCs/>
          <w:i/>
          <w:iCs/>
        </w:rPr>
        <w:t>Практические занятия</w:t>
      </w:r>
    </w:p>
    <w:p w:rsidR="00A12765" w:rsidRPr="00381007" w:rsidRDefault="00A12765" w:rsidP="00A12765">
      <w:pPr>
        <w:ind w:firstLine="709"/>
        <w:jc w:val="both"/>
      </w:pPr>
      <w:r w:rsidRPr="00381007">
        <w:rPr>
          <w:i/>
          <w:iCs/>
        </w:rPr>
        <w:t>Оценка современного геополитического и геоэкономического положения России.</w:t>
      </w:r>
    </w:p>
    <w:p w:rsidR="00A12765" w:rsidRPr="00381007" w:rsidRDefault="00A12765" w:rsidP="00A12765">
      <w:pPr>
        <w:ind w:firstLine="709"/>
        <w:jc w:val="both"/>
      </w:pPr>
      <w:r w:rsidRPr="00381007">
        <w:t>Определение роли России и ее отдельных регионов в международном географическом разделении труда.</w:t>
      </w:r>
    </w:p>
    <w:p w:rsidR="00A12765" w:rsidRPr="00381007" w:rsidRDefault="00A12765" w:rsidP="00A12765">
      <w:pPr>
        <w:ind w:firstLine="709"/>
        <w:jc w:val="both"/>
      </w:pPr>
      <w:r w:rsidRPr="00381007">
        <w:rPr>
          <w:i/>
          <w:iCs/>
        </w:rPr>
        <w:t>Определение отраслевой и территориальной структуры внешней торговли товарами России</w:t>
      </w:r>
      <w:r w:rsidRPr="00381007">
        <w:rPr>
          <w:rStyle w:val="132"/>
        </w:rPr>
        <w:t>.</w:t>
      </w:r>
    </w:p>
    <w:p w:rsidR="00A12765" w:rsidRPr="00381007" w:rsidRDefault="00A12765" w:rsidP="00A12765">
      <w:pPr>
        <w:ind w:firstLine="709"/>
        <w:jc w:val="both"/>
      </w:pPr>
      <w:r w:rsidRPr="00381007">
        <w:rPr>
          <w:i/>
          <w:iCs/>
        </w:rPr>
        <w:t>Составление карт</w:t>
      </w:r>
      <w:r w:rsidRPr="00381007">
        <w:rPr>
          <w:rStyle w:val="132"/>
        </w:rPr>
        <w:t xml:space="preserve"> (</w:t>
      </w:r>
      <w:r w:rsidRPr="00381007">
        <w:rPr>
          <w:i/>
          <w:iCs/>
        </w:rPr>
        <w:t>картосхем</w:t>
      </w:r>
      <w:r w:rsidRPr="00381007">
        <w:rPr>
          <w:rStyle w:val="132"/>
        </w:rPr>
        <w:t xml:space="preserve">) </w:t>
      </w:r>
      <w:r w:rsidRPr="00381007">
        <w:rPr>
          <w:i/>
          <w:iCs/>
        </w:rPr>
        <w:t>внешнеторговых связей России</w:t>
      </w:r>
      <w:r w:rsidRPr="00381007">
        <w:rPr>
          <w:rStyle w:val="132"/>
        </w:rPr>
        <w:t>.</w:t>
      </w:r>
    </w:p>
    <w:p w:rsidR="00A12765" w:rsidRPr="00381007" w:rsidRDefault="00A12765" w:rsidP="00A12765">
      <w:pPr>
        <w:ind w:firstLine="709"/>
        <w:jc w:val="both"/>
      </w:pPr>
    </w:p>
    <w:p w:rsidR="00A12765" w:rsidRPr="00381007" w:rsidRDefault="00A12765" w:rsidP="00A12765">
      <w:pPr>
        <w:ind w:firstLine="709"/>
        <w:jc w:val="center"/>
        <w:rPr>
          <w:b/>
        </w:rPr>
      </w:pPr>
      <w:r w:rsidRPr="00381007">
        <w:rPr>
          <w:b/>
        </w:rPr>
        <w:t>8. Географические аспекты современных глобальных проблем человечества</w:t>
      </w:r>
    </w:p>
    <w:p w:rsidR="00A12765" w:rsidRPr="00381007" w:rsidRDefault="00A12765" w:rsidP="00A12765">
      <w:pPr>
        <w:ind w:firstLine="709"/>
        <w:jc w:val="both"/>
      </w:pPr>
      <w:r w:rsidRPr="00381007">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A12765" w:rsidRPr="00381007" w:rsidRDefault="00A12765" w:rsidP="00A12765">
      <w:pPr>
        <w:ind w:firstLine="709"/>
        <w:jc w:val="both"/>
      </w:pPr>
      <w:r w:rsidRPr="00381007">
        <w:rPr>
          <w:bCs/>
          <w:i/>
          <w:iCs/>
        </w:rPr>
        <w:t>Практические занятия</w:t>
      </w:r>
    </w:p>
    <w:p w:rsidR="00A12765" w:rsidRPr="00381007" w:rsidRDefault="00A12765" w:rsidP="00A12765">
      <w:pPr>
        <w:ind w:firstLine="709"/>
        <w:jc w:val="both"/>
      </w:pPr>
      <w:r w:rsidRPr="00381007">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A12765" w:rsidRPr="00381007" w:rsidRDefault="00A12765" w:rsidP="00A12765">
      <w:pPr>
        <w:ind w:firstLine="709"/>
        <w:jc w:val="both"/>
      </w:pPr>
      <w:r w:rsidRPr="00381007">
        <w:rPr>
          <w:i/>
          <w:iCs/>
        </w:rPr>
        <w:t>Выявление и оценка важнейших международных событий и ситуаций, связанных с глобальными проблемами человечества</w:t>
      </w:r>
      <w:r w:rsidRPr="00381007">
        <w:rPr>
          <w:rStyle w:val="132"/>
        </w:rPr>
        <w:t>.</w:t>
      </w:r>
    </w:p>
    <w:p w:rsidR="00A12765" w:rsidRPr="00381007" w:rsidRDefault="00A12765" w:rsidP="00A12765">
      <w:pPr>
        <w:ind w:firstLine="709"/>
        <w:rPr>
          <w:b/>
        </w:rPr>
      </w:pPr>
    </w:p>
    <w:p w:rsidR="009739F6" w:rsidRPr="00C15B10" w:rsidRDefault="009739F6" w:rsidP="009739F6">
      <w:pPr>
        <w:ind w:firstLine="709"/>
        <w:rPr>
          <w:b/>
          <w:color w:val="000000" w:themeColor="text1"/>
        </w:rPr>
      </w:pPr>
      <w:r w:rsidRPr="00C15B10">
        <w:rPr>
          <w:b/>
          <w:color w:val="000000" w:themeColor="text1"/>
        </w:rPr>
        <w:t>ОУД.1</w:t>
      </w:r>
      <w:r w:rsidR="007218F7">
        <w:rPr>
          <w:b/>
          <w:color w:val="000000" w:themeColor="text1"/>
        </w:rPr>
        <w:t>6</w:t>
      </w:r>
      <w:r w:rsidRPr="00C15B10">
        <w:rPr>
          <w:b/>
          <w:color w:val="000000" w:themeColor="text1"/>
        </w:rPr>
        <w:t xml:space="preserve"> Курс жизнестойкости</w:t>
      </w:r>
    </w:p>
    <w:p w:rsidR="009739F6" w:rsidRPr="00381007" w:rsidRDefault="009739F6" w:rsidP="009739F6">
      <w:pPr>
        <w:ind w:firstLine="709"/>
        <w:jc w:val="both"/>
        <w:rPr>
          <w:color w:val="000000" w:themeColor="text1"/>
        </w:rPr>
      </w:pP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Pr>
          <w:b/>
          <w:bCs/>
        </w:rPr>
        <w:t>1.1. Область применения программы</w:t>
      </w:r>
    </w:p>
    <w:p w:rsidR="009739F6" w:rsidRDefault="009739F6" w:rsidP="009739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ab/>
        <w:t xml:space="preserve">Программа учебной дисциплины является частью основной профессиональной образовательной программы в соответствии с ФГОС по </w:t>
      </w:r>
      <w:r w:rsidR="00F80E4D">
        <w:t xml:space="preserve">профессии </w:t>
      </w:r>
      <w:r>
        <w:t xml:space="preserve">СПО </w:t>
      </w:r>
      <w:r w:rsidR="00F80E4D">
        <w:t>35.</w:t>
      </w:r>
      <w:r>
        <w:t>0</w:t>
      </w:r>
      <w:r w:rsidR="00F80E4D">
        <w:t>1</w:t>
      </w:r>
      <w:r>
        <w:t xml:space="preserve">.01 </w:t>
      </w:r>
      <w:r w:rsidR="00F80E4D">
        <w:t>Мастер по лесному хозяйству</w:t>
      </w:r>
      <w:r>
        <w:t>.</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tab/>
        <w:t>Программа учебной дисциплины может быть использована в дополнительном профессиональном образовании,  на курсах повышения квалификации   и переподготовки по данной специальности.</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Pr>
          <w:b/>
          <w:bCs/>
        </w:rPr>
        <w:t xml:space="preserve">1.2. Место учебной дисциплины в структуре основной профессиональной образовательной программы: </w:t>
      </w:r>
      <w:r>
        <w:t>дисциплина входит в цикл общеобразовательных  дисциплин</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1.3. Цели и задачи учебной дисциплины – требования к результатам освоения учебной дисциплины:</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t xml:space="preserve">В результате освоения учебной дисциплины обучающийся должен </w:t>
      </w:r>
      <w:r>
        <w:rPr>
          <w:b/>
          <w:bCs/>
        </w:rPr>
        <w:t>уметь:</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rPr>
          <w:b/>
          <w:bCs/>
        </w:rPr>
        <w:t xml:space="preserve">- </w:t>
      </w:r>
      <w:r>
        <w:t>применять знания по психологии при решении профессиональных задач;</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t>- выявлять индивидуальные и типологические особенности личности;</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t>- работать в коллективе и команде, обеспечивать ее сплочение, эффективно общаться с коллегами, руководством, потребителями;</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t>- осуществлять поиск, анализ и оценку информации, необходимую для профессионального и личностного развития.</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t xml:space="preserve">В результате освоения учебной дисциплины обучающийся должен </w:t>
      </w:r>
      <w:r>
        <w:rPr>
          <w:b/>
          <w:bCs/>
        </w:rPr>
        <w:t>знать:</w:t>
      </w:r>
    </w:p>
    <w:p w:rsidR="009739F6" w:rsidRDefault="009739F6" w:rsidP="009739F6">
      <w:pPr>
        <w:shd w:val="clear" w:color="auto" w:fill="FFFFFF"/>
        <w:autoSpaceDE w:val="0"/>
        <w:autoSpaceDN w:val="0"/>
        <w:adjustRightInd w:val="0"/>
        <w:ind w:firstLine="540"/>
        <w:jc w:val="both"/>
      </w:pPr>
      <w:r>
        <w:t>- особенности психологии как науки, ее связь с экономическими науками и практикой;</w:t>
      </w:r>
    </w:p>
    <w:p w:rsidR="009739F6" w:rsidRDefault="009739F6" w:rsidP="009739F6">
      <w:pPr>
        <w:shd w:val="clear" w:color="auto" w:fill="FFFFFF"/>
        <w:autoSpaceDE w:val="0"/>
        <w:autoSpaceDN w:val="0"/>
        <w:adjustRightInd w:val="0"/>
        <w:ind w:firstLine="540"/>
        <w:jc w:val="both"/>
      </w:pPr>
      <w:r>
        <w:t>- основы психологии личности;</w:t>
      </w:r>
    </w:p>
    <w:p w:rsidR="009739F6" w:rsidRDefault="009739F6" w:rsidP="009739F6">
      <w:pPr>
        <w:shd w:val="clear" w:color="auto" w:fill="FFFFFF"/>
        <w:autoSpaceDE w:val="0"/>
        <w:autoSpaceDN w:val="0"/>
        <w:adjustRightInd w:val="0"/>
        <w:ind w:firstLine="540"/>
        <w:jc w:val="both"/>
      </w:pPr>
      <w:r>
        <w:t>-закономерности психического развития человека как субъекта образовательного процесса, личности и индивидуальности;</w:t>
      </w:r>
    </w:p>
    <w:p w:rsidR="009739F6" w:rsidRDefault="009739F6" w:rsidP="009739F6">
      <w:pPr>
        <w:shd w:val="clear" w:color="auto" w:fill="FFFFFF"/>
        <w:autoSpaceDE w:val="0"/>
        <w:autoSpaceDN w:val="0"/>
        <w:adjustRightInd w:val="0"/>
        <w:ind w:firstLine="540"/>
        <w:jc w:val="both"/>
      </w:pPr>
      <w:r>
        <w:t>-особенности общения и группового поведения в коллективе;</w:t>
      </w:r>
    </w:p>
    <w:p w:rsidR="009739F6" w:rsidRDefault="009739F6" w:rsidP="009739F6">
      <w:pPr>
        <w:shd w:val="clear" w:color="auto" w:fill="FFFFFF"/>
        <w:autoSpaceDE w:val="0"/>
        <w:autoSpaceDN w:val="0"/>
        <w:adjustRightInd w:val="0"/>
        <w:ind w:firstLine="540"/>
        <w:jc w:val="both"/>
      </w:pPr>
      <w:r>
        <w:t>-групповую динамику, условия создания благоприятного психологического климата;</w:t>
      </w:r>
    </w:p>
    <w:p w:rsidR="009739F6" w:rsidRDefault="009739F6" w:rsidP="009739F6">
      <w:pPr>
        <w:shd w:val="clear" w:color="auto" w:fill="FFFFFF"/>
        <w:autoSpaceDE w:val="0"/>
        <w:autoSpaceDN w:val="0"/>
        <w:adjustRightInd w:val="0"/>
        <w:ind w:firstLine="540"/>
        <w:jc w:val="both"/>
      </w:pPr>
      <w:r>
        <w:t>-взаимосвязь общения и деятельности, функции, виды и уровни общения;</w:t>
      </w:r>
    </w:p>
    <w:p w:rsidR="009739F6" w:rsidRDefault="009739F6" w:rsidP="009739F6">
      <w:pPr>
        <w:shd w:val="clear" w:color="auto" w:fill="FFFFFF"/>
        <w:autoSpaceDE w:val="0"/>
        <w:autoSpaceDN w:val="0"/>
        <w:adjustRightInd w:val="0"/>
        <w:ind w:firstLine="540"/>
        <w:jc w:val="both"/>
      </w:pPr>
      <w:r>
        <w:t>-технику и приемы делового общения, ведения беседы, переговоров;</w:t>
      </w:r>
    </w:p>
    <w:p w:rsidR="009739F6" w:rsidRDefault="009739F6" w:rsidP="009739F6">
      <w:pPr>
        <w:shd w:val="clear" w:color="auto" w:fill="FFFFFF"/>
        <w:autoSpaceDE w:val="0"/>
        <w:autoSpaceDN w:val="0"/>
        <w:adjustRightInd w:val="0"/>
        <w:ind w:firstLine="540"/>
        <w:jc w:val="both"/>
      </w:pPr>
      <w:r>
        <w:t>-этические принципы в служебных отношениях, внешние формы этикета;</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виды и функции конфликтов, механизмы психологической защиты.</w:t>
      </w:r>
    </w:p>
    <w:p w:rsidR="009739F6" w:rsidRDefault="00C07B69"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К</w:t>
      </w:r>
      <w:r w:rsidR="009739F6">
        <w:rPr>
          <w:b/>
          <w:bCs/>
        </w:rPr>
        <w:t>оличество часов на освоение программы учебной дисциплины:</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максимальной учебной нагрузки обучающегося 75часов, в том числе:</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both"/>
      </w:pPr>
      <w:r>
        <w:t>обязательной аудиторной учебной нагрузки обучающегося 50 часа;</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jc w:val="both"/>
      </w:pPr>
      <w:r>
        <w:t>самостоятельной работы обучающегося  25  часов.</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739F6" w:rsidRDefault="009739F6" w:rsidP="009739F6">
      <w:pPr>
        <w:pStyle w:val="10"/>
        <w:keepNext w:val="0"/>
        <w:ind w:firstLine="709"/>
        <w:jc w:val="center"/>
        <w:rPr>
          <w:b/>
        </w:rPr>
      </w:pPr>
      <w:r w:rsidRPr="00AD23D2">
        <w:rPr>
          <w:b/>
        </w:rPr>
        <w:t>СОДЕРЖАНИЕ УЧЕБНОЙ ДИСЦИПЛИНЫ</w:t>
      </w:r>
    </w:p>
    <w:p w:rsidR="009739F6" w:rsidRPr="00C15B10" w:rsidRDefault="009739F6" w:rsidP="009739F6"/>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B7F58">
        <w:rPr>
          <w:b/>
          <w:bCs/>
        </w:rPr>
        <w:t xml:space="preserve">Раздел 1. </w:t>
      </w:r>
      <w:r>
        <w:rPr>
          <w:b/>
          <w:bCs/>
        </w:rPr>
        <w:t>Введение в учебную дисциплину</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ab/>
        <w:t>Назначение учебной дисциплины «Курс жизнестойкости». Основные понятия. Требования к изучаемой дисциплине. Роль жизнестойкости  в профессиональной деятельности человека.</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2. Жизнестойкость личности</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Тема 2.1 Общие сведения о жизнестойкости</w:t>
      </w:r>
    </w:p>
    <w:p w:rsidR="009739F6" w:rsidRPr="009B7F58" w:rsidRDefault="009739F6" w:rsidP="009739F6">
      <w:pPr>
        <w:tabs>
          <w:tab w:val="left" w:pos="28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Понятие жизнестойкости. Психологическое содержание жизнестойкости личности. Формирование жизнестойкости.</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Повышение жизнестойкости. Жизнестойкость студентов с различной профессиональной направленностью. Концепция жизнестойкости личности в психологии (Александров Л.Н.)</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3. Социальное общение</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Тема 3</w:t>
      </w:r>
      <w:r w:rsidRPr="009B7F58">
        <w:rPr>
          <w:b/>
          <w:bCs/>
        </w:rPr>
        <w:t>.1.</w:t>
      </w:r>
      <w:r>
        <w:rPr>
          <w:b/>
          <w:bCs/>
        </w:rPr>
        <w:t xml:space="preserve"> Общение – основа человеческого бытия</w:t>
      </w:r>
    </w:p>
    <w:p w:rsidR="009739F6" w:rsidRPr="009E077C"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E077C">
        <w:rPr>
          <w:bCs/>
        </w:rPr>
        <w:t xml:space="preserve">Общение  в  системе  межличностных  и  общественных  отношений. </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E077C">
        <w:rPr>
          <w:bCs/>
        </w:rPr>
        <w:t>Социальная роль.</w:t>
      </w:r>
    </w:p>
    <w:p w:rsidR="009739F6" w:rsidRPr="00C15B10"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15B10">
        <w:rPr>
          <w:bCs/>
        </w:rPr>
        <w:t>Классификация общения. Виды, функции общения. Структура и средства общения Единство общения и деятельности.</w:t>
      </w:r>
    </w:p>
    <w:p w:rsidR="009739F6" w:rsidRPr="00C15B10"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w:t>
      </w:r>
      <w:r w:rsidRPr="009B7F58">
        <w:rPr>
          <w:b/>
          <w:bCs/>
        </w:rPr>
        <w:t>.2</w:t>
      </w:r>
      <w:r>
        <w:rPr>
          <w:b/>
          <w:bCs/>
        </w:rPr>
        <w:t xml:space="preserve"> Общение как восприятие людьми друг друга </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(перцептивная сторона общения)</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Понятие социальной перцепции. Факторы, оказывающие влияние на восприятие. Искажение в процессе восприятия.</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 Психологические механизмывосприятия. Влияние имиджа на восприятие человека.</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B7F58">
        <w:rPr>
          <w:b/>
          <w:bCs/>
        </w:rPr>
        <w:t xml:space="preserve">Тема </w:t>
      </w:r>
      <w:r>
        <w:rPr>
          <w:b/>
          <w:bCs/>
        </w:rPr>
        <w:t>3</w:t>
      </w:r>
      <w:r w:rsidRPr="009B7F58">
        <w:rPr>
          <w:b/>
          <w:bCs/>
        </w:rPr>
        <w:t>.</w:t>
      </w:r>
      <w:r>
        <w:rPr>
          <w:b/>
          <w:bCs/>
        </w:rPr>
        <w:t>3 Общение как взаимодействие (интерактивная сторона общения)</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Взаимодействие как организация совместной деятельности.</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B7F58">
        <w:rPr>
          <w:b/>
          <w:bCs/>
        </w:rPr>
        <w:t xml:space="preserve">Тема </w:t>
      </w:r>
      <w:r>
        <w:rPr>
          <w:b/>
          <w:bCs/>
        </w:rPr>
        <w:t>3.4 Общение как обмен информацией (коммуникативная сторона общения)</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Основные элементы коммуникации. Вербальная коммуникация. Коммуникативные барьеры. Невербальная коммуникация.</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Методы развития коммуникативных способностей. Виды, правила и техники слушания. Толерантность как средство повышения эффективности общения.</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Тема </w:t>
      </w:r>
      <w:r>
        <w:rPr>
          <w:b/>
          <w:bCs/>
        </w:rPr>
        <w:t>3.5 Формы делового общения и их характеристики</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Деловая беседа. Формы постановки вопросов.</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Психологические особенности ведения деловых дискуссий и публичных выступлений. Аргументация.</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Раздел </w:t>
      </w:r>
      <w:r>
        <w:rPr>
          <w:b/>
          <w:bCs/>
        </w:rPr>
        <w:t>4</w:t>
      </w:r>
      <w:r w:rsidRPr="009B7F58">
        <w:rPr>
          <w:b/>
          <w:bCs/>
        </w:rPr>
        <w:t>.</w:t>
      </w:r>
      <w:r>
        <w:rPr>
          <w:b/>
          <w:bCs/>
        </w:rPr>
        <w:t xml:space="preserve"> Конфликты и способы их предупреждения и разрешения</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B7F58">
        <w:rPr>
          <w:b/>
          <w:bCs/>
        </w:rPr>
        <w:t xml:space="preserve">Тема </w:t>
      </w:r>
      <w:r>
        <w:rPr>
          <w:b/>
          <w:bCs/>
        </w:rPr>
        <w:t>4</w:t>
      </w:r>
      <w:r w:rsidRPr="009B7F58">
        <w:rPr>
          <w:b/>
          <w:bCs/>
        </w:rPr>
        <w:t>.1</w:t>
      </w:r>
      <w:r>
        <w:rPr>
          <w:b/>
          <w:bCs/>
        </w:rPr>
        <w:t xml:space="preserve"> Конфликт: его сущность и основные характеристики</w:t>
      </w:r>
    </w:p>
    <w:p w:rsidR="009739F6"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Понятие конфликта и его структура. Невербальное проявление конфликта. Стратегия разрешения конфликтов</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B7F58">
        <w:rPr>
          <w:b/>
          <w:bCs/>
        </w:rPr>
        <w:t xml:space="preserve">Тема </w:t>
      </w:r>
      <w:r>
        <w:rPr>
          <w:b/>
          <w:bCs/>
        </w:rPr>
        <w:t>4</w:t>
      </w:r>
      <w:r w:rsidRPr="009B7F58">
        <w:rPr>
          <w:b/>
          <w:bCs/>
        </w:rPr>
        <w:t>.2</w:t>
      </w:r>
      <w:r>
        <w:rPr>
          <w:b/>
          <w:bCs/>
        </w:rPr>
        <w:t xml:space="preserve"> Эмоциональное реагирование в конфликтах и саморегуляции</w:t>
      </w: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739F6" w:rsidRPr="009B7F58" w:rsidRDefault="009739F6" w:rsidP="0097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Особенности эмоционального реагирования в конфликтах. Гнев и агрессия. Разрядка эмоций. Правила поведения в конфликтах. Влияние толерантности на разрешение конфликтной ситуации.</w:t>
      </w:r>
    </w:p>
    <w:p w:rsidR="00B26C22" w:rsidRDefault="00B26C22">
      <w:pPr>
        <w:spacing w:after="200" w:line="276" w:lineRule="auto"/>
        <w:rPr>
          <w:rStyle w:val="21"/>
          <w:b/>
          <w:color w:val="FF0000"/>
          <w:sz w:val="24"/>
          <w:szCs w:val="24"/>
        </w:rPr>
      </w:pPr>
    </w:p>
    <w:p w:rsidR="00433D19" w:rsidRPr="00367E09" w:rsidRDefault="00433D19">
      <w:pPr>
        <w:spacing w:after="200" w:line="276" w:lineRule="auto"/>
        <w:rPr>
          <w:rStyle w:val="21"/>
          <w:b/>
          <w:color w:val="auto"/>
          <w:sz w:val="24"/>
          <w:szCs w:val="24"/>
        </w:rPr>
      </w:pPr>
      <w:r w:rsidRPr="00367E09">
        <w:rPr>
          <w:rStyle w:val="21"/>
          <w:b/>
          <w:color w:val="auto"/>
          <w:sz w:val="24"/>
          <w:szCs w:val="24"/>
        </w:rPr>
        <w:t>ОУД.1</w:t>
      </w:r>
      <w:r w:rsidR="008E2D29">
        <w:rPr>
          <w:rStyle w:val="21"/>
          <w:b/>
          <w:color w:val="auto"/>
          <w:sz w:val="24"/>
          <w:szCs w:val="24"/>
        </w:rPr>
        <w:t>7</w:t>
      </w:r>
      <w:r w:rsidRPr="00367E09">
        <w:rPr>
          <w:rStyle w:val="21"/>
          <w:b/>
          <w:color w:val="auto"/>
          <w:sz w:val="24"/>
          <w:szCs w:val="24"/>
        </w:rPr>
        <w:t xml:space="preserve"> Введение в профессию</w:t>
      </w: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374EC6">
        <w:rPr>
          <w:b/>
        </w:rPr>
        <w:t>1.1. Область применения программы</w:t>
      </w:r>
    </w:p>
    <w:p w:rsidR="00FA6D06" w:rsidRPr="00374EC6" w:rsidRDefault="00FA6D06" w:rsidP="00367E09">
      <w:pPr>
        <w:ind w:firstLine="737"/>
        <w:jc w:val="both"/>
      </w:pPr>
      <w:r w:rsidRPr="00374EC6">
        <w:t>Программа учебной дисциплины является частью основной профессиональной образовательной программы в соответствии с ФГОС по профессии 35.01.01. Мастер по лесному хозяйству</w:t>
      </w:r>
      <w:r w:rsidR="00367E09">
        <w:t xml:space="preserve">. </w:t>
      </w:r>
      <w:r w:rsidRPr="00374EC6">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по рабочей профессии </w:t>
      </w:r>
      <w:r w:rsidRPr="00374EC6">
        <w:rPr>
          <w:color w:val="000000"/>
        </w:rPr>
        <w:t>13376 Лесовод</w:t>
      </w:r>
      <w:r w:rsidRPr="00374EC6">
        <w:t xml:space="preserve"> на основании профессионального образования по лесному хозяйству, а также для профессиональной подготовки по рабочей профессии </w:t>
      </w:r>
      <w:r w:rsidRPr="00374EC6">
        <w:rPr>
          <w:color w:val="000000"/>
        </w:rPr>
        <w:t>13376 Лесовод</w:t>
      </w:r>
      <w:r w:rsidRPr="00374EC6">
        <w:t xml:space="preserve"> без требований к уровню образования и наличию опыта работы. </w:t>
      </w: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A6D06" w:rsidRPr="00367E09"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374EC6">
        <w:rPr>
          <w:b/>
        </w:rPr>
        <w:t>1.2. Место учебной дисциплины в структуре основной профессиональной образовательной программы:</w:t>
      </w:r>
      <w:r w:rsidR="00367E09">
        <w:t>дисциплина входит в общеобразовательный цикл</w:t>
      </w: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74EC6">
        <w:rPr>
          <w:b/>
        </w:rPr>
        <w:t>1.3. Цели и задачи учебной дисциплины – требования к результатам освоения учебной дисциплины:</w:t>
      </w:r>
    </w:p>
    <w:p w:rsidR="00FA6D06" w:rsidRPr="00374EC6" w:rsidRDefault="00FA6D06"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74EC6">
        <w:t>Целью освоения дисциплины «Введение в профессию» является формирование у студентов способности к организации и проведению разъяснительной работы в сфере своей профессиональной деятельности.</w:t>
      </w:r>
    </w:p>
    <w:p w:rsidR="00FA6D06" w:rsidRPr="00374EC6" w:rsidRDefault="00FA6D06"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4EC6">
        <w:t>В соответствии с учебным планом по направлению подготовки</w:t>
      </w:r>
    </w:p>
    <w:p w:rsidR="00FA6D06" w:rsidRPr="00374EC6" w:rsidRDefault="00FA6D06"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4EC6">
        <w:t>35.01.01. Мастер по лесному хозяйству, дисциплина «Введение в профессию» относится к вариативной части профессионального цикла.</w:t>
      </w:r>
    </w:p>
    <w:p w:rsidR="00FA6D06" w:rsidRPr="00374EC6" w:rsidRDefault="00FA6D06"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4EC6">
        <w:t>Дисциплина базируется на знаниях, имеющихся у студентов приполучении среднего (полного) общего или среднего профессиональногообразования.</w:t>
      </w:r>
    </w:p>
    <w:p w:rsidR="00FA6D06" w:rsidRPr="00374EC6" w:rsidRDefault="00FA6D06"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4EC6">
        <w:t>Для качественного усвоения дисциплины студент должен:</w:t>
      </w:r>
    </w:p>
    <w:p w:rsidR="00367E09" w:rsidRDefault="00FA6D06"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67E09">
        <w:rPr>
          <w:b/>
        </w:rPr>
        <w:t>- знать:</w:t>
      </w:r>
    </w:p>
    <w:p w:rsidR="00FA6D06" w:rsidRPr="00374EC6" w:rsidRDefault="00367E09"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00FA6D06" w:rsidRPr="00374EC6">
        <w:t>место и роль лесного хозяйства в экономике и истории страны;</w:t>
      </w:r>
    </w:p>
    <w:p w:rsidR="00FA6D06" w:rsidRPr="00374EC6" w:rsidRDefault="00367E09"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00FA6D06" w:rsidRPr="00374EC6">
        <w:t>основные машины и механизмы, используемые при заготовке древесины и проведении лесохозяйственных работ.</w:t>
      </w:r>
    </w:p>
    <w:p w:rsidR="00367E09" w:rsidRDefault="00FA6D06"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67E09">
        <w:rPr>
          <w:b/>
        </w:rPr>
        <w:t>-  уметь:</w:t>
      </w:r>
    </w:p>
    <w:p w:rsidR="00FA6D06" w:rsidRPr="00374EC6" w:rsidRDefault="00367E09" w:rsidP="0036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00FA6D06" w:rsidRPr="00374EC6">
        <w:t>выстраивать  грамотную  речью,  с  использованияпрофессиональных терминов.</w:t>
      </w: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74EC6">
        <w:t>.</w:t>
      </w: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FA6D06" w:rsidRPr="00367E09" w:rsidRDefault="00367E09" w:rsidP="00DC15E0">
      <w:pPr>
        <w:pStyle w:val="a6"/>
        <w:numPr>
          <w:ilvl w:val="1"/>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67E09">
        <w:rPr>
          <w:b/>
        </w:rPr>
        <w:t>К</w:t>
      </w:r>
      <w:r w:rsidR="00FA6D06" w:rsidRPr="00367E09">
        <w:rPr>
          <w:b/>
        </w:rPr>
        <w:t>оличество часов на освоение программы учебной дисциплины:</w:t>
      </w: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color w:val="000000"/>
        </w:rPr>
      </w:pPr>
      <w:r w:rsidRPr="00374EC6">
        <w:t>максимальной учебной нагрузки обучающегося</w:t>
      </w:r>
      <w:r w:rsidRPr="00374EC6">
        <w:rPr>
          <w:color w:val="000000"/>
        </w:rPr>
        <w:t xml:space="preserve"> часов 60, в том числе:</w:t>
      </w:r>
    </w:p>
    <w:p w:rsidR="00FA6D06" w:rsidRPr="00374EC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rPr>
      </w:pPr>
      <w:r w:rsidRPr="00374EC6">
        <w:rPr>
          <w:color w:val="000000"/>
        </w:rPr>
        <w:t>обязательной аудиторной учебной нагрузки обучающегося  40  часов;</w:t>
      </w:r>
    </w:p>
    <w:p w:rsidR="00FA6D06" w:rsidRDefault="00FA6D06"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rPr>
      </w:pPr>
      <w:r w:rsidRPr="00374EC6">
        <w:rPr>
          <w:color w:val="000000"/>
        </w:rPr>
        <w:t>самостоятельной работы обучающегося  20 часов.</w:t>
      </w:r>
    </w:p>
    <w:p w:rsidR="005B5758" w:rsidRPr="00374EC6" w:rsidRDefault="005B5758" w:rsidP="00FA6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rPr>
      </w:pPr>
    </w:p>
    <w:tbl>
      <w:tblPr>
        <w:tblW w:w="105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67"/>
        <w:gridCol w:w="7282"/>
      </w:tblGrid>
      <w:tr w:rsidR="00FA6D06" w:rsidRPr="00374EC6" w:rsidTr="00630FFC">
        <w:trPr>
          <w:trHeight w:val="20"/>
        </w:trPr>
        <w:tc>
          <w:tcPr>
            <w:tcW w:w="2694"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Наименование разделов и тем</w:t>
            </w: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374EC6">
              <w:rPr>
                <w:i/>
                <w:iCs/>
              </w:rPr>
              <w:t xml:space="preserve"> (если предусмотрены)</w:t>
            </w:r>
          </w:p>
        </w:tc>
      </w:tr>
      <w:tr w:rsidR="00FA6D06" w:rsidRPr="00374EC6" w:rsidTr="00630FFC">
        <w:trPr>
          <w:trHeight w:val="20"/>
        </w:trPr>
        <w:tc>
          <w:tcPr>
            <w:tcW w:w="2694"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1</w:t>
            </w: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2</w:t>
            </w:r>
          </w:p>
        </w:tc>
      </w:tr>
      <w:tr w:rsidR="00FA6D06" w:rsidRPr="00374EC6" w:rsidTr="00630FFC">
        <w:trPr>
          <w:trHeight w:val="20"/>
        </w:trPr>
        <w:tc>
          <w:tcPr>
            <w:tcW w:w="2694"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Раздел 1.</w:t>
            </w: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rPr>
                <w:b/>
                <w:bCs/>
              </w:rPr>
              <w:t>Введению в профессию</w:t>
            </w:r>
          </w:p>
        </w:tc>
      </w:tr>
      <w:tr w:rsidR="00FA6D06" w:rsidRPr="00374EC6" w:rsidTr="00630FFC">
        <w:trPr>
          <w:trHeight w:val="20"/>
        </w:trPr>
        <w:tc>
          <w:tcPr>
            <w:tcW w:w="2694" w:type="dxa"/>
            <w:vMerge w:val="restart"/>
            <w:tcBorders>
              <w:top w:val="single" w:sz="4" w:space="0" w:color="auto"/>
              <w:left w:val="single" w:sz="4" w:space="0" w:color="auto"/>
              <w:right w:val="single" w:sz="4" w:space="0" w:color="auto"/>
            </w:tcBorders>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Тема 1. 1</w:t>
            </w:r>
          </w:p>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rPr>
              <w:t>Лес в жизни человека</w:t>
            </w: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Содержание учебного материала</w:t>
            </w:r>
          </w:p>
        </w:tc>
      </w:tr>
      <w:tr w:rsidR="00FA6D06" w:rsidRPr="00374EC6" w:rsidTr="00374EC6">
        <w:trPr>
          <w:trHeight w:val="316"/>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1</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 xml:space="preserve">Лес в жизни человека. История лесного дела и его связь с другими дисциплинами. Значение леса в жизни человека. Способы приобретения земельной собственности. Значение леса на Руси </w:t>
            </w:r>
          </w:p>
        </w:tc>
      </w:tr>
      <w:tr w:rsidR="00FA6D06" w:rsidRPr="00374EC6" w:rsidTr="00374EC6">
        <w:trPr>
          <w:trHeight w:val="316"/>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2</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Структура лесного хозяйства. Г.Ф. Морозов и его "Учение о лесе". Развитие науки о лесе в России</w:t>
            </w:r>
          </w:p>
        </w:tc>
      </w:tr>
      <w:tr w:rsidR="00FA6D06" w:rsidRPr="00374EC6" w:rsidTr="00374EC6">
        <w:trPr>
          <w:trHeight w:val="265"/>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3</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Жизненные формы дерева.</w:t>
            </w:r>
          </w:p>
        </w:tc>
      </w:tr>
      <w:tr w:rsidR="00FA6D06" w:rsidRPr="00374EC6" w:rsidTr="00374EC6">
        <w:trPr>
          <w:trHeight w:val="20"/>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4</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Понятие об ареале. Распространение древесных пород на территории РФ, сибирского региона, Алтайского края и Тальменского района. Условие лесопроизрастания.</w:t>
            </w:r>
          </w:p>
        </w:tc>
      </w:tr>
      <w:tr w:rsidR="00FA6D06" w:rsidRPr="00374EC6" w:rsidTr="00630FFC">
        <w:trPr>
          <w:trHeight w:val="20"/>
        </w:trPr>
        <w:tc>
          <w:tcPr>
            <w:tcW w:w="2694" w:type="dxa"/>
            <w:vMerge w:val="restart"/>
            <w:tcBorders>
              <w:top w:val="single" w:sz="4" w:space="0" w:color="auto"/>
              <w:left w:val="single" w:sz="4" w:space="0" w:color="auto"/>
              <w:bottom w:val="single" w:sz="4" w:space="0" w:color="auto"/>
              <w:right w:val="single" w:sz="4" w:space="0" w:color="auto"/>
            </w:tcBorders>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Тема 1. 2</w:t>
            </w:r>
          </w:p>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rPr>
              <w:t>Основы экологии древесных растений</w:t>
            </w: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74EC6">
              <w:rPr>
                <w:b/>
                <w:bCs/>
              </w:rPr>
              <w:t>Содержание учебного материала</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1</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Основы экологии древесных растений. Экологическая цепь в лесонасаждениях. Лесные экологические ниши.</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2</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Основы фенологии. Методы наблюдений в природе.  Порядок оформления метеонаблюдений.</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3</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Интродукция растений. Роль, значение интродукции в жизни человека.</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4</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Акклиматизация растений. Создание условий произрастания древесных пород в условиях западной сибири.</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5</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Донорные  регионы. Лесонасаждения Западной Сибири в качестве донора: Постоянные лесосеменные плантации.</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6</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Декоративные качества древесных растений. Использование Сибирских лесных пород в озеленении населенных пунктов и водоохранных зон.</w:t>
            </w:r>
          </w:p>
        </w:tc>
      </w:tr>
      <w:tr w:rsidR="00FA6D06" w:rsidRPr="00374EC6" w:rsidTr="00630FFC">
        <w:trPr>
          <w:trHeight w:val="339"/>
        </w:trPr>
        <w:tc>
          <w:tcPr>
            <w:tcW w:w="2694" w:type="dxa"/>
            <w:vMerge w:val="restart"/>
            <w:tcBorders>
              <w:top w:val="single" w:sz="4" w:space="0" w:color="auto"/>
              <w:left w:val="single" w:sz="4" w:space="0" w:color="auto"/>
              <w:bottom w:val="single" w:sz="4" w:space="0" w:color="auto"/>
              <w:right w:val="single" w:sz="4" w:space="0" w:color="auto"/>
            </w:tcBorders>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Тема 1. 3</w:t>
            </w:r>
          </w:p>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rPr>
              <w:t>Проектирование озеленения территории</w:t>
            </w: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74EC6">
              <w:rPr>
                <w:b/>
                <w:bCs/>
              </w:rPr>
              <w:t>Содержание учебного материала</w:t>
            </w:r>
          </w:p>
        </w:tc>
      </w:tr>
      <w:tr w:rsidR="00FA6D06" w:rsidRPr="00374EC6" w:rsidTr="00630FFC">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74EC6">
              <w:rPr>
                <w:b/>
                <w:bCs/>
              </w:rPr>
              <w:t>Практические занятия</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1</w:t>
            </w:r>
          </w:p>
        </w:tc>
        <w:tc>
          <w:tcPr>
            <w:tcW w:w="7282" w:type="dxa"/>
            <w:tcBorders>
              <w:top w:val="single" w:sz="4" w:space="0" w:color="auto"/>
              <w:left w:val="single" w:sz="4" w:space="0" w:color="auto"/>
              <w:bottom w:val="single" w:sz="4" w:space="0" w:color="auto"/>
              <w:right w:val="single" w:sz="4" w:space="0" w:color="auto"/>
            </w:tcBorders>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Проектирование озеленения территории. Определение условий лесопроизростания:</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2</w:t>
            </w:r>
          </w:p>
        </w:tc>
        <w:tc>
          <w:tcPr>
            <w:tcW w:w="7282" w:type="dxa"/>
            <w:tcBorders>
              <w:top w:val="single" w:sz="4" w:space="0" w:color="auto"/>
              <w:left w:val="single" w:sz="4" w:space="0" w:color="auto"/>
              <w:bottom w:val="single" w:sz="4" w:space="0" w:color="auto"/>
              <w:right w:val="single" w:sz="4" w:space="0" w:color="auto"/>
            </w:tcBorders>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Проектирование озеленения территории:кислотность почвы, механический состав почвы, определение розы ветров, глубины залегания грунтовых вод.</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3</w:t>
            </w:r>
          </w:p>
        </w:tc>
        <w:tc>
          <w:tcPr>
            <w:tcW w:w="7282" w:type="dxa"/>
            <w:tcBorders>
              <w:top w:val="single" w:sz="4" w:space="0" w:color="auto"/>
              <w:left w:val="single" w:sz="4" w:space="0" w:color="auto"/>
              <w:bottom w:val="single" w:sz="4" w:space="0" w:color="auto"/>
              <w:right w:val="single" w:sz="4" w:space="0" w:color="auto"/>
            </w:tcBorders>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подбор  хвойныхпород для озеленения</w:t>
            </w:r>
          </w:p>
        </w:tc>
      </w:tr>
      <w:tr w:rsidR="00FA6D06" w:rsidRPr="00374EC6" w:rsidTr="00374EC6">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4</w:t>
            </w:r>
          </w:p>
        </w:tc>
        <w:tc>
          <w:tcPr>
            <w:tcW w:w="7282" w:type="dxa"/>
            <w:tcBorders>
              <w:top w:val="single" w:sz="4" w:space="0" w:color="auto"/>
              <w:left w:val="single" w:sz="4" w:space="0" w:color="auto"/>
              <w:bottom w:val="single" w:sz="4" w:space="0" w:color="auto"/>
              <w:right w:val="single" w:sz="4" w:space="0" w:color="auto"/>
            </w:tcBorders>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подбор лиственных пород для озеленения</w:t>
            </w:r>
          </w:p>
        </w:tc>
      </w:tr>
      <w:tr w:rsidR="00FA6D06" w:rsidRPr="00374EC6" w:rsidTr="00630FFC">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4EC6">
              <w:rPr>
                <w:b/>
              </w:rPr>
              <w:t>самостоятельная работа</w:t>
            </w:r>
          </w:p>
        </w:tc>
      </w:tr>
      <w:tr w:rsidR="00FA6D06" w:rsidRPr="00374EC6" w:rsidTr="00630FFC">
        <w:trPr>
          <w:trHeight w:val="2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Подготовка к практическому занятию</w:t>
            </w:r>
          </w:p>
        </w:tc>
      </w:tr>
      <w:tr w:rsidR="00FA6D06" w:rsidRPr="00374EC6" w:rsidTr="00630FFC">
        <w:trPr>
          <w:trHeight w:val="20"/>
        </w:trPr>
        <w:tc>
          <w:tcPr>
            <w:tcW w:w="2694" w:type="dxa"/>
            <w:vMerge w:val="restart"/>
            <w:tcBorders>
              <w:top w:val="single" w:sz="4" w:space="0" w:color="auto"/>
              <w:left w:val="single" w:sz="4" w:space="0" w:color="auto"/>
              <w:right w:val="single" w:sz="4" w:space="0" w:color="auto"/>
            </w:tcBorders>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bCs/>
              </w:rPr>
              <w:t>Тема 1. 4</w:t>
            </w:r>
          </w:p>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74EC6">
              <w:rPr>
                <w:b/>
              </w:rPr>
              <w:t>Расчет потребности саженцев</w:t>
            </w: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74EC6">
              <w:rPr>
                <w:b/>
                <w:bCs/>
              </w:rPr>
              <w:t>Содержание учебного материала</w:t>
            </w:r>
          </w:p>
        </w:tc>
      </w:tr>
      <w:tr w:rsidR="00FA6D06" w:rsidRPr="00374EC6" w:rsidTr="00630FFC">
        <w:trPr>
          <w:trHeight w:val="20"/>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rPr>
                <w:b/>
                <w:bCs/>
              </w:rPr>
              <w:t>Практические занятия</w:t>
            </w:r>
          </w:p>
        </w:tc>
      </w:tr>
      <w:tr w:rsidR="00FA6D06" w:rsidRPr="00374EC6" w:rsidTr="00374EC6">
        <w:trPr>
          <w:trHeight w:val="579"/>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top w:val="single" w:sz="4" w:space="0" w:color="auto"/>
              <w:left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5</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Расчет потребности в саженцах хвойных пород</w:t>
            </w:r>
          </w:p>
        </w:tc>
      </w:tr>
      <w:tr w:rsidR="00FA6D06" w:rsidRPr="00374EC6" w:rsidTr="00374EC6">
        <w:trPr>
          <w:trHeight w:val="578"/>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6</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Расчет потребности в саженцах лиственных пород</w:t>
            </w:r>
          </w:p>
        </w:tc>
      </w:tr>
      <w:tr w:rsidR="00FA6D06" w:rsidRPr="00374EC6" w:rsidTr="00374EC6">
        <w:trPr>
          <w:trHeight w:val="578"/>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7</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Расчет потребности в кустарниках</w:t>
            </w:r>
          </w:p>
        </w:tc>
      </w:tr>
      <w:tr w:rsidR="00FA6D06" w:rsidRPr="00374EC6" w:rsidTr="00374EC6">
        <w:trPr>
          <w:trHeight w:val="578"/>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8</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фенологические наблюдения</w:t>
            </w:r>
          </w:p>
        </w:tc>
      </w:tr>
      <w:tr w:rsidR="00FA6D06" w:rsidRPr="00374EC6" w:rsidTr="00374EC6">
        <w:trPr>
          <w:trHeight w:val="578"/>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9</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побочное пользование лесом</w:t>
            </w:r>
          </w:p>
        </w:tc>
      </w:tr>
      <w:tr w:rsidR="00FA6D06" w:rsidRPr="00374EC6" w:rsidTr="00374EC6">
        <w:trPr>
          <w:trHeight w:val="578"/>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567" w:type="dxa"/>
            <w:tcBorders>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10</w:t>
            </w:r>
          </w:p>
        </w:tc>
        <w:tc>
          <w:tcPr>
            <w:tcW w:w="7282" w:type="dxa"/>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повышение продуктивности лесов</w:t>
            </w:r>
          </w:p>
        </w:tc>
      </w:tr>
      <w:tr w:rsidR="00FA6D06" w:rsidRPr="00374EC6" w:rsidTr="00630FFC">
        <w:trPr>
          <w:trHeight w:val="20"/>
        </w:trPr>
        <w:tc>
          <w:tcPr>
            <w:tcW w:w="2694" w:type="dxa"/>
            <w:vMerge/>
            <w:tcBorders>
              <w:left w:val="single" w:sz="4" w:space="0" w:color="auto"/>
              <w:right w:val="single" w:sz="4" w:space="0" w:color="auto"/>
            </w:tcBorders>
            <w:vAlign w:val="center"/>
            <w:hideMark/>
          </w:tcPr>
          <w:p w:rsidR="00FA6D06" w:rsidRPr="00374EC6" w:rsidRDefault="00FA6D06" w:rsidP="00630FFC">
            <w:pPr>
              <w:rPr>
                <w:b/>
                <w:bCs/>
              </w:rPr>
            </w:pP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rPr>
                <w:b/>
                <w:bCs/>
              </w:rPr>
              <w:t>Самостоятельная работа обучающихся</w:t>
            </w:r>
          </w:p>
        </w:tc>
      </w:tr>
      <w:tr w:rsidR="00FA6D06" w:rsidRPr="00374EC6" w:rsidTr="00630FFC">
        <w:trPr>
          <w:trHeight w:val="20"/>
        </w:trPr>
        <w:tc>
          <w:tcPr>
            <w:tcW w:w="2694" w:type="dxa"/>
            <w:vMerge/>
            <w:tcBorders>
              <w:left w:val="single" w:sz="4" w:space="0" w:color="auto"/>
              <w:bottom w:val="single" w:sz="4" w:space="0" w:color="auto"/>
              <w:right w:val="single" w:sz="4" w:space="0" w:color="auto"/>
            </w:tcBorders>
            <w:vAlign w:val="center"/>
            <w:hideMark/>
          </w:tcPr>
          <w:p w:rsidR="00FA6D06" w:rsidRPr="00374EC6" w:rsidRDefault="00FA6D06" w:rsidP="00630FFC">
            <w:pPr>
              <w:rPr>
                <w:b/>
                <w:bCs/>
              </w:rPr>
            </w:pPr>
          </w:p>
        </w:tc>
        <w:tc>
          <w:tcPr>
            <w:tcW w:w="7849" w:type="dxa"/>
            <w:gridSpan w:val="2"/>
            <w:tcBorders>
              <w:top w:val="single" w:sz="4" w:space="0" w:color="auto"/>
              <w:left w:val="single" w:sz="4" w:space="0" w:color="auto"/>
              <w:bottom w:val="single" w:sz="4" w:space="0" w:color="auto"/>
              <w:right w:val="single" w:sz="4" w:space="0" w:color="auto"/>
            </w:tcBorders>
            <w:hideMark/>
          </w:tcPr>
          <w:p w:rsidR="00FA6D06" w:rsidRPr="00374EC6" w:rsidRDefault="00FA6D06"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74EC6">
              <w:t>Подготовка к практическому занятию</w:t>
            </w:r>
          </w:p>
        </w:tc>
      </w:tr>
    </w:tbl>
    <w:p w:rsidR="00D43D10" w:rsidRDefault="00D43D10" w:rsidP="00D43D10">
      <w:pPr>
        <w:rPr>
          <w:b/>
        </w:rPr>
      </w:pPr>
    </w:p>
    <w:p w:rsidR="004A5F41" w:rsidRDefault="004A5F41" w:rsidP="004A5F41">
      <w:pPr>
        <w:jc w:val="both"/>
      </w:pPr>
    </w:p>
    <w:p w:rsidR="004A5F41" w:rsidRDefault="004A5F41" w:rsidP="004A5F41">
      <w:pPr>
        <w:jc w:val="both"/>
        <w:rPr>
          <w:b/>
        </w:rPr>
      </w:pPr>
      <w:r w:rsidRPr="004A5F41">
        <w:rPr>
          <w:b/>
        </w:rPr>
        <w:t>ОУД.18 Основы индивидуального проектирования</w:t>
      </w:r>
    </w:p>
    <w:p w:rsidR="004A5F41" w:rsidRPr="004A5F41" w:rsidRDefault="004A5F41" w:rsidP="004A5F41">
      <w:pPr>
        <w:jc w:val="both"/>
        <w:rPr>
          <w:b/>
        </w:rPr>
      </w:pPr>
    </w:p>
    <w:p w:rsidR="004A5F41" w:rsidRPr="004200D8" w:rsidRDefault="004A5F41" w:rsidP="004A5F41">
      <w:pPr>
        <w:jc w:val="both"/>
      </w:pPr>
      <w:r w:rsidRPr="004200D8">
        <w:t xml:space="preserve">Рабочая программа учебной дисциплины является частью основной профессиональной </w:t>
      </w:r>
    </w:p>
    <w:p w:rsidR="004A5F41" w:rsidRDefault="004A5F41" w:rsidP="004A5F41">
      <w:pPr>
        <w:jc w:val="both"/>
        <w:rPr>
          <w:b/>
        </w:rPr>
      </w:pPr>
      <w:r w:rsidRPr="004200D8">
        <w:t>образовательной программы в соответствии с ФГОС по  профессии</w:t>
      </w:r>
      <w:r w:rsidRPr="00554437">
        <w:rPr>
          <w:b/>
        </w:rPr>
        <w:t xml:space="preserve">35.01.01 Мастер по лесному хозяйству </w:t>
      </w:r>
    </w:p>
    <w:p w:rsidR="004A5F41" w:rsidRPr="00917BFA" w:rsidRDefault="004A5F41" w:rsidP="00373DEF">
      <w:pPr>
        <w:jc w:val="both"/>
      </w:pPr>
      <w:r w:rsidRPr="00917BFA">
        <w:rPr>
          <w:b/>
          <w:bCs/>
        </w:rPr>
        <w:t>Место учебной дисциплины в структуре основной профессиональной образовательной программы:</w:t>
      </w:r>
      <w:r w:rsidR="004147F9">
        <w:rPr>
          <w:b/>
          <w:bCs/>
        </w:rPr>
        <w:t xml:space="preserve"> </w:t>
      </w:r>
      <w:r w:rsidRPr="00917BFA">
        <w:t>входит в общеобразовательный цикл за счет часов вариативной части.</w:t>
      </w:r>
    </w:p>
    <w:p w:rsidR="004A5F41" w:rsidRPr="00917BFA" w:rsidRDefault="004A5F41" w:rsidP="004A5F41">
      <w:pPr>
        <w:spacing w:before="100" w:beforeAutospacing="1" w:after="100" w:afterAutospacing="1"/>
        <w:jc w:val="both"/>
      </w:pPr>
      <w:r w:rsidRPr="00917BFA">
        <w:rPr>
          <w:b/>
          <w:bCs/>
        </w:rPr>
        <w:t xml:space="preserve">1.4 Цели и задачи учебной дисциплины – требования к результатам освоения дисциплины: </w:t>
      </w:r>
    </w:p>
    <w:p w:rsidR="004A5F41" w:rsidRPr="00917BFA" w:rsidRDefault="004A5F41" w:rsidP="004A5F41">
      <w:pPr>
        <w:spacing w:before="100" w:beforeAutospacing="1" w:after="100" w:afterAutospacing="1"/>
        <w:jc w:val="both"/>
      </w:pPr>
      <w:r w:rsidRPr="00917BFA">
        <w:t xml:space="preserve">Освоение содержания учебной дисциплины обеспечивает достижение обучающимися следующих </w:t>
      </w:r>
      <w:r w:rsidRPr="00917BFA">
        <w:rPr>
          <w:b/>
          <w:bCs/>
        </w:rPr>
        <w:t>результатов:</w:t>
      </w:r>
    </w:p>
    <w:p w:rsidR="004A5F41" w:rsidRPr="00917BFA" w:rsidRDefault="004A5F41" w:rsidP="004A5F41">
      <w:pPr>
        <w:spacing w:before="100" w:beforeAutospacing="1" w:after="100" w:afterAutospacing="1"/>
        <w:jc w:val="both"/>
      </w:pPr>
      <w:r w:rsidRPr="00917BFA">
        <w:rPr>
          <w:b/>
          <w:bCs/>
        </w:rPr>
        <w:t>Личностных:</w:t>
      </w:r>
    </w:p>
    <w:p w:rsidR="004A5F41" w:rsidRPr="00917BFA" w:rsidRDefault="004A5F41" w:rsidP="004A5F41">
      <w:pPr>
        <w:spacing w:before="100" w:beforeAutospacing="1" w:after="100" w:afterAutospacing="1"/>
        <w:jc w:val="both"/>
      </w:pPr>
      <w:r w:rsidRPr="00917BFA">
        <w:t>1) постижение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A5F41" w:rsidRPr="00917BFA" w:rsidRDefault="004A5F41" w:rsidP="004A5F41">
      <w:pPr>
        <w:spacing w:before="100" w:beforeAutospacing="1" w:after="100" w:afterAutospacing="1"/>
        <w:jc w:val="both"/>
      </w:pPr>
      <w:r w:rsidRPr="00917BFA">
        <w:t>2) освоение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A5F41" w:rsidRPr="00917BFA" w:rsidRDefault="004A5F41" w:rsidP="004A5F41">
      <w:pPr>
        <w:spacing w:before="100" w:beforeAutospacing="1" w:after="100" w:afterAutospacing="1"/>
        <w:jc w:val="both"/>
      </w:pPr>
      <w:r w:rsidRPr="00917BFA">
        <w:t>3)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4A5F41" w:rsidRPr="00917BFA" w:rsidRDefault="004A5F41" w:rsidP="004A5F41">
      <w:pPr>
        <w:spacing w:before="100" w:beforeAutospacing="1" w:after="100" w:afterAutospacing="1"/>
        <w:jc w:val="both"/>
      </w:pPr>
      <w:r w:rsidRPr="00917BFA">
        <w:t xml:space="preserve">4) овладение навыками сотрудничества со сверстниками, взрослыми в учебно-исследовательской, проектной деятельности; </w:t>
      </w:r>
    </w:p>
    <w:p w:rsidR="004A5F41" w:rsidRPr="00917BFA" w:rsidRDefault="004A5F41" w:rsidP="004A5F41">
      <w:pPr>
        <w:spacing w:before="100" w:beforeAutospacing="1" w:after="100" w:afterAutospacing="1"/>
        <w:jc w:val="both"/>
      </w:pPr>
      <w:r w:rsidRPr="00917BFA">
        <w:t>5) нравственное сознание и поведение на основе усвоения общечеловеческих ценностей;</w:t>
      </w:r>
    </w:p>
    <w:p w:rsidR="004A5F41" w:rsidRPr="00917BFA" w:rsidRDefault="004A5F41" w:rsidP="004A5F41">
      <w:pPr>
        <w:spacing w:before="100" w:beforeAutospacing="1" w:after="100" w:afterAutospacing="1"/>
        <w:jc w:val="both"/>
      </w:pPr>
      <w:r w:rsidRPr="00917BFA">
        <w:t xml:space="preserve">6) готовность и способность к образованию, в том числе самообразованию, на протяжении всей жизни; </w:t>
      </w:r>
    </w:p>
    <w:p w:rsidR="004A5F41" w:rsidRPr="00917BFA" w:rsidRDefault="004A5F41" w:rsidP="004A5F41">
      <w:pPr>
        <w:spacing w:before="100" w:beforeAutospacing="1" w:after="100" w:afterAutospacing="1"/>
        <w:jc w:val="both"/>
      </w:pPr>
      <w:r w:rsidRPr="00917BFA">
        <w:t>7) осознание выбранной профессии и возможностей реализации собственных жизненных планов.</w:t>
      </w:r>
    </w:p>
    <w:p w:rsidR="004A5F41" w:rsidRPr="00917BFA" w:rsidRDefault="004A5F41" w:rsidP="004A5F41">
      <w:pPr>
        <w:spacing w:before="100" w:beforeAutospacing="1" w:after="100" w:afterAutospacing="1"/>
        <w:jc w:val="both"/>
      </w:pPr>
      <w:r w:rsidRPr="00917BFA">
        <w:rPr>
          <w:b/>
          <w:bCs/>
        </w:rPr>
        <w:t>Метапредметных:</w:t>
      </w:r>
    </w:p>
    <w:p w:rsidR="004A5F41" w:rsidRPr="00917BFA" w:rsidRDefault="004A5F41" w:rsidP="004A5F41">
      <w:pPr>
        <w:spacing w:before="100" w:beforeAutospacing="1" w:after="100" w:afterAutospacing="1"/>
        <w:jc w:val="both"/>
      </w:pPr>
      <w:r w:rsidRPr="00917BFA">
        <w:t>1) </w:t>
      </w:r>
      <w:r w:rsidRPr="00917BFA">
        <w:rPr>
          <w:color w:val="000000"/>
        </w:rPr>
        <w:t xml:space="preserve">овладение </w:t>
      </w:r>
      <w:r w:rsidRPr="00917BFA">
        <w:t xml:space="preserve">умением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4A5F41" w:rsidRPr="00917BFA" w:rsidRDefault="004A5F41" w:rsidP="004A5F41">
      <w:pPr>
        <w:spacing w:before="100" w:beforeAutospacing="1" w:after="100" w:afterAutospacing="1"/>
        <w:jc w:val="both"/>
      </w:pPr>
      <w:r w:rsidRPr="00917BFA">
        <w:t>2) </w:t>
      </w:r>
      <w:r w:rsidRPr="00917BFA">
        <w:rPr>
          <w:color w:val="000000"/>
        </w:rPr>
        <w:t xml:space="preserve">овладение </w:t>
      </w:r>
      <w:r w:rsidRPr="00917BFA">
        <w:t xml:space="preserve">умением продуктивно общаться и взаимодействоватьв процессе совместной деятельности, учитывать позиции других участников деятельности; </w:t>
      </w:r>
    </w:p>
    <w:p w:rsidR="004A5F41" w:rsidRPr="00917BFA" w:rsidRDefault="004A5F41" w:rsidP="004A5F41">
      <w:pPr>
        <w:spacing w:before="100" w:beforeAutospacing="1" w:after="100" w:afterAutospacing="1"/>
        <w:jc w:val="both"/>
      </w:pPr>
      <w:r w:rsidRPr="00917BFA">
        <w:rPr>
          <w:color w:val="000000"/>
        </w:rPr>
        <w:t>3)  овладение умениями согласования процедур совместного действия;</w:t>
      </w:r>
    </w:p>
    <w:p w:rsidR="004A5F41" w:rsidRPr="00917BFA" w:rsidRDefault="004A5F41" w:rsidP="004A5F41">
      <w:pPr>
        <w:spacing w:before="100" w:beforeAutospacing="1" w:after="100" w:afterAutospacing="1"/>
        <w:jc w:val="both"/>
      </w:pPr>
      <w:r w:rsidRPr="00917BFA">
        <w:t>4) </w:t>
      </w:r>
      <w:r w:rsidRPr="00917BFA">
        <w:rPr>
          <w:color w:val="000000"/>
        </w:rPr>
        <w:t xml:space="preserve">овладение </w:t>
      </w:r>
      <w:r w:rsidRPr="00917BFA">
        <w:t>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A5F41" w:rsidRPr="00917BFA" w:rsidRDefault="004A5F41" w:rsidP="004A5F41">
      <w:pPr>
        <w:spacing w:before="100" w:beforeAutospacing="1" w:after="100" w:afterAutospacing="1"/>
        <w:jc w:val="both"/>
      </w:pPr>
      <w:r w:rsidRPr="00917BFA">
        <w:t>5)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A5F41" w:rsidRPr="00917BFA" w:rsidRDefault="004A5F41" w:rsidP="004A5F41">
      <w:pPr>
        <w:spacing w:before="100" w:beforeAutospacing="1" w:after="100" w:afterAutospacing="1"/>
        <w:jc w:val="both"/>
      </w:pPr>
      <w:r w:rsidRPr="00917BFA">
        <w:t>6) </w:t>
      </w:r>
      <w:r w:rsidRPr="00917BFA">
        <w:rPr>
          <w:color w:val="000000"/>
        </w:rPr>
        <w:t>овладение</w:t>
      </w:r>
      <w:r w:rsidRPr="00917BFA">
        <w:t xml:space="preserve"> умениями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5F41" w:rsidRPr="00917BFA" w:rsidRDefault="004A5F41" w:rsidP="004A5F41">
      <w:pPr>
        <w:spacing w:before="100" w:beforeAutospacing="1" w:after="100" w:afterAutospacing="1"/>
        <w:jc w:val="both"/>
      </w:pPr>
      <w:r w:rsidRPr="00917BFA">
        <w:t xml:space="preserve">7) овладение языковыми средствами – умение ясно, логично и точно излагать свою точку зрения, использовать адекватные языковые средства; </w:t>
      </w:r>
    </w:p>
    <w:p w:rsidR="004A5F41" w:rsidRPr="00917BFA" w:rsidRDefault="004A5F41" w:rsidP="004A5F41">
      <w:pPr>
        <w:spacing w:before="100" w:beforeAutospacing="1" w:after="100" w:afterAutospacing="1"/>
        <w:jc w:val="both"/>
      </w:pPr>
      <w:r w:rsidRPr="00917BFA">
        <w:t xml:space="preserve">8) овладение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4A5F41" w:rsidRPr="00917BFA" w:rsidRDefault="004A5F41" w:rsidP="004A5F41">
      <w:pPr>
        <w:spacing w:before="100" w:beforeAutospacing="1" w:after="100" w:afterAutospacing="1"/>
        <w:jc w:val="both"/>
      </w:pPr>
      <w:r w:rsidRPr="00917BFA">
        <w:rPr>
          <w:b/>
          <w:bCs/>
        </w:rPr>
        <w:t>Предметных:</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владение навыками коммуникативной, учебно-исследовательской деятельности, критического мышления;</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способность к инновационной, аналитической, творческой, интеллектуальной деятельности;</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владение навыками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 xml:space="preserve">способность применять теоретические знания при выборе темы и разработке проекта; </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способность разрабатывать структуру конкретного проекта;</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владение умением определять методологию исследовательской деятельности;</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владение умением использовать справочную нормативную, правовую документацию;</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владение умением проводить исследования;</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владение знаниями оформлять библиографию, цитаты, ссылки, чертежи, схемы формулы;</w:t>
      </w:r>
    </w:p>
    <w:p w:rsidR="004A5F41" w:rsidRPr="00373DEF" w:rsidRDefault="004A5F41" w:rsidP="00DC15E0">
      <w:pPr>
        <w:pStyle w:val="afff"/>
        <w:numPr>
          <w:ilvl w:val="0"/>
          <w:numId w:val="110"/>
        </w:numPr>
        <w:jc w:val="both"/>
        <w:rPr>
          <w:rFonts w:ascii="Times New Roman" w:hAnsi="Times New Roman" w:cs="Times New Roman"/>
        </w:rPr>
      </w:pPr>
      <w:r w:rsidRPr="00373DEF">
        <w:rPr>
          <w:rFonts w:ascii="Times New Roman" w:hAnsi="Times New Roman" w:cs="Times New Roman"/>
        </w:rPr>
        <w:t xml:space="preserve">способность представлять результаты исследования в форме презентации. </w:t>
      </w:r>
    </w:p>
    <w:p w:rsidR="004A5F41" w:rsidRPr="00373DEF" w:rsidRDefault="004A5F41" w:rsidP="00373DEF">
      <w:pPr>
        <w:pStyle w:val="afff"/>
        <w:ind w:left="360"/>
        <w:jc w:val="both"/>
        <w:rPr>
          <w:rFonts w:ascii="Times New Roman" w:hAnsi="Times New Roman" w:cs="Times New Roman"/>
        </w:rPr>
      </w:pPr>
      <w:r w:rsidRPr="00373DEF">
        <w:rPr>
          <w:rFonts w:ascii="Times New Roman" w:hAnsi="Times New Roman" w:cs="Times New Roman"/>
        </w:rPr>
        <w:t>Цель освоения учебной дисциплины: формирование навыков научно-исследовательской, аналитической и проектной работы. Основными задачами дисциплины являются:</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систематизировать представление обучающихся о проектной и исследовательской деятельности через овладение основными понятиями;</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сформировать основы практических умений организации научно - исследовательской работы;</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развивать умение формулировать цель, задачи, гипотезу, объект и предмет исследования;</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совершенствовать умение поиска информации из разных источников;</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формировать культуру публичного выступления;</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оказать методическую поддержку обучающимся при проведении исследовательских работ, проектов и подготовке выступлений на научно - практических конференциях;</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совершенствовать общественно – практическую активность обучающихся;</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способствовать развитию творческой активности личности обучающихся;</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содействовать профессиональному самоопределению обучающихся;</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 xml:space="preserve">выделять основных этапов написания выпускной квалификационной работы; </w:t>
      </w:r>
    </w:p>
    <w:p w:rsidR="004A5F41" w:rsidRPr="00373DEF" w:rsidRDefault="00373DEF" w:rsidP="00373DEF">
      <w:pPr>
        <w:pStyle w:val="afff"/>
        <w:ind w:left="720"/>
        <w:jc w:val="both"/>
        <w:rPr>
          <w:rFonts w:ascii="Times New Roman" w:hAnsi="Times New Roman" w:cs="Times New Roman"/>
        </w:rPr>
      </w:pPr>
      <w:r>
        <w:rPr>
          <w:rFonts w:ascii="Times New Roman" w:hAnsi="Times New Roman" w:cs="Times New Roman"/>
        </w:rPr>
        <w:t>-</w:t>
      </w:r>
      <w:r w:rsidR="004A5F41" w:rsidRPr="00373DEF">
        <w:rPr>
          <w:rFonts w:ascii="Times New Roman" w:hAnsi="Times New Roman" w:cs="Times New Roman"/>
        </w:rPr>
        <w:t xml:space="preserve">систематизировать представление обучающихся о процедуре защиты курсовой, дипломной работы. </w:t>
      </w:r>
    </w:p>
    <w:p w:rsidR="004A5F41" w:rsidRPr="00917BFA" w:rsidRDefault="004A5F41" w:rsidP="004A5F41">
      <w:pPr>
        <w:spacing w:before="100" w:beforeAutospacing="1" w:after="100" w:afterAutospacing="1"/>
        <w:jc w:val="both"/>
      </w:pPr>
      <w:r w:rsidRPr="00917BFA">
        <w:rPr>
          <w:b/>
          <w:bCs/>
        </w:rPr>
        <w:t xml:space="preserve">1.5. количество часов на освоение программы учебной дисциплины: </w:t>
      </w:r>
    </w:p>
    <w:p w:rsidR="004A5F41" w:rsidRPr="00917BFA" w:rsidRDefault="004A5F41" w:rsidP="004A5F41">
      <w:pPr>
        <w:spacing w:before="100" w:beforeAutospacing="1" w:after="100" w:afterAutospacing="1"/>
        <w:jc w:val="both"/>
      </w:pPr>
      <w:r w:rsidRPr="00917BFA">
        <w:t>максимальная учебная нагрузка обучающегося</w:t>
      </w:r>
      <w:r>
        <w:rPr>
          <w:b/>
          <w:bCs/>
        </w:rPr>
        <w:t>18</w:t>
      </w:r>
      <w:r w:rsidRPr="00917BFA">
        <w:rPr>
          <w:b/>
          <w:bCs/>
        </w:rPr>
        <w:t xml:space="preserve"> часов</w:t>
      </w:r>
      <w:r w:rsidRPr="00917BFA">
        <w:t xml:space="preserve">, в том числе: </w:t>
      </w:r>
    </w:p>
    <w:p w:rsidR="004A5F41" w:rsidRPr="00917BFA" w:rsidRDefault="004A5F41" w:rsidP="004A5F41">
      <w:pPr>
        <w:spacing w:before="100" w:beforeAutospacing="1" w:after="100" w:afterAutospacing="1"/>
        <w:jc w:val="both"/>
      </w:pPr>
      <w:r w:rsidRPr="00917BFA">
        <w:t>- обязательная аудиторная учебная нагрузка обучающегося</w:t>
      </w:r>
      <w:r>
        <w:t xml:space="preserve">, включая практические занятия </w:t>
      </w:r>
      <w:r>
        <w:rPr>
          <w:b/>
          <w:bCs/>
        </w:rPr>
        <w:t>18</w:t>
      </w:r>
      <w:r w:rsidRPr="00917BFA">
        <w:t>ча</w:t>
      </w:r>
      <w:r>
        <w:t>сов</w:t>
      </w:r>
      <w:r w:rsidRPr="00917BFA">
        <w:t>;</w:t>
      </w:r>
    </w:p>
    <w:tbl>
      <w:tblPr>
        <w:tblW w:w="4857" w:type="pct"/>
        <w:tblCellSpacing w:w="15" w:type="dxa"/>
        <w:tblCellMar>
          <w:top w:w="15" w:type="dxa"/>
          <w:left w:w="15" w:type="dxa"/>
          <w:bottom w:w="15" w:type="dxa"/>
          <w:right w:w="15" w:type="dxa"/>
        </w:tblCellMar>
        <w:tblLook w:val="04A0" w:firstRow="1" w:lastRow="0" w:firstColumn="1" w:lastColumn="0" w:noHBand="0" w:noVBand="1"/>
      </w:tblPr>
      <w:tblGrid>
        <w:gridCol w:w="2587"/>
        <w:gridCol w:w="7637"/>
      </w:tblGrid>
      <w:tr w:rsidR="008405CA" w:rsidRPr="00917BFA" w:rsidTr="004A1EC4">
        <w:trPr>
          <w:tblCellSpacing w:w="15" w:type="dxa"/>
        </w:trPr>
        <w:tc>
          <w:tcPr>
            <w:tcW w:w="1243"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jc w:val="center"/>
            </w:pPr>
            <w:r w:rsidRPr="00917BFA">
              <w:rPr>
                <w:b/>
                <w:bCs/>
              </w:rPr>
              <w:t>Наименование разделов и тем</w:t>
            </w:r>
          </w:p>
        </w:tc>
        <w:tc>
          <w:tcPr>
            <w:tcW w:w="3713"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jc w:val="center"/>
            </w:pPr>
            <w:r w:rsidRPr="00917BFA">
              <w:rPr>
                <w:b/>
                <w:bCs/>
              </w:rPr>
              <w:t>Содержание учебного материала, практические занятия, самостоятельная работа ,проект</w:t>
            </w:r>
          </w:p>
        </w:tc>
      </w:tr>
      <w:tr w:rsidR="008405CA" w:rsidRPr="00917BFA" w:rsidTr="004A1EC4">
        <w:trPr>
          <w:tblCellSpacing w:w="15" w:type="dxa"/>
        </w:trPr>
        <w:tc>
          <w:tcPr>
            <w:tcW w:w="1243" w:type="pct"/>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673F5" w:rsidRDefault="008405CA" w:rsidP="002503A4">
            <w:pPr>
              <w:rPr>
                <w:b/>
                <w:color w:val="000000"/>
              </w:rPr>
            </w:pPr>
            <w:r>
              <w:t>1.</w:t>
            </w:r>
            <w:r w:rsidRPr="00571BA9">
              <w:rPr>
                <w:b/>
                <w:bCs/>
              </w:rPr>
              <w:t xml:space="preserve"> Типы и виды</w:t>
            </w:r>
            <w:r w:rsidRPr="00571BA9">
              <w:rPr>
                <w:b/>
                <w:bCs/>
                <w:w w:val="99"/>
              </w:rPr>
              <w:t>проектов</w:t>
            </w:r>
          </w:p>
          <w:p w:rsidR="008405CA" w:rsidRPr="006947A9" w:rsidRDefault="008405CA" w:rsidP="002503A4"/>
        </w:tc>
        <w:tc>
          <w:tcPr>
            <w:tcW w:w="3713" w:type="pct"/>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r w:rsidRPr="00917BFA">
              <w:t>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1"/>
              <w:right w:val="single" w:sz="6" w:space="0" w:color="000001"/>
            </w:tcBorders>
            <w:shd w:val="clear" w:color="auto" w:fill="E7E6E6"/>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rPr>
                <w:b/>
                <w:bCs/>
              </w:rPr>
              <w:t>Содержание учебного материала</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Виды проектов (инновационный, конструкторский, исследовательский, инженерный, информационный, тво</w:t>
            </w:r>
            <w:r>
              <w:t>рческий, социальный, прикладной</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tcPr>
          <w:p w:rsidR="008405CA" w:rsidRPr="008D16F6" w:rsidRDefault="008405CA" w:rsidP="002503A4">
            <w:r>
              <w:rPr>
                <w:b/>
                <w:bCs/>
              </w:rPr>
              <w:t>Практическое занятие № 1</w:t>
            </w:r>
            <w:r w:rsidRPr="00917BFA">
              <w:rPr>
                <w:b/>
                <w:bCs/>
              </w:rPr>
              <w:t>.</w:t>
            </w:r>
            <w:r>
              <w:t xml:space="preserve"> Типология проектов</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tcPr>
          <w:p w:rsidR="008405CA" w:rsidRPr="00917BFA" w:rsidRDefault="008405CA" w:rsidP="002503A4">
            <w:pPr>
              <w:spacing w:before="100" w:beforeAutospacing="1" w:after="100" w:afterAutospacing="1"/>
            </w:pPr>
          </w:p>
        </w:tc>
      </w:tr>
      <w:tr w:rsidR="008405CA" w:rsidRPr="00917BFA" w:rsidTr="004A1EC4">
        <w:trPr>
          <w:tblCellSpacing w:w="15" w:type="dxa"/>
        </w:trPr>
        <w:tc>
          <w:tcPr>
            <w:tcW w:w="1243" w:type="pct"/>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Pr>
                <w:b/>
                <w:bCs/>
              </w:rPr>
              <w:t>Тема 2</w:t>
            </w:r>
            <w:r w:rsidRPr="00917BFA">
              <w:rPr>
                <w:b/>
                <w:bCs/>
              </w:rPr>
              <w:t xml:space="preserve">. </w:t>
            </w:r>
            <w:r w:rsidRPr="00571BA9">
              <w:rPr>
                <w:b/>
                <w:bCs/>
              </w:rPr>
              <w:t>Выбор и</w:t>
            </w:r>
            <w:r w:rsidRPr="00571BA9">
              <w:rPr>
                <w:b/>
                <w:bCs/>
                <w:w w:val="99"/>
              </w:rPr>
              <w:t xml:space="preserve"> формулирование темы, постановка целей.</w:t>
            </w:r>
            <w:r w:rsidRPr="00571BA9">
              <w:rPr>
                <w:b/>
                <w:bCs/>
              </w:rPr>
              <w:t xml:space="preserve"> Определение гипотезы</w:t>
            </w:r>
          </w:p>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r w:rsidRPr="00917BFA">
              <w:t>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shd w:val="clear" w:color="auto" w:fill="E7E6E6"/>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rPr>
                <w:b/>
                <w:bCs/>
              </w:rPr>
              <w:t>Содержание учебного материала</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 xml:space="preserve">Выбор темы. Определение степени значимости темы проекта. Требования к выбору и формулировке темы.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Актуальность и практическая значимость исследования.</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 xml:space="preserve">Определение цели и задач. Типичные способы определения цели. Эффективность целеполагания.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Формулирование гипотезы. Доказательство и опровержение гипотезы.</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Pr>
                <w:b/>
                <w:bCs/>
              </w:rPr>
              <w:t>Практическое занятие№ 2</w:t>
            </w:r>
            <w:r w:rsidRPr="00917BFA">
              <w:rPr>
                <w:b/>
                <w:bCs/>
              </w:rPr>
              <w:t>.</w:t>
            </w:r>
            <w:r>
              <w:t xml:space="preserve">Выбор темы. </w:t>
            </w:r>
            <w:r w:rsidRPr="00336328">
              <w:t>Цель, задачи, актуальность проекта</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8405CA" w:rsidRPr="00917BFA" w:rsidRDefault="008405CA" w:rsidP="002503A4">
            <w:pPr>
              <w:spacing w:before="100" w:beforeAutospacing="1" w:after="100" w:afterAutospacing="1"/>
            </w:pPr>
          </w:p>
        </w:tc>
      </w:tr>
      <w:tr w:rsidR="008405CA" w:rsidRPr="00917BFA" w:rsidTr="004A1EC4">
        <w:trPr>
          <w:tblCellSpacing w:w="15" w:type="dxa"/>
        </w:trPr>
        <w:tc>
          <w:tcPr>
            <w:tcW w:w="1243" w:type="pct"/>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Pr>
                <w:b/>
                <w:bCs/>
              </w:rPr>
              <w:t>Тема 3</w:t>
            </w:r>
            <w:r w:rsidRPr="00917BFA">
              <w:rPr>
                <w:b/>
                <w:bCs/>
              </w:rPr>
              <w:t>. Этапы работы над проектом</w:t>
            </w:r>
          </w:p>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r w:rsidRPr="00917BFA">
              <w:t>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shd w:val="clear" w:color="auto" w:fill="E7E6E6"/>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rPr>
                <w:b/>
                <w:bCs/>
              </w:rPr>
              <w:t>Содержание учебного материала</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 xml:space="preserve">Планирование: подбор необходимых материалов, определение способов сбора и анализа информации.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 xml:space="preserve">Основной этап: обсуждение методологических аспектов и организация работы, структурирование проекта, работа над проектом.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Заключительный этап: подведение итогов, оформление результатов, презентация проекта</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Pr>
                <w:b/>
                <w:bCs/>
              </w:rPr>
              <w:t>Практическое занятие№ 3</w:t>
            </w:r>
            <w:r w:rsidRPr="00917BFA">
              <w:t xml:space="preserve">. </w:t>
            </w:r>
            <w:r>
              <w:t>Подготовительный, основной, заключительный этапы</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8405CA" w:rsidRPr="00917BFA" w:rsidRDefault="008405CA" w:rsidP="002503A4">
            <w:pPr>
              <w:spacing w:before="100" w:beforeAutospacing="1" w:after="100" w:afterAutospacing="1"/>
            </w:pPr>
          </w:p>
        </w:tc>
      </w:tr>
      <w:tr w:rsidR="008405CA" w:rsidRPr="00917BFA" w:rsidTr="004A1EC4">
        <w:trPr>
          <w:tblCellSpacing w:w="15" w:type="dxa"/>
        </w:trPr>
        <w:tc>
          <w:tcPr>
            <w:tcW w:w="1243" w:type="pct"/>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Pr>
                <w:b/>
                <w:bCs/>
              </w:rPr>
              <w:t>Тема 4</w:t>
            </w:r>
            <w:r w:rsidRPr="00917BFA">
              <w:rPr>
                <w:b/>
                <w:bCs/>
              </w:rPr>
              <w:t>. Методы работы с источником информации</w:t>
            </w:r>
          </w:p>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r w:rsidRPr="00917BFA">
              <w:t>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shd w:val="clear" w:color="auto" w:fill="E7E6E6"/>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rPr>
                <w:b/>
                <w:bCs/>
              </w:rPr>
              <w:t>Содержание учебного материала</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t xml:space="preserve">Виды литературных источников информации. Информационные ресурсы. </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Pr>
                <w:b/>
                <w:bCs/>
              </w:rPr>
              <w:t>Практическое занятие№ 4</w:t>
            </w:r>
            <w:r w:rsidRPr="00917BFA">
              <w:rPr>
                <w:b/>
                <w:bCs/>
              </w:rPr>
              <w:t>.</w:t>
            </w:r>
            <w:r w:rsidRPr="00F65240">
              <w:t xml:space="preserve"> Отработка методов поиска информации в Интернете Составление плана  текста.  Выписки  из текста, цитирование текста, пометки в тексте.</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8405CA" w:rsidRPr="00917BFA" w:rsidRDefault="008405CA" w:rsidP="002503A4">
            <w:pPr>
              <w:spacing w:before="100" w:beforeAutospacing="1" w:after="100" w:afterAutospacing="1"/>
            </w:pPr>
          </w:p>
        </w:tc>
      </w:tr>
      <w:tr w:rsidR="008405CA" w:rsidRPr="00917BFA" w:rsidTr="004A1EC4">
        <w:trPr>
          <w:tblCellSpacing w:w="15" w:type="dxa"/>
        </w:trPr>
        <w:tc>
          <w:tcPr>
            <w:tcW w:w="1243" w:type="pct"/>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Pr>
                <w:b/>
                <w:bCs/>
              </w:rPr>
              <w:t>Тема 5</w:t>
            </w:r>
            <w:r w:rsidRPr="00917BFA">
              <w:rPr>
                <w:b/>
                <w:bCs/>
              </w:rPr>
              <w:t xml:space="preserve">. </w:t>
            </w:r>
            <w:r w:rsidRPr="00F65240">
              <w:rPr>
                <w:b/>
                <w:bCs/>
                <w:w w:val="99"/>
              </w:rPr>
              <w:t>Правила оформления</w:t>
            </w:r>
            <w:r w:rsidRPr="00F65240">
              <w:rPr>
                <w:b/>
                <w:bCs/>
              </w:rPr>
              <w:t xml:space="preserve"> проекта. Презентация проекта</w:t>
            </w:r>
          </w:p>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8405CA" w:rsidRPr="00917BFA" w:rsidRDefault="008405CA" w:rsidP="002503A4"/>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shd w:val="clear" w:color="auto" w:fill="E7E6E6"/>
            <w:tcMar>
              <w:top w:w="0" w:type="dxa"/>
              <w:left w:w="115" w:type="dxa"/>
              <w:bottom w:w="0" w:type="dxa"/>
              <w:right w:w="115" w:type="dxa"/>
            </w:tcMar>
            <w:hideMark/>
          </w:tcPr>
          <w:p w:rsidR="008405CA" w:rsidRPr="00917BFA" w:rsidRDefault="008405CA" w:rsidP="002503A4">
            <w:pPr>
              <w:spacing w:before="100" w:beforeAutospacing="1" w:after="100" w:afterAutospacing="1"/>
            </w:pPr>
            <w:r w:rsidRPr="00917BFA">
              <w:rPr>
                <w:b/>
                <w:bCs/>
              </w:rPr>
              <w:t>Содержание учебного материала</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F65240">
              <w:t>Общие требования к оформлению текста</w:t>
            </w:r>
            <w:r w:rsidRPr="00917BFA">
              <w:t>.</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F65240">
              <w:t>Правила  оформления  титульного  листа,  содержания  проекта</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0D08D4" w:rsidRDefault="008405CA" w:rsidP="002503A4">
            <w:r w:rsidRPr="000D08D4">
              <w:t>Презентация проекта. Особенности работы в программе PowerPoint</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8405CA" w:rsidRPr="00917BFA" w:rsidRDefault="008405CA" w:rsidP="002503A4">
            <w:pPr>
              <w:spacing w:before="100" w:beforeAutospacing="1" w:after="100" w:afterAutospacing="1"/>
            </w:pPr>
            <w:r w:rsidRPr="000D08D4">
              <w:t>Алгоритм написание отчета. Сильные и слабые стороны работы над своим проектом</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8405CA" w:rsidRPr="00917BFA" w:rsidRDefault="008405CA" w:rsidP="002503A4">
            <w:pPr>
              <w:spacing w:before="100" w:beforeAutospacing="1" w:after="100" w:afterAutospacing="1"/>
            </w:pPr>
            <w:r w:rsidRPr="000D08D4">
              <w:t>Что такое экспертиза. Проведение экспертизы своей и чужой деятельности</w:t>
            </w:r>
          </w:p>
        </w:tc>
      </w:tr>
      <w:tr w:rsidR="008405CA" w:rsidRPr="00917BFA" w:rsidTr="004A1EC4">
        <w:trPr>
          <w:tblCellSpacing w:w="15" w:type="dxa"/>
        </w:trPr>
        <w:tc>
          <w:tcPr>
            <w:tcW w:w="0" w:type="auto"/>
            <w:vMerge/>
            <w:tcBorders>
              <w:top w:val="single" w:sz="6" w:space="0" w:color="000001"/>
              <w:left w:val="single" w:sz="6" w:space="0" w:color="000001"/>
              <w:bottom w:val="single" w:sz="6" w:space="0" w:color="000001"/>
              <w:right w:val="single" w:sz="6" w:space="0" w:color="000001"/>
            </w:tcBorders>
            <w:hideMark/>
          </w:tcPr>
          <w:p w:rsidR="008405CA" w:rsidRPr="00917BFA" w:rsidRDefault="008405CA" w:rsidP="002503A4"/>
        </w:tc>
        <w:tc>
          <w:tcPr>
            <w:tcW w:w="3713" w:type="pct"/>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tcPr>
          <w:p w:rsidR="008405CA" w:rsidRPr="00917BFA" w:rsidRDefault="008405CA" w:rsidP="002503A4">
            <w:pPr>
              <w:spacing w:before="100" w:beforeAutospacing="1" w:after="100" w:afterAutospacing="1"/>
            </w:pPr>
            <w:r w:rsidRPr="000D08D4">
              <w:t>Критерии оценивания проекта. Способы оценки. Самооценка</w:t>
            </w:r>
          </w:p>
        </w:tc>
      </w:tr>
    </w:tbl>
    <w:p w:rsidR="00D43D10" w:rsidRPr="002711C5" w:rsidRDefault="00D43D10" w:rsidP="00D43D10">
      <w:pPr>
        <w:rPr>
          <w:b/>
          <w:bCs/>
        </w:rPr>
      </w:pPr>
      <w:r w:rsidRPr="002711C5">
        <w:rPr>
          <w:b/>
        </w:rPr>
        <w:t>О</w:t>
      </w:r>
      <w:r>
        <w:rPr>
          <w:b/>
        </w:rPr>
        <w:t>УД</w:t>
      </w:r>
      <w:r w:rsidRPr="002711C5">
        <w:rPr>
          <w:b/>
        </w:rPr>
        <w:t>.</w:t>
      </w:r>
      <w:r>
        <w:rPr>
          <w:b/>
        </w:rPr>
        <w:t>19</w:t>
      </w:r>
      <w:r w:rsidRPr="002711C5">
        <w:rPr>
          <w:b/>
        </w:rPr>
        <w:t>* Основы бизнеса и предпринимательской деятельности</w:t>
      </w:r>
    </w:p>
    <w:p w:rsidR="00D43D10" w:rsidRPr="000C54A9" w:rsidRDefault="00D43D10" w:rsidP="00D4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b/>
        </w:rPr>
      </w:pPr>
      <w:r w:rsidRPr="000C54A9">
        <w:rPr>
          <w:b/>
        </w:rPr>
        <w:t>1.1. Область применения программы</w:t>
      </w:r>
    </w:p>
    <w:p w:rsidR="00D43D10" w:rsidRPr="000C54A9" w:rsidRDefault="00D43D10" w:rsidP="00D43D10">
      <w:pPr>
        <w:tabs>
          <w:tab w:val="num" w:pos="0"/>
        </w:tabs>
        <w:ind w:firstLine="709"/>
        <w:jc w:val="both"/>
      </w:pPr>
      <w:r w:rsidRPr="000C54A9">
        <w:t xml:space="preserve">Рабочая программа учебной дисциплины </w:t>
      </w:r>
      <w:r w:rsidRPr="000C54A9">
        <w:rPr>
          <w:rFonts w:eastAsiaTheme="minorHAnsi"/>
          <w:lang w:eastAsia="en-US"/>
        </w:rPr>
        <w:t xml:space="preserve"> Основы бизнеса </w:t>
      </w:r>
      <w:r>
        <w:rPr>
          <w:rFonts w:eastAsiaTheme="minorHAnsi"/>
          <w:lang w:eastAsia="en-US"/>
        </w:rPr>
        <w:t xml:space="preserve">и </w:t>
      </w:r>
      <w:r w:rsidRPr="000C54A9">
        <w:rPr>
          <w:rFonts w:eastAsiaTheme="minorHAnsi"/>
          <w:lang w:eastAsia="en-US"/>
        </w:rPr>
        <w:t>предпринимательской деятельности</w:t>
      </w:r>
      <w:r w:rsidRPr="000C54A9">
        <w:t>является частью основной профессиональной образовательной программы в соответствии с ФГОС по профессии СПО35</w:t>
      </w:r>
      <w:r>
        <w:t>.</w:t>
      </w:r>
      <w:r w:rsidRPr="000C54A9">
        <w:t>01.</w:t>
      </w:r>
      <w:r>
        <w:t>01</w:t>
      </w:r>
      <w:r w:rsidRPr="000C54A9">
        <w:t xml:space="preserve"> Мастер </w:t>
      </w:r>
      <w:r>
        <w:t>по лесному хозяйству</w:t>
      </w:r>
      <w:r w:rsidRPr="000C54A9">
        <w:t xml:space="preserve">.   </w:t>
      </w:r>
    </w:p>
    <w:p w:rsidR="00D43D10" w:rsidRPr="00764CF5" w:rsidRDefault="00D43D10" w:rsidP="00D43D10">
      <w:pPr>
        <w:pStyle w:val="afff"/>
        <w:jc w:val="both"/>
        <w:rPr>
          <w:rFonts w:ascii="Times New Roman" w:hAnsi="Times New Roman" w:cs="Times New Roman"/>
        </w:rPr>
      </w:pPr>
      <w:r w:rsidRPr="00764CF5">
        <w:rPr>
          <w:rFonts w:ascii="Times New Roman" w:hAnsi="Times New Roman" w:cs="Times New Roman"/>
        </w:rPr>
        <w:t>Рабочая программа учебной дисциплины может быть использована при всех формах профессиональной подготовки квалифицированных рабочих по профессии Мастер по лесному хозяйству образовательными учреждениями профессионального образования на территории Российской Федерации, имеющими право на реализацию основной профессиональной программы по данной профессии.</w:t>
      </w:r>
    </w:p>
    <w:p w:rsidR="00D43D10" w:rsidRPr="004248A0" w:rsidRDefault="00D43D10" w:rsidP="00D43D10">
      <w:pPr>
        <w:pStyle w:val="afff"/>
        <w:jc w:val="both"/>
        <w:rPr>
          <w:rFonts w:ascii="Times New Roman" w:hAnsi="Times New Roman" w:cs="Times New Roman"/>
          <w:b/>
        </w:rPr>
      </w:pPr>
      <w:r w:rsidRPr="004248A0">
        <w:rPr>
          <w:rFonts w:ascii="Times New Roman" w:hAnsi="Times New Roman" w:cs="Times New Roman"/>
          <w:b/>
        </w:rPr>
        <w:t>1.2. Место дисциплины в структуре основной профессиональной образовательной программы</w:t>
      </w:r>
    </w:p>
    <w:p w:rsidR="00D43D10" w:rsidRPr="004248A0" w:rsidRDefault="00D43D10" w:rsidP="00D43D10">
      <w:pPr>
        <w:pStyle w:val="afff"/>
        <w:jc w:val="both"/>
        <w:rPr>
          <w:rFonts w:ascii="Times New Roman" w:hAnsi="Times New Roman" w:cs="Times New Roman"/>
        </w:rPr>
      </w:pPr>
      <w:r w:rsidRPr="004248A0">
        <w:rPr>
          <w:rFonts w:ascii="Times New Roman" w:hAnsi="Times New Roman" w:cs="Times New Roman"/>
        </w:rPr>
        <w:t>входит в состав дисциплин общео</w:t>
      </w:r>
      <w:r>
        <w:rPr>
          <w:rFonts w:ascii="Times New Roman" w:hAnsi="Times New Roman" w:cs="Times New Roman"/>
        </w:rPr>
        <w:t>бразователь</w:t>
      </w:r>
      <w:r w:rsidRPr="004248A0">
        <w:rPr>
          <w:rFonts w:ascii="Times New Roman" w:hAnsi="Times New Roman" w:cs="Times New Roman"/>
        </w:rPr>
        <w:t>ного цикла.</w:t>
      </w:r>
    </w:p>
    <w:p w:rsidR="00D43D10" w:rsidRPr="004248A0" w:rsidRDefault="00D43D10" w:rsidP="00D43D10">
      <w:pPr>
        <w:pStyle w:val="afff"/>
        <w:jc w:val="both"/>
        <w:rPr>
          <w:rFonts w:ascii="Times New Roman" w:hAnsi="Times New Roman" w:cs="Times New Roman"/>
          <w:b/>
        </w:rPr>
      </w:pPr>
      <w:r w:rsidRPr="004248A0">
        <w:rPr>
          <w:rFonts w:ascii="Times New Roman" w:hAnsi="Times New Roman" w:cs="Times New Roman"/>
          <w:b/>
        </w:rPr>
        <w:t>1.3. Цели и задачи дисциплины – требования к результатам освоения дисциплины:</w:t>
      </w:r>
    </w:p>
    <w:p w:rsidR="00D43D10" w:rsidRPr="000C54A9" w:rsidRDefault="00D43D10" w:rsidP="00D4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p>
    <w:p w:rsidR="00D43D10" w:rsidRPr="0000434A" w:rsidRDefault="00D43D10" w:rsidP="00D43D10">
      <w:pPr>
        <w:pStyle w:val="afff"/>
        <w:jc w:val="both"/>
        <w:rPr>
          <w:rFonts w:ascii="Times New Roman" w:hAnsi="Times New Roman" w:cs="Times New Roman"/>
        </w:rPr>
      </w:pPr>
      <w:r w:rsidRPr="0000434A">
        <w:rPr>
          <w:rFonts w:ascii="Times New Roman" w:hAnsi="Times New Roman" w:cs="Times New Roman"/>
        </w:rPr>
        <w:t xml:space="preserve">Основными целями изучения дисциплины являются: </w:t>
      </w:r>
    </w:p>
    <w:p w:rsidR="00D43D10" w:rsidRPr="0000434A" w:rsidRDefault="00D43D10" w:rsidP="00D43D10">
      <w:pPr>
        <w:pStyle w:val="afff"/>
        <w:jc w:val="both"/>
        <w:rPr>
          <w:rFonts w:ascii="Times New Roman" w:hAnsi="Times New Roman" w:cs="Times New Roman"/>
        </w:rPr>
      </w:pPr>
      <w:r w:rsidRPr="0000434A">
        <w:rPr>
          <w:rFonts w:ascii="Times New Roman" w:hAnsi="Times New Roman" w:cs="Times New Roman"/>
        </w:rPr>
        <w:t xml:space="preserve">- ознакомление студентов с основами ведения бизнеса на  предприятиях сельскохозяйственного производства; </w:t>
      </w:r>
    </w:p>
    <w:p w:rsidR="00D43D10" w:rsidRPr="0000434A" w:rsidRDefault="00D43D10" w:rsidP="00D43D10">
      <w:pPr>
        <w:pStyle w:val="afff"/>
        <w:jc w:val="both"/>
        <w:rPr>
          <w:rFonts w:ascii="Times New Roman" w:hAnsi="Times New Roman" w:cs="Times New Roman"/>
        </w:rPr>
      </w:pPr>
      <w:r w:rsidRPr="0000434A">
        <w:rPr>
          <w:rFonts w:ascii="Times New Roman" w:hAnsi="Times New Roman" w:cs="Times New Roman"/>
        </w:rPr>
        <w:t xml:space="preserve">- подготовка студентов к применению экономических и правовых основ производственной деятельности предприятий сельскохозяйственного производства; </w:t>
      </w:r>
    </w:p>
    <w:p w:rsidR="00D43D10" w:rsidRPr="0000434A" w:rsidRDefault="00D43D10" w:rsidP="00D43D10">
      <w:pPr>
        <w:pStyle w:val="afff"/>
        <w:jc w:val="both"/>
        <w:rPr>
          <w:rFonts w:ascii="Times New Roman" w:hAnsi="Times New Roman" w:cs="Times New Roman"/>
        </w:rPr>
      </w:pPr>
      <w:r w:rsidRPr="0000434A">
        <w:rPr>
          <w:rFonts w:ascii="Times New Roman" w:hAnsi="Times New Roman" w:cs="Times New Roman"/>
        </w:rPr>
        <w:t>- последующей практической деятельности в качестве специалистов предприятий сельскохозяйственного производства.</w:t>
      </w:r>
    </w:p>
    <w:p w:rsidR="00D43D10" w:rsidRPr="0000434A" w:rsidRDefault="00D43D10" w:rsidP="00D43D10">
      <w:pPr>
        <w:pStyle w:val="afff"/>
        <w:jc w:val="both"/>
        <w:rPr>
          <w:rFonts w:ascii="Times New Roman" w:hAnsi="Times New Roman" w:cs="Times New Roman"/>
        </w:rPr>
      </w:pPr>
      <w:r w:rsidRPr="0000434A">
        <w:rPr>
          <w:rFonts w:ascii="Times New Roman" w:hAnsi="Times New Roman" w:cs="Times New Roman"/>
          <w:b/>
        </w:rPr>
        <w:t>Основные задачи</w:t>
      </w:r>
      <w:r w:rsidRPr="0000434A">
        <w:rPr>
          <w:rFonts w:ascii="Times New Roman" w:hAnsi="Times New Roman" w:cs="Times New Roman"/>
        </w:rPr>
        <w:t xml:space="preserve">: </w:t>
      </w:r>
    </w:p>
    <w:p w:rsidR="00D43D10" w:rsidRPr="0000434A" w:rsidRDefault="00D43D10" w:rsidP="00D43D10">
      <w:pPr>
        <w:pStyle w:val="afff"/>
        <w:jc w:val="both"/>
        <w:rPr>
          <w:rFonts w:ascii="Times New Roman" w:hAnsi="Times New Roman" w:cs="Times New Roman"/>
          <w:b/>
        </w:rPr>
      </w:pPr>
      <w:r w:rsidRPr="0000434A">
        <w:rPr>
          <w:rFonts w:ascii="Times New Roman" w:hAnsi="Times New Roman" w:cs="Times New Roman"/>
        </w:rPr>
        <w:t>В результате изучения учебной дисциплины обучающийся,  должен</w:t>
      </w:r>
      <w:r w:rsidRPr="0000434A">
        <w:rPr>
          <w:rFonts w:ascii="Times New Roman" w:hAnsi="Times New Roman" w:cs="Times New Roman"/>
          <w:b/>
        </w:rPr>
        <w:t>уметь</w:t>
      </w:r>
      <w:r w:rsidRPr="0000434A">
        <w:rPr>
          <w:rFonts w:ascii="Times New Roman" w:hAnsi="Times New Roman" w:cs="Times New Roman"/>
        </w:rPr>
        <w:t>:</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bCs/>
        </w:rPr>
        <w:t>разрабатывать бизнес - проект</w:t>
      </w:r>
      <w:r w:rsidRPr="0000434A">
        <w:rPr>
          <w:rFonts w:ascii="Times New Roman" w:hAnsi="Times New Roman" w:cs="Times New Roman"/>
        </w:rPr>
        <w:t>;</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rPr>
        <w:t>определять этапы процесса образования юридического лица;</w:t>
      </w:r>
    </w:p>
    <w:p w:rsidR="00D43D10" w:rsidRPr="0000434A" w:rsidRDefault="00D43D10" w:rsidP="00D43D10">
      <w:pPr>
        <w:pStyle w:val="afff"/>
        <w:jc w:val="both"/>
        <w:rPr>
          <w:rFonts w:ascii="Times New Roman" w:hAnsi="Times New Roman" w:cs="Times New Roman"/>
          <w:b/>
          <w:bCs/>
        </w:rPr>
      </w:pPr>
      <w:r w:rsidRPr="0000434A">
        <w:rPr>
          <w:rFonts w:ascii="Times New Roman" w:hAnsi="Times New Roman" w:cs="Times New Roman"/>
        </w:rPr>
        <w:t>соблюдать этапы государственной регистрации субъектов малого предпринимательства;</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bCs/>
        </w:rPr>
        <w:t>решать  задачи;</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bCs/>
        </w:rPr>
        <w:t>составлять  рекламу;</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bCs/>
        </w:rPr>
        <w:t>разрабатывать бизнес план.</w:t>
      </w:r>
    </w:p>
    <w:p w:rsidR="00D43D10" w:rsidRPr="0000434A" w:rsidRDefault="00D43D10" w:rsidP="00D43D10">
      <w:pPr>
        <w:pStyle w:val="afff"/>
        <w:jc w:val="both"/>
        <w:rPr>
          <w:rFonts w:ascii="Times New Roman" w:hAnsi="Times New Roman" w:cs="Times New Roman"/>
        </w:rPr>
      </w:pPr>
      <w:r w:rsidRPr="0000434A">
        <w:rPr>
          <w:rFonts w:ascii="Times New Roman" w:hAnsi="Times New Roman" w:cs="Times New Roman"/>
        </w:rPr>
        <w:t>В результате изучения учебной дисциплины «Основы бизнеса и предпринимательской деятельности» обучающийся,  должен</w:t>
      </w:r>
      <w:r w:rsidRPr="0000434A">
        <w:rPr>
          <w:rFonts w:ascii="Times New Roman" w:hAnsi="Times New Roman" w:cs="Times New Roman"/>
          <w:b/>
        </w:rPr>
        <w:t xml:space="preserve"> знать</w:t>
      </w:r>
      <w:r w:rsidRPr="0000434A">
        <w:rPr>
          <w:rFonts w:ascii="Times New Roman" w:hAnsi="Times New Roman" w:cs="Times New Roman"/>
        </w:rPr>
        <w:t>:</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rPr>
        <w:t>понятие и функции предпринимательства;</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rPr>
        <w:t>виды предпринимательства;</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rPr>
        <w:t>организационно-правовые формы юридического лица;</w:t>
      </w:r>
    </w:p>
    <w:p w:rsidR="00D43D10" w:rsidRPr="0000434A" w:rsidRDefault="00D43D10" w:rsidP="00D43D10">
      <w:pPr>
        <w:pStyle w:val="afff"/>
        <w:jc w:val="both"/>
        <w:rPr>
          <w:rFonts w:ascii="Times New Roman" w:hAnsi="Times New Roman" w:cs="Times New Roman"/>
        </w:rPr>
      </w:pPr>
      <w:r w:rsidRPr="0000434A">
        <w:rPr>
          <w:rFonts w:ascii="Times New Roman" w:hAnsi="Times New Roman" w:cs="Times New Roman"/>
        </w:rPr>
        <w:t xml:space="preserve">особенности ведения бухгалтерского финансового и налогового учета; </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rPr>
        <w:t>ответственность за нарушение налогового законодательства;</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rPr>
        <w:t>оформление трудовых отношений;</w:t>
      </w:r>
    </w:p>
    <w:p w:rsidR="00D43D10" w:rsidRPr="0000434A" w:rsidRDefault="00D43D10" w:rsidP="00D43D10">
      <w:pPr>
        <w:pStyle w:val="afff"/>
        <w:jc w:val="both"/>
        <w:rPr>
          <w:rFonts w:ascii="Times New Roman" w:hAnsi="Times New Roman" w:cs="Times New Roman"/>
          <w:bCs/>
        </w:rPr>
      </w:pPr>
      <w:r w:rsidRPr="0000434A">
        <w:rPr>
          <w:rFonts w:ascii="Times New Roman" w:hAnsi="Times New Roman" w:cs="Times New Roman"/>
        </w:rPr>
        <w:t>сущность и назначение бизнес-плана.</w:t>
      </w:r>
    </w:p>
    <w:p w:rsidR="00D43D10" w:rsidRPr="000C54A9" w:rsidRDefault="00D43D10" w:rsidP="00D43D10">
      <w:pPr>
        <w:pStyle w:val="a6"/>
        <w:jc w:val="both"/>
        <w:rPr>
          <w:bCs/>
        </w:rPr>
      </w:pPr>
    </w:p>
    <w:p w:rsidR="00D43D10" w:rsidRPr="0000434A" w:rsidRDefault="00D43D10" w:rsidP="00D43D10">
      <w:pPr>
        <w:pStyle w:val="afff"/>
        <w:rPr>
          <w:rFonts w:ascii="Times New Roman" w:hAnsi="Times New Roman" w:cs="Times New Roman"/>
        </w:rPr>
      </w:pPr>
      <w:r w:rsidRPr="000C54A9">
        <w:tab/>
      </w:r>
      <w:r w:rsidRPr="0000434A">
        <w:rPr>
          <w:rFonts w:ascii="Times New Roman" w:hAnsi="Times New Roman" w:cs="Times New Roman"/>
        </w:rPr>
        <w:t>В результате изучения учебной дисциплины обучающийся должен освоить следующие компетенции:</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8673"/>
      </w:tblGrid>
      <w:tr w:rsidR="00D43D10" w:rsidRPr="000C54A9" w:rsidTr="002024EA">
        <w:trPr>
          <w:trHeight w:val="275"/>
        </w:trPr>
        <w:tc>
          <w:tcPr>
            <w:tcW w:w="862"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ОК 1.</w:t>
            </w:r>
          </w:p>
        </w:tc>
        <w:tc>
          <w:tcPr>
            <w:tcW w:w="8673"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Понимать сущность и социальную значимость своей будущей профессии</w:t>
            </w:r>
          </w:p>
        </w:tc>
      </w:tr>
      <w:tr w:rsidR="00D43D10" w:rsidRPr="000C54A9" w:rsidTr="002024EA">
        <w:trPr>
          <w:trHeight w:val="475"/>
        </w:trPr>
        <w:tc>
          <w:tcPr>
            <w:tcW w:w="862"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ОК 2.</w:t>
            </w:r>
          </w:p>
        </w:tc>
        <w:tc>
          <w:tcPr>
            <w:tcW w:w="8673"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Организовывать собственную деятельность для решения профессиональных задач, исходя из цели и способов её достижения, определённых руководителем</w:t>
            </w:r>
          </w:p>
        </w:tc>
      </w:tr>
      <w:tr w:rsidR="00D43D10" w:rsidRPr="000C54A9" w:rsidTr="002024EA">
        <w:trPr>
          <w:trHeight w:val="1132"/>
        </w:trPr>
        <w:tc>
          <w:tcPr>
            <w:tcW w:w="862"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ОК 3.</w:t>
            </w:r>
          </w:p>
        </w:tc>
        <w:tc>
          <w:tcPr>
            <w:tcW w:w="8673"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Анализировать рабочую ситуацию, осуществлять текущий и итоговый контроль, оценку и корректировку собственной деятельности, нести ответственность за результаты своей работы. Принимать решения в стандартных и нестандартных ситуациях.</w:t>
            </w:r>
          </w:p>
        </w:tc>
      </w:tr>
      <w:tr w:rsidR="00D43D10" w:rsidRPr="000C54A9" w:rsidTr="002024EA">
        <w:trPr>
          <w:trHeight w:val="551"/>
        </w:trPr>
        <w:tc>
          <w:tcPr>
            <w:tcW w:w="862"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ОК 4.</w:t>
            </w:r>
          </w:p>
        </w:tc>
        <w:tc>
          <w:tcPr>
            <w:tcW w:w="8673"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Осуществлять поиск и использование информации для эффективного выполнения профессиональных задач, личностного роста</w:t>
            </w:r>
          </w:p>
        </w:tc>
      </w:tr>
      <w:tr w:rsidR="00D43D10" w:rsidRPr="000C54A9" w:rsidTr="002024EA">
        <w:trPr>
          <w:trHeight w:val="566"/>
        </w:trPr>
        <w:tc>
          <w:tcPr>
            <w:tcW w:w="862"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ОК 5.</w:t>
            </w:r>
          </w:p>
        </w:tc>
        <w:tc>
          <w:tcPr>
            <w:tcW w:w="8673"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Использовать информационно-коммуникативные технологии в профессиональной деятельности</w:t>
            </w:r>
          </w:p>
        </w:tc>
      </w:tr>
      <w:tr w:rsidR="00D43D10" w:rsidRPr="000C54A9" w:rsidTr="002024EA">
        <w:trPr>
          <w:trHeight w:val="566"/>
        </w:trPr>
        <w:tc>
          <w:tcPr>
            <w:tcW w:w="862"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ОК 6.</w:t>
            </w:r>
          </w:p>
        </w:tc>
        <w:tc>
          <w:tcPr>
            <w:tcW w:w="8673" w:type="dxa"/>
          </w:tcPr>
          <w:p w:rsidR="00D43D10" w:rsidRPr="000C54A9" w:rsidRDefault="00D43D10" w:rsidP="002024E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rFonts w:eastAsiaTheme="minorHAnsi"/>
                <w:lang w:eastAsia="en-US"/>
              </w:rPr>
            </w:pPr>
            <w:r w:rsidRPr="000C54A9">
              <w:rPr>
                <w:rFonts w:eastAsiaTheme="minorHAnsi"/>
                <w:lang w:eastAsia="en-US"/>
              </w:rPr>
              <w:t>Работать в команде, эффективно общаться с коллегами, руководством, клиентами.</w:t>
            </w:r>
          </w:p>
        </w:tc>
      </w:tr>
    </w:tbl>
    <w:p w:rsidR="00D43D10" w:rsidRPr="002711C5" w:rsidRDefault="00D43D10" w:rsidP="00D43D10">
      <w:pPr>
        <w:tabs>
          <w:tab w:val="left" w:pos="1418"/>
        </w:tabs>
        <w:spacing w:after="60"/>
        <w:rPr>
          <w:b/>
        </w:rPr>
      </w:pPr>
    </w:p>
    <w:p w:rsidR="00D43D10" w:rsidRPr="00E621F3" w:rsidRDefault="00D43D10" w:rsidP="00D4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E621F3">
        <w:rPr>
          <w:b/>
          <w:color w:val="000000" w:themeColor="text1"/>
        </w:rPr>
        <w:t xml:space="preserve">1.4. </w:t>
      </w:r>
      <w:r>
        <w:rPr>
          <w:b/>
          <w:color w:val="000000" w:themeColor="text1"/>
        </w:rPr>
        <w:t>К</w:t>
      </w:r>
      <w:r w:rsidRPr="00E621F3">
        <w:rPr>
          <w:b/>
          <w:color w:val="000000" w:themeColor="text1"/>
        </w:rPr>
        <w:t>оличество часов на освоение программы дисциплины:</w:t>
      </w:r>
    </w:p>
    <w:p w:rsidR="00D43D10" w:rsidRPr="00E621F3" w:rsidRDefault="00D43D10" w:rsidP="00D4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E621F3">
        <w:rPr>
          <w:color w:val="000000" w:themeColor="text1"/>
        </w:rPr>
        <w:t>максимальной учебной нагрузки обучающегося - 54 часа, в том числе:</w:t>
      </w:r>
    </w:p>
    <w:p w:rsidR="00D43D10" w:rsidRPr="00E621F3" w:rsidRDefault="00D43D10" w:rsidP="00D4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r w:rsidRPr="00E621F3">
        <w:rPr>
          <w:color w:val="000000" w:themeColor="text1"/>
        </w:rPr>
        <w:t>обязательной аудиторной учебной нагрузки обучающегося 36 часов;</w:t>
      </w:r>
    </w:p>
    <w:p w:rsidR="00D43D10" w:rsidRDefault="00D43D10" w:rsidP="00D4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r w:rsidRPr="00E621F3">
        <w:rPr>
          <w:color w:val="000000" w:themeColor="text1"/>
        </w:rPr>
        <w:t>самостоятельной работы обучающегося 18 часов.</w:t>
      </w:r>
    </w:p>
    <w:p w:rsidR="00D43D10" w:rsidRPr="00E621F3" w:rsidRDefault="00D43D10" w:rsidP="00D4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4"/>
        <w:gridCol w:w="6592"/>
      </w:tblGrid>
      <w:tr w:rsidR="00D43D10" w:rsidRPr="00CA0A6F" w:rsidTr="002024EA">
        <w:trPr>
          <w:trHeight w:val="650"/>
        </w:trPr>
        <w:tc>
          <w:tcPr>
            <w:tcW w:w="3014" w:type="dxa"/>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C7D98">
              <w:rPr>
                <w:b/>
                <w:bCs/>
              </w:rPr>
              <w:t>Наименование разделов и тем</w:t>
            </w:r>
          </w:p>
        </w:tc>
        <w:tc>
          <w:tcPr>
            <w:tcW w:w="6592" w:type="dxa"/>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C7D98">
              <w:rPr>
                <w:b/>
                <w:bCs/>
              </w:rPr>
              <w:t>Содержание учебного материала, лабораторные работы и практические занятия, самостоятельная работа обучающихся</w:t>
            </w:r>
          </w:p>
        </w:tc>
      </w:tr>
      <w:tr w:rsidR="00D43D10" w:rsidRPr="00CA0A6F" w:rsidTr="002024EA">
        <w:tc>
          <w:tcPr>
            <w:tcW w:w="3014" w:type="dxa"/>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EC7D98">
              <w:rPr>
                <w:bCs/>
                <w:i/>
              </w:rPr>
              <w:t>1</w:t>
            </w:r>
          </w:p>
        </w:tc>
        <w:tc>
          <w:tcPr>
            <w:tcW w:w="6592" w:type="dxa"/>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EC7D98">
              <w:rPr>
                <w:bCs/>
                <w:i/>
              </w:rPr>
              <w:t>2</w:t>
            </w:r>
          </w:p>
        </w:tc>
      </w:tr>
      <w:tr w:rsidR="00D43D10" w:rsidRPr="00CA0A6F" w:rsidTr="002024EA">
        <w:tc>
          <w:tcPr>
            <w:tcW w:w="3014" w:type="dxa"/>
            <w:vMerge w:val="restart"/>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EC7D98">
              <w:rPr>
                <w:rFonts w:eastAsia="Calibri"/>
                <w:b/>
                <w:bCs/>
              </w:rPr>
              <w:t>Тема</w:t>
            </w:r>
            <w:r w:rsidRPr="00EC7D98">
              <w:rPr>
                <w:b/>
              </w:rPr>
              <w:t>1. Предпринимательство в период экономического кризиса</w:t>
            </w:r>
          </w:p>
        </w:tc>
        <w:tc>
          <w:tcPr>
            <w:tcW w:w="6592" w:type="dxa"/>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C7D98">
              <w:rPr>
                <w:b/>
                <w:bCs/>
              </w:rPr>
              <w:t xml:space="preserve">Содержание </w:t>
            </w:r>
          </w:p>
        </w:tc>
      </w:tr>
      <w:tr w:rsidR="00D43D10" w:rsidRPr="00CA0A6F" w:rsidTr="002024EA">
        <w:trPr>
          <w:trHeight w:val="714"/>
        </w:trPr>
        <w:tc>
          <w:tcPr>
            <w:tcW w:w="3014" w:type="dxa"/>
            <w:vMerge/>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6592" w:type="dxa"/>
          </w:tcPr>
          <w:p w:rsidR="00D43D10" w:rsidRPr="00EC7D98" w:rsidRDefault="00D43D10" w:rsidP="002024EA">
            <w:pPr>
              <w:widowControl w:val="0"/>
              <w:jc w:val="both"/>
            </w:pPr>
            <w:r w:rsidRPr="00EC7D98">
              <w:t xml:space="preserve">Понятие и функции предпринимательства. Классификация предпринимательства. Виды предпринимательства. Осуществление предпринимательской функции при ведении бизнеса в современной России. </w:t>
            </w:r>
          </w:p>
          <w:p w:rsidR="00D43D10" w:rsidRPr="001638CE" w:rsidRDefault="00D43D10" w:rsidP="002024EA">
            <w:pPr>
              <w:widowControl w:val="0"/>
              <w:jc w:val="both"/>
              <w:rPr>
                <w:b/>
              </w:rPr>
            </w:pPr>
            <w:r w:rsidRPr="001638CE">
              <w:rPr>
                <w:b/>
              </w:rPr>
              <w:t>Самостоятельная работа</w:t>
            </w:r>
          </w:p>
          <w:p w:rsidR="00D43D10" w:rsidRPr="00EC7D98" w:rsidRDefault="00D43D10" w:rsidP="002024EA">
            <w:pPr>
              <w:widowControl w:val="0"/>
              <w:jc w:val="both"/>
            </w:pPr>
            <w:r w:rsidRPr="00EC7D98">
              <w:t>Особенности  предпринимательской деятельности в Алтайском крае.</w:t>
            </w:r>
          </w:p>
        </w:tc>
      </w:tr>
      <w:tr w:rsidR="00D43D10" w:rsidRPr="002A231B" w:rsidTr="002024EA">
        <w:trPr>
          <w:trHeight w:val="198"/>
        </w:trPr>
        <w:tc>
          <w:tcPr>
            <w:tcW w:w="3014" w:type="dxa"/>
            <w:vMerge w:val="restart"/>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C7D98">
              <w:rPr>
                <w:b/>
                <w:bCs/>
              </w:rPr>
              <w:t>Тема 2. Виды предпринимательской деятельности</w:t>
            </w:r>
          </w:p>
        </w:tc>
        <w:tc>
          <w:tcPr>
            <w:tcW w:w="6592" w:type="dxa"/>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C7D98">
              <w:rPr>
                <w:b/>
                <w:bCs/>
              </w:rPr>
              <w:t xml:space="preserve">Содержание </w:t>
            </w:r>
          </w:p>
        </w:tc>
      </w:tr>
      <w:tr w:rsidR="00D43D10" w:rsidRPr="002A231B" w:rsidTr="002024EA">
        <w:trPr>
          <w:trHeight w:val="960"/>
        </w:trPr>
        <w:tc>
          <w:tcPr>
            <w:tcW w:w="3014" w:type="dxa"/>
            <w:vMerge/>
          </w:tcPr>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6592" w:type="dxa"/>
          </w:tcPr>
          <w:p w:rsidR="00D43D10" w:rsidRPr="00EC7D98" w:rsidRDefault="00D43D10" w:rsidP="002024EA">
            <w:pPr>
              <w:pStyle w:val="10"/>
              <w:ind w:firstLine="0"/>
              <w:rPr>
                <w:spacing w:val="15"/>
                <w:shd w:val="clear" w:color="auto" w:fill="E4EAEC"/>
              </w:rPr>
            </w:pPr>
            <w:r w:rsidRPr="0006032C">
              <w:t>Производственное, коммерческо-торговое, финансово-кредитное, посредническое,  страховое</w:t>
            </w:r>
            <w:r w:rsidRPr="00F64075">
              <w:rPr>
                <w:spacing w:val="15"/>
                <w:shd w:val="clear" w:color="auto" w:fill="E4EAEC"/>
              </w:rPr>
              <w:t>.</w:t>
            </w:r>
          </w:p>
          <w:p w:rsidR="00D43D10" w:rsidRPr="00EC7D98" w:rsidRDefault="00D43D10" w:rsidP="002024EA">
            <w:pPr>
              <w:pStyle w:val="10"/>
              <w:shd w:val="clear" w:color="auto" w:fill="FFFFFF"/>
              <w:ind w:firstLine="0"/>
              <w:rPr>
                <w:b/>
                <w:spacing w:val="15"/>
                <w:shd w:val="clear" w:color="auto" w:fill="E4EAEC"/>
              </w:rPr>
            </w:pPr>
            <w:r w:rsidRPr="00EC7D98">
              <w:rPr>
                <w:bCs/>
              </w:rPr>
              <w:t>Соотношение понятий предпринимательской, торговой и коммерческой деятельности</w:t>
            </w:r>
          </w:p>
        </w:tc>
      </w:tr>
      <w:tr w:rsidR="00D43D10" w:rsidRPr="002A231B" w:rsidTr="002024EA">
        <w:trPr>
          <w:trHeight w:val="270"/>
        </w:trPr>
        <w:tc>
          <w:tcPr>
            <w:tcW w:w="3014" w:type="dxa"/>
            <w:vMerge w:val="restart"/>
          </w:tcPr>
          <w:p w:rsidR="00D43D10" w:rsidRPr="00EC7D98" w:rsidRDefault="00D43D10" w:rsidP="002024EA">
            <w:pPr>
              <w:pStyle w:val="10"/>
              <w:shd w:val="clear" w:color="auto" w:fill="FFFFFF"/>
              <w:ind w:firstLine="0"/>
              <w:rPr>
                <w:b/>
              </w:rPr>
            </w:pPr>
            <w:r w:rsidRPr="00EC7D98">
              <w:rPr>
                <w:b/>
              </w:rPr>
              <w:t>Тема 3. Коммерческая деятельность</w:t>
            </w:r>
          </w:p>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6592" w:type="dxa"/>
          </w:tcPr>
          <w:p w:rsidR="00D43D10" w:rsidRPr="00EC7D98" w:rsidRDefault="00D43D10" w:rsidP="002024EA">
            <w:pPr>
              <w:pStyle w:val="10"/>
              <w:shd w:val="clear" w:color="auto" w:fill="FFFFFF"/>
              <w:ind w:firstLine="0"/>
              <w:rPr>
                <w:b/>
                <w:spacing w:val="15"/>
                <w:shd w:val="clear" w:color="auto" w:fill="E4EAEC"/>
              </w:rPr>
            </w:pPr>
            <w:r w:rsidRPr="00EC7D98">
              <w:rPr>
                <w:b/>
                <w:bCs/>
              </w:rPr>
              <w:t>Содержание</w:t>
            </w:r>
          </w:p>
        </w:tc>
      </w:tr>
      <w:tr w:rsidR="00D43D10" w:rsidRPr="002A231B" w:rsidTr="002024EA">
        <w:trPr>
          <w:trHeight w:val="1095"/>
        </w:trPr>
        <w:tc>
          <w:tcPr>
            <w:tcW w:w="3014" w:type="dxa"/>
            <w:vMerge/>
          </w:tcPr>
          <w:p w:rsidR="00D43D10" w:rsidRPr="00EC7D98" w:rsidRDefault="00D43D10" w:rsidP="002024EA">
            <w:pPr>
              <w:pStyle w:val="10"/>
              <w:shd w:val="clear" w:color="auto" w:fill="FFFFFF"/>
              <w:ind w:firstLine="0"/>
              <w:rPr>
                <w:b/>
              </w:rPr>
            </w:pPr>
          </w:p>
        </w:tc>
        <w:tc>
          <w:tcPr>
            <w:tcW w:w="6592" w:type="dxa"/>
          </w:tcPr>
          <w:p w:rsidR="00D43D10" w:rsidRPr="00EC7D98" w:rsidRDefault="00D43D10" w:rsidP="002024EA">
            <w:pPr>
              <w:pStyle w:val="10"/>
              <w:shd w:val="clear" w:color="auto" w:fill="FFFFFF"/>
              <w:ind w:firstLine="0"/>
              <w:rPr>
                <w:b/>
              </w:rPr>
            </w:pPr>
            <w:r w:rsidRPr="00EC7D98">
              <w:rPr>
                <w:b/>
              </w:rPr>
              <w:t xml:space="preserve">Практическое занятие. </w:t>
            </w:r>
          </w:p>
          <w:p w:rsidR="00D43D10" w:rsidRPr="00EC7D98" w:rsidRDefault="000F037C" w:rsidP="002024EA">
            <w:pPr>
              <w:pStyle w:val="10"/>
              <w:shd w:val="clear" w:color="auto" w:fill="FFFFFF"/>
              <w:ind w:firstLine="0"/>
            </w:pPr>
            <w:hyperlink r:id="rId14" w:history="1">
              <w:r w:rsidR="00D43D10" w:rsidRPr="0020477E">
                <w:rPr>
                  <w:rStyle w:val="af4"/>
                  <w:color w:val="auto"/>
                  <w:u w:val="none"/>
                  <w:shd w:val="clear" w:color="auto" w:fill="FFFFFF"/>
                </w:rPr>
                <w:t>Организация коммерческой деятельности</w:t>
              </w:r>
            </w:hyperlink>
            <w:r w:rsidR="00D43D10" w:rsidRPr="0020477E">
              <w:rPr>
                <w:shd w:val="clear" w:color="auto" w:fill="FFFFFF"/>
              </w:rPr>
              <w:t xml:space="preserve">. </w:t>
            </w:r>
            <w:hyperlink r:id="rId15" w:history="1">
              <w:r w:rsidR="00D43D10" w:rsidRPr="0020477E">
                <w:rPr>
                  <w:rStyle w:val="af4"/>
                  <w:color w:val="auto"/>
                  <w:u w:val="none"/>
                  <w:shd w:val="clear" w:color="auto" w:fill="FFFFFF"/>
                </w:rPr>
                <w:t>Коммерческая деятельность предприятия</w:t>
              </w:r>
            </w:hyperlink>
            <w:r w:rsidR="00D43D10" w:rsidRPr="0020477E">
              <w:t>.</w:t>
            </w:r>
            <w:r w:rsidR="00D43D10" w:rsidRPr="0020477E">
              <w:rPr>
                <w:shd w:val="clear" w:color="auto" w:fill="FFFFFF"/>
              </w:rPr>
              <w:t>  </w:t>
            </w:r>
            <w:hyperlink r:id="rId16" w:history="1">
              <w:r w:rsidR="00D43D10" w:rsidRPr="0020477E">
                <w:rPr>
                  <w:rStyle w:val="af4"/>
                  <w:color w:val="auto"/>
                  <w:u w:val="none"/>
                  <w:shd w:val="clear" w:color="auto" w:fill="FFFFFF"/>
                </w:rPr>
                <w:t>Коммерческая предпринимательская деятельность</w:t>
              </w:r>
            </w:hyperlink>
            <w:r w:rsidR="00D43D10" w:rsidRPr="0020477E">
              <w:t>.</w:t>
            </w:r>
            <w:r w:rsidR="00D43D10" w:rsidRPr="0020477E">
              <w:rPr>
                <w:shd w:val="clear" w:color="auto" w:fill="FFFFFF"/>
              </w:rPr>
              <w:t> </w:t>
            </w:r>
            <w:r w:rsidR="00D43D10" w:rsidRPr="0020477E">
              <w:br/>
            </w:r>
            <w:hyperlink r:id="rId17" w:history="1">
              <w:r w:rsidR="00D43D10" w:rsidRPr="0020477E">
                <w:rPr>
                  <w:rStyle w:val="af4"/>
                  <w:color w:val="auto"/>
                  <w:u w:val="none"/>
                  <w:shd w:val="clear" w:color="auto" w:fill="FFFFFF"/>
                </w:rPr>
                <w:t>Виды коммерческой деятельности</w:t>
              </w:r>
            </w:hyperlink>
            <w:r w:rsidR="00D43D10" w:rsidRPr="00EC7D98">
              <w:t>– схема.</w:t>
            </w:r>
            <w:r w:rsidR="00D43D10" w:rsidRPr="00EC7D98">
              <w:rPr>
                <w:shd w:val="clear" w:color="auto" w:fill="FFFFFF"/>
              </w:rPr>
              <w:t> </w:t>
            </w:r>
          </w:p>
        </w:tc>
      </w:tr>
      <w:tr w:rsidR="00D43D10" w:rsidRPr="002A231B" w:rsidTr="002024EA">
        <w:trPr>
          <w:trHeight w:val="1095"/>
        </w:trPr>
        <w:tc>
          <w:tcPr>
            <w:tcW w:w="3014" w:type="dxa"/>
          </w:tcPr>
          <w:p w:rsidR="00D43D10" w:rsidRPr="00EC7D98" w:rsidRDefault="00D43D10" w:rsidP="002024EA">
            <w:pPr>
              <w:rPr>
                <w:b/>
              </w:rPr>
            </w:pPr>
            <w:r w:rsidRPr="00EC7D98">
              <w:rPr>
                <w:rFonts w:eastAsia="Calibri"/>
                <w:b/>
                <w:bCs/>
              </w:rPr>
              <w:t xml:space="preserve">Тема 4. </w:t>
            </w:r>
            <w:r w:rsidRPr="00EC7D98">
              <w:rPr>
                <w:b/>
              </w:rPr>
              <w:t>Правовое регулирование  предпринимательской деятельности</w:t>
            </w:r>
          </w:p>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p w:rsidR="00D43D10" w:rsidRPr="00EC7D98"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6592" w:type="dxa"/>
          </w:tcPr>
          <w:p w:rsidR="00D43D10" w:rsidRPr="00EC7D98" w:rsidRDefault="00D43D10" w:rsidP="002024EA">
            <w:pPr>
              <w:jc w:val="both"/>
              <w:rPr>
                <w:b/>
                <w:bCs/>
              </w:rPr>
            </w:pPr>
            <w:r w:rsidRPr="00EC7D98">
              <w:rPr>
                <w:b/>
                <w:bCs/>
              </w:rPr>
              <w:t>Содержание</w:t>
            </w:r>
          </w:p>
          <w:p w:rsidR="00D43D10" w:rsidRPr="00EC7D98" w:rsidRDefault="00D43D10" w:rsidP="002024EA">
            <w:pPr>
              <w:jc w:val="both"/>
            </w:pPr>
            <w:r w:rsidRPr="00EC7D98">
              <w:t xml:space="preserve">Правовой статус предпринимателя. Организационно-правовые формы юридического лица. Этапы процесса образования юридического лица. </w:t>
            </w:r>
          </w:p>
          <w:p w:rsidR="00D43D10" w:rsidRPr="00EC7D98" w:rsidRDefault="00D43D10" w:rsidP="002024EA">
            <w:pPr>
              <w:jc w:val="both"/>
              <w:rPr>
                <w:b/>
                <w:bCs/>
              </w:rPr>
            </w:pPr>
            <w:r w:rsidRPr="00EC7D98">
              <w:t>Контрольно-надзорные органы, их права и обязанности.  Юридическая ответственность предпринимателя</w:t>
            </w:r>
          </w:p>
          <w:p w:rsidR="00D43D10" w:rsidRPr="00EC7D98" w:rsidRDefault="00D43D10" w:rsidP="002024EA">
            <w:pPr>
              <w:jc w:val="both"/>
              <w:rPr>
                <w:b/>
                <w:bCs/>
              </w:rPr>
            </w:pPr>
            <w:r w:rsidRPr="00EC7D98">
              <w:rPr>
                <w:b/>
                <w:bCs/>
              </w:rPr>
              <w:t>Практическое занятие «</w:t>
            </w:r>
            <w:r w:rsidRPr="00EC7D98">
              <w:t>Этапы процесса образования юридического лица</w:t>
            </w:r>
            <w:r w:rsidRPr="00EC7D98">
              <w:rPr>
                <w:b/>
                <w:bCs/>
              </w:rPr>
              <w:t>»</w:t>
            </w:r>
          </w:p>
          <w:p w:rsidR="00D43D10" w:rsidRPr="00EC7D98" w:rsidRDefault="00D43D10" w:rsidP="002024EA">
            <w:pPr>
              <w:jc w:val="both"/>
            </w:pPr>
            <w:r w:rsidRPr="00EC7D98">
              <w:rPr>
                <w:b/>
                <w:bCs/>
              </w:rPr>
              <w:t>Самостоятельная работа</w:t>
            </w:r>
            <w:r>
              <w:rPr>
                <w:b/>
                <w:bCs/>
              </w:rPr>
              <w:t xml:space="preserve">. </w:t>
            </w:r>
          </w:p>
          <w:p w:rsidR="00D43D10" w:rsidRPr="00EC7D98" w:rsidRDefault="00D43D10" w:rsidP="002024EA">
            <w:pPr>
              <w:jc w:val="both"/>
              <w:rPr>
                <w:b/>
                <w:bCs/>
              </w:rPr>
            </w:pPr>
            <w:r w:rsidRPr="00EC7D98">
              <w:t>Лицензирование  отдельных видов деятельности.</w:t>
            </w:r>
          </w:p>
        </w:tc>
      </w:tr>
      <w:tr w:rsidR="00D43D10" w:rsidRPr="00CA0A6F" w:rsidTr="002024EA">
        <w:trPr>
          <w:trHeight w:val="271"/>
        </w:trPr>
        <w:tc>
          <w:tcPr>
            <w:tcW w:w="3014" w:type="dxa"/>
            <w:vMerge w:val="restart"/>
          </w:tcPr>
          <w:p w:rsidR="00D43D10" w:rsidRPr="001638CE" w:rsidRDefault="00D43D10" w:rsidP="002024EA">
            <w:pPr>
              <w:rPr>
                <w:rFonts w:eastAsia="Calibri"/>
                <w:b/>
                <w:bCs/>
              </w:rPr>
            </w:pPr>
            <w:r w:rsidRPr="001638CE">
              <w:rPr>
                <w:b/>
              </w:rPr>
              <w:t>Тема 5. Разработка  бизнес - проекта</w:t>
            </w:r>
          </w:p>
        </w:tc>
        <w:tc>
          <w:tcPr>
            <w:tcW w:w="6592" w:type="dxa"/>
          </w:tcPr>
          <w:p w:rsidR="00D43D10" w:rsidRPr="001638CE" w:rsidRDefault="00D43D10" w:rsidP="002024EA">
            <w:pPr>
              <w:widowControl w:val="0"/>
              <w:jc w:val="both"/>
              <w:rPr>
                <w:b/>
              </w:rPr>
            </w:pPr>
            <w:r w:rsidRPr="001638CE">
              <w:rPr>
                <w:b/>
              </w:rPr>
              <w:t xml:space="preserve">Содержание </w:t>
            </w:r>
          </w:p>
        </w:tc>
      </w:tr>
      <w:tr w:rsidR="00D43D10" w:rsidRPr="00CA0A6F" w:rsidTr="002024EA">
        <w:trPr>
          <w:trHeight w:val="1315"/>
        </w:trPr>
        <w:tc>
          <w:tcPr>
            <w:tcW w:w="3014" w:type="dxa"/>
            <w:vMerge/>
          </w:tcPr>
          <w:p w:rsidR="00D43D10" w:rsidRPr="001638CE" w:rsidRDefault="00D43D10" w:rsidP="002024EA">
            <w:pPr>
              <w:rPr>
                <w:b/>
              </w:rPr>
            </w:pPr>
          </w:p>
        </w:tc>
        <w:tc>
          <w:tcPr>
            <w:tcW w:w="6592" w:type="dxa"/>
          </w:tcPr>
          <w:p w:rsidR="00D43D10" w:rsidRPr="001638CE" w:rsidRDefault="00D43D10" w:rsidP="002024EA">
            <w:pPr>
              <w:jc w:val="both"/>
            </w:pPr>
            <w:r w:rsidRPr="001638CE">
              <w:t>Разработка миссии бизнеса. Предпринимательские идеи и их превращение в бизнес - идеи.</w:t>
            </w:r>
          </w:p>
          <w:p w:rsidR="00D43D10" w:rsidRPr="001638CE" w:rsidRDefault="00D43D10" w:rsidP="002024EA">
            <w:pPr>
              <w:jc w:val="both"/>
            </w:pPr>
            <w:r w:rsidRPr="001638CE">
              <w:t xml:space="preserve"> Приоритеты развития Алтайского края как источник формирования инновационных бизнес-идей. Организационные вопросы создания бизнеса</w:t>
            </w:r>
            <w:r>
              <w:t>.</w:t>
            </w:r>
          </w:p>
          <w:p w:rsidR="00D43D10" w:rsidRPr="001638CE" w:rsidRDefault="00D43D10" w:rsidP="002024EA">
            <w:pPr>
              <w:jc w:val="both"/>
            </w:pPr>
            <w:r w:rsidRPr="001638CE">
              <w:t>Целеполагание в процессе создания собственного дела.</w:t>
            </w:r>
          </w:p>
          <w:p w:rsidR="00D43D10" w:rsidRPr="001638CE" w:rsidRDefault="00D43D10" w:rsidP="002024EA">
            <w:pPr>
              <w:jc w:val="both"/>
            </w:pPr>
            <w:r w:rsidRPr="001638CE">
              <w:t xml:space="preserve">Постановка целей и формулирование бизнес- идей. </w:t>
            </w:r>
          </w:p>
        </w:tc>
      </w:tr>
      <w:tr w:rsidR="00D43D10" w:rsidRPr="00CA0A6F" w:rsidTr="002024EA">
        <w:tc>
          <w:tcPr>
            <w:tcW w:w="3014" w:type="dxa"/>
            <w:vMerge/>
          </w:tcPr>
          <w:p w:rsidR="00D43D10" w:rsidRPr="001638CE"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p>
        </w:tc>
        <w:tc>
          <w:tcPr>
            <w:tcW w:w="6592" w:type="dxa"/>
          </w:tcPr>
          <w:p w:rsidR="00D43D10" w:rsidRPr="001638CE" w:rsidRDefault="00D43D10" w:rsidP="002024EA">
            <w:pPr>
              <w:jc w:val="both"/>
              <w:rPr>
                <w:rFonts w:eastAsia="Calibri"/>
                <w:b/>
                <w:bCs/>
              </w:rPr>
            </w:pPr>
            <w:r w:rsidRPr="001638CE">
              <w:rPr>
                <w:b/>
                <w:bCs/>
              </w:rPr>
              <w:t>Практическое занятие «</w:t>
            </w:r>
            <w:r w:rsidRPr="001638CE">
              <w:rPr>
                <w:bCs/>
              </w:rPr>
              <w:t>Разработка бизнес – проекта</w:t>
            </w:r>
            <w:r w:rsidRPr="001638CE">
              <w:rPr>
                <w:b/>
                <w:bCs/>
              </w:rPr>
              <w:t>»</w:t>
            </w:r>
          </w:p>
        </w:tc>
      </w:tr>
      <w:tr w:rsidR="00D43D10" w:rsidRPr="00CA0A6F" w:rsidTr="002024EA">
        <w:tc>
          <w:tcPr>
            <w:tcW w:w="3014" w:type="dxa"/>
            <w:vMerge w:val="restart"/>
          </w:tcPr>
          <w:p w:rsidR="00D43D10" w:rsidRPr="001638CE" w:rsidRDefault="00D43D10" w:rsidP="002024EA">
            <w:pPr>
              <w:rPr>
                <w:b/>
              </w:rPr>
            </w:pPr>
            <w:r w:rsidRPr="001638CE">
              <w:rPr>
                <w:rFonts w:eastAsia="Calibri"/>
                <w:b/>
                <w:bCs/>
              </w:rPr>
              <w:t>Тема 6</w:t>
            </w:r>
            <w:r w:rsidRPr="001638CE">
              <w:rPr>
                <w:b/>
              </w:rPr>
              <w:t>. Государственная регистрация субъектов малого предпринимательства</w:t>
            </w:r>
          </w:p>
          <w:p w:rsidR="00D43D10" w:rsidRPr="001638CE"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6592" w:type="dxa"/>
          </w:tcPr>
          <w:p w:rsidR="00D43D10" w:rsidRPr="001638CE" w:rsidRDefault="00D43D10" w:rsidP="002024EA">
            <w:pPr>
              <w:jc w:val="both"/>
              <w:rPr>
                <w:b/>
                <w:bCs/>
              </w:rPr>
            </w:pPr>
            <w:r w:rsidRPr="001638CE">
              <w:rPr>
                <w:b/>
                <w:bCs/>
              </w:rPr>
              <w:t xml:space="preserve">Содержание </w:t>
            </w:r>
          </w:p>
        </w:tc>
      </w:tr>
      <w:tr w:rsidR="00D43D10" w:rsidRPr="00CA0A6F" w:rsidTr="002024EA">
        <w:trPr>
          <w:trHeight w:val="77"/>
        </w:trPr>
        <w:tc>
          <w:tcPr>
            <w:tcW w:w="3014" w:type="dxa"/>
            <w:vMerge/>
          </w:tcPr>
          <w:p w:rsidR="00D43D10" w:rsidRPr="001638CE"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6592" w:type="dxa"/>
          </w:tcPr>
          <w:p w:rsidR="00D43D10" w:rsidRDefault="00D43D10" w:rsidP="002024EA">
            <w:pPr>
              <w:jc w:val="both"/>
              <w:rPr>
                <w:b/>
                <w:bCs/>
              </w:rPr>
            </w:pPr>
            <w:r w:rsidRPr="001638CE">
              <w:rPr>
                <w:b/>
                <w:bCs/>
              </w:rPr>
              <w:t>Практическое занятие</w:t>
            </w:r>
            <w:r>
              <w:rPr>
                <w:b/>
                <w:bCs/>
              </w:rPr>
              <w:t>.</w:t>
            </w:r>
          </w:p>
          <w:p w:rsidR="00D43D10" w:rsidRPr="001638CE" w:rsidRDefault="00D43D10" w:rsidP="002024EA">
            <w:pPr>
              <w:jc w:val="both"/>
              <w:rPr>
                <w:b/>
                <w:bCs/>
              </w:rPr>
            </w:pPr>
            <w:r w:rsidRPr="001638CE">
              <w:t>Нормативно – правовая база</w:t>
            </w:r>
            <w:r>
              <w:t>.</w:t>
            </w:r>
            <w:r w:rsidRPr="001638CE">
              <w:rPr>
                <w:b/>
                <w:bCs/>
              </w:rPr>
              <w:t xml:space="preserve"> «</w:t>
            </w:r>
            <w:r w:rsidRPr="001638CE">
              <w:t>Этапы государственной регистрации субъектов малого предпринимательства</w:t>
            </w:r>
            <w:r w:rsidRPr="001638CE">
              <w:rPr>
                <w:b/>
                <w:bCs/>
              </w:rPr>
              <w:t>»</w:t>
            </w:r>
          </w:p>
          <w:p w:rsidR="00D43D10" w:rsidRPr="001638CE" w:rsidRDefault="00D43D10" w:rsidP="002024EA">
            <w:pPr>
              <w:jc w:val="both"/>
              <w:rPr>
                <w:rFonts w:eastAsia="Calibri"/>
                <w:b/>
                <w:bCs/>
              </w:rPr>
            </w:pPr>
            <w:r w:rsidRPr="001638CE">
              <w:rPr>
                <w:b/>
                <w:bCs/>
              </w:rPr>
              <w:t xml:space="preserve">Самостоятельная работа. </w:t>
            </w:r>
            <w:r w:rsidRPr="001638CE">
              <w:rPr>
                <w:bCs/>
              </w:rPr>
              <w:t>Постановка на учет в налоговых органах субъектом малого бизнеса.</w:t>
            </w:r>
          </w:p>
        </w:tc>
      </w:tr>
      <w:tr w:rsidR="00D43D10" w:rsidRPr="00CA0A6F" w:rsidTr="002024EA">
        <w:trPr>
          <w:trHeight w:val="840"/>
        </w:trPr>
        <w:tc>
          <w:tcPr>
            <w:tcW w:w="3014" w:type="dxa"/>
            <w:vMerge w:val="restart"/>
          </w:tcPr>
          <w:p w:rsidR="00D43D10" w:rsidRPr="001638CE" w:rsidRDefault="00D43D10" w:rsidP="002024EA">
            <w:pPr>
              <w:rPr>
                <w:b/>
              </w:rPr>
            </w:pPr>
            <w:r w:rsidRPr="001638CE">
              <w:rPr>
                <w:b/>
              </w:rPr>
              <w:t>Тема 7. Государственная и муниципальная  поддержка предпринимательской деятельности в Алтайском крае</w:t>
            </w:r>
          </w:p>
          <w:p w:rsidR="00D43D10" w:rsidRPr="001638CE"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6592" w:type="dxa"/>
          </w:tcPr>
          <w:p w:rsidR="00D43D10" w:rsidRPr="001638CE" w:rsidRDefault="00D43D10" w:rsidP="002024EA">
            <w:pPr>
              <w:jc w:val="both"/>
              <w:rPr>
                <w:b/>
                <w:bCs/>
              </w:rPr>
            </w:pPr>
            <w:r w:rsidRPr="001638CE">
              <w:rPr>
                <w:b/>
                <w:bCs/>
              </w:rPr>
              <w:t xml:space="preserve">Содержание </w:t>
            </w:r>
          </w:p>
        </w:tc>
      </w:tr>
      <w:tr w:rsidR="00D43D10" w:rsidRPr="00CA0A6F" w:rsidTr="002024EA">
        <w:trPr>
          <w:trHeight w:val="1451"/>
        </w:trPr>
        <w:tc>
          <w:tcPr>
            <w:tcW w:w="3014" w:type="dxa"/>
            <w:vMerge/>
          </w:tcPr>
          <w:p w:rsidR="00D43D10" w:rsidRPr="001638CE"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92" w:type="dxa"/>
          </w:tcPr>
          <w:p w:rsidR="00D43D10" w:rsidRPr="001638CE" w:rsidRDefault="00D43D10" w:rsidP="002024EA">
            <w:pPr>
              <w:pStyle w:val="ac"/>
              <w:spacing w:after="0"/>
              <w:ind w:left="0"/>
              <w:jc w:val="both"/>
            </w:pPr>
            <w:r w:rsidRPr="001638CE">
              <w:t>Формы государственной поддержки: имущественная, финансовая, информационная, консультационная.</w:t>
            </w:r>
          </w:p>
          <w:p w:rsidR="00D43D10" w:rsidRPr="001638CE" w:rsidRDefault="00D43D10" w:rsidP="002024EA">
            <w:pPr>
              <w:pStyle w:val="ac"/>
              <w:spacing w:after="0"/>
              <w:ind w:left="0"/>
              <w:jc w:val="both"/>
            </w:pPr>
            <w:r w:rsidRPr="001638CE">
              <w:t xml:space="preserve"> Полномочия субъектов государственной власти и местного самоуправления по поддержке малого бизнеса. </w:t>
            </w:r>
          </w:p>
          <w:p w:rsidR="00D43D10" w:rsidRPr="001638CE" w:rsidRDefault="00D43D10" w:rsidP="002024EA">
            <w:pPr>
              <w:pStyle w:val="ac"/>
              <w:spacing w:after="0"/>
              <w:ind w:left="0"/>
              <w:jc w:val="both"/>
              <w:rPr>
                <w:b/>
              </w:rPr>
            </w:pPr>
            <w:r w:rsidRPr="001638CE">
              <w:rPr>
                <w:b/>
              </w:rPr>
              <w:t>Самостоятельная работа.</w:t>
            </w:r>
          </w:p>
          <w:p w:rsidR="00D43D10" w:rsidRPr="001638CE" w:rsidRDefault="00D43D10" w:rsidP="002024EA">
            <w:pPr>
              <w:pStyle w:val="ac"/>
              <w:spacing w:after="0"/>
              <w:ind w:left="0"/>
              <w:jc w:val="both"/>
            </w:pPr>
            <w:r w:rsidRPr="001638CE">
              <w:t>Меры поддержки малого бизнеса в условиях, сформировавшихся под влиянием глобального мирового кризиса</w:t>
            </w:r>
          </w:p>
        </w:tc>
      </w:tr>
      <w:tr w:rsidR="00D43D10" w:rsidRPr="00CA0A6F" w:rsidTr="002024EA">
        <w:trPr>
          <w:trHeight w:val="134"/>
        </w:trPr>
        <w:tc>
          <w:tcPr>
            <w:tcW w:w="3014" w:type="dxa"/>
            <w:vMerge w:val="restart"/>
          </w:tcPr>
          <w:p w:rsidR="00D43D10" w:rsidRPr="001638CE" w:rsidRDefault="00D43D10" w:rsidP="002024EA">
            <w:pPr>
              <w:widowControl w:val="0"/>
              <w:rPr>
                <w:b/>
              </w:rPr>
            </w:pPr>
            <w:r w:rsidRPr="001638CE">
              <w:rPr>
                <w:b/>
              </w:rPr>
              <w:t>Тема 8. Основы бухгалтерского учета и режимы действующего  налогообложения предприятий малого и среднего бизнеса</w:t>
            </w:r>
          </w:p>
          <w:p w:rsidR="00D43D10" w:rsidRPr="001638CE"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92" w:type="dxa"/>
          </w:tcPr>
          <w:p w:rsidR="00D43D10" w:rsidRPr="001638CE" w:rsidRDefault="00D43D10" w:rsidP="002024EA">
            <w:pPr>
              <w:pStyle w:val="ac"/>
              <w:spacing w:after="0"/>
              <w:ind w:left="0"/>
              <w:jc w:val="both"/>
              <w:rPr>
                <w:b/>
              </w:rPr>
            </w:pPr>
            <w:r w:rsidRPr="001638CE">
              <w:rPr>
                <w:b/>
              </w:rPr>
              <w:t xml:space="preserve">Содержание </w:t>
            </w:r>
          </w:p>
        </w:tc>
      </w:tr>
      <w:tr w:rsidR="00D43D10" w:rsidRPr="00CA0A6F" w:rsidTr="002024EA">
        <w:trPr>
          <w:trHeight w:val="416"/>
        </w:trPr>
        <w:tc>
          <w:tcPr>
            <w:tcW w:w="3014" w:type="dxa"/>
            <w:vMerge/>
          </w:tcPr>
          <w:p w:rsidR="00D43D10" w:rsidRPr="001638CE" w:rsidRDefault="00D43D10"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6592" w:type="dxa"/>
          </w:tcPr>
          <w:p w:rsidR="00D43D10" w:rsidRPr="001638CE" w:rsidRDefault="00D43D10" w:rsidP="002024EA">
            <w:pPr>
              <w:jc w:val="both"/>
            </w:pPr>
            <w:r w:rsidRPr="001638CE">
              <w:t xml:space="preserve">Система нормативного регулирования бухгалтерского учета на предприятиях малого бизнеса. Особенности ведения бухгалтерского финансового и налогового учета. </w:t>
            </w:r>
          </w:p>
          <w:p w:rsidR="00D43D10" w:rsidRPr="001638CE" w:rsidRDefault="00D43D10" w:rsidP="002024EA">
            <w:pPr>
              <w:widowControl w:val="0"/>
              <w:jc w:val="both"/>
            </w:pPr>
            <w:r w:rsidRPr="001638CE">
              <w:t xml:space="preserve">Системы налогообложения, применяемые субъектами малого бизнеса. </w:t>
            </w:r>
          </w:p>
          <w:p w:rsidR="00D43D10" w:rsidRPr="001638CE" w:rsidRDefault="00D43D10" w:rsidP="002024EA">
            <w:pPr>
              <w:widowControl w:val="0"/>
              <w:jc w:val="both"/>
            </w:pPr>
            <w:r w:rsidRPr="001638CE">
              <w:t xml:space="preserve">Понятие и характеристика общего режима налогообложения. </w:t>
            </w:r>
            <w:r w:rsidRPr="001638CE">
              <w:tab/>
            </w:r>
          </w:p>
          <w:p w:rsidR="00D43D10" w:rsidRPr="001638CE" w:rsidRDefault="00D43D10" w:rsidP="002024EA">
            <w:pPr>
              <w:widowControl w:val="0"/>
              <w:jc w:val="both"/>
            </w:pPr>
            <w:r w:rsidRPr="001638CE">
              <w:t>Специальные налоговые режимы: упрощенная система налогообложения (УСН),  система налогообложения в виде единого налога на вмененный доход по отдельным видам</w:t>
            </w:r>
          </w:p>
          <w:p w:rsidR="00D43D10" w:rsidRPr="001638CE" w:rsidRDefault="00D43D10" w:rsidP="002024EA">
            <w:pPr>
              <w:widowControl w:val="0"/>
              <w:jc w:val="both"/>
            </w:pPr>
            <w:r w:rsidRPr="001638CE">
              <w:t>предпринимательской деятельности (ЕНВД).</w:t>
            </w:r>
          </w:p>
        </w:tc>
      </w:tr>
      <w:tr w:rsidR="00D43D10" w:rsidRPr="00CA0A6F" w:rsidTr="002024EA">
        <w:trPr>
          <w:trHeight w:val="351"/>
        </w:trPr>
        <w:tc>
          <w:tcPr>
            <w:tcW w:w="3014" w:type="dxa"/>
            <w:vMerge/>
          </w:tcPr>
          <w:p w:rsidR="00D43D10" w:rsidRPr="001638CE" w:rsidRDefault="00D43D10" w:rsidP="002024EA">
            <w:pPr>
              <w:tabs>
                <w:tab w:val="left" w:pos="1500"/>
              </w:tabs>
              <w:suppressAutoHyphens/>
            </w:pPr>
          </w:p>
        </w:tc>
        <w:tc>
          <w:tcPr>
            <w:tcW w:w="6592" w:type="dxa"/>
          </w:tcPr>
          <w:p w:rsidR="00D43D10" w:rsidRPr="001638CE" w:rsidRDefault="00D43D10" w:rsidP="002024EA">
            <w:pPr>
              <w:jc w:val="both"/>
              <w:rPr>
                <w:b/>
                <w:bCs/>
              </w:rPr>
            </w:pPr>
            <w:r w:rsidRPr="001638CE">
              <w:rPr>
                <w:b/>
                <w:bCs/>
              </w:rPr>
              <w:t>Практическое занятие</w:t>
            </w:r>
            <w:r w:rsidRPr="001638CE">
              <w:t xml:space="preserve"> Ответственность за нарушение налогового законодательства</w:t>
            </w:r>
          </w:p>
          <w:p w:rsidR="00D43D10" w:rsidRPr="001638CE" w:rsidRDefault="00D43D10" w:rsidP="002024EA">
            <w:pPr>
              <w:jc w:val="both"/>
              <w:rPr>
                <w:b/>
                <w:bCs/>
              </w:rPr>
            </w:pPr>
            <w:r w:rsidRPr="001638CE">
              <w:rPr>
                <w:b/>
                <w:bCs/>
              </w:rPr>
              <w:t xml:space="preserve"> «</w:t>
            </w:r>
            <w:r w:rsidRPr="001638CE">
              <w:rPr>
                <w:bCs/>
              </w:rPr>
              <w:t>Решение задач</w:t>
            </w:r>
            <w:r w:rsidRPr="001638CE">
              <w:rPr>
                <w:b/>
                <w:bCs/>
              </w:rPr>
              <w:t>»</w:t>
            </w:r>
          </w:p>
          <w:p w:rsidR="00D43D10" w:rsidRPr="001638CE" w:rsidRDefault="00D43D10" w:rsidP="002024EA">
            <w:pPr>
              <w:jc w:val="both"/>
              <w:rPr>
                <w:rFonts w:eastAsia="Calibri"/>
                <w:bCs/>
              </w:rPr>
            </w:pPr>
            <w:r w:rsidRPr="001638CE">
              <w:rPr>
                <w:b/>
                <w:bCs/>
              </w:rPr>
              <w:t>Самостоятельная работа</w:t>
            </w:r>
            <w:r>
              <w:rPr>
                <w:b/>
                <w:bCs/>
              </w:rPr>
              <w:t xml:space="preserve">.  </w:t>
            </w:r>
            <w:r w:rsidRPr="001638CE">
              <w:rPr>
                <w:bCs/>
              </w:rPr>
              <w:t>Выбор системы налогообложения и учета</w:t>
            </w:r>
          </w:p>
        </w:tc>
      </w:tr>
      <w:tr w:rsidR="00D43D10" w:rsidRPr="00CA0A6F" w:rsidTr="002024EA">
        <w:trPr>
          <w:trHeight w:val="264"/>
        </w:trPr>
        <w:tc>
          <w:tcPr>
            <w:tcW w:w="3014" w:type="dxa"/>
            <w:vMerge w:val="restart"/>
          </w:tcPr>
          <w:p w:rsidR="00D43D10" w:rsidRPr="001638CE" w:rsidRDefault="00D43D10" w:rsidP="002024EA">
            <w:pPr>
              <w:shd w:val="clear" w:color="auto" w:fill="FFFFFF"/>
              <w:rPr>
                <w:b/>
              </w:rPr>
            </w:pPr>
            <w:r w:rsidRPr="001638CE">
              <w:rPr>
                <w:b/>
              </w:rPr>
              <w:t>Тема 9. Имущественные, финансово-кредитные, кадровые ресурсы для малого предпринимательства</w:t>
            </w:r>
          </w:p>
          <w:p w:rsidR="00D43D10" w:rsidRPr="001638CE" w:rsidRDefault="00D43D10" w:rsidP="002024EA">
            <w:pPr>
              <w:tabs>
                <w:tab w:val="left" w:pos="1500"/>
              </w:tabs>
              <w:suppressAutoHyphens/>
              <w:ind w:firstLine="709"/>
            </w:pPr>
          </w:p>
        </w:tc>
        <w:tc>
          <w:tcPr>
            <w:tcW w:w="6592" w:type="dxa"/>
          </w:tcPr>
          <w:p w:rsidR="00D43D10" w:rsidRPr="001638CE" w:rsidRDefault="00D43D10" w:rsidP="002024EA">
            <w:pPr>
              <w:jc w:val="both"/>
              <w:rPr>
                <w:b/>
                <w:bCs/>
              </w:rPr>
            </w:pPr>
            <w:r w:rsidRPr="001638CE">
              <w:rPr>
                <w:b/>
                <w:bCs/>
              </w:rPr>
              <w:t xml:space="preserve">Содержание </w:t>
            </w:r>
          </w:p>
        </w:tc>
      </w:tr>
      <w:tr w:rsidR="00D43D10" w:rsidRPr="00CA0A6F" w:rsidTr="002024EA">
        <w:trPr>
          <w:trHeight w:val="428"/>
        </w:trPr>
        <w:tc>
          <w:tcPr>
            <w:tcW w:w="3014" w:type="dxa"/>
            <w:vMerge/>
          </w:tcPr>
          <w:p w:rsidR="00D43D10" w:rsidRPr="001638CE" w:rsidRDefault="00D43D10" w:rsidP="002024EA">
            <w:pPr>
              <w:tabs>
                <w:tab w:val="left" w:pos="1500"/>
              </w:tabs>
              <w:suppressAutoHyphens/>
              <w:ind w:firstLine="709"/>
            </w:pPr>
          </w:p>
        </w:tc>
        <w:tc>
          <w:tcPr>
            <w:tcW w:w="6592" w:type="dxa"/>
          </w:tcPr>
          <w:p w:rsidR="00D43D10" w:rsidRPr="001638CE" w:rsidRDefault="00D43D10" w:rsidP="002024EA">
            <w:pPr>
              <w:shd w:val="clear" w:color="auto" w:fill="FFFFFF"/>
              <w:jc w:val="both"/>
            </w:pPr>
            <w:r w:rsidRPr="001638CE">
              <w:t xml:space="preserve">Формирование имущественной основы предпринимательской деятельности. Собственные, заемные и привлеченные средства предпринимателя. </w:t>
            </w:r>
          </w:p>
          <w:p w:rsidR="00D43D10" w:rsidRPr="001638CE" w:rsidRDefault="00D43D10" w:rsidP="002024EA">
            <w:pPr>
              <w:shd w:val="clear" w:color="auto" w:fill="FFFFFF"/>
              <w:jc w:val="both"/>
              <w:rPr>
                <w:color w:val="000000"/>
              </w:rPr>
            </w:pPr>
            <w:r w:rsidRPr="001638CE">
              <w:rPr>
                <w:color w:val="000000"/>
              </w:rPr>
              <w:t>Финансовоесамообеспечение хозяйствующего субъекта. Выручка. Себестоимость. Прибыль. Анализ и планирование финансов предприятия.</w:t>
            </w:r>
          </w:p>
          <w:p w:rsidR="00D43D10" w:rsidRPr="001638CE" w:rsidRDefault="00D43D10" w:rsidP="002024EA">
            <w:pPr>
              <w:jc w:val="both"/>
            </w:pPr>
            <w:r w:rsidRPr="001638CE">
              <w:t xml:space="preserve">Кредит как источник финансирования малого предпринимательства. Виды и формы кредитования малого предпринимательства. </w:t>
            </w:r>
          </w:p>
          <w:p w:rsidR="00D43D10" w:rsidRPr="001638CE" w:rsidRDefault="00D43D10" w:rsidP="002024EA">
            <w:pPr>
              <w:jc w:val="both"/>
            </w:pPr>
            <w:r w:rsidRPr="001638CE">
              <w:t>Персонал предприятия, его классификация. Оформление трудовых отношений Дисциплинарная и материальная ответственность работников. Ответственность работодателя за нарушение трудового законодательства</w:t>
            </w:r>
          </w:p>
        </w:tc>
      </w:tr>
      <w:tr w:rsidR="00D43D10" w:rsidRPr="00CA0A6F" w:rsidTr="002024EA">
        <w:tc>
          <w:tcPr>
            <w:tcW w:w="3014" w:type="dxa"/>
            <w:vMerge/>
          </w:tcPr>
          <w:p w:rsidR="00D43D10" w:rsidRPr="001638CE" w:rsidRDefault="00D43D10" w:rsidP="002024EA">
            <w:pPr>
              <w:tabs>
                <w:tab w:val="left" w:pos="1500"/>
              </w:tabs>
              <w:suppressAutoHyphens/>
            </w:pPr>
          </w:p>
        </w:tc>
        <w:tc>
          <w:tcPr>
            <w:tcW w:w="6592" w:type="dxa"/>
          </w:tcPr>
          <w:p w:rsidR="00D43D10" w:rsidRPr="001638CE" w:rsidRDefault="00D43D10" w:rsidP="002024EA">
            <w:pPr>
              <w:jc w:val="both"/>
              <w:rPr>
                <w:rFonts w:eastAsia="Calibri"/>
                <w:b/>
                <w:bCs/>
              </w:rPr>
            </w:pPr>
            <w:r w:rsidRPr="001638CE">
              <w:rPr>
                <w:b/>
                <w:bCs/>
              </w:rPr>
              <w:t>Практическое занятие «Материальная ответственность»</w:t>
            </w:r>
          </w:p>
        </w:tc>
      </w:tr>
      <w:tr w:rsidR="00D43D10" w:rsidRPr="00CA0A6F" w:rsidTr="002024EA">
        <w:tc>
          <w:tcPr>
            <w:tcW w:w="3014" w:type="dxa"/>
            <w:vMerge w:val="restart"/>
          </w:tcPr>
          <w:p w:rsidR="00D43D10" w:rsidRPr="001638CE" w:rsidRDefault="00D43D10" w:rsidP="002024EA">
            <w:pPr>
              <w:rPr>
                <w:b/>
              </w:rPr>
            </w:pPr>
            <w:r w:rsidRPr="001638CE">
              <w:rPr>
                <w:b/>
              </w:rPr>
              <w:t xml:space="preserve">Тема 10. Маркетинг в предпринимательской деятельности. Реклама и </w:t>
            </w:r>
            <w:r w:rsidRPr="001638CE">
              <w:rPr>
                <w:b/>
                <w:lang w:val="en-US"/>
              </w:rPr>
              <w:t>PR</w:t>
            </w:r>
            <w:r w:rsidRPr="001638CE">
              <w:rPr>
                <w:b/>
              </w:rPr>
              <w:t>.</w:t>
            </w:r>
          </w:p>
          <w:p w:rsidR="00D43D10" w:rsidRPr="001638CE" w:rsidRDefault="00D43D10" w:rsidP="002024EA">
            <w:pPr>
              <w:tabs>
                <w:tab w:val="left" w:pos="1500"/>
              </w:tabs>
              <w:suppressAutoHyphens/>
            </w:pPr>
          </w:p>
        </w:tc>
        <w:tc>
          <w:tcPr>
            <w:tcW w:w="6592" w:type="dxa"/>
          </w:tcPr>
          <w:p w:rsidR="00D43D10" w:rsidRPr="001638CE" w:rsidRDefault="00D43D10" w:rsidP="002024EA">
            <w:pPr>
              <w:jc w:val="both"/>
              <w:rPr>
                <w:b/>
                <w:bCs/>
              </w:rPr>
            </w:pPr>
            <w:r w:rsidRPr="001638CE">
              <w:rPr>
                <w:b/>
                <w:bCs/>
              </w:rPr>
              <w:t xml:space="preserve">Содержание </w:t>
            </w:r>
          </w:p>
        </w:tc>
      </w:tr>
      <w:tr w:rsidR="00D43D10" w:rsidRPr="00CA0A6F" w:rsidTr="002024EA">
        <w:trPr>
          <w:trHeight w:val="1624"/>
        </w:trPr>
        <w:tc>
          <w:tcPr>
            <w:tcW w:w="3014" w:type="dxa"/>
            <w:vMerge/>
          </w:tcPr>
          <w:p w:rsidR="00D43D10" w:rsidRPr="001638CE" w:rsidRDefault="00D43D10" w:rsidP="002024EA">
            <w:pPr>
              <w:tabs>
                <w:tab w:val="left" w:pos="1500"/>
              </w:tabs>
              <w:suppressAutoHyphens/>
            </w:pPr>
          </w:p>
        </w:tc>
        <w:tc>
          <w:tcPr>
            <w:tcW w:w="6592" w:type="dxa"/>
          </w:tcPr>
          <w:p w:rsidR="00D43D10" w:rsidRPr="001638CE" w:rsidRDefault="00D43D10" w:rsidP="002024EA">
            <w:pPr>
              <w:jc w:val="both"/>
            </w:pPr>
            <w:r w:rsidRPr="001638CE">
              <w:t>Анализ рыночных потребностей и спроса на новые товары и услуги, выявление потребителей и их основных потребностей.</w:t>
            </w:r>
          </w:p>
          <w:p w:rsidR="00D43D10" w:rsidRPr="001638CE" w:rsidRDefault="00D43D10" w:rsidP="002024EA">
            <w:pPr>
              <w:jc w:val="both"/>
            </w:pPr>
            <w:r w:rsidRPr="001638CE">
              <w:t xml:space="preserve"> Цены и ценовая политика. Продвижение товаров и услуг на рынок. Каналы поставки.</w:t>
            </w:r>
          </w:p>
          <w:p w:rsidR="00D43D10" w:rsidRPr="001638CE" w:rsidRDefault="00D43D10" w:rsidP="002024EA">
            <w:pPr>
              <w:jc w:val="both"/>
            </w:pPr>
            <w:r w:rsidRPr="001638CE">
              <w:t xml:space="preserve"> Конкуренция и конкурентоспособность, конкурентные преимущества. Формирование стратегии повышения конкурентоспособности. Реклама и Р</w:t>
            </w:r>
            <w:r w:rsidRPr="001638CE">
              <w:rPr>
                <w:lang w:val="en-US"/>
              </w:rPr>
              <w:t>R</w:t>
            </w:r>
            <w:r w:rsidRPr="001638CE">
              <w:t>.</w:t>
            </w:r>
          </w:p>
        </w:tc>
      </w:tr>
      <w:tr w:rsidR="00D43D10" w:rsidRPr="00CA0A6F" w:rsidTr="002024EA">
        <w:tc>
          <w:tcPr>
            <w:tcW w:w="3014" w:type="dxa"/>
            <w:vMerge/>
          </w:tcPr>
          <w:p w:rsidR="00D43D10" w:rsidRPr="001638CE" w:rsidRDefault="00D43D10" w:rsidP="002024EA">
            <w:pPr>
              <w:tabs>
                <w:tab w:val="left" w:pos="1500"/>
              </w:tabs>
              <w:suppressAutoHyphens/>
            </w:pPr>
          </w:p>
        </w:tc>
        <w:tc>
          <w:tcPr>
            <w:tcW w:w="6592" w:type="dxa"/>
          </w:tcPr>
          <w:p w:rsidR="00D43D10" w:rsidRPr="001638CE" w:rsidRDefault="00D43D10" w:rsidP="002024EA">
            <w:pPr>
              <w:rPr>
                <w:b/>
                <w:bCs/>
              </w:rPr>
            </w:pPr>
            <w:r w:rsidRPr="001638CE">
              <w:rPr>
                <w:b/>
                <w:bCs/>
              </w:rPr>
              <w:t>Практическое занятие «</w:t>
            </w:r>
            <w:r w:rsidRPr="001638CE">
              <w:rPr>
                <w:bCs/>
              </w:rPr>
              <w:t>Составление рекламы</w:t>
            </w:r>
            <w:r w:rsidRPr="001638CE">
              <w:rPr>
                <w:b/>
                <w:bCs/>
              </w:rPr>
              <w:t>»</w:t>
            </w:r>
          </w:p>
          <w:p w:rsidR="00D43D10" w:rsidRPr="001638CE" w:rsidRDefault="00D43D10" w:rsidP="002024EA">
            <w:pPr>
              <w:rPr>
                <w:b/>
                <w:bCs/>
              </w:rPr>
            </w:pPr>
            <w:r w:rsidRPr="001638CE">
              <w:rPr>
                <w:b/>
                <w:bCs/>
              </w:rPr>
              <w:t>Самостоятельная работа.</w:t>
            </w:r>
          </w:p>
          <w:p w:rsidR="00D43D10" w:rsidRPr="001638CE" w:rsidRDefault="00D43D10" w:rsidP="002024EA">
            <w:r w:rsidRPr="001638CE">
              <w:rPr>
                <w:bCs/>
              </w:rPr>
              <w:t>ФЗ «О защите прав потребителей»,  ФЗ «О рекламе».</w:t>
            </w:r>
          </w:p>
        </w:tc>
      </w:tr>
      <w:tr w:rsidR="00D43D10" w:rsidRPr="00CA0A6F" w:rsidTr="002024EA">
        <w:tc>
          <w:tcPr>
            <w:tcW w:w="3014" w:type="dxa"/>
            <w:vMerge w:val="restart"/>
          </w:tcPr>
          <w:p w:rsidR="00D43D10" w:rsidRPr="001638CE" w:rsidRDefault="00D43D10" w:rsidP="002024EA">
            <w:pPr>
              <w:rPr>
                <w:b/>
              </w:rPr>
            </w:pPr>
            <w:r w:rsidRPr="001638CE">
              <w:rPr>
                <w:b/>
              </w:rPr>
              <w:t xml:space="preserve">Тема 11.  Реализация бизнес – </w:t>
            </w:r>
            <w:r>
              <w:rPr>
                <w:b/>
              </w:rPr>
              <w:t>плана</w:t>
            </w:r>
            <w:r w:rsidRPr="001638CE">
              <w:rPr>
                <w:b/>
              </w:rPr>
              <w:t xml:space="preserve"> в предпринимательстве</w:t>
            </w:r>
          </w:p>
          <w:p w:rsidR="00D43D10" w:rsidRPr="001638CE" w:rsidRDefault="00D43D10" w:rsidP="002024EA">
            <w:pPr>
              <w:tabs>
                <w:tab w:val="left" w:pos="1500"/>
              </w:tabs>
              <w:suppressAutoHyphens/>
            </w:pPr>
          </w:p>
        </w:tc>
        <w:tc>
          <w:tcPr>
            <w:tcW w:w="6592" w:type="dxa"/>
          </w:tcPr>
          <w:p w:rsidR="00D43D10" w:rsidRPr="001638CE" w:rsidRDefault="00D43D10" w:rsidP="002024EA">
            <w:pPr>
              <w:rPr>
                <w:b/>
                <w:bCs/>
              </w:rPr>
            </w:pPr>
            <w:r w:rsidRPr="001638CE">
              <w:rPr>
                <w:b/>
                <w:bCs/>
              </w:rPr>
              <w:t xml:space="preserve">Содержание </w:t>
            </w:r>
          </w:p>
        </w:tc>
      </w:tr>
      <w:tr w:rsidR="00D43D10" w:rsidRPr="00CA0A6F" w:rsidTr="002024EA">
        <w:trPr>
          <w:trHeight w:val="1155"/>
        </w:trPr>
        <w:tc>
          <w:tcPr>
            <w:tcW w:w="3014" w:type="dxa"/>
            <w:vMerge/>
          </w:tcPr>
          <w:p w:rsidR="00D43D10" w:rsidRPr="001638CE" w:rsidRDefault="00D43D10" w:rsidP="002024EA">
            <w:pPr>
              <w:tabs>
                <w:tab w:val="left" w:pos="1500"/>
              </w:tabs>
              <w:suppressAutoHyphens/>
            </w:pPr>
          </w:p>
        </w:tc>
        <w:tc>
          <w:tcPr>
            <w:tcW w:w="6592" w:type="dxa"/>
          </w:tcPr>
          <w:p w:rsidR="00D43D10" w:rsidRPr="001638CE" w:rsidRDefault="00D43D10" w:rsidP="002024EA">
            <w:pPr>
              <w:jc w:val="both"/>
            </w:pPr>
            <w:r w:rsidRPr="001638CE">
              <w:t xml:space="preserve">Сущность и назначение бизнес-плана. Требования, предъявляемые к структуре и содержанию бизнес-плана. Методика  составления бизнес-плана. </w:t>
            </w:r>
          </w:p>
          <w:p w:rsidR="00D43D10" w:rsidRPr="001638CE" w:rsidRDefault="00D43D10" w:rsidP="002024EA">
            <w:pPr>
              <w:jc w:val="both"/>
            </w:pPr>
            <w:r w:rsidRPr="001638CE">
              <w:t>Особенности составления отдельных частей бизнес-плана: анализ рынка, финансово-экономический раздел, анализ рисков.</w:t>
            </w:r>
          </w:p>
          <w:p w:rsidR="00D43D10" w:rsidRPr="001638CE" w:rsidRDefault="00D43D10" w:rsidP="002024EA">
            <w:pPr>
              <w:jc w:val="both"/>
            </w:pPr>
            <w:r w:rsidRPr="001638CE">
              <w:t xml:space="preserve"> Оценка эффективности бизнес-плана. Автоматизация бизнес- планирования</w:t>
            </w:r>
          </w:p>
        </w:tc>
      </w:tr>
      <w:tr w:rsidR="00D43D10" w:rsidRPr="00CA0A6F" w:rsidTr="002024EA">
        <w:tc>
          <w:tcPr>
            <w:tcW w:w="3014" w:type="dxa"/>
            <w:vMerge/>
          </w:tcPr>
          <w:p w:rsidR="00D43D10" w:rsidRPr="001638CE" w:rsidRDefault="00D43D10" w:rsidP="002024EA">
            <w:pPr>
              <w:tabs>
                <w:tab w:val="left" w:pos="1500"/>
              </w:tabs>
              <w:suppressAutoHyphens/>
            </w:pPr>
          </w:p>
        </w:tc>
        <w:tc>
          <w:tcPr>
            <w:tcW w:w="6592" w:type="dxa"/>
          </w:tcPr>
          <w:p w:rsidR="00D43D10" w:rsidRPr="001638CE" w:rsidRDefault="00D43D10" w:rsidP="002024EA">
            <w:r w:rsidRPr="001638CE">
              <w:rPr>
                <w:b/>
                <w:bCs/>
              </w:rPr>
              <w:t>Практическое занятие «</w:t>
            </w:r>
            <w:r w:rsidRPr="001638CE">
              <w:t>Методика  составления проекта бизнес-плана</w:t>
            </w:r>
            <w:r w:rsidRPr="001638CE">
              <w:rPr>
                <w:b/>
                <w:bCs/>
              </w:rPr>
              <w:t>»</w:t>
            </w:r>
          </w:p>
        </w:tc>
      </w:tr>
      <w:tr w:rsidR="00D43D10" w:rsidRPr="00CA0A6F" w:rsidTr="002024EA">
        <w:tc>
          <w:tcPr>
            <w:tcW w:w="3014" w:type="dxa"/>
            <w:vMerge/>
          </w:tcPr>
          <w:p w:rsidR="00D43D10" w:rsidRPr="001638CE" w:rsidRDefault="00D43D10" w:rsidP="002024EA">
            <w:pPr>
              <w:tabs>
                <w:tab w:val="left" w:pos="1500"/>
              </w:tabs>
              <w:suppressAutoHyphens/>
            </w:pPr>
          </w:p>
        </w:tc>
        <w:tc>
          <w:tcPr>
            <w:tcW w:w="6592" w:type="dxa"/>
          </w:tcPr>
          <w:p w:rsidR="00D43D10" w:rsidRPr="001638CE" w:rsidRDefault="00D43D10" w:rsidP="002024EA">
            <w:pPr>
              <w:rPr>
                <w:b/>
                <w:bCs/>
              </w:rPr>
            </w:pPr>
            <w:r w:rsidRPr="001638CE">
              <w:rPr>
                <w:b/>
                <w:bCs/>
              </w:rPr>
              <w:t>Самостоятельная работа.</w:t>
            </w:r>
          </w:p>
          <w:p w:rsidR="00D43D10" w:rsidRPr="0020477E" w:rsidRDefault="00D43D10" w:rsidP="002024EA">
            <w:pPr>
              <w:rPr>
                <w:bCs/>
              </w:rPr>
            </w:pPr>
            <w:r w:rsidRPr="0020477E">
              <w:rPr>
                <w:bCs/>
              </w:rPr>
              <w:t>Порядок  разработки и защиты проекта бизнес – плана.</w:t>
            </w:r>
          </w:p>
        </w:tc>
      </w:tr>
    </w:tbl>
    <w:p w:rsidR="00D43D10" w:rsidRDefault="00D43D10" w:rsidP="00D43D10">
      <w:pPr>
        <w:pStyle w:val="51"/>
        <w:shd w:val="clear" w:color="auto" w:fill="auto"/>
        <w:spacing w:line="240" w:lineRule="auto"/>
        <w:jc w:val="center"/>
        <w:rPr>
          <w:rStyle w:val="21"/>
          <w:b/>
          <w:color w:val="000000" w:themeColor="text1"/>
          <w:sz w:val="24"/>
          <w:szCs w:val="24"/>
        </w:rPr>
      </w:pPr>
    </w:p>
    <w:p w:rsidR="0084674E" w:rsidRPr="0084674E" w:rsidRDefault="0084674E" w:rsidP="00FB0007">
      <w:pPr>
        <w:ind w:left="426"/>
        <w:jc w:val="both"/>
        <w:rPr>
          <w:rFonts w:eastAsiaTheme="minorEastAsia" w:cstheme="minorBidi"/>
          <w:color w:val="000000"/>
        </w:rPr>
      </w:pPr>
    </w:p>
    <w:p w:rsidR="00684757" w:rsidRDefault="00684757" w:rsidP="00FB0007">
      <w:pPr>
        <w:pStyle w:val="51"/>
        <w:shd w:val="clear" w:color="auto" w:fill="auto"/>
        <w:spacing w:line="240" w:lineRule="auto"/>
        <w:ind w:left="426"/>
        <w:jc w:val="center"/>
        <w:rPr>
          <w:rStyle w:val="21"/>
          <w:b/>
          <w:color w:val="000000" w:themeColor="text1"/>
          <w:sz w:val="24"/>
          <w:szCs w:val="24"/>
        </w:rPr>
      </w:pPr>
    </w:p>
    <w:p w:rsidR="00684757" w:rsidRDefault="00684757" w:rsidP="00FB0007">
      <w:pPr>
        <w:pStyle w:val="51"/>
        <w:shd w:val="clear" w:color="auto" w:fill="auto"/>
        <w:spacing w:line="240" w:lineRule="auto"/>
        <w:ind w:left="426"/>
        <w:jc w:val="center"/>
        <w:rPr>
          <w:rStyle w:val="21"/>
          <w:b/>
          <w:color w:val="000000" w:themeColor="text1"/>
          <w:sz w:val="24"/>
          <w:szCs w:val="24"/>
        </w:rPr>
      </w:pPr>
    </w:p>
    <w:p w:rsidR="007E4F7D" w:rsidRPr="00433D19" w:rsidRDefault="007E4F7D" w:rsidP="00FB0007">
      <w:pPr>
        <w:pStyle w:val="51"/>
        <w:shd w:val="clear" w:color="auto" w:fill="auto"/>
        <w:spacing w:line="240" w:lineRule="auto"/>
        <w:ind w:left="426"/>
        <w:jc w:val="center"/>
        <w:rPr>
          <w:b/>
          <w:color w:val="000000" w:themeColor="text1"/>
          <w:sz w:val="24"/>
          <w:szCs w:val="24"/>
        </w:rPr>
      </w:pPr>
      <w:r w:rsidRPr="00433D19">
        <w:rPr>
          <w:rStyle w:val="21"/>
          <w:b/>
          <w:color w:val="000000" w:themeColor="text1"/>
          <w:sz w:val="24"/>
          <w:szCs w:val="24"/>
        </w:rPr>
        <w:t>4.4</w:t>
      </w:r>
      <w:hyperlink w:anchor="bookmark31" w:tooltip="Current Document">
        <w:r w:rsidRPr="00433D19">
          <w:rPr>
            <w:rStyle w:val="21"/>
            <w:b/>
            <w:color w:val="000000" w:themeColor="text1"/>
            <w:sz w:val="24"/>
            <w:szCs w:val="24"/>
          </w:rPr>
          <w:t>Рабочие программы учебных дисциплин общепрофессионального цикла</w:t>
        </w:r>
      </w:hyperlink>
    </w:p>
    <w:p w:rsidR="00433D19" w:rsidRDefault="00433D19"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b/>
        </w:rPr>
      </w:pPr>
    </w:p>
    <w:p w:rsidR="00684757" w:rsidRDefault="00684757"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b/>
        </w:rPr>
      </w:pPr>
    </w:p>
    <w:p w:rsidR="00433D19" w:rsidRDefault="00775F6B"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b/>
        </w:rPr>
      </w:pPr>
      <w:r>
        <w:rPr>
          <w:b/>
        </w:rPr>
        <w:t>ОПД.01 Основы экономики организации</w:t>
      </w:r>
    </w:p>
    <w:p w:rsidR="009F5E70" w:rsidRDefault="009F5E70"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b/>
        </w:rPr>
      </w:pP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185"/>
        <w:jc w:val="both"/>
        <w:rPr>
          <w:b/>
        </w:rPr>
      </w:pPr>
      <w:r w:rsidRPr="00AC518B">
        <w:rPr>
          <w:b/>
        </w:rPr>
        <w:t>Область применения программы</w:t>
      </w:r>
    </w:p>
    <w:p w:rsidR="00D639DE" w:rsidRPr="00AC518B" w:rsidRDefault="009F5E70" w:rsidP="00FB00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426"/>
        <w:jc w:val="both"/>
        <w:rPr>
          <w:b/>
        </w:rPr>
      </w:pPr>
      <w:r>
        <w:t>П</w:t>
      </w:r>
      <w:r w:rsidR="00D639DE" w:rsidRPr="00AC518B">
        <w:t xml:space="preserve">рограмма учебной дисциплины является частью основной профессиональной образовательной программы в соответствии с ФГОС </w:t>
      </w:r>
      <w:r w:rsidR="00D639DE" w:rsidRPr="00AC518B">
        <w:rPr>
          <w:color w:val="000000"/>
        </w:rPr>
        <w:t>по профессии</w:t>
      </w:r>
      <w:r w:rsidR="00684757">
        <w:rPr>
          <w:color w:val="000000"/>
        </w:rPr>
        <w:t xml:space="preserve"> </w:t>
      </w:r>
      <w:r w:rsidR="00D639DE" w:rsidRPr="00AC518B">
        <w:rPr>
          <w:b/>
        </w:rPr>
        <w:t>35.01.01Мастер по лесному хозяйству</w:t>
      </w:r>
    </w:p>
    <w:p w:rsidR="00D639DE" w:rsidRPr="00AC518B" w:rsidRDefault="00D639DE" w:rsidP="00FB0007">
      <w:pPr>
        <w:pStyle w:val="aa"/>
        <w:spacing w:after="0"/>
        <w:ind w:left="426"/>
        <w:jc w:val="both"/>
      </w:pP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185"/>
        <w:jc w:val="both"/>
      </w:pPr>
      <w:r w:rsidRPr="00AC518B">
        <w:rPr>
          <w:b/>
        </w:rPr>
        <w:t>1.2. Место учебной дисциплины в структуре основной профессиональной образовательной программы:</w:t>
      </w:r>
      <w:r w:rsidR="00684757">
        <w:rPr>
          <w:b/>
        </w:rPr>
        <w:t xml:space="preserve"> </w:t>
      </w:r>
      <w:r w:rsidRPr="00AC518B">
        <w:t>дисциплина входит в общепрофессиональный цикл.</w:t>
      </w:r>
    </w:p>
    <w:p w:rsidR="00775F6B" w:rsidRPr="00AC518B" w:rsidRDefault="00775F6B"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b/>
        </w:rPr>
      </w:pPr>
    </w:p>
    <w:p w:rsidR="009F5E70" w:rsidRPr="009F5E70" w:rsidRDefault="009F5E70" w:rsidP="009F5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E35B72">
        <w:rPr>
          <w:b/>
        </w:rPr>
        <w:t>1.3. Цели и задачи учебной дисциплины</w:t>
      </w:r>
      <w:r>
        <w:rPr>
          <w:b/>
        </w:rPr>
        <w:t>:</w:t>
      </w:r>
      <w:r w:rsidR="00684757">
        <w:rPr>
          <w:b/>
        </w:rPr>
        <w:t xml:space="preserve"> </w:t>
      </w:r>
      <w:r w:rsidRPr="009F5E70">
        <w:t>требования к результатам освоения учебной      дисциплины</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 xml:space="preserve">В результате освоения учебной дисциплины обучающийся </w:t>
      </w:r>
      <w:r w:rsidRPr="00AC518B">
        <w:rPr>
          <w:b/>
        </w:rPr>
        <w:t>должен уметь:</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-находить и использовать экономическую информацию в целях обеспечения собственной конкурентоспособности на рынке труда.</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
        </w:rPr>
      </w:pPr>
      <w:r w:rsidRPr="00AC518B">
        <w:t xml:space="preserve">В результате освоения учебной дисциплины обучающийся </w:t>
      </w:r>
      <w:r w:rsidRPr="00AC518B">
        <w:rPr>
          <w:b/>
        </w:rPr>
        <w:t>должен знать:</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-общие принципы организации производственного и технологического процесса;</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-механизмы ценообразования на продукцию;</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-формы оплаты труда в современных условиях;</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-цели и задачи структурного подразделения, структуру организации, основы экономических знаний, необходимых отрасли.</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p>
    <w:p w:rsidR="00D639DE" w:rsidRPr="00AC518B" w:rsidRDefault="00B1131A"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rPr>
          <w:b/>
        </w:rPr>
        <w:t>К</w:t>
      </w:r>
      <w:r w:rsidR="00D639DE" w:rsidRPr="00AC518B">
        <w:rPr>
          <w:b/>
        </w:rPr>
        <w:t>оличество часов на освоение рабочей программы учебной дисциплины:</w:t>
      </w:r>
    </w:p>
    <w:p w:rsidR="00D639DE" w:rsidRPr="00AC518B" w:rsidRDefault="00D639DE" w:rsidP="00FB000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ab/>
        <w:t>максимальной учебной нагрузки обучающегося 54 часа, в том числе:</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обязательной аудиторной учебной нагрузки обучающегося 36 часов;</w:t>
      </w:r>
    </w:p>
    <w:p w:rsidR="00D639DE" w:rsidRPr="00AC518B" w:rsidRDefault="00D639DE" w:rsidP="00FB0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sidRPr="00AC518B">
        <w:t>самостоятельной работы обучающегося 18 часов.</w:t>
      </w:r>
    </w:p>
    <w:p w:rsidR="00433D19" w:rsidRPr="00AC518B" w:rsidRDefault="00433D19" w:rsidP="00433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469"/>
        <w:gridCol w:w="7371"/>
        <w:gridCol w:w="4474"/>
      </w:tblGrid>
      <w:tr w:rsidR="00D639DE" w:rsidRPr="00AC518B" w:rsidTr="00B1131A">
        <w:trPr>
          <w:gridAfter w:val="1"/>
          <w:wAfter w:w="4474" w:type="dxa"/>
        </w:trPr>
        <w:tc>
          <w:tcPr>
            <w:tcW w:w="10456" w:type="dxa"/>
            <w:gridSpan w:val="3"/>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Раздел 1. Организация (предприятие), отрасль в условиях рынка</w:t>
            </w:r>
          </w:p>
        </w:tc>
      </w:tr>
      <w:tr w:rsidR="00D639DE" w:rsidRPr="00AC518B" w:rsidTr="00B1131A">
        <w:trPr>
          <w:gridAfter w:val="1"/>
          <w:wAfter w:w="4474" w:type="dxa"/>
          <w:trHeight w:val="291"/>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AC518B">
              <w:rPr>
                <w:rFonts w:eastAsia="Calibri"/>
                <w:b/>
                <w:bCs/>
              </w:rPr>
              <w:t>Тема 1.1.</w:t>
            </w:r>
            <w:r w:rsidRPr="00AC518B">
              <w:rPr>
                <w:rFonts w:eastAsia="Calibri"/>
                <w:bCs/>
              </w:rPr>
              <w:t>Отраслевые особенности организации (предприятия) в условиях рыночной экономики</w:t>
            </w:r>
          </w:p>
        </w:tc>
        <w:tc>
          <w:tcPr>
            <w:tcW w:w="7840" w:type="dxa"/>
            <w:gridSpan w:val="2"/>
          </w:tcPr>
          <w:p w:rsidR="00D639DE" w:rsidRPr="00AC518B" w:rsidRDefault="00D639DE" w:rsidP="009F68DF">
            <w:pPr>
              <w:rPr>
                <w:rFonts w:eastAsia="Calibri"/>
                <w:b/>
                <w:bCs/>
              </w:rPr>
            </w:pPr>
            <w:r w:rsidRPr="00AC518B">
              <w:rPr>
                <w:rFonts w:eastAsia="Calibri"/>
                <w:b/>
                <w:bCs/>
              </w:rPr>
              <w:t>Содержание учебного материала</w:t>
            </w:r>
          </w:p>
        </w:tc>
      </w:tr>
      <w:tr w:rsidR="00D639DE" w:rsidRPr="00AC518B" w:rsidTr="00B1131A">
        <w:trPr>
          <w:gridAfter w:val="1"/>
          <w:wAfter w:w="4474" w:type="dxa"/>
          <w:trHeight w:val="161"/>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9" w:type="dxa"/>
          </w:tcPr>
          <w:p w:rsidR="00D639DE" w:rsidRPr="00AC518B" w:rsidRDefault="00D639DE" w:rsidP="009F68DF">
            <w:pPr>
              <w:rPr>
                <w:rFonts w:eastAsia="Calibri"/>
                <w:bCs/>
              </w:rPr>
            </w:pPr>
            <w:r w:rsidRPr="00AC518B">
              <w:rPr>
                <w:rFonts w:eastAsia="Calibri"/>
                <w:bCs/>
              </w:rPr>
              <w:t xml:space="preserve">1. </w:t>
            </w:r>
          </w:p>
        </w:tc>
        <w:tc>
          <w:tcPr>
            <w:tcW w:w="7371" w:type="dxa"/>
          </w:tcPr>
          <w:p w:rsidR="00D639DE" w:rsidRPr="00AC518B" w:rsidRDefault="00D639DE" w:rsidP="009F68DF">
            <w:pPr>
              <w:rPr>
                <w:rFonts w:eastAsia="Calibri"/>
                <w:bCs/>
              </w:rPr>
            </w:pPr>
            <w:r w:rsidRPr="00AC518B">
              <w:rPr>
                <w:rFonts w:eastAsia="Calibri"/>
                <w:b/>
                <w:bCs/>
              </w:rPr>
              <w:t>Введение.</w:t>
            </w:r>
            <w:r w:rsidRPr="00AC518B">
              <w:rPr>
                <w:rFonts w:eastAsia="Calibri"/>
                <w:bCs/>
              </w:rPr>
              <w:t>Роль и значение отрасли в системе рыночной экономики.</w:t>
            </w:r>
          </w:p>
        </w:tc>
      </w:tr>
      <w:tr w:rsidR="00D639DE" w:rsidRPr="00AC518B" w:rsidTr="00B1131A">
        <w:trPr>
          <w:gridAfter w:val="1"/>
          <w:wAfter w:w="4474" w:type="dxa"/>
          <w:trHeight w:val="634"/>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tc>
        <w:tc>
          <w:tcPr>
            <w:tcW w:w="469" w:type="dxa"/>
          </w:tcPr>
          <w:p w:rsidR="00D639DE" w:rsidRPr="00AC518B" w:rsidRDefault="00D639DE" w:rsidP="009F68DF">
            <w:pPr>
              <w:rPr>
                <w:rFonts w:eastAsia="Calibri"/>
                <w:b/>
                <w:bCs/>
              </w:rPr>
            </w:pPr>
            <w:r w:rsidRPr="00AC518B">
              <w:rPr>
                <w:rFonts w:eastAsia="Calibri"/>
                <w:bCs/>
              </w:rPr>
              <w:t xml:space="preserve">2. </w:t>
            </w:r>
          </w:p>
        </w:tc>
        <w:tc>
          <w:tcPr>
            <w:tcW w:w="7371" w:type="dxa"/>
          </w:tcPr>
          <w:p w:rsidR="00D639DE" w:rsidRPr="00AC518B" w:rsidRDefault="00D639DE" w:rsidP="009F68DF">
            <w:pPr>
              <w:rPr>
                <w:rFonts w:eastAsia="Calibri"/>
                <w:b/>
                <w:bCs/>
              </w:rPr>
            </w:pPr>
            <w:r w:rsidRPr="00AC518B">
              <w:rPr>
                <w:rFonts w:eastAsia="Calibri"/>
                <w:b/>
                <w:bCs/>
              </w:rPr>
              <w:t xml:space="preserve">Организация: </w:t>
            </w:r>
            <w:r w:rsidRPr="00AC518B">
              <w:rPr>
                <w:rFonts w:eastAsia="Calibri"/>
                <w:bCs/>
              </w:rPr>
              <w:t>понятие, основные признаки, классификация организаций по отраслевому признаку, уровню специализации, размерам.</w:t>
            </w:r>
          </w:p>
        </w:tc>
      </w:tr>
      <w:tr w:rsidR="00D639DE" w:rsidRPr="00AC518B" w:rsidTr="00B1131A">
        <w:trPr>
          <w:gridAfter w:val="1"/>
          <w:wAfter w:w="4474" w:type="dxa"/>
          <w:trHeight w:val="527"/>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tc>
        <w:tc>
          <w:tcPr>
            <w:tcW w:w="469" w:type="dxa"/>
          </w:tcPr>
          <w:p w:rsidR="00D639DE" w:rsidRPr="00AC518B" w:rsidRDefault="00D639DE" w:rsidP="009F68DF">
            <w:pPr>
              <w:rPr>
                <w:rFonts w:eastAsia="Calibri"/>
                <w:bCs/>
              </w:rPr>
            </w:pPr>
            <w:r w:rsidRPr="00AC518B">
              <w:rPr>
                <w:rFonts w:eastAsia="Calibri"/>
                <w:bCs/>
              </w:rPr>
              <w:t xml:space="preserve">3. </w:t>
            </w:r>
          </w:p>
        </w:tc>
        <w:tc>
          <w:tcPr>
            <w:tcW w:w="7371" w:type="dxa"/>
          </w:tcPr>
          <w:p w:rsidR="00D639DE" w:rsidRPr="00AC518B" w:rsidRDefault="00D639DE" w:rsidP="009F68DF">
            <w:pPr>
              <w:rPr>
                <w:rFonts w:eastAsia="Calibri"/>
                <w:bCs/>
                <w:spacing w:val="-2"/>
              </w:rPr>
            </w:pPr>
            <w:r w:rsidRPr="00AC518B">
              <w:rPr>
                <w:rFonts w:eastAsia="Calibri"/>
                <w:b/>
                <w:bCs/>
                <w:spacing w:val="-2"/>
              </w:rPr>
              <w:t>Отраслевые особенности организации</w:t>
            </w:r>
            <w:r w:rsidRPr="00AC518B">
              <w:rPr>
                <w:rFonts w:eastAsia="Calibri"/>
                <w:bCs/>
                <w:spacing w:val="-2"/>
              </w:rPr>
              <w:t>. Отраслевые особенности организации (предприятия) влияющие на формирование её экономического потенциала. Механизм функционирования организации (предприятия).</w:t>
            </w:r>
          </w:p>
        </w:tc>
      </w:tr>
      <w:tr w:rsidR="00D639DE" w:rsidRPr="00AC518B" w:rsidTr="00B1131A">
        <w:trPr>
          <w:gridAfter w:val="1"/>
          <w:wAfter w:w="4474" w:type="dxa"/>
          <w:trHeight w:val="527"/>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tc>
        <w:tc>
          <w:tcPr>
            <w:tcW w:w="7840" w:type="dxa"/>
            <w:gridSpan w:val="2"/>
          </w:tcPr>
          <w:p w:rsidR="00D639DE" w:rsidRPr="00AC518B" w:rsidRDefault="00D639DE" w:rsidP="009F68DF">
            <w:pPr>
              <w:rPr>
                <w:b/>
              </w:rPr>
            </w:pPr>
            <w:r w:rsidRPr="00AC518B">
              <w:rPr>
                <w:b/>
              </w:rPr>
              <w:t>Практические занятия</w:t>
            </w:r>
          </w:p>
          <w:p w:rsidR="00D639DE" w:rsidRPr="00AC518B" w:rsidRDefault="00D639DE" w:rsidP="009F68DF">
            <w:pPr>
              <w:rPr>
                <w:rFonts w:eastAsia="Calibri"/>
                <w:b/>
                <w:bCs/>
                <w:spacing w:val="-2"/>
              </w:rPr>
            </w:pPr>
            <w:r w:rsidRPr="00D35579">
              <w:rPr>
                <w:rFonts w:eastAsia="Calibri"/>
                <w:bCs/>
                <w:spacing w:val="-2"/>
              </w:rPr>
              <w:t>Составление схемы</w:t>
            </w:r>
            <w:r w:rsidRPr="00AC518B">
              <w:rPr>
                <w:rFonts w:eastAsia="Calibri"/>
                <w:b/>
                <w:bCs/>
                <w:spacing w:val="-2"/>
              </w:rPr>
              <w:t xml:space="preserve"> «</w:t>
            </w:r>
            <w:r w:rsidRPr="00AC518B">
              <w:rPr>
                <w:rFonts w:eastAsia="Calibri"/>
                <w:bCs/>
              </w:rPr>
              <w:t>Организационно-правовые формы организаций (предприятий)».</w:t>
            </w:r>
          </w:p>
        </w:tc>
      </w:tr>
      <w:tr w:rsidR="00D639DE" w:rsidRPr="00AC518B" w:rsidTr="00B1131A">
        <w:trPr>
          <w:gridAfter w:val="1"/>
          <w:wAfter w:w="4474" w:type="dxa"/>
          <w:trHeight w:val="429"/>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p>
        </w:tc>
        <w:tc>
          <w:tcPr>
            <w:tcW w:w="7840" w:type="dxa"/>
            <w:gridSpan w:val="2"/>
          </w:tcPr>
          <w:p w:rsidR="00D639DE" w:rsidRPr="00AC518B" w:rsidRDefault="00D639DE" w:rsidP="009F68DF">
            <w:pPr>
              <w:rPr>
                <w:rFonts w:eastAsia="Calibri"/>
                <w:bCs/>
              </w:rPr>
            </w:pPr>
            <w:r w:rsidRPr="00AC518B">
              <w:rPr>
                <w:rFonts w:eastAsia="Calibri"/>
                <w:b/>
                <w:bCs/>
              </w:rPr>
              <w:t>Самостоятельная работа обучающихся</w:t>
            </w:r>
          </w:p>
          <w:p w:rsidR="00D639DE" w:rsidRPr="00AC518B" w:rsidRDefault="00D639DE" w:rsidP="009F68DF">
            <w:pPr>
              <w:rPr>
                <w:rFonts w:eastAsia="Calibri"/>
                <w:b/>
                <w:bCs/>
              </w:rPr>
            </w:pPr>
            <w:r w:rsidRPr="00AC518B">
              <w:rPr>
                <w:rFonts w:eastAsia="Calibri"/>
                <w:bCs/>
              </w:rPr>
              <w:t>Подготовка реферата по теме: Организационно-правовые формы организаций (предприятий).</w:t>
            </w:r>
          </w:p>
        </w:tc>
      </w:tr>
      <w:tr w:rsidR="00D639DE" w:rsidRPr="00AC518B" w:rsidTr="00B1131A">
        <w:trPr>
          <w:gridAfter w:val="1"/>
          <w:wAfter w:w="4474" w:type="dxa"/>
        </w:trPr>
        <w:tc>
          <w:tcPr>
            <w:tcW w:w="10456" w:type="dxa"/>
            <w:gridSpan w:val="3"/>
          </w:tcPr>
          <w:p w:rsidR="00D639DE" w:rsidRPr="00AC518B" w:rsidRDefault="00D639DE" w:rsidP="009F68DF">
            <w:pPr>
              <w:rPr>
                <w:rFonts w:eastAsia="Calibri"/>
                <w:b/>
                <w:bCs/>
              </w:rPr>
            </w:pPr>
            <w:r w:rsidRPr="00AC518B">
              <w:rPr>
                <w:rFonts w:eastAsia="Calibri"/>
                <w:b/>
                <w:bCs/>
              </w:rPr>
              <w:t>Раздел 2. Производственная структура организации (предприятия)</w:t>
            </w:r>
          </w:p>
        </w:tc>
      </w:tr>
      <w:tr w:rsidR="00D639DE" w:rsidRPr="00AC518B" w:rsidTr="00B1131A">
        <w:trPr>
          <w:gridAfter w:val="1"/>
          <w:wAfter w:w="4474" w:type="dxa"/>
          <w:trHeight w:val="319"/>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C518B">
              <w:rPr>
                <w:b/>
                <w:bCs/>
              </w:rPr>
              <w:t>Тема 2.1.</w:t>
            </w:r>
            <w:r w:rsidRPr="00AC518B">
              <w:rPr>
                <w:bCs/>
              </w:rPr>
              <w:t>Производственная структура организации (предприятия)</w:t>
            </w:r>
          </w:p>
        </w:tc>
        <w:tc>
          <w:tcPr>
            <w:tcW w:w="7840" w:type="dxa"/>
            <w:gridSpan w:val="2"/>
          </w:tcPr>
          <w:p w:rsidR="00D639DE" w:rsidRPr="00AC518B" w:rsidRDefault="00D639DE" w:rsidP="009F68DF">
            <w:pPr>
              <w:rPr>
                <w:rFonts w:eastAsia="Calibri"/>
                <w:b/>
                <w:bCs/>
              </w:rPr>
            </w:pPr>
            <w:r w:rsidRPr="00AC518B">
              <w:rPr>
                <w:rFonts w:eastAsia="Calibri"/>
                <w:b/>
                <w:bCs/>
              </w:rPr>
              <w:t>Содержание учебного материала</w:t>
            </w:r>
          </w:p>
        </w:tc>
      </w:tr>
      <w:tr w:rsidR="00D639DE" w:rsidRPr="00AC518B" w:rsidTr="00B1131A">
        <w:trPr>
          <w:gridAfter w:val="1"/>
          <w:wAfter w:w="4474" w:type="dxa"/>
          <w:trHeight w:val="468"/>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9" w:type="dxa"/>
          </w:tcPr>
          <w:p w:rsidR="00D639DE" w:rsidRPr="00AC518B" w:rsidRDefault="00D639DE" w:rsidP="009F68DF">
            <w:pPr>
              <w:rPr>
                <w:rFonts w:eastAsia="Calibri"/>
                <w:bCs/>
              </w:rPr>
            </w:pPr>
            <w:r w:rsidRPr="00AC518B">
              <w:rPr>
                <w:rFonts w:eastAsia="Calibri"/>
                <w:bCs/>
              </w:rPr>
              <w:t xml:space="preserve">1. </w:t>
            </w:r>
          </w:p>
        </w:tc>
        <w:tc>
          <w:tcPr>
            <w:tcW w:w="7371" w:type="dxa"/>
          </w:tcPr>
          <w:p w:rsidR="00D639DE" w:rsidRPr="00AC518B" w:rsidRDefault="00D639DE" w:rsidP="009F68DF">
            <w:pPr>
              <w:rPr>
                <w:rFonts w:eastAsia="Calibri"/>
                <w:bCs/>
              </w:rPr>
            </w:pPr>
            <w:r w:rsidRPr="00AC518B">
              <w:rPr>
                <w:rFonts w:eastAsia="Calibri"/>
                <w:b/>
                <w:bCs/>
              </w:rPr>
              <w:t>Производственная структура предприятия (организации</w:t>
            </w:r>
            <w:r w:rsidRPr="00AC518B">
              <w:rPr>
                <w:rFonts w:eastAsia="Calibri"/>
                <w:bCs/>
              </w:rPr>
              <w:t>): типы производств, их технико-экономическая характеристика, факторы определяющие</w:t>
            </w:r>
            <w:r w:rsidR="00684757">
              <w:rPr>
                <w:rFonts w:eastAsia="Calibri"/>
                <w:bCs/>
              </w:rPr>
              <w:t xml:space="preserve"> </w:t>
            </w:r>
            <w:r w:rsidRPr="00AC518B">
              <w:rPr>
                <w:rFonts w:eastAsia="Calibri"/>
                <w:bCs/>
              </w:rPr>
              <w:t>производственные характеристики организации.</w:t>
            </w:r>
          </w:p>
        </w:tc>
      </w:tr>
      <w:tr w:rsidR="00D639DE" w:rsidRPr="00AC518B" w:rsidTr="00B1131A">
        <w:trPr>
          <w:gridAfter w:val="1"/>
          <w:wAfter w:w="4474" w:type="dxa"/>
          <w:trHeight w:val="283"/>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C518B">
              <w:rPr>
                <w:b/>
                <w:bCs/>
              </w:rPr>
              <w:t>Тема 2.2.</w:t>
            </w:r>
            <w:r w:rsidRPr="00AC518B">
              <w:rPr>
                <w:bCs/>
              </w:rPr>
              <w:t>Принципы организации производственного и технологического процесса</w:t>
            </w:r>
          </w:p>
        </w:tc>
        <w:tc>
          <w:tcPr>
            <w:tcW w:w="7840" w:type="dxa"/>
            <w:gridSpan w:val="2"/>
          </w:tcPr>
          <w:p w:rsidR="00D639DE" w:rsidRPr="00AC518B" w:rsidRDefault="00D639DE" w:rsidP="009F68DF">
            <w:pPr>
              <w:rPr>
                <w:b/>
              </w:rPr>
            </w:pPr>
            <w:r w:rsidRPr="00AC518B">
              <w:rPr>
                <w:b/>
              </w:rPr>
              <w:t>Содержание учебного материала</w:t>
            </w:r>
          </w:p>
        </w:tc>
      </w:tr>
      <w:tr w:rsidR="00D639DE" w:rsidRPr="00AC518B" w:rsidTr="00B1131A">
        <w:trPr>
          <w:gridAfter w:val="1"/>
          <w:wAfter w:w="4474" w:type="dxa"/>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69" w:type="dxa"/>
          </w:tcPr>
          <w:p w:rsidR="00D639DE" w:rsidRPr="00AC518B" w:rsidRDefault="00D639DE" w:rsidP="009F68DF">
            <w:r w:rsidRPr="00AC518B">
              <w:t>1.</w:t>
            </w:r>
          </w:p>
        </w:tc>
        <w:tc>
          <w:tcPr>
            <w:tcW w:w="7371" w:type="dxa"/>
          </w:tcPr>
          <w:p w:rsidR="00D639DE" w:rsidRPr="00AC518B" w:rsidRDefault="00D639DE" w:rsidP="009F68DF">
            <w:r w:rsidRPr="00AC518B">
              <w:rPr>
                <w:b/>
              </w:rPr>
              <w:t>Организацияпроизводственных процессов на предприятии</w:t>
            </w:r>
            <w:r w:rsidRPr="00AC518B">
              <w:t>: понятие, содержание, основные принципы рациональной организации, структура производственного процесса, отраслевые особенности организации производственных процессов. Технологический процесс, его элементы.</w:t>
            </w:r>
          </w:p>
        </w:tc>
      </w:tr>
      <w:tr w:rsidR="00D639DE" w:rsidRPr="00AC518B" w:rsidTr="00B1131A">
        <w:trPr>
          <w:gridAfter w:val="1"/>
          <w:wAfter w:w="4474" w:type="dxa"/>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840" w:type="dxa"/>
            <w:gridSpan w:val="2"/>
          </w:tcPr>
          <w:p w:rsidR="00D639DE" w:rsidRPr="00AC518B" w:rsidRDefault="00D639DE" w:rsidP="009F68DF">
            <w:pPr>
              <w:rPr>
                <w:rFonts w:eastAsia="Calibri"/>
                <w:b/>
                <w:bCs/>
              </w:rPr>
            </w:pPr>
            <w:r w:rsidRPr="00AC518B">
              <w:rPr>
                <w:rFonts w:eastAsia="Calibri"/>
                <w:b/>
                <w:bCs/>
              </w:rPr>
              <w:t>Самостоятельная работа обучающихся</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AC518B">
              <w:rPr>
                <w:bCs/>
              </w:rPr>
              <w:t>Систематическая проработка конспектов занятий.</w:t>
            </w:r>
          </w:p>
        </w:tc>
      </w:tr>
      <w:tr w:rsidR="00D639DE" w:rsidRPr="00AC518B" w:rsidTr="00B1131A">
        <w:trPr>
          <w:gridAfter w:val="1"/>
          <w:wAfter w:w="4474" w:type="dxa"/>
          <w:trHeight w:val="317"/>
        </w:trPr>
        <w:tc>
          <w:tcPr>
            <w:tcW w:w="10456" w:type="dxa"/>
            <w:gridSpan w:val="3"/>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C518B">
              <w:rPr>
                <w:b/>
              </w:rPr>
              <w:t>Раздел 3. Экономические ресурсы организации (предприятия)</w:t>
            </w:r>
          </w:p>
        </w:tc>
      </w:tr>
      <w:tr w:rsidR="00D639DE" w:rsidRPr="00AC518B" w:rsidTr="00B1131A">
        <w:trPr>
          <w:gridAfter w:val="1"/>
          <w:wAfter w:w="4474" w:type="dxa"/>
          <w:trHeight w:val="282"/>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C518B">
              <w:rPr>
                <w:b/>
              </w:rPr>
              <w:t xml:space="preserve">Тема 3.1. </w:t>
            </w:r>
            <w:r w:rsidRPr="00AC518B">
              <w:t>Основные средства предприятия (организации)</w:t>
            </w:r>
          </w:p>
        </w:tc>
        <w:tc>
          <w:tcPr>
            <w:tcW w:w="7840" w:type="dxa"/>
            <w:gridSpan w:val="2"/>
          </w:tcPr>
          <w:p w:rsidR="00D639DE" w:rsidRPr="00AC518B" w:rsidRDefault="00D639DE" w:rsidP="009F68DF">
            <w:pPr>
              <w:rPr>
                <w:b/>
              </w:rPr>
            </w:pPr>
            <w:r w:rsidRPr="00AC518B">
              <w:rPr>
                <w:b/>
              </w:rPr>
              <w:t>Содержание учебного материала</w:t>
            </w:r>
          </w:p>
        </w:tc>
      </w:tr>
      <w:tr w:rsidR="00D639DE" w:rsidRPr="00AC518B" w:rsidTr="00B1131A">
        <w:trPr>
          <w:gridAfter w:val="1"/>
          <w:wAfter w:w="4474" w:type="dxa"/>
          <w:trHeight w:val="445"/>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469" w:type="dxa"/>
          </w:tcPr>
          <w:p w:rsidR="00D639DE" w:rsidRPr="00AC518B" w:rsidRDefault="00D639DE" w:rsidP="009F68DF">
            <w:r w:rsidRPr="00AC518B">
              <w:t>1.</w:t>
            </w:r>
          </w:p>
        </w:tc>
        <w:tc>
          <w:tcPr>
            <w:tcW w:w="7371" w:type="dxa"/>
          </w:tcPr>
          <w:p w:rsidR="00D639DE" w:rsidRPr="00AC518B" w:rsidRDefault="00D639DE" w:rsidP="009F68DF">
            <w:r w:rsidRPr="00AC518B">
              <w:rPr>
                <w:b/>
              </w:rPr>
              <w:t>Экономическая сущность и воспроизводство основных  (средств) фондов</w:t>
            </w:r>
            <w:r w:rsidRPr="00AC518B">
              <w:t>. Износ и амортизация основных средств, их воспроизводство.</w:t>
            </w:r>
          </w:p>
        </w:tc>
      </w:tr>
      <w:tr w:rsidR="00D639DE" w:rsidRPr="00AC518B" w:rsidTr="00B1131A">
        <w:trPr>
          <w:gridAfter w:val="1"/>
          <w:wAfter w:w="4474" w:type="dxa"/>
          <w:trHeight w:val="425"/>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469" w:type="dxa"/>
          </w:tcPr>
          <w:p w:rsidR="00D639DE" w:rsidRPr="00AC518B" w:rsidRDefault="00D639DE" w:rsidP="009F68DF">
            <w:r w:rsidRPr="00AC518B">
              <w:t>2.</w:t>
            </w:r>
          </w:p>
        </w:tc>
        <w:tc>
          <w:tcPr>
            <w:tcW w:w="7371" w:type="dxa"/>
          </w:tcPr>
          <w:p w:rsidR="00D639DE" w:rsidRPr="00AC518B" w:rsidRDefault="00D639DE" w:rsidP="009F68DF">
            <w:pPr>
              <w:rPr>
                <w:b/>
              </w:rPr>
            </w:pPr>
            <w:r w:rsidRPr="00AC518B">
              <w:rPr>
                <w:b/>
              </w:rPr>
              <w:t>Показатели использования основных средств</w:t>
            </w:r>
            <w:r w:rsidRPr="00AC518B">
              <w:t>. Пути улучшения использования основных средств организации (предприятия).</w:t>
            </w:r>
          </w:p>
        </w:tc>
      </w:tr>
      <w:tr w:rsidR="00D639DE" w:rsidRPr="00AC518B" w:rsidTr="00B1131A">
        <w:trPr>
          <w:gridAfter w:val="1"/>
          <w:wAfter w:w="4474" w:type="dxa"/>
          <w:trHeight w:val="418"/>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rPr>
                <w:b/>
              </w:rPr>
            </w:pPr>
            <w:r w:rsidRPr="00AC518B">
              <w:rPr>
                <w:b/>
              </w:rPr>
              <w:t>Практические занятия</w:t>
            </w:r>
          </w:p>
          <w:p w:rsidR="00D639DE" w:rsidRPr="00AC518B" w:rsidRDefault="00D639DE" w:rsidP="009F68DF">
            <w:pPr>
              <w:rPr>
                <w:b/>
              </w:rPr>
            </w:pPr>
            <w:r w:rsidRPr="00AC518B">
              <w:t>Расчет показателей эффективности использования ОПФ. Расчет показателей движения и технического состояния основных фондов.</w:t>
            </w:r>
          </w:p>
        </w:tc>
      </w:tr>
      <w:tr w:rsidR="00D639DE" w:rsidRPr="00AC518B" w:rsidTr="00B1131A">
        <w:trPr>
          <w:gridAfter w:val="1"/>
          <w:wAfter w:w="4474" w:type="dxa"/>
          <w:trHeight w:val="580"/>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rPr>
                <w:b/>
              </w:rPr>
            </w:pPr>
            <w:r w:rsidRPr="00AC518B">
              <w:rPr>
                <w:b/>
              </w:rPr>
              <w:t>Самостоятельная работа обучающихся</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AC518B">
              <w:rPr>
                <w:bCs/>
              </w:rPr>
              <w:t>Систематическая проработка конспектов занятий. Решение задач.Составление выводов по расчетам.</w:t>
            </w:r>
          </w:p>
        </w:tc>
      </w:tr>
      <w:tr w:rsidR="00D639DE" w:rsidRPr="00AC518B" w:rsidTr="00B1131A">
        <w:trPr>
          <w:gridAfter w:val="1"/>
          <w:wAfter w:w="4474" w:type="dxa"/>
          <w:trHeight w:val="263"/>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C518B">
              <w:rPr>
                <w:b/>
              </w:rPr>
              <w:t>Тема 3.2.</w:t>
            </w:r>
            <w:r w:rsidRPr="00AC518B">
              <w:t>Оборотные средства организации (предприятия)</w:t>
            </w:r>
          </w:p>
        </w:tc>
        <w:tc>
          <w:tcPr>
            <w:tcW w:w="7840" w:type="dxa"/>
            <w:gridSpan w:val="2"/>
          </w:tcPr>
          <w:p w:rsidR="00D639DE" w:rsidRPr="00AC518B" w:rsidRDefault="00D639DE" w:rsidP="009F68DF">
            <w:pPr>
              <w:rPr>
                <w:b/>
              </w:rPr>
            </w:pPr>
            <w:r w:rsidRPr="00AC518B">
              <w:rPr>
                <w:b/>
              </w:rPr>
              <w:t>Содержание учебного материала</w:t>
            </w:r>
          </w:p>
        </w:tc>
      </w:tr>
      <w:tr w:rsidR="00D639DE" w:rsidRPr="00AC518B" w:rsidTr="00B1131A">
        <w:trPr>
          <w:gridAfter w:val="1"/>
          <w:wAfter w:w="4474" w:type="dxa"/>
          <w:trHeight w:val="595"/>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469" w:type="dxa"/>
          </w:tcPr>
          <w:p w:rsidR="00D639DE" w:rsidRPr="00AC518B" w:rsidRDefault="00D639DE" w:rsidP="009F68DF">
            <w:r w:rsidRPr="00AC518B">
              <w:t>1.</w:t>
            </w:r>
          </w:p>
        </w:tc>
        <w:tc>
          <w:tcPr>
            <w:tcW w:w="7371" w:type="dxa"/>
          </w:tcPr>
          <w:p w:rsidR="00D639DE" w:rsidRPr="00AC518B" w:rsidRDefault="00D639DE" w:rsidP="009F68DF">
            <w:r w:rsidRPr="00AC518B">
              <w:rPr>
                <w:b/>
              </w:rPr>
              <w:t>Экономическая сущность, состав и структура оборотных средств.</w:t>
            </w:r>
            <w:r w:rsidRPr="00AC518B">
              <w:t xml:space="preserve"> Элементы оборотных средств, нормируемые и ненормируемые оборотные средства. Источники формирования оборотных средств. Показатели использования оборотных средств и пути снижения материалоёмкости продукции.</w:t>
            </w:r>
          </w:p>
        </w:tc>
      </w:tr>
      <w:tr w:rsidR="00D639DE" w:rsidRPr="00AC518B" w:rsidTr="00B1131A">
        <w:trPr>
          <w:gridAfter w:val="1"/>
          <w:wAfter w:w="4474" w:type="dxa"/>
          <w:trHeight w:val="475"/>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rPr>
                <w:b/>
              </w:rPr>
            </w:pPr>
            <w:r w:rsidRPr="00AC518B">
              <w:rPr>
                <w:b/>
              </w:rPr>
              <w:t>Практические занятия</w:t>
            </w:r>
          </w:p>
          <w:p w:rsidR="00D639DE" w:rsidRPr="00AC518B" w:rsidRDefault="00D639DE" w:rsidP="009F68DF">
            <w:pPr>
              <w:rPr>
                <w:b/>
              </w:rPr>
            </w:pPr>
            <w:r w:rsidRPr="00AC518B">
              <w:t>Расчет показателей оборачиваемости оборотных средств</w:t>
            </w:r>
          </w:p>
        </w:tc>
      </w:tr>
      <w:tr w:rsidR="00D639DE" w:rsidRPr="00AC518B" w:rsidTr="00B1131A">
        <w:trPr>
          <w:gridAfter w:val="1"/>
          <w:wAfter w:w="4474" w:type="dxa"/>
          <w:trHeight w:val="225"/>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C518B">
              <w:rPr>
                <w:b/>
              </w:rPr>
              <w:t>Тема 3.3.</w:t>
            </w:r>
            <w:r w:rsidRPr="00AC518B">
              <w:t>Трудовые ресурсы. Формы оплаты труда в современных условиях</w:t>
            </w:r>
          </w:p>
        </w:tc>
        <w:tc>
          <w:tcPr>
            <w:tcW w:w="7840" w:type="dxa"/>
            <w:gridSpan w:val="2"/>
          </w:tcPr>
          <w:p w:rsidR="00D639DE" w:rsidRPr="00AC518B" w:rsidRDefault="00D639DE" w:rsidP="009F68DF">
            <w:pPr>
              <w:rPr>
                <w:b/>
              </w:rPr>
            </w:pPr>
            <w:r w:rsidRPr="00AC518B">
              <w:rPr>
                <w:b/>
              </w:rPr>
              <w:t>Содержание учебного материала</w:t>
            </w:r>
          </w:p>
        </w:tc>
      </w:tr>
      <w:tr w:rsidR="00D639DE" w:rsidRPr="00AC518B" w:rsidTr="00B1131A">
        <w:trPr>
          <w:gridAfter w:val="1"/>
          <w:wAfter w:w="4474" w:type="dxa"/>
          <w:trHeight w:val="479"/>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469" w:type="dxa"/>
          </w:tcPr>
          <w:p w:rsidR="00D639DE" w:rsidRPr="00AC518B" w:rsidRDefault="00D639DE" w:rsidP="009F68DF">
            <w:r w:rsidRPr="00AC518B">
              <w:t>1.</w:t>
            </w:r>
          </w:p>
        </w:tc>
        <w:tc>
          <w:tcPr>
            <w:tcW w:w="7371" w:type="dxa"/>
          </w:tcPr>
          <w:p w:rsidR="00D639DE" w:rsidRPr="00AC518B" w:rsidRDefault="00D639DE" w:rsidP="009F68DF">
            <w:r w:rsidRPr="00AC518B">
              <w:rPr>
                <w:b/>
              </w:rPr>
              <w:t>Производственный персонал организации (предприятия.)</w:t>
            </w:r>
            <w:r w:rsidRPr="00AC518B">
              <w:t>. Производительность труда. Методы измерения производительности труда. Факторы и резервы роста производительности труда.</w:t>
            </w:r>
          </w:p>
        </w:tc>
      </w:tr>
      <w:tr w:rsidR="00D639DE" w:rsidRPr="00AC518B" w:rsidTr="00B1131A">
        <w:trPr>
          <w:gridAfter w:val="1"/>
          <w:wAfter w:w="4474" w:type="dxa"/>
          <w:trHeight w:val="638"/>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469" w:type="dxa"/>
          </w:tcPr>
          <w:p w:rsidR="00D639DE" w:rsidRPr="00AC518B" w:rsidRDefault="00D639DE" w:rsidP="009F68DF">
            <w:r w:rsidRPr="00AC518B">
              <w:t>2.</w:t>
            </w:r>
          </w:p>
        </w:tc>
        <w:tc>
          <w:tcPr>
            <w:tcW w:w="7371" w:type="dxa"/>
          </w:tcPr>
          <w:p w:rsidR="00D639DE" w:rsidRPr="00AC518B" w:rsidRDefault="00D639DE" w:rsidP="009F68DF">
            <w:pPr>
              <w:rPr>
                <w:b/>
              </w:rPr>
            </w:pPr>
            <w:r w:rsidRPr="00AC518B">
              <w:rPr>
                <w:b/>
              </w:rPr>
              <w:t>Нормирование труда в организации (предприятии</w:t>
            </w:r>
            <w:r w:rsidRPr="00AC518B">
              <w:t>): цели и задачи. Сущность заработной платы, принципы и методы её начисления и планирования. Тарификация труда. Надбавки и доплаты. Бестарифная система заработной платы.</w:t>
            </w:r>
          </w:p>
        </w:tc>
      </w:tr>
      <w:tr w:rsidR="00D639DE" w:rsidRPr="00AC518B" w:rsidTr="00B1131A">
        <w:trPr>
          <w:gridAfter w:val="1"/>
          <w:wAfter w:w="4474" w:type="dxa"/>
          <w:trHeight w:val="539"/>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rPr>
                <w:b/>
              </w:rPr>
            </w:pPr>
            <w:r w:rsidRPr="00AC518B">
              <w:rPr>
                <w:b/>
              </w:rPr>
              <w:t>Практические занятия</w:t>
            </w:r>
          </w:p>
          <w:p w:rsidR="00D639DE" w:rsidRPr="00AC518B" w:rsidRDefault="00D639DE" w:rsidP="009F68DF">
            <w:pPr>
              <w:rPr>
                <w:b/>
              </w:rPr>
            </w:pPr>
            <w:r w:rsidRPr="00AC518B">
              <w:t>Расчет заработной платы. Расчет показателей производительности труда.</w:t>
            </w:r>
          </w:p>
        </w:tc>
      </w:tr>
      <w:tr w:rsidR="00D639DE" w:rsidRPr="00AC518B" w:rsidTr="00B1131A">
        <w:trPr>
          <w:gridAfter w:val="1"/>
          <w:wAfter w:w="4474" w:type="dxa"/>
          <w:trHeight w:val="538"/>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rPr>
                <w:b/>
              </w:rPr>
            </w:pPr>
            <w:r w:rsidRPr="00AC518B">
              <w:rPr>
                <w:b/>
              </w:rPr>
              <w:t>Самостоятельная работа обучающихся</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AC518B">
              <w:rPr>
                <w:bCs/>
              </w:rPr>
              <w:t>Систематическая проработка конспектов занятий. Составление выводов по расчетам.</w:t>
            </w:r>
          </w:p>
        </w:tc>
      </w:tr>
      <w:tr w:rsidR="00D639DE" w:rsidRPr="00AC518B" w:rsidTr="00B1131A">
        <w:trPr>
          <w:gridAfter w:val="1"/>
          <w:wAfter w:w="4474" w:type="dxa"/>
        </w:trPr>
        <w:tc>
          <w:tcPr>
            <w:tcW w:w="10456" w:type="dxa"/>
            <w:gridSpan w:val="3"/>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C518B">
              <w:rPr>
                <w:b/>
              </w:rPr>
              <w:t>Раздел 4. Основные показатели деятельности организации (предприятия)</w:t>
            </w:r>
          </w:p>
        </w:tc>
      </w:tr>
      <w:tr w:rsidR="00D639DE" w:rsidRPr="00AC518B" w:rsidTr="00B1131A">
        <w:trPr>
          <w:gridAfter w:val="1"/>
          <w:wAfter w:w="4474" w:type="dxa"/>
          <w:trHeight w:val="262"/>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C518B">
              <w:rPr>
                <w:b/>
              </w:rPr>
              <w:t xml:space="preserve">Тема 4.1. </w:t>
            </w:r>
            <w:r w:rsidRPr="00AC518B">
              <w:t>Себестоимость продукции</w:t>
            </w:r>
          </w:p>
        </w:tc>
        <w:tc>
          <w:tcPr>
            <w:tcW w:w="7840" w:type="dxa"/>
            <w:gridSpan w:val="2"/>
          </w:tcPr>
          <w:p w:rsidR="00D639DE" w:rsidRPr="00AC518B" w:rsidRDefault="00D639DE" w:rsidP="009F68DF">
            <w:pPr>
              <w:rPr>
                <w:b/>
              </w:rPr>
            </w:pPr>
            <w:r w:rsidRPr="00AC518B">
              <w:rPr>
                <w:b/>
              </w:rPr>
              <w:t>Содержание учебного материала</w:t>
            </w:r>
          </w:p>
        </w:tc>
      </w:tr>
      <w:tr w:rsidR="00D639DE" w:rsidRPr="00AC518B" w:rsidTr="00B1131A">
        <w:trPr>
          <w:gridAfter w:val="1"/>
          <w:wAfter w:w="4474" w:type="dxa"/>
          <w:trHeight w:val="598"/>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469" w:type="dxa"/>
          </w:tcPr>
          <w:p w:rsidR="00D639DE" w:rsidRPr="00AC518B" w:rsidRDefault="00D639DE" w:rsidP="009F68DF">
            <w:r w:rsidRPr="00AC518B">
              <w:t>1.</w:t>
            </w:r>
          </w:p>
        </w:tc>
        <w:tc>
          <w:tcPr>
            <w:tcW w:w="7371" w:type="dxa"/>
          </w:tcPr>
          <w:p w:rsidR="00D639DE" w:rsidRPr="00AC518B" w:rsidRDefault="00D639DE" w:rsidP="009F68DF">
            <w:r w:rsidRPr="00AC518B">
              <w:rPr>
                <w:b/>
              </w:rPr>
              <w:t>Издержки производства и себестоимость продукции, услуг:</w:t>
            </w:r>
            <w:r w:rsidRPr="00AC518B">
              <w:t xml:space="preserve"> понятие о себестоимости продукции, работ и услуг; состав и структура затрат по экономическим элементам и по статьям калькуляции.Виды себестоимости продукции, работ и услуг. Факторы и пути снижения себестоимости.</w:t>
            </w:r>
          </w:p>
        </w:tc>
      </w:tr>
      <w:tr w:rsidR="00D639DE" w:rsidRPr="00AC518B" w:rsidTr="00B1131A">
        <w:trPr>
          <w:gridAfter w:val="1"/>
          <w:wAfter w:w="4474" w:type="dxa"/>
          <w:trHeight w:val="417"/>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rPr>
                <w:b/>
              </w:rPr>
            </w:pPr>
            <w:r w:rsidRPr="00AC518B">
              <w:rPr>
                <w:b/>
              </w:rPr>
              <w:t>Практические занятия</w:t>
            </w:r>
          </w:p>
          <w:p w:rsidR="00D639DE" w:rsidRPr="00AC518B" w:rsidRDefault="00D639DE" w:rsidP="009F68DF">
            <w:pPr>
              <w:rPr>
                <w:b/>
              </w:rPr>
            </w:pPr>
            <w:r w:rsidRPr="00AC518B">
              <w:t>Расчет структуры себестоимости единицы продукции.</w:t>
            </w:r>
          </w:p>
        </w:tc>
      </w:tr>
      <w:tr w:rsidR="00D639DE" w:rsidRPr="00AC518B" w:rsidTr="00B1131A">
        <w:trPr>
          <w:gridAfter w:val="1"/>
          <w:wAfter w:w="4474" w:type="dxa"/>
          <w:trHeight w:val="183"/>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C518B">
              <w:rPr>
                <w:b/>
              </w:rPr>
              <w:t>Тема 4.2.</w:t>
            </w:r>
            <w:r w:rsidRPr="00AC518B">
              <w:t>Механизмы ценообразования в экономике</w:t>
            </w:r>
          </w:p>
        </w:tc>
        <w:tc>
          <w:tcPr>
            <w:tcW w:w="7840" w:type="dxa"/>
            <w:gridSpan w:val="2"/>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Содержание учебного материала</w:t>
            </w:r>
          </w:p>
        </w:tc>
      </w:tr>
      <w:tr w:rsidR="00D639DE" w:rsidRPr="00AC518B" w:rsidTr="00B1131A">
        <w:trPr>
          <w:gridAfter w:val="1"/>
          <w:wAfter w:w="4474" w:type="dxa"/>
          <w:trHeight w:val="497"/>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469" w:type="dxa"/>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C518B">
              <w:rPr>
                <w:bCs/>
              </w:rPr>
              <w:t>1.</w:t>
            </w:r>
          </w:p>
        </w:tc>
        <w:tc>
          <w:tcPr>
            <w:tcW w:w="7371" w:type="dxa"/>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C518B">
              <w:rPr>
                <w:b/>
                <w:bCs/>
              </w:rPr>
              <w:t>Сущность и функции цены как экономической категории</w:t>
            </w:r>
            <w:r w:rsidRPr="00AC518B">
              <w:rPr>
                <w:bCs/>
              </w:rPr>
              <w:t>. Система цен и их классификация. Факторы, влияющие на уровень цен. Ценовая конкуренция.</w:t>
            </w:r>
          </w:p>
        </w:tc>
      </w:tr>
      <w:tr w:rsidR="00D639DE" w:rsidRPr="00AC518B" w:rsidTr="00B1131A">
        <w:trPr>
          <w:gridAfter w:val="1"/>
          <w:wAfter w:w="4474" w:type="dxa"/>
          <w:trHeight w:val="503"/>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 xml:space="preserve">Практические занятия </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Cs/>
              </w:rPr>
              <w:t>Расчет цены изделия.</w:t>
            </w:r>
          </w:p>
        </w:tc>
      </w:tr>
      <w:tr w:rsidR="00D639DE" w:rsidRPr="00AC518B" w:rsidTr="00B1131A">
        <w:trPr>
          <w:gridAfter w:val="1"/>
          <w:wAfter w:w="4474" w:type="dxa"/>
          <w:trHeight w:val="553"/>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Самостоятельная работа обучающихся</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AC518B">
              <w:rPr>
                <w:bCs/>
              </w:rPr>
              <w:t>Систематическая проработка конспектов занятий.</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C518B">
              <w:t>Изучение дополнительной, справочной литературы</w:t>
            </w:r>
            <w:r w:rsidRPr="00AC518B">
              <w:rPr>
                <w:bCs/>
              </w:rPr>
              <w:t xml:space="preserve"> по теме:Система цен и их классификация.</w:t>
            </w:r>
          </w:p>
        </w:tc>
      </w:tr>
      <w:tr w:rsidR="00D639DE" w:rsidRPr="00AC518B" w:rsidTr="00B1131A">
        <w:trPr>
          <w:gridAfter w:val="1"/>
          <w:wAfter w:w="4474" w:type="dxa"/>
          <w:trHeight w:val="231"/>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C518B">
              <w:rPr>
                <w:b/>
              </w:rPr>
              <w:t xml:space="preserve">Тема 4.3. </w:t>
            </w:r>
            <w:r w:rsidRPr="00AC518B">
              <w:t>Прибыль и рентабельность</w:t>
            </w:r>
          </w:p>
        </w:tc>
        <w:tc>
          <w:tcPr>
            <w:tcW w:w="7840" w:type="dxa"/>
            <w:gridSpan w:val="2"/>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Содержание учебного материала</w:t>
            </w:r>
          </w:p>
        </w:tc>
      </w:tr>
      <w:tr w:rsidR="00D639DE" w:rsidRPr="00AC518B" w:rsidTr="00B1131A">
        <w:trPr>
          <w:gridAfter w:val="1"/>
          <w:wAfter w:w="4474" w:type="dxa"/>
          <w:trHeight w:val="554"/>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469" w:type="dxa"/>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C518B">
              <w:rPr>
                <w:bCs/>
              </w:rPr>
              <w:t>1.</w:t>
            </w:r>
          </w:p>
        </w:tc>
        <w:tc>
          <w:tcPr>
            <w:tcW w:w="7371" w:type="dxa"/>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C518B">
              <w:rPr>
                <w:b/>
                <w:bCs/>
              </w:rPr>
              <w:t>Прибыль  и рентабельность организации</w:t>
            </w:r>
            <w:r w:rsidRPr="00AC518B">
              <w:rPr>
                <w:bCs/>
              </w:rPr>
              <w:t>: основные показатели, расчет уровня рентабельности организации (предприятия) и продукции, пути повышения рентабельности.</w:t>
            </w:r>
          </w:p>
        </w:tc>
      </w:tr>
      <w:tr w:rsidR="00D639DE" w:rsidRPr="00AC518B" w:rsidTr="00B1131A">
        <w:trPr>
          <w:gridAfter w:val="1"/>
          <w:wAfter w:w="4474" w:type="dxa"/>
          <w:trHeight w:val="542"/>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Практические занятия</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Cs/>
              </w:rPr>
              <w:t>Расчет прибыли и рентабельности предприятия.</w:t>
            </w:r>
          </w:p>
        </w:tc>
      </w:tr>
      <w:tr w:rsidR="00D639DE" w:rsidRPr="00AC518B" w:rsidTr="00B1131A">
        <w:trPr>
          <w:gridAfter w:val="1"/>
          <w:wAfter w:w="4474" w:type="dxa"/>
          <w:trHeight w:val="619"/>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Самостоятельная работа обучающихся</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AC518B">
              <w:rPr>
                <w:bCs/>
              </w:rPr>
              <w:t>Систематическая проработка конспектов занятий.</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Cs/>
              </w:rPr>
              <w:t>Составление выводов по расчетам.</w:t>
            </w:r>
          </w:p>
        </w:tc>
      </w:tr>
      <w:tr w:rsidR="00D639DE" w:rsidRPr="00AC518B" w:rsidTr="00B1131A">
        <w:trPr>
          <w:gridAfter w:val="1"/>
          <w:wAfter w:w="4474" w:type="dxa"/>
        </w:trPr>
        <w:tc>
          <w:tcPr>
            <w:tcW w:w="10456" w:type="dxa"/>
            <w:gridSpan w:val="3"/>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rPr>
              <w:t>Раздел 5. Планирование деятельности организации (предприятия)</w:t>
            </w:r>
          </w:p>
        </w:tc>
      </w:tr>
      <w:tr w:rsidR="00D639DE" w:rsidRPr="00AC518B" w:rsidTr="009F68DF">
        <w:trPr>
          <w:trHeight w:val="481"/>
        </w:trPr>
        <w:tc>
          <w:tcPr>
            <w:tcW w:w="2616" w:type="dxa"/>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C518B">
              <w:rPr>
                <w:b/>
              </w:rPr>
              <w:t xml:space="preserve">Тема 5.1. </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C518B">
              <w:t>Бизнес-планирование</w:t>
            </w:r>
          </w:p>
        </w:tc>
        <w:tc>
          <w:tcPr>
            <w:tcW w:w="12314" w:type="dxa"/>
            <w:gridSpan w:val="3"/>
            <w:vMerge w:val="restart"/>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Содержание учебного материала</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639DE" w:rsidRPr="00AC518B" w:rsidTr="009F68DF">
        <w:trPr>
          <w:trHeight w:val="481"/>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12314" w:type="dxa"/>
            <w:gridSpan w:val="3"/>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639DE" w:rsidRPr="00AC518B" w:rsidTr="00B1131A">
        <w:trPr>
          <w:gridAfter w:val="1"/>
          <w:wAfter w:w="4474" w:type="dxa"/>
          <w:trHeight w:val="860"/>
        </w:trPr>
        <w:tc>
          <w:tcPr>
            <w:tcW w:w="2616" w:type="dxa"/>
            <w:vMerge/>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7840" w:type="dxa"/>
            <w:gridSpan w:val="2"/>
          </w:tcPr>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rPr>
                <w:b/>
                <w:bCs/>
              </w:rPr>
              <w:t>Самостоятельная работа обучающихся</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sidRPr="00AC518B">
              <w:rPr>
                <w:bCs/>
              </w:rPr>
              <w:t>Систематическая проработка конспектов занятий.</w:t>
            </w:r>
          </w:p>
          <w:p w:rsidR="00D639DE" w:rsidRPr="00AC518B" w:rsidRDefault="00D639DE" w:rsidP="009F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C518B">
              <w:t>Изучение дополнительной, справочной литературы</w:t>
            </w:r>
            <w:r w:rsidRPr="00AC518B">
              <w:rPr>
                <w:bCs/>
              </w:rPr>
              <w:t xml:space="preserve"> по теме: Бизнес-план как одна из основных форм внутрифирменного планирования.</w:t>
            </w:r>
          </w:p>
        </w:tc>
      </w:tr>
    </w:tbl>
    <w:p w:rsidR="00563B59" w:rsidRDefault="00563B59" w:rsidP="002711C5">
      <w:pPr>
        <w:jc w:val="both"/>
        <w:rPr>
          <w:b/>
        </w:rPr>
      </w:pPr>
    </w:p>
    <w:p w:rsidR="00D35B29"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Pr>
          <w:b/>
        </w:rPr>
        <w:t>ОПД.02 Охрана труда</w:t>
      </w:r>
    </w:p>
    <w:p w:rsidR="00D35B29"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772452">
        <w:rPr>
          <w:b/>
        </w:rPr>
        <w:t>1.1. Область применения программы</w:t>
      </w: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p>
    <w:p w:rsidR="00D35B29" w:rsidRPr="00772452" w:rsidRDefault="00D35B29" w:rsidP="00D35B29">
      <w:pPr>
        <w:ind w:firstLine="737"/>
        <w:jc w:val="both"/>
      </w:pPr>
      <w:r w:rsidRPr="00772452">
        <w:t xml:space="preserve">Программа учебной дисциплины является частью основной профессиональной образовательной программы в соответствии с ФГОС по профессии (профессиям) </w:t>
      </w:r>
      <w:r>
        <w:t>3</w:t>
      </w:r>
      <w:r w:rsidRPr="00772452">
        <w:t>5</w:t>
      </w:r>
      <w:r>
        <w:t>.</w:t>
      </w:r>
      <w:r w:rsidRPr="00772452">
        <w:t xml:space="preserve">01.01 Мастер по лесному хозяйству </w:t>
      </w: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72452">
        <w:t xml:space="preserve">Программа учебной дисциплины может быть использованав дополнительном профессиональном образовании (в программах повышения квалификации и переподготовки) по рабочим профессиям </w:t>
      </w:r>
      <w:r w:rsidRPr="00772452">
        <w:rPr>
          <w:color w:val="000000"/>
        </w:rPr>
        <w:t xml:space="preserve">13376 Лесовод, 11939 Егерь </w:t>
      </w:r>
      <w:r w:rsidRPr="00772452">
        <w:t xml:space="preserve"> на основании профессионального образования по лесному хозяйству, а также для профессиональной подготовки по рабочим профессиям </w:t>
      </w:r>
      <w:r w:rsidRPr="00772452">
        <w:rPr>
          <w:color w:val="000000"/>
        </w:rPr>
        <w:t>13376 Лесовод, 11939 Егерь</w:t>
      </w:r>
      <w:r w:rsidRPr="00772452">
        <w:t xml:space="preserve"> без требований к уровню образования и наличию опыта работы. </w:t>
      </w: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772452">
        <w:rPr>
          <w:b/>
        </w:rPr>
        <w:t>1.2. Место учебной дисциплины в структуре основной профессиональной образовательной программы:</w:t>
      </w:r>
      <w:r w:rsidRPr="00772452">
        <w:t xml:space="preserve"> Общепрофессиональный цикл</w:t>
      </w: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72452">
        <w:rPr>
          <w:b/>
        </w:rPr>
        <w:t>1.3. Цели и задачи учебной дисциплины – требования к результатам освоения учебной дисциплины:</w:t>
      </w: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72452">
        <w:t>В результате освоения учебной дисциплины обучающийся должен уметь:</w:t>
      </w:r>
    </w:p>
    <w:p w:rsidR="00D35B29" w:rsidRPr="00772452" w:rsidRDefault="00D35B29" w:rsidP="00DC15E0">
      <w:pPr>
        <w:numPr>
          <w:ilvl w:val="0"/>
          <w:numId w:val="104"/>
        </w:numPr>
      </w:pPr>
      <w:r w:rsidRPr="00772452">
        <w:t>ориентироваться в системе нормативных правовых актов по охране труда и использовать их в профессиональной деятельности;</w:t>
      </w:r>
    </w:p>
    <w:p w:rsidR="00D35B29" w:rsidRPr="00772452" w:rsidRDefault="00D35B29" w:rsidP="00DC15E0">
      <w:pPr>
        <w:numPr>
          <w:ilvl w:val="0"/>
          <w:numId w:val="104"/>
        </w:numPr>
      </w:pPr>
      <w:r w:rsidRPr="00772452">
        <w:t>выполнять  мероприятия по защите работающих и населения от негативных воздействий  вредных производственных факторов;</w:t>
      </w: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72452">
        <w:t>В результате освоения учебной дисциплины обучающийся должен знать:</w:t>
      </w:r>
    </w:p>
    <w:p w:rsidR="00D35B29" w:rsidRPr="00772452" w:rsidRDefault="00D35B29" w:rsidP="00DC15E0">
      <w:pPr>
        <w:numPr>
          <w:ilvl w:val="0"/>
          <w:numId w:val="105"/>
        </w:numPr>
      </w:pPr>
      <w:r w:rsidRPr="00772452">
        <w:t>систему нормативных правовых актов по охране труда;</w:t>
      </w:r>
    </w:p>
    <w:p w:rsidR="00D35B29" w:rsidRPr="00772452" w:rsidRDefault="00D35B29" w:rsidP="00DC15E0">
      <w:pPr>
        <w:numPr>
          <w:ilvl w:val="0"/>
          <w:numId w:val="105"/>
        </w:numPr>
      </w:pPr>
      <w:r w:rsidRPr="00772452">
        <w:t>структуру  системы  охраны труда в лесохозяйственной организации;</w:t>
      </w:r>
    </w:p>
    <w:p w:rsidR="00D35B29" w:rsidRPr="00772452" w:rsidRDefault="00D35B29" w:rsidP="00DC15E0">
      <w:pPr>
        <w:numPr>
          <w:ilvl w:val="0"/>
          <w:numId w:val="105"/>
        </w:numPr>
      </w:pPr>
      <w:r w:rsidRPr="00772452">
        <w:t>источники и способы защиты человека от вредных и опасных производственных факторов;</w:t>
      </w:r>
    </w:p>
    <w:p w:rsidR="00D35B29" w:rsidRPr="00772452" w:rsidRDefault="00D35B29" w:rsidP="00DC15E0">
      <w:pPr>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72452">
        <w:t>эргономические и психофизиологические основы  охраны труда.</w:t>
      </w:r>
    </w:p>
    <w:p w:rsidR="00D35B29"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rPr>
      </w:pPr>
    </w:p>
    <w:p w:rsidR="00D35B29" w:rsidRPr="00772452" w:rsidRDefault="00D35B29" w:rsidP="00DC15E0">
      <w:pPr>
        <w:numPr>
          <w:ilvl w:val="1"/>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К</w:t>
      </w:r>
      <w:r w:rsidRPr="00772452">
        <w:rPr>
          <w:b/>
        </w:rPr>
        <w:t>оличество часов на освоение программы учебной дисциплины:</w:t>
      </w: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772452">
        <w:t>максимальной учебной нагрузки обучающегося  часов  54, в том числе:</w:t>
      </w:r>
    </w:p>
    <w:p w:rsidR="00D35B29" w:rsidRPr="00772452"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772452">
        <w:t>обязательной аудиторной учебной нагрузки обучающегося  36  часов;</w:t>
      </w:r>
    </w:p>
    <w:p w:rsidR="00D35B29" w:rsidRDefault="00D35B29"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772452">
        <w:t>самостоятельной работы обучающегося   18 часов.</w:t>
      </w:r>
    </w:p>
    <w:p w:rsidR="009757D0" w:rsidRPr="00772452" w:rsidRDefault="009757D0" w:rsidP="00D35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0"/>
        <w:gridCol w:w="432"/>
        <w:gridCol w:w="139"/>
        <w:gridCol w:w="20"/>
        <w:gridCol w:w="5568"/>
      </w:tblGrid>
      <w:tr w:rsidR="00D35B29" w:rsidRPr="00D35B29" w:rsidTr="002024EA">
        <w:trPr>
          <w:trHeight w:val="627"/>
        </w:trPr>
        <w:tc>
          <w:tcPr>
            <w:tcW w:w="4190" w:type="dxa"/>
            <w:vAlign w:val="center"/>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D35B29">
              <w:rPr>
                <w:b/>
                <w:bCs/>
              </w:rPr>
              <w:t>Наименование разделов и тем</w:t>
            </w:r>
          </w:p>
        </w:tc>
        <w:tc>
          <w:tcPr>
            <w:tcW w:w="6159" w:type="dxa"/>
            <w:gridSpan w:val="4"/>
            <w:vAlign w:val="center"/>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D35B29">
              <w:rPr>
                <w:b/>
                <w:bCs/>
              </w:rPr>
              <w:t>Содержание учебного материала, лабораторные и практические работы, самостоятельная работа обучающихся</w:t>
            </w:r>
          </w:p>
        </w:tc>
      </w:tr>
      <w:tr w:rsidR="00D35B29" w:rsidRPr="00D35B29" w:rsidTr="002024EA">
        <w:trPr>
          <w:trHeight w:val="280"/>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35B29">
              <w:rPr>
                <w:b/>
                <w:bCs/>
              </w:rPr>
              <w:t>1</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35B29">
              <w:rPr>
                <w:b/>
                <w:bCs/>
              </w:rPr>
              <w:t>2</w:t>
            </w:r>
          </w:p>
        </w:tc>
      </w:tr>
      <w:tr w:rsidR="00D35B29" w:rsidRPr="00D35B29" w:rsidTr="002024EA">
        <w:trPr>
          <w:trHeight w:val="280"/>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35B29">
              <w:rPr>
                <w:b/>
                <w:bCs/>
              </w:rPr>
              <w:t xml:space="preserve">Раздел 1. </w:t>
            </w:r>
            <w:r w:rsidRPr="00D35B29">
              <w:t>Организация охраны труда на производстве</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D35B29" w:rsidRPr="00D35B29" w:rsidTr="002024EA">
        <w:trPr>
          <w:trHeight w:val="241"/>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Тема 1.1. Цели и задачи предмета «Охрана труда»,</w:t>
            </w:r>
          </w:p>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rPr>
                <w:rFonts w:eastAsia="Calibri"/>
                <w:lang w:eastAsia="en-US"/>
              </w:rPr>
              <w:t xml:space="preserve"> основные положения законодательства по охране труда</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rPr>
                <w:b/>
                <w:bCs/>
              </w:rPr>
              <w:t>Содержание</w:t>
            </w:r>
          </w:p>
        </w:tc>
      </w:tr>
      <w:tr w:rsidR="00D35B29" w:rsidRPr="00D35B29" w:rsidTr="002024EA">
        <w:trPr>
          <w:trHeight w:val="1341"/>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eastAsia="en-US"/>
              </w:rPr>
            </w:pPr>
            <w:r w:rsidRPr="00D35B29">
              <w:t xml:space="preserve">   Цели и задачи предмета «Охрана труда». </w:t>
            </w:r>
            <w:r w:rsidRPr="00D35B29">
              <w:rPr>
                <w:rFonts w:eastAsia="Calibri"/>
                <w:lang w:eastAsia="en-US"/>
              </w:rPr>
              <w:t xml:space="preserve">Основные положения </w:t>
            </w:r>
          </w:p>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r w:rsidRPr="00D35B29">
              <w:rPr>
                <w:rFonts w:eastAsia="Calibri"/>
                <w:lang w:eastAsia="en-US"/>
              </w:rPr>
              <w:t xml:space="preserve"> законодательства по охране труда. </w:t>
            </w:r>
            <w:r w:rsidRPr="00D35B29">
              <w:rPr>
                <w:bCs/>
              </w:rPr>
              <w:t xml:space="preserve">Система стандартов безопасности       труда (ССБТ) </w:t>
            </w:r>
            <w:r w:rsidRPr="00D35B29">
              <w:rPr>
                <w:rFonts w:eastAsia="Calibri"/>
                <w:lang w:eastAsia="en-US"/>
              </w:rPr>
              <w:t xml:space="preserve">Надзор и контроль в области охраны труда. Ответственность  должностных лиц за нарушение правил  охраны труда. </w:t>
            </w:r>
            <w:r w:rsidRPr="00D35B29">
              <w:rPr>
                <w:bCs/>
              </w:rPr>
              <w:t xml:space="preserve">Обязанности работников по соблюдению требований  охраны труда.       </w:t>
            </w:r>
          </w:p>
        </w:tc>
      </w:tr>
      <w:tr w:rsidR="00D35B29" w:rsidRPr="00D35B29" w:rsidTr="002024EA">
        <w:trPr>
          <w:trHeight w:val="1984"/>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t>Тема 1.2. Источники и характеристика негативных факторов, их воздействие на человека</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pPr>
            <w:r w:rsidRPr="00D35B29">
              <w:t xml:space="preserve"> Источники негативных факторов. Характеристика негативных факторов: физических (шум, вибрация, излучение, механического травмирования), химических (пыль, газы, жидкости.яды), биологических (микробы, растения, животные), психофизиологических (физические и психические перегрузки),  Воздействие негативных факторов  на </w:t>
            </w:r>
          </w:p>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t>работника.</w:t>
            </w:r>
            <w:r w:rsidRPr="00D35B29">
              <w:rPr>
                <w:bCs/>
              </w:rPr>
              <w:t xml:space="preserve"> Производственные вредности. Нормирование предельно – допустимой концентрации (ПДК) вредных веществ в воздухе</w:t>
            </w:r>
          </w:p>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lang w:eastAsia="en-US"/>
              </w:rPr>
            </w:pPr>
            <w:r w:rsidRPr="00D35B29">
              <w:rPr>
                <w:bCs/>
              </w:rPr>
              <w:t>Классификация промышленных ядов.</w:t>
            </w:r>
          </w:p>
        </w:tc>
      </w:tr>
      <w:tr w:rsidR="00D35B29" w:rsidRPr="00D35B29" w:rsidTr="002024EA">
        <w:trPr>
          <w:trHeight w:val="845"/>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t xml:space="preserve">Тема 1.3. </w:t>
            </w:r>
            <w:r w:rsidRPr="00D35B29">
              <w:rPr>
                <w:bCs/>
              </w:rPr>
              <w:t xml:space="preserve">Средства защиты от  </w:t>
            </w:r>
            <w:r w:rsidRPr="00D35B29">
              <w:t>воздействия на человека негативных факторов</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pPr>
            <w:r w:rsidRPr="00D35B29">
              <w:rPr>
                <w:bCs/>
              </w:rPr>
              <w:t xml:space="preserve">Средства защиты от  </w:t>
            </w:r>
            <w:r w:rsidRPr="00D35B29">
              <w:t xml:space="preserve">воздействия на человека негативных факторов, их значение. </w:t>
            </w:r>
            <w:r w:rsidRPr="00D35B29">
              <w:rPr>
                <w:bCs/>
              </w:rPr>
              <w:t xml:space="preserve"> Защита от воздействия вредных веществ. Защита от шума: коллективные средства защиты ( архитектурно – планировочные; акустические: звукоизрляция, звукопоглащение, глушители; организационно – технические), индивидуальные   средства защиты беруши, наушники, шлемы.  Защита от вибрации: при контакте с вибрирующим оборудованием (виброизоляция, виброгашение),  при отсутствии контакта с вибрирующим оборудованием (дистанционное управление, автоматический контроль и сигнализация, ограждение).Индивидуальные:   средства защиты: спец. одежда, резиновые коврики…  Индивидуальные и коллективные средства защиты от теплового, ионо, ультро,  ифракрасного  (теплового) излучения.</w:t>
            </w:r>
          </w:p>
        </w:tc>
      </w:tr>
      <w:tr w:rsidR="00D35B29" w:rsidRPr="00D35B29" w:rsidTr="002024EA">
        <w:trPr>
          <w:trHeight w:val="263"/>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Тема 1.4, 1.5.</w:t>
            </w:r>
            <w:r w:rsidRPr="00D35B29">
              <w:rPr>
                <w:rFonts w:eastAsia="Calibri"/>
                <w:lang w:eastAsia="en-US"/>
              </w:rPr>
              <w:t xml:space="preserve"> Законодательство по охране труда</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rPr>
                <w:bCs/>
              </w:rPr>
            </w:pPr>
            <w:r w:rsidRPr="00D35B29">
              <w:rPr>
                <w:b/>
                <w:bCs/>
              </w:rPr>
              <w:t>Практические  занятия</w:t>
            </w:r>
          </w:p>
        </w:tc>
      </w:tr>
      <w:tr w:rsidR="00D35B29" w:rsidRPr="00D35B29" w:rsidTr="002024EA">
        <w:trPr>
          <w:trHeight w:val="263"/>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432" w:type="dxa"/>
          </w:tcPr>
          <w:p w:rsidR="00D35B29" w:rsidRPr="00D35B29" w:rsidRDefault="00D35B29" w:rsidP="002024EA">
            <w:pPr>
              <w:tabs>
                <w:tab w:val="left" w:pos="916"/>
                <w:tab w:val="left" w:pos="1832"/>
                <w:tab w:val="left" w:pos="2748"/>
                <w:tab w:val="left" w:pos="3664"/>
                <w:tab w:val="left" w:pos="4580"/>
                <w:tab w:val="left" w:pos="5496"/>
                <w:tab w:val="right" w:pos="9860"/>
              </w:tabs>
            </w:pPr>
            <w:r w:rsidRPr="00D35B29">
              <w:t>1</w:t>
            </w:r>
          </w:p>
        </w:tc>
        <w:tc>
          <w:tcPr>
            <w:tcW w:w="5727" w:type="dxa"/>
            <w:gridSpan w:val="3"/>
          </w:tcPr>
          <w:p w:rsidR="00D35B29" w:rsidRPr="00D35B29" w:rsidRDefault="00D35B29" w:rsidP="002024EA">
            <w:pPr>
              <w:contextualSpacing/>
              <w:rPr>
                <w:rFonts w:eastAsia="Calibri"/>
                <w:lang w:eastAsia="en-US"/>
              </w:rPr>
            </w:pPr>
            <w:r w:rsidRPr="00D35B29">
              <w:rPr>
                <w:rFonts w:eastAsia="Calibri"/>
                <w:lang w:eastAsia="en-US"/>
              </w:rPr>
              <w:t>Законодательство по охране труда: понятие, значение,  основные</w:t>
            </w:r>
          </w:p>
          <w:p w:rsidR="00D35B29" w:rsidRPr="00D35B29" w:rsidRDefault="00D35B29" w:rsidP="002024EA">
            <w:pPr>
              <w:tabs>
                <w:tab w:val="left" w:pos="916"/>
                <w:tab w:val="left" w:pos="1832"/>
                <w:tab w:val="left" w:pos="2748"/>
                <w:tab w:val="left" w:pos="3664"/>
                <w:tab w:val="left" w:pos="4580"/>
                <w:tab w:val="left" w:pos="5496"/>
                <w:tab w:val="right" w:pos="9860"/>
              </w:tabs>
              <w:rPr>
                <w:bCs/>
              </w:rPr>
            </w:pPr>
            <w:r w:rsidRPr="00D35B29">
              <w:rPr>
                <w:rFonts w:eastAsia="Calibri"/>
                <w:lang w:eastAsia="en-US"/>
              </w:rPr>
              <w:t>положения.</w:t>
            </w:r>
            <w:r w:rsidRPr="00D35B29">
              <w:rPr>
                <w:bCs/>
              </w:rPr>
              <w:t xml:space="preserve"> Охрана труда женщин.</w:t>
            </w:r>
          </w:p>
        </w:tc>
      </w:tr>
      <w:tr w:rsidR="00D35B29" w:rsidRPr="00D35B29" w:rsidTr="002024EA">
        <w:trPr>
          <w:trHeight w:val="263"/>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432" w:type="dxa"/>
          </w:tcPr>
          <w:p w:rsidR="00D35B29" w:rsidRPr="00D35B29" w:rsidRDefault="00D35B29" w:rsidP="002024EA">
            <w:pPr>
              <w:tabs>
                <w:tab w:val="left" w:pos="916"/>
                <w:tab w:val="left" w:pos="1832"/>
                <w:tab w:val="left" w:pos="2748"/>
                <w:tab w:val="left" w:pos="3664"/>
                <w:tab w:val="left" w:pos="4580"/>
                <w:tab w:val="left" w:pos="5496"/>
                <w:tab w:val="right" w:pos="9860"/>
              </w:tabs>
            </w:pPr>
            <w:r w:rsidRPr="00D35B29">
              <w:t>2</w:t>
            </w:r>
          </w:p>
        </w:tc>
        <w:tc>
          <w:tcPr>
            <w:tcW w:w="5727" w:type="dxa"/>
            <w:gridSpan w:val="3"/>
          </w:tcPr>
          <w:p w:rsidR="00D35B29" w:rsidRPr="00D35B29" w:rsidRDefault="00D35B29" w:rsidP="002024EA">
            <w:pPr>
              <w:contextualSpacing/>
              <w:rPr>
                <w:rFonts w:eastAsia="Calibri"/>
                <w:lang w:eastAsia="en-US"/>
              </w:rPr>
            </w:pPr>
            <w:r w:rsidRPr="00D35B29">
              <w:t>З</w:t>
            </w:r>
            <w:r w:rsidRPr="00D35B29">
              <w:rPr>
                <w:rFonts w:eastAsia="Calibri"/>
                <w:lang w:eastAsia="en-US"/>
              </w:rPr>
              <w:t>аконодательство по охране труда</w:t>
            </w:r>
            <w:r w:rsidRPr="00D35B29">
              <w:t>:</w:t>
            </w:r>
            <w:r w:rsidRPr="00D35B29">
              <w:rPr>
                <w:rFonts w:eastAsia="Calibri"/>
                <w:lang w:eastAsia="en-US"/>
              </w:rPr>
              <w:t xml:space="preserve"> понятие, значение,  основные</w:t>
            </w:r>
          </w:p>
          <w:p w:rsidR="00D35B29" w:rsidRPr="00D35B29" w:rsidRDefault="00D35B29" w:rsidP="002024EA">
            <w:pPr>
              <w:tabs>
                <w:tab w:val="left" w:pos="916"/>
                <w:tab w:val="left" w:pos="1832"/>
                <w:tab w:val="left" w:pos="2748"/>
                <w:tab w:val="left" w:pos="3664"/>
                <w:tab w:val="left" w:pos="4580"/>
                <w:tab w:val="left" w:pos="5496"/>
                <w:tab w:val="right" w:pos="9860"/>
              </w:tabs>
              <w:rPr>
                <w:bCs/>
              </w:rPr>
            </w:pPr>
            <w:r w:rsidRPr="00D35B29">
              <w:rPr>
                <w:rFonts w:eastAsia="Calibri"/>
                <w:lang w:eastAsia="en-US"/>
              </w:rPr>
              <w:t>положения.</w:t>
            </w:r>
            <w:r w:rsidRPr="00D35B29">
              <w:rPr>
                <w:bCs/>
              </w:rPr>
              <w:t xml:space="preserve"> Охрана труда несовершеннолетних рабочих</w:t>
            </w:r>
          </w:p>
        </w:tc>
      </w:tr>
      <w:tr w:rsidR="00D35B29" w:rsidRPr="00D35B29" w:rsidTr="002024EA">
        <w:trPr>
          <w:trHeight w:val="263"/>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Тема 1.6. Инструкции и инструктажи.  Аттестация рабочих мест.</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pPr>
            <w:r w:rsidRPr="00D35B29">
              <w:rPr>
                <w:rFonts w:eastAsia="Calibri"/>
                <w:lang w:eastAsia="en-US"/>
              </w:rPr>
              <w:t>Обучение и профессиональная подготовка безопасным       методам работы.</w:t>
            </w:r>
            <w:r w:rsidRPr="00D35B29">
              <w:t xml:space="preserve">Инструкции по охране труда - нормативный акт, устанавливающий требования по охране труда.  Порядок составления, утверждения и использования, пересмотра инструкций по охране труда. </w:t>
            </w:r>
          </w:p>
          <w:p w:rsidR="00D35B29" w:rsidRPr="00D35B29" w:rsidRDefault="00D35B29" w:rsidP="002024EA">
            <w:pPr>
              <w:tabs>
                <w:tab w:val="left" w:pos="916"/>
                <w:tab w:val="left" w:pos="1832"/>
                <w:tab w:val="left" w:pos="2748"/>
                <w:tab w:val="left" w:pos="3664"/>
                <w:tab w:val="left" w:pos="4580"/>
                <w:tab w:val="left" w:pos="5496"/>
                <w:tab w:val="right" w:pos="9860"/>
              </w:tabs>
            </w:pPr>
            <w:r w:rsidRPr="00D35B29">
              <w:rPr>
                <w:rFonts w:eastAsia="Calibri"/>
                <w:lang w:eastAsia="en-US"/>
              </w:rPr>
              <w:t xml:space="preserve">Виды инструктажей: вводный, первичный на рабочем месте, повторный, внеплановый, целевой. Кто проводит, с кем проводится, где фиксируется (журналы по </w:t>
            </w:r>
            <w:r w:rsidRPr="00D35B29">
              <w:t>охране труда</w:t>
            </w:r>
            <w:r w:rsidRPr="00D35B29">
              <w:rPr>
                <w:rFonts w:eastAsia="Calibri"/>
                <w:lang w:eastAsia="en-US"/>
              </w:rPr>
              <w:t xml:space="preserve">). </w:t>
            </w:r>
            <w:r w:rsidRPr="00D35B29">
              <w:t xml:space="preserve">Аттестация рабочих мест включает в себя оценку: существующих гигиенических условий и характера труда,   травмобезопасности рабочих мест, обеспеченности работников </w:t>
            </w:r>
            <w:r w:rsidRPr="00D35B29">
              <w:rPr>
                <w:bCs/>
              </w:rPr>
              <w:t>индивидуальными   средствами защиты.</w:t>
            </w:r>
          </w:p>
          <w:p w:rsidR="00D35B29" w:rsidRPr="00D35B29" w:rsidRDefault="00D35B29" w:rsidP="002024EA">
            <w:pPr>
              <w:tabs>
                <w:tab w:val="left" w:pos="916"/>
                <w:tab w:val="left" w:pos="1832"/>
                <w:tab w:val="left" w:pos="2748"/>
                <w:tab w:val="left" w:pos="3664"/>
                <w:tab w:val="left" w:pos="4580"/>
                <w:tab w:val="left" w:pos="5496"/>
                <w:tab w:val="right" w:pos="9860"/>
              </w:tabs>
              <w:rPr>
                <w:bCs/>
              </w:rPr>
            </w:pPr>
            <w:r w:rsidRPr="00D35B29">
              <w:t xml:space="preserve"> Сроки  проведения аттестации рабочих мест. Кто поводит. Выводы и их оформление.</w:t>
            </w:r>
          </w:p>
        </w:tc>
      </w:tr>
      <w:tr w:rsidR="00D35B29" w:rsidRPr="00D35B29" w:rsidTr="002024EA">
        <w:trPr>
          <w:trHeight w:val="263"/>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Тема 1.7</w:t>
            </w:r>
            <w:r w:rsidRPr="00D35B29">
              <w:rPr>
                <w:rFonts w:eastAsia="Calibri"/>
                <w:lang w:eastAsia="en-US"/>
              </w:rPr>
              <w:t xml:space="preserve"> Инструкции по  охране труда  </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rPr>
                <w:bCs/>
              </w:rPr>
            </w:pPr>
            <w:r w:rsidRPr="00D35B29">
              <w:rPr>
                <w:b/>
                <w:bCs/>
              </w:rPr>
              <w:t>Практическое  занятие</w:t>
            </w:r>
          </w:p>
        </w:tc>
      </w:tr>
      <w:tr w:rsidR="00D35B29" w:rsidRPr="00D35B29" w:rsidTr="002024EA">
        <w:trPr>
          <w:trHeight w:val="263"/>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571" w:type="dxa"/>
            <w:gridSpan w:val="2"/>
          </w:tcPr>
          <w:p w:rsidR="00D35B29" w:rsidRPr="00D35B29" w:rsidRDefault="00D35B29" w:rsidP="002024EA">
            <w:pPr>
              <w:tabs>
                <w:tab w:val="left" w:pos="916"/>
                <w:tab w:val="left" w:pos="1832"/>
                <w:tab w:val="left" w:pos="2748"/>
                <w:tab w:val="left" w:pos="3664"/>
                <w:tab w:val="left" w:pos="4580"/>
                <w:tab w:val="left" w:pos="5496"/>
                <w:tab w:val="right" w:pos="9860"/>
              </w:tabs>
            </w:pPr>
            <w:r w:rsidRPr="00D35B29">
              <w:t>1</w:t>
            </w:r>
          </w:p>
        </w:tc>
        <w:tc>
          <w:tcPr>
            <w:tcW w:w="5588" w:type="dxa"/>
            <w:gridSpan w:val="2"/>
          </w:tcPr>
          <w:p w:rsidR="00D35B29" w:rsidRPr="00D35B29" w:rsidRDefault="00D35B29" w:rsidP="002024EA">
            <w:pPr>
              <w:tabs>
                <w:tab w:val="left" w:pos="916"/>
                <w:tab w:val="left" w:pos="1832"/>
                <w:tab w:val="left" w:pos="2748"/>
                <w:tab w:val="left" w:pos="3664"/>
                <w:tab w:val="left" w:pos="4580"/>
                <w:tab w:val="left" w:pos="5496"/>
                <w:tab w:val="right" w:pos="9860"/>
              </w:tabs>
              <w:rPr>
                <w:bCs/>
              </w:rPr>
            </w:pPr>
            <w:r w:rsidRPr="00D35B29">
              <w:rPr>
                <w:rFonts w:eastAsia="Calibri"/>
                <w:lang w:eastAsia="en-US"/>
              </w:rPr>
              <w:t xml:space="preserve"> На основе типовой инструкции составить рабочую инструкцию.</w:t>
            </w:r>
          </w:p>
        </w:tc>
      </w:tr>
      <w:tr w:rsidR="00D35B29" w:rsidRPr="00D35B29" w:rsidTr="002024EA">
        <w:trPr>
          <w:trHeight w:val="20"/>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rPr>
                <w:b/>
                <w:bCs/>
              </w:rPr>
            </w:pPr>
            <w:r w:rsidRPr="00D35B29">
              <w:rPr>
                <w:b/>
                <w:bCs/>
              </w:rPr>
              <w:t>Самостоятельная работа</w:t>
            </w:r>
          </w:p>
        </w:tc>
      </w:tr>
      <w:tr w:rsidR="00D35B29" w:rsidRPr="00D35B29" w:rsidTr="002024EA">
        <w:trPr>
          <w:trHeight w:val="20"/>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pPr>
            <w:r w:rsidRPr="00D35B29">
              <w:t>Повторить материал теоретических уроков.</w:t>
            </w:r>
          </w:p>
          <w:p w:rsidR="00D35B29" w:rsidRPr="00D35B29" w:rsidRDefault="00D35B29" w:rsidP="002024EA">
            <w:pPr>
              <w:tabs>
                <w:tab w:val="left" w:pos="916"/>
                <w:tab w:val="left" w:pos="1832"/>
                <w:tab w:val="left" w:pos="2748"/>
                <w:tab w:val="left" w:pos="3664"/>
                <w:tab w:val="left" w:pos="4580"/>
                <w:tab w:val="left" w:pos="5496"/>
                <w:tab w:val="right" w:pos="9860"/>
              </w:tabs>
              <w:rPr>
                <w:bCs/>
              </w:rPr>
            </w:pPr>
            <w:r w:rsidRPr="00D35B29">
              <w:t>Подготовка сообщений по темам: Источники и характеристика негативных факторов, их воздействие на человека;</w:t>
            </w:r>
            <w:r w:rsidRPr="00D35B29">
              <w:rPr>
                <w:bCs/>
              </w:rPr>
              <w:t xml:space="preserve"> Средства защиты от  </w:t>
            </w:r>
            <w:r w:rsidRPr="00D35B29">
              <w:t>воздействия на человека негативных факторов;  Инструкции по охране труда; Инструктажи.по охране труда Аттестация рабочих мест.</w:t>
            </w:r>
          </w:p>
        </w:tc>
      </w:tr>
      <w:tr w:rsidR="00D35B29" w:rsidRPr="00D35B29" w:rsidTr="002024EA">
        <w:trPr>
          <w:trHeight w:val="20"/>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35B29">
              <w:rPr>
                <w:b/>
              </w:rPr>
              <w:t xml:space="preserve">Раздел </w:t>
            </w:r>
            <w:r w:rsidRPr="00D35B29">
              <w:rPr>
                <w:b/>
                <w:bCs/>
              </w:rPr>
              <w:t xml:space="preserve"> 2. Производственный травматизм и профессиональные заболевания</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rPr>
                <w:b/>
                <w:bCs/>
              </w:rPr>
            </w:pPr>
          </w:p>
        </w:tc>
      </w:tr>
      <w:tr w:rsidR="00D35B29" w:rsidRPr="00D35B29" w:rsidTr="002024EA">
        <w:trPr>
          <w:trHeight w:val="20"/>
        </w:trPr>
        <w:tc>
          <w:tcPr>
            <w:tcW w:w="4190" w:type="dxa"/>
            <w:vMerge w:val="restart"/>
          </w:tcPr>
          <w:p w:rsidR="00D35B29" w:rsidRPr="00D35B29" w:rsidRDefault="00D35B29" w:rsidP="002024EA">
            <w:pPr>
              <w:tabs>
                <w:tab w:val="left" w:pos="916"/>
                <w:tab w:val="left" w:pos="1832"/>
                <w:tab w:val="left" w:pos="30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8"/>
              <w:rPr>
                <w:b/>
                <w:bCs/>
                <w:i/>
              </w:rPr>
            </w:pPr>
            <w:r w:rsidRPr="00D35B29">
              <w:rPr>
                <w:bCs/>
              </w:rPr>
              <w:t>Тема 2.1.Производственный травматизм и профессиональные заболевания.</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right" w:pos="9860"/>
              </w:tabs>
              <w:rPr>
                <w:bCs/>
              </w:rPr>
            </w:pPr>
            <w:r w:rsidRPr="00D35B29">
              <w:rPr>
                <w:b/>
                <w:bCs/>
              </w:rPr>
              <w:t>Содержание</w:t>
            </w:r>
          </w:p>
        </w:tc>
      </w:tr>
      <w:tr w:rsidR="00D35B29" w:rsidRPr="00D35B29" w:rsidTr="002024EA">
        <w:trPr>
          <w:trHeight w:val="1073"/>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Cs/>
              </w:rPr>
              <w:t xml:space="preserve"> Понятие производственного травматизма и профессионального заболевания.  Причины, последствия производственного травматизма и профессиональных заболеваний.</w:t>
            </w:r>
            <w:r w:rsidRPr="00D35B29">
              <w:rPr>
                <w:rFonts w:eastAsia="Calibri"/>
                <w:lang w:eastAsia="en-US"/>
              </w:rPr>
              <w:t xml:space="preserve">Требования  Гостехнадзора.   </w:t>
            </w:r>
            <w:r w:rsidRPr="00D35B29">
              <w:rPr>
                <w:bCs/>
              </w:rPr>
              <w:t xml:space="preserve"> Порядок расследования несчастных случаев на производстве.</w:t>
            </w:r>
          </w:p>
        </w:tc>
      </w:tr>
      <w:tr w:rsidR="00D35B29" w:rsidRPr="00D35B29" w:rsidTr="002024EA">
        <w:trPr>
          <w:trHeight w:val="275"/>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Cs/>
              </w:rPr>
              <w:t>Тема 2.2. Несчастные случаи на производстве.</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
                <w:bCs/>
              </w:rPr>
              <w:t>Практическое занятие</w:t>
            </w:r>
          </w:p>
        </w:tc>
      </w:tr>
      <w:tr w:rsidR="00D35B29" w:rsidRPr="00D35B29" w:rsidTr="002024EA">
        <w:trPr>
          <w:trHeight w:val="279"/>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591" w:type="dxa"/>
            <w:gridSpan w:val="3"/>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Cs/>
              </w:rPr>
              <w:t>1</w:t>
            </w:r>
          </w:p>
        </w:tc>
        <w:tc>
          <w:tcPr>
            <w:tcW w:w="5568" w:type="dxa"/>
          </w:tcPr>
          <w:p w:rsidR="00D35B29" w:rsidRPr="00D35B29" w:rsidRDefault="00D35B29" w:rsidP="002024EA">
            <w:pPr>
              <w:rPr>
                <w:bCs/>
              </w:rPr>
            </w:pPr>
            <w:r w:rsidRPr="00D35B29">
              <w:rPr>
                <w:bCs/>
              </w:rPr>
              <w:t xml:space="preserve"> Порядок расследования несчастных случаев на производстве</w:t>
            </w:r>
          </w:p>
        </w:tc>
      </w:tr>
      <w:tr w:rsidR="00D35B29" w:rsidRPr="00D35B29" w:rsidTr="002024EA">
        <w:trPr>
          <w:trHeight w:val="1134"/>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rPr>
                <w:bCs/>
              </w:rPr>
              <w:t xml:space="preserve"> Тема 2.3.Поражение электрическим током. Статическое электричество</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Cs/>
              </w:rPr>
              <w:t>Понятие, источники электрического  тока.  Виды поражения электрическим током.  Меры защиты от поражения электрическим током. Соблюдение требований к электрооборудованию.</w:t>
            </w:r>
          </w:p>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Cs/>
              </w:rPr>
              <w:t xml:space="preserve"> Статическое электричество: понятие, источники возникновения, влияние на работника. Защита от статического электричества.</w:t>
            </w:r>
          </w:p>
        </w:tc>
      </w:tr>
      <w:tr w:rsidR="00D35B29" w:rsidRPr="00D35B29" w:rsidTr="002024EA">
        <w:trPr>
          <w:trHeight w:val="255"/>
        </w:trPr>
        <w:tc>
          <w:tcPr>
            <w:tcW w:w="4190" w:type="dxa"/>
            <w:vMerge/>
            <w:tcBorders>
              <w:bottom w:val="single" w:sz="4" w:space="0" w:color="auto"/>
            </w:tcBorders>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159" w:type="dxa"/>
            <w:gridSpan w:val="4"/>
            <w:tcBorders>
              <w:bottom w:val="single" w:sz="4" w:space="0" w:color="auto"/>
            </w:tcBorders>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
                <w:bCs/>
              </w:rPr>
              <w:t xml:space="preserve">Самостоятельная работа </w:t>
            </w:r>
          </w:p>
        </w:tc>
      </w:tr>
      <w:tr w:rsidR="00D35B29" w:rsidRPr="00D35B29" w:rsidTr="002024EA">
        <w:trPr>
          <w:trHeight w:val="261"/>
        </w:trPr>
        <w:tc>
          <w:tcPr>
            <w:tcW w:w="4190" w:type="dxa"/>
            <w:vMerge/>
            <w:tcBorders>
              <w:bottom w:val="single" w:sz="4" w:space="0" w:color="auto"/>
            </w:tcBorders>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159" w:type="dxa"/>
            <w:gridSpan w:val="4"/>
            <w:tcBorders>
              <w:bottom w:val="single" w:sz="4" w:space="0" w:color="auto"/>
            </w:tcBorders>
          </w:tcPr>
          <w:p w:rsidR="00D35B29" w:rsidRPr="00D35B29" w:rsidRDefault="00D35B29" w:rsidP="002024EA">
            <w:pPr>
              <w:tabs>
                <w:tab w:val="left" w:pos="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FF0000"/>
              </w:rPr>
            </w:pPr>
            <w:r w:rsidRPr="00D35B29">
              <w:t>Повторить материал теоретических уроков. Подготовка сообщений по темам:</w:t>
            </w:r>
            <w:r w:rsidRPr="00D35B29">
              <w:rPr>
                <w:bCs/>
              </w:rPr>
              <w:t xml:space="preserve"> Производственный травматизм; Профессиональные заболевания; Расследование несчастных случаев на производстве. Поражение электрическим током. Статическое электричество.</w:t>
            </w:r>
          </w:p>
        </w:tc>
      </w:tr>
      <w:tr w:rsidR="00D35B29" w:rsidRPr="00D35B29" w:rsidTr="002024EA">
        <w:trPr>
          <w:trHeight w:val="68"/>
        </w:trPr>
        <w:tc>
          <w:tcPr>
            <w:tcW w:w="4190" w:type="dxa"/>
            <w:tcBorders>
              <w:top w:val="nil"/>
            </w:tcBorders>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35B29">
              <w:rPr>
                <w:b/>
                <w:bCs/>
              </w:rPr>
              <w:t>Раздел  3   Пожарная безопасность</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r>
      <w:tr w:rsidR="00D35B29" w:rsidRPr="00D35B29" w:rsidTr="002024EA">
        <w:trPr>
          <w:trHeight w:val="68"/>
        </w:trPr>
        <w:tc>
          <w:tcPr>
            <w:tcW w:w="4190" w:type="dxa"/>
            <w:vMerge w:val="restart"/>
            <w:tcBorders>
              <w:top w:val="nil"/>
            </w:tcBorders>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Cs/>
              </w:rPr>
              <w:t xml:space="preserve"> Тема 3.1. Государственный стандарт пожарной безопасности</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
                <w:bCs/>
              </w:rPr>
              <w:t>Содержание</w:t>
            </w:r>
          </w:p>
        </w:tc>
      </w:tr>
      <w:tr w:rsidR="00D35B29" w:rsidRPr="00D35B29" w:rsidTr="002024EA">
        <w:trPr>
          <w:trHeight w:val="562"/>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Cs/>
              </w:rPr>
              <w:t>Пожар – негативный фактор комплексного характера.  Причины возникновения пожаров и взрывов. Требования государственного стандарта пожарной безопасности. Меры  противопожарной зашиты: пассивные, активные.</w:t>
            </w:r>
          </w:p>
        </w:tc>
      </w:tr>
      <w:tr w:rsidR="00D35B29" w:rsidRPr="00D35B29" w:rsidTr="002024EA">
        <w:trPr>
          <w:trHeight w:val="562"/>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t xml:space="preserve">Тема 3.2. </w:t>
            </w:r>
            <w:r w:rsidRPr="00D35B29">
              <w:rPr>
                <w:bCs/>
              </w:rPr>
              <w:t>Системы  и средства пожарной безопасности</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Cs/>
              </w:rPr>
              <w:t>Прогнозирование развития событий и оценки последствий при техногенных чрезвычайных ситуациях и стихийных явлениях.  Соблюдение требований к электрооборудованию пожароопасных зон. Правила технической эксплуатации электроустановок. Системы пожарной защиты: стационарные (спринклерные и дренчерные). Средства пожаротушения:  вода, воздушно – механическая пена, инертные газы, песок, земля порошки и тд. Характеристика и условия применения.</w:t>
            </w:r>
          </w:p>
        </w:tc>
      </w:tr>
      <w:tr w:rsidR="00D35B29" w:rsidRPr="00D35B29" w:rsidTr="002024EA">
        <w:trPr>
          <w:trHeight w:val="337"/>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t>Тема 3.3. О</w:t>
            </w:r>
            <w:r w:rsidRPr="00D35B29">
              <w:rPr>
                <w:bCs/>
              </w:rPr>
              <w:t>гнетушители.</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rPr>
                <w:b/>
                <w:bCs/>
              </w:rPr>
              <w:t>Практические занятия</w:t>
            </w:r>
          </w:p>
        </w:tc>
      </w:tr>
      <w:tr w:rsidR="00D35B29" w:rsidRPr="00D35B29" w:rsidTr="002024EA">
        <w:trPr>
          <w:trHeight w:val="562"/>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rPr>
                <w:bCs/>
              </w:rPr>
              <w:t>Ознакомление с правилами использования углекислотных и порошковых огнетушителей</w:t>
            </w:r>
          </w:p>
        </w:tc>
      </w:tr>
      <w:tr w:rsidR="00D35B29" w:rsidRPr="00D35B29" w:rsidTr="002024EA">
        <w:trPr>
          <w:trHeight w:val="1134"/>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t>Тема 3.4. Микроклимат помещений</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t>Микроклимат помещений: понятие, влияние на работника.  Гигиенические нормативные  параметры производственного микроклимата:  температура, влажность,  скорость движения воздуха, в холодный и тёплый периоды года. Производственное освещение.    Источники света. Совмещённое освещение.  Естественное освещение: верхнее, одностороннее и двухстороннее боковое освещение. Искусственное освещение: рабочее (общее, общее локализованное, комбинированное), аварийное,  эвакуационное, специальное.</w:t>
            </w:r>
          </w:p>
        </w:tc>
      </w:tr>
      <w:tr w:rsidR="00D35B29" w:rsidRPr="00D35B29" w:rsidTr="002024EA">
        <w:trPr>
          <w:trHeight w:val="267"/>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rPr>
                <w:b/>
                <w:bCs/>
              </w:rPr>
              <w:t xml:space="preserve">Самостоятельная работа </w:t>
            </w:r>
          </w:p>
        </w:tc>
      </w:tr>
      <w:tr w:rsidR="00D35B29" w:rsidRPr="00D35B29" w:rsidTr="002024EA">
        <w:trPr>
          <w:trHeight w:val="278"/>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Повторить материал теоретических уроков. Подготовка сообщений по темам:</w:t>
            </w:r>
            <w:r w:rsidRPr="00D35B29">
              <w:rPr>
                <w:bCs/>
              </w:rPr>
              <w:t xml:space="preserve"> Системы  пожаротушения;  Средства пожаротушения.  Характеристика и правила использования углекислотных огнетушителей;  Характеристика и правила использования порошковых   огнетушителей. </w:t>
            </w:r>
            <w:r w:rsidRPr="00D35B29">
              <w:t xml:space="preserve">Микроклимат помещений, его   влияние на работника.  Производственное освещение, его  влияние на работника.  </w:t>
            </w:r>
          </w:p>
        </w:tc>
      </w:tr>
      <w:tr w:rsidR="00D35B29" w:rsidRPr="00D35B29" w:rsidTr="002024EA">
        <w:trPr>
          <w:trHeight w:val="825"/>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35B29">
              <w:rPr>
                <w:b/>
              </w:rPr>
              <w:t>Раздел 4. Эффективность мероприятий по охране труда.</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D35B29" w:rsidRPr="00D35B29" w:rsidTr="002024EA">
        <w:trPr>
          <w:trHeight w:val="264"/>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35B29">
              <w:t>Тема 4.1.  Эффективность мероприятий по охране труда.</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rPr>
                <w:b/>
                <w:bCs/>
              </w:rPr>
              <w:t>Содержание</w:t>
            </w:r>
          </w:p>
        </w:tc>
      </w:tr>
      <w:tr w:rsidR="00D35B29" w:rsidRPr="00D35B29" w:rsidTr="002024EA">
        <w:trPr>
          <w:trHeight w:val="278"/>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59" w:type="dxa"/>
            <w:gridSpan w:val="4"/>
          </w:tcPr>
          <w:p w:rsid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Эффективность мероприятий по охране труда. Социально – экономическое значение  мероприятий по охране труда. Источники финансирование мероприятий по охране труда. Оценка мероприятий по охране труда: частота и продолжительность</w:t>
            </w:r>
            <w:r w:rsidRPr="00D35B29">
              <w:rPr>
                <w:bCs/>
              </w:rPr>
              <w:t xml:space="preserve"> производственного травматизма и профессиональных заболеваний, общая (абсолютная) экономическая эффективность.  Экономическая эффективность вложений в мероприятия по  </w:t>
            </w:r>
            <w:r w:rsidRPr="00D35B29">
              <w:t>охране труда.</w:t>
            </w:r>
          </w:p>
          <w:p w:rsidR="003E7415" w:rsidRPr="00D35B29" w:rsidRDefault="003E7415"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D35B29" w:rsidRPr="00D35B29" w:rsidTr="002024EA">
        <w:trPr>
          <w:trHeight w:val="278"/>
        </w:trPr>
        <w:tc>
          <w:tcPr>
            <w:tcW w:w="4190" w:type="dxa"/>
            <w:vMerge w:val="restart"/>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35B29">
              <w:t>Тема 4.2.  Эффективность мероприятий по охране труда</w:t>
            </w:r>
          </w:p>
        </w:tc>
        <w:tc>
          <w:tcPr>
            <w:tcW w:w="6159" w:type="dxa"/>
            <w:gridSpan w:val="4"/>
          </w:tcPr>
          <w:p w:rsid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35B29">
              <w:rPr>
                <w:b/>
                <w:bCs/>
              </w:rPr>
              <w:t>Практическое занятие</w:t>
            </w:r>
          </w:p>
          <w:p w:rsidR="003E7415" w:rsidRPr="00D35B29" w:rsidRDefault="003E7415"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D35B29" w:rsidRPr="00D35B29" w:rsidTr="002024EA">
        <w:trPr>
          <w:trHeight w:val="278"/>
        </w:trPr>
        <w:tc>
          <w:tcPr>
            <w:tcW w:w="4190" w:type="dxa"/>
            <w:vMerge/>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6159" w:type="dxa"/>
            <w:gridSpan w:val="4"/>
          </w:tcPr>
          <w:p w:rsid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Эффективность мероприятий по охране труда</w:t>
            </w:r>
          </w:p>
          <w:p w:rsidR="003E7415" w:rsidRPr="00D35B29" w:rsidRDefault="003E7415"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D35B29" w:rsidRPr="00D35B29" w:rsidTr="002024EA">
        <w:trPr>
          <w:trHeight w:val="278"/>
        </w:trPr>
        <w:tc>
          <w:tcPr>
            <w:tcW w:w="4190" w:type="dxa"/>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Тема 4.3.</w:t>
            </w:r>
          </w:p>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35B29">
              <w:t>Психофизиологические и эргономические основы безопасности труда</w:t>
            </w:r>
          </w:p>
        </w:tc>
        <w:tc>
          <w:tcPr>
            <w:tcW w:w="6159" w:type="dxa"/>
            <w:gridSpan w:val="4"/>
          </w:tcPr>
          <w:p w:rsidR="00D35B29" w:rsidRPr="00D35B29" w:rsidRDefault="00D35B29" w:rsidP="00202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Психофизиологические основы безопасности труда. Психические   свойства человека, влияющие на безопасность труда. Основные психологические  причины травмирования работника. Способы снижения психофизиологических факторов на безопасность труда.</w:t>
            </w:r>
          </w:p>
          <w:p w:rsidR="003E7415" w:rsidRDefault="00D35B29" w:rsidP="003E7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35B29">
              <w:t>Эргономические основы безопасности т руда. Понятие эргономики. Антропометрическая, сенсомоторная, энергетическая, психофизиологическая совместимость характеристик человека и машины.</w:t>
            </w:r>
          </w:p>
          <w:p w:rsidR="003E7415" w:rsidRDefault="003E7415" w:rsidP="003E7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E7415" w:rsidRPr="00D35B29" w:rsidRDefault="003E7415" w:rsidP="003E7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rsidR="00D35B29" w:rsidRDefault="00D35B29" w:rsidP="002711C5">
      <w:pPr>
        <w:jc w:val="both"/>
        <w:rPr>
          <w:b/>
        </w:rPr>
      </w:pPr>
    </w:p>
    <w:p w:rsidR="00D639DE" w:rsidRDefault="00D639DE"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p>
    <w:p w:rsidR="003E7415" w:rsidRDefault="003E7415"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p>
    <w:p w:rsidR="003E7415" w:rsidRDefault="003E7415"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p>
    <w:p w:rsidR="003E7415" w:rsidRDefault="003E7415"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p>
    <w:p w:rsidR="00563B59"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r w:rsidRPr="00E621F3">
        <w:rPr>
          <w:b/>
          <w:color w:val="000000" w:themeColor="text1"/>
        </w:rPr>
        <w:t>ОПД.0</w:t>
      </w:r>
      <w:r>
        <w:rPr>
          <w:b/>
          <w:color w:val="000000" w:themeColor="text1"/>
        </w:rPr>
        <w:t>3Почвоведение</w:t>
      </w:r>
    </w:p>
    <w:p w:rsidR="00563B59"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rPr>
      </w:pPr>
    </w:p>
    <w:p w:rsidR="00563B59" w:rsidRPr="00E35B72"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rPr>
      </w:pPr>
      <w:r w:rsidRPr="00E35B72">
        <w:rPr>
          <w:b/>
        </w:rPr>
        <w:t>1.1. Область применения программы</w:t>
      </w:r>
    </w:p>
    <w:p w:rsidR="00563B59" w:rsidRPr="00E35B72" w:rsidRDefault="00563B59" w:rsidP="00563B59">
      <w:pPr>
        <w:ind w:firstLine="680"/>
        <w:jc w:val="both"/>
      </w:pPr>
      <w:r w:rsidRPr="00E35B72">
        <w:t xml:space="preserve">Программа учебной дисциплины является частью основной профессиональной образовательной программы в соответствии с ФГОС по профессии (профессиям) </w:t>
      </w:r>
      <w:r w:rsidR="00292CB1">
        <w:t>С</w:t>
      </w:r>
      <w:r w:rsidRPr="00E35B72">
        <w:t>ПО</w:t>
      </w:r>
      <w:r w:rsidR="00292CB1">
        <w:t xml:space="preserve"> 3</w:t>
      </w:r>
      <w:r w:rsidRPr="00E35B72">
        <w:t>5</w:t>
      </w:r>
      <w:r w:rsidR="00292CB1">
        <w:t>.</w:t>
      </w:r>
      <w:r w:rsidRPr="00E35B72">
        <w:t xml:space="preserve">01.01 Мастер по лесному хозяйству </w:t>
      </w:r>
    </w:p>
    <w:p w:rsidR="00563B59"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pPr>
      <w:r w:rsidRPr="00E35B72">
        <w:t xml:space="preserve">Программа учебной дисциплины может быть использованав дополнительном профессиональном образовании (в программах повышения квалификации и переподготовки) по рабочей профессии </w:t>
      </w:r>
      <w:r w:rsidRPr="00E35B72">
        <w:rPr>
          <w:color w:val="000000"/>
        </w:rPr>
        <w:t>13376 Лесовод</w:t>
      </w:r>
      <w:r w:rsidRPr="00E35B72">
        <w:t xml:space="preserve"> на основании профессионального образования по лесному хозяйству, а также для профессиональной подготовки по рабочей профессии </w:t>
      </w:r>
      <w:r w:rsidRPr="00E35B72">
        <w:rPr>
          <w:color w:val="000000"/>
        </w:rPr>
        <w:t>13376 Лесовод</w:t>
      </w:r>
      <w:r w:rsidRPr="00E35B72">
        <w:t xml:space="preserve"> без требований к уровню образования и наличию опыта работы. </w:t>
      </w:r>
    </w:p>
    <w:p w:rsidR="003E7415" w:rsidRPr="00E35B72" w:rsidRDefault="003E7415"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pPr>
    </w:p>
    <w:p w:rsidR="00563B59"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pPr>
      <w:r w:rsidRPr="00E35B72">
        <w:rPr>
          <w:b/>
        </w:rPr>
        <w:t>1.2. Место учебной дисциплины в структуре основной профессиональной образовательной программы:</w:t>
      </w:r>
      <w:r w:rsidR="003E7415">
        <w:rPr>
          <w:b/>
        </w:rPr>
        <w:t xml:space="preserve"> </w:t>
      </w:r>
      <w:r w:rsidRPr="00E35B72">
        <w:t>Общепрофессиональный цикл</w:t>
      </w:r>
    </w:p>
    <w:p w:rsidR="003E7415" w:rsidRPr="00E35B72" w:rsidRDefault="003E7415"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pPr>
    </w:p>
    <w:p w:rsidR="00563B59" w:rsidRPr="00E35B72"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rPr>
      </w:pPr>
      <w:r w:rsidRPr="00E35B72">
        <w:rPr>
          <w:b/>
        </w:rPr>
        <w:t>1.3. Цели и задачи учебной дисциплины – требования к результатам освоения учебной дисциплины:</w:t>
      </w:r>
    </w:p>
    <w:p w:rsidR="003E7415" w:rsidRDefault="003E7415"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pPr>
    </w:p>
    <w:p w:rsidR="00563B59" w:rsidRPr="00E35B72"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pPr>
      <w:r w:rsidRPr="00E35B72">
        <w:t>В результате освоения учебной дисциплины обучающийся должен уметь:</w:t>
      </w:r>
    </w:p>
    <w:p w:rsidR="00563B59" w:rsidRPr="00E35B72" w:rsidRDefault="00563B59" w:rsidP="00DC15E0">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pPr>
      <w:r w:rsidRPr="00E35B72">
        <w:t>определять механический состав и спелость почвы;</w:t>
      </w:r>
    </w:p>
    <w:p w:rsidR="00563B59" w:rsidRPr="00E35B72" w:rsidRDefault="00563B59" w:rsidP="00DC15E0">
      <w:pPr>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pPr>
      <w:r w:rsidRPr="00E35B72">
        <w:t>проводить мероприятия по улучшению плодородия почвы;</w:t>
      </w:r>
    </w:p>
    <w:p w:rsidR="00563B59" w:rsidRPr="00E35B72"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pPr>
      <w:r w:rsidRPr="00E35B72">
        <w:t>В результате освоения учебной дисциплины обучающийся должен знать:</w:t>
      </w:r>
    </w:p>
    <w:p w:rsidR="00563B59" w:rsidRPr="00E35B72" w:rsidRDefault="00563B59" w:rsidP="00DC15E0">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pPr>
      <w:r w:rsidRPr="00E35B72">
        <w:t>состав и свойства почвы;</w:t>
      </w:r>
    </w:p>
    <w:p w:rsidR="00563B59" w:rsidRPr="00E35B72" w:rsidRDefault="00563B59" w:rsidP="00DC15E0">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pPr>
      <w:r w:rsidRPr="00E35B72">
        <w:t>основные типы почв, их краткую характеристику;</w:t>
      </w:r>
    </w:p>
    <w:p w:rsidR="00563B59" w:rsidRPr="00E35B72" w:rsidRDefault="00563B59" w:rsidP="00DC15E0">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pPr>
      <w:r w:rsidRPr="00E35B72">
        <w:t>агрохимическую характеристику основных типов почвы, в том числе лесных;</w:t>
      </w:r>
    </w:p>
    <w:p w:rsidR="00563B59" w:rsidRPr="00E35B72" w:rsidRDefault="00563B59" w:rsidP="00DC15E0">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pPr>
      <w:r w:rsidRPr="00E35B72">
        <w:t>классификацию, характеристику, способы применения удобрений на лесных объектах;</w:t>
      </w:r>
    </w:p>
    <w:p w:rsidR="00563B59" w:rsidRPr="00E35B72" w:rsidRDefault="00563B59" w:rsidP="00DC15E0">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pPr>
      <w:r w:rsidRPr="00E35B72">
        <w:t>влияние лесохозяйственных мероприятий на почву;</w:t>
      </w:r>
    </w:p>
    <w:p w:rsidR="00563B59" w:rsidRPr="00E35B72" w:rsidRDefault="00563B59" w:rsidP="00DC15E0">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pPr>
      <w:r w:rsidRPr="00E35B72">
        <w:t>экологические основы охраны почвы.</w:t>
      </w:r>
    </w:p>
    <w:p w:rsidR="00563B59" w:rsidRPr="00E35B72" w:rsidRDefault="00292CB1" w:rsidP="00DC15E0">
      <w:pPr>
        <w:numPr>
          <w:ilvl w:val="1"/>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680"/>
        <w:jc w:val="both"/>
        <w:rPr>
          <w:b/>
        </w:rPr>
      </w:pPr>
      <w:r>
        <w:rPr>
          <w:b/>
        </w:rPr>
        <w:t>4 К</w:t>
      </w:r>
      <w:r w:rsidR="00563B59" w:rsidRPr="00E35B72">
        <w:rPr>
          <w:b/>
        </w:rPr>
        <w:t>оличество часов на освоение программы учебной дисциплины:</w:t>
      </w:r>
    </w:p>
    <w:p w:rsidR="00563B59" w:rsidRPr="00E35B72"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rPr>
      </w:pPr>
      <w:r w:rsidRPr="00E35B72">
        <w:t xml:space="preserve">максимальной учебной нагрузки обучающегося </w:t>
      </w:r>
      <w:r w:rsidR="004B4B98">
        <w:rPr>
          <w:color w:val="000000"/>
        </w:rPr>
        <w:t xml:space="preserve">  5</w:t>
      </w:r>
      <w:r w:rsidRPr="00E35B72">
        <w:rPr>
          <w:color w:val="000000"/>
        </w:rPr>
        <w:t>4</w:t>
      </w:r>
      <w:r w:rsidR="004B4B98">
        <w:rPr>
          <w:color w:val="000000"/>
        </w:rPr>
        <w:t xml:space="preserve"> часа</w:t>
      </w:r>
      <w:r w:rsidRPr="00E35B72">
        <w:rPr>
          <w:color w:val="000000"/>
        </w:rPr>
        <w:t>, в том числе:</w:t>
      </w:r>
    </w:p>
    <w:p w:rsidR="00563B59" w:rsidRPr="00E35B72"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000000"/>
        </w:rPr>
      </w:pPr>
      <w:r w:rsidRPr="00E35B72">
        <w:rPr>
          <w:color w:val="000000"/>
        </w:rPr>
        <w:t>обязательной аудиторной учебной нагрузки обучающегося  3</w:t>
      </w:r>
      <w:r w:rsidR="004B4B98">
        <w:rPr>
          <w:color w:val="000000"/>
        </w:rPr>
        <w:t>6</w:t>
      </w:r>
      <w:r w:rsidRPr="00E35B72">
        <w:rPr>
          <w:color w:val="000000"/>
        </w:rPr>
        <w:t xml:space="preserve">  часов;</w:t>
      </w:r>
    </w:p>
    <w:p w:rsidR="00563B59" w:rsidRPr="00E35B72"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b/>
          <w:color w:val="000000" w:themeColor="text1"/>
        </w:rPr>
      </w:pPr>
      <w:r w:rsidRPr="00E35B72">
        <w:rPr>
          <w:color w:val="000000"/>
        </w:rPr>
        <w:t>самостоятельной работы обучающегося   1</w:t>
      </w:r>
      <w:r w:rsidR="004B4B98">
        <w:rPr>
          <w:color w:val="000000"/>
        </w:rPr>
        <w:t>8</w:t>
      </w:r>
      <w:r w:rsidRPr="00E35B72">
        <w:rPr>
          <w:color w:val="000000"/>
        </w:rPr>
        <w:t xml:space="preserve"> часов</w:t>
      </w:r>
    </w:p>
    <w:p w:rsidR="00563B59" w:rsidRDefault="00563B59" w:rsidP="00563B59">
      <w:pPr>
        <w:jc w:val="both"/>
        <w:rPr>
          <w:b/>
          <w:color w:val="000000" w:themeColor="text1"/>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923"/>
        <w:gridCol w:w="61"/>
        <w:gridCol w:w="5395"/>
      </w:tblGrid>
      <w:tr w:rsidR="00563B59" w:rsidRPr="00E35B72" w:rsidTr="003F2F5A">
        <w:trPr>
          <w:trHeight w:val="20"/>
        </w:trPr>
        <w:tc>
          <w:tcPr>
            <w:tcW w:w="3794"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Наименование разделов и тем</w:t>
            </w: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E35B72">
              <w:rPr>
                <w:i/>
                <w:iCs/>
              </w:rPr>
              <w:t xml:space="preserve"> (если предусмотрены)</w:t>
            </w:r>
          </w:p>
        </w:tc>
      </w:tr>
      <w:tr w:rsidR="00563B59" w:rsidRPr="00E35B72" w:rsidTr="003F2F5A">
        <w:trPr>
          <w:trHeight w:val="20"/>
        </w:trPr>
        <w:tc>
          <w:tcPr>
            <w:tcW w:w="3794"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1</w:t>
            </w: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2</w:t>
            </w:r>
          </w:p>
        </w:tc>
      </w:tr>
      <w:tr w:rsidR="00563B59" w:rsidRPr="00E35B72" w:rsidTr="003F2F5A">
        <w:trPr>
          <w:trHeight w:val="20"/>
        </w:trPr>
        <w:tc>
          <w:tcPr>
            <w:tcW w:w="3794"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Раздел 1.</w:t>
            </w: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rPr>
                <w:b/>
                <w:bCs/>
              </w:rPr>
              <w:t>Почвоведение</w:t>
            </w:r>
          </w:p>
        </w:tc>
      </w:tr>
      <w:tr w:rsidR="00563B59" w:rsidRPr="00E35B72" w:rsidTr="003F2F5A">
        <w:trPr>
          <w:trHeight w:val="20"/>
        </w:trPr>
        <w:tc>
          <w:tcPr>
            <w:tcW w:w="3794" w:type="dxa"/>
            <w:vMerge w:val="restart"/>
            <w:tcBorders>
              <w:top w:val="single" w:sz="4" w:space="0" w:color="auto"/>
              <w:left w:val="single" w:sz="4" w:space="0" w:color="auto"/>
              <w:bottom w:val="single" w:sz="4" w:space="0" w:color="auto"/>
              <w:right w:val="single" w:sz="4" w:space="0" w:color="auto"/>
            </w:tcBorders>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Тема 1. 1</w:t>
            </w: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Состав и свойства почв</w:t>
            </w: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Содержание учебного материала</w:t>
            </w:r>
          </w:p>
        </w:tc>
      </w:tr>
      <w:tr w:rsidR="00563B59" w:rsidRPr="00E35B72" w:rsidTr="003F2F5A">
        <w:trPr>
          <w:trHeight w:val="316"/>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1</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Механический состав</w:t>
            </w:r>
          </w:p>
        </w:tc>
      </w:tr>
      <w:tr w:rsidR="00563B59" w:rsidRPr="00E35B72" w:rsidTr="003F2F5A">
        <w:trPr>
          <w:trHeight w:val="26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2</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Минеральный состав почв</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3</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Органическая часть.</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4</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Классификация почв по составу, значение механического состава почв</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Практические занятия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Определение состава почвы</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Самостоятельная работа обучающихся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4"/>
              </w:rPr>
            </w:pPr>
            <w:r w:rsidRPr="00E35B72">
              <w:rPr>
                <w:color w:val="000000"/>
                <w:spacing w:val="4"/>
              </w:rPr>
              <w:t>Подготовка к практическому занятию</w:t>
            </w:r>
          </w:p>
        </w:tc>
      </w:tr>
      <w:tr w:rsidR="00563B59" w:rsidRPr="00E35B72" w:rsidTr="003F2F5A">
        <w:trPr>
          <w:trHeight w:val="20"/>
        </w:trPr>
        <w:tc>
          <w:tcPr>
            <w:tcW w:w="3794" w:type="dxa"/>
            <w:vMerge w:val="restart"/>
            <w:tcBorders>
              <w:top w:val="single" w:sz="4" w:space="0" w:color="auto"/>
              <w:left w:val="single" w:sz="4" w:space="0" w:color="auto"/>
              <w:bottom w:val="single" w:sz="4" w:space="0" w:color="auto"/>
              <w:right w:val="single" w:sz="4" w:space="0" w:color="auto"/>
            </w:tcBorders>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Тема 1. 2</w:t>
            </w: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rPr>
              <w:t>Основные типы почв</w:t>
            </w: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Содержание учебного материала</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1</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Лесные</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2</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Черноземы</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3</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Степные</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4</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Почвы пойм</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5</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Торфяники</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Практические занятия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Определение типа почвы</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Самостоятельная работа обучающихся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rPr>
                <w:color w:val="000000"/>
                <w:spacing w:val="4"/>
              </w:rPr>
              <w:t>Подготовка к практическому занятию</w:t>
            </w:r>
          </w:p>
        </w:tc>
      </w:tr>
      <w:tr w:rsidR="00563B59" w:rsidRPr="00E35B72" w:rsidTr="003F2F5A">
        <w:trPr>
          <w:trHeight w:val="339"/>
        </w:trPr>
        <w:tc>
          <w:tcPr>
            <w:tcW w:w="3794" w:type="dxa"/>
            <w:vMerge w:val="restart"/>
            <w:tcBorders>
              <w:top w:val="single" w:sz="4" w:space="0" w:color="auto"/>
              <w:left w:val="single" w:sz="4" w:space="0" w:color="auto"/>
              <w:bottom w:val="single" w:sz="4" w:space="0" w:color="auto"/>
              <w:right w:val="single" w:sz="4" w:space="0" w:color="auto"/>
            </w:tcBorders>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Тема 1. 3</w:t>
            </w: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rPr>
              <w:t>Агрохимический состав почв</w:t>
            </w: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Содержание учебного материала</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1</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Содержание химических элементов в почве</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2</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Доступность химических элементов растениям</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3</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Микроэлементы, радиоактивность</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Практические занятия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Определение кислотности почвы</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Самостоятельная работа обучающихся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Подготовка к практическому занятию</w:t>
            </w:r>
          </w:p>
        </w:tc>
      </w:tr>
      <w:tr w:rsidR="00563B59" w:rsidRPr="00E35B72" w:rsidTr="003F2F5A">
        <w:trPr>
          <w:trHeight w:val="20"/>
        </w:trPr>
        <w:tc>
          <w:tcPr>
            <w:tcW w:w="3794" w:type="dxa"/>
            <w:vMerge w:val="restart"/>
            <w:tcBorders>
              <w:top w:val="single" w:sz="4" w:space="0" w:color="auto"/>
              <w:left w:val="single" w:sz="4" w:space="0" w:color="auto"/>
              <w:bottom w:val="single" w:sz="4" w:space="0" w:color="auto"/>
              <w:right w:val="single" w:sz="4" w:space="0" w:color="auto"/>
            </w:tcBorders>
          </w:tcPr>
          <w:p w:rsidR="00563B59" w:rsidRPr="00E35B72" w:rsidRDefault="00563B59" w:rsidP="00031524">
            <w:pPr>
              <w:jc w:val="center"/>
              <w:rPr>
                <w:b/>
              </w:rPr>
            </w:pPr>
            <w:r w:rsidRPr="00E35B72">
              <w:rPr>
                <w:b/>
              </w:rPr>
              <w:t>.</w:t>
            </w: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Тема 1. 4</w:t>
            </w: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rPr>
              <w:t>Классификация, характеристики, способы удобрений почв</w:t>
            </w: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Содержание учебного материала</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1</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Азотные удобрения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2</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Фосфорные удобрения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3</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Калийные удобрения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4</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Методы и способы внесения удобрений почв</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rPr>
                <w:b/>
                <w:bCs/>
              </w:rPr>
              <w:t>Практические занятия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84"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1</w:t>
            </w:r>
          </w:p>
        </w:tc>
        <w:tc>
          <w:tcPr>
            <w:tcW w:w="5395"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Ознакомление с методами и способами внесения удобрений почв</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Самостоятельная работа обучающихся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563B59" w:rsidRPr="00E35B72" w:rsidTr="003F2F5A">
        <w:trPr>
          <w:trHeight w:val="301"/>
        </w:trPr>
        <w:tc>
          <w:tcPr>
            <w:tcW w:w="3794" w:type="dxa"/>
            <w:vMerge w:val="restart"/>
            <w:tcBorders>
              <w:top w:val="single" w:sz="4" w:space="0" w:color="auto"/>
              <w:left w:val="single" w:sz="4" w:space="0" w:color="auto"/>
              <w:bottom w:val="single" w:sz="4" w:space="0" w:color="auto"/>
              <w:right w:val="single" w:sz="4" w:space="0" w:color="auto"/>
            </w:tcBorders>
            <w:vAlign w:val="center"/>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bCs/>
              </w:rPr>
              <w:t>Тема 1. 5</w:t>
            </w:r>
          </w:p>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5B72">
              <w:rPr>
                <w:b/>
              </w:rPr>
              <w:t>Экологические основы охраны почв</w:t>
            </w:r>
          </w:p>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Содержание учебного материала</w:t>
            </w:r>
          </w:p>
        </w:tc>
      </w:tr>
      <w:tr w:rsidR="00563B59" w:rsidRPr="00E35B72" w:rsidTr="003F2F5A">
        <w:trPr>
          <w:trHeight w:val="336"/>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23"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1</w:t>
            </w:r>
          </w:p>
        </w:tc>
        <w:tc>
          <w:tcPr>
            <w:tcW w:w="5456"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Проблемы взаимодействия человека и природы</w:t>
            </w:r>
          </w:p>
        </w:tc>
      </w:tr>
      <w:tr w:rsidR="00563B59" w:rsidRPr="00E35B72" w:rsidTr="003F2F5A">
        <w:trPr>
          <w:trHeight w:val="336"/>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23"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2</w:t>
            </w:r>
          </w:p>
        </w:tc>
        <w:tc>
          <w:tcPr>
            <w:tcW w:w="5456"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 xml:space="preserve">Изменение окружающей среды, экологическая устойчивость земледелия </w:t>
            </w:r>
          </w:p>
        </w:tc>
      </w:tr>
      <w:tr w:rsidR="00563B59" w:rsidRPr="00E35B72" w:rsidTr="003F2F5A">
        <w:trPr>
          <w:trHeight w:val="336"/>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923" w:type="dxa"/>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3</w:t>
            </w:r>
          </w:p>
        </w:tc>
        <w:tc>
          <w:tcPr>
            <w:tcW w:w="5456" w:type="dxa"/>
            <w:gridSpan w:val="2"/>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Цели земельного кадастра</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Самостоятельная работа обучающихся</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35B72">
              <w:t>Подготовка к контрольной работе</w:t>
            </w:r>
          </w:p>
        </w:tc>
      </w:tr>
      <w:tr w:rsidR="00563B59" w:rsidRPr="00E35B72" w:rsidTr="003F2F5A">
        <w:trPr>
          <w:trHeight w:val="2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63B59" w:rsidRPr="00E35B72" w:rsidRDefault="00563B59" w:rsidP="00031524">
            <w:pPr>
              <w:rPr>
                <w:b/>
                <w:bCs/>
              </w:rPr>
            </w:pPr>
          </w:p>
        </w:tc>
        <w:tc>
          <w:tcPr>
            <w:tcW w:w="6379" w:type="dxa"/>
            <w:gridSpan w:val="3"/>
            <w:tcBorders>
              <w:top w:val="single" w:sz="4" w:space="0" w:color="auto"/>
              <w:left w:val="single" w:sz="4" w:space="0" w:color="auto"/>
              <w:bottom w:val="single" w:sz="4" w:space="0" w:color="auto"/>
              <w:right w:val="single" w:sz="4" w:space="0" w:color="auto"/>
            </w:tcBorders>
            <w:hideMark/>
          </w:tcPr>
          <w:p w:rsidR="00563B59" w:rsidRPr="00E35B72" w:rsidRDefault="00563B59" w:rsidP="00031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35B72">
              <w:rPr>
                <w:b/>
                <w:bCs/>
              </w:rPr>
              <w:t>Контрольная работа</w:t>
            </w:r>
          </w:p>
        </w:tc>
      </w:tr>
    </w:tbl>
    <w:p w:rsidR="00563B59" w:rsidRDefault="00563B59" w:rsidP="00563B59">
      <w:pPr>
        <w:ind w:firstLine="709"/>
        <w:jc w:val="both"/>
        <w:rPr>
          <w:b/>
          <w:color w:val="000000" w:themeColor="text1"/>
        </w:rPr>
      </w:pPr>
    </w:p>
    <w:p w:rsidR="00563B59" w:rsidRDefault="00563B59" w:rsidP="00563B59">
      <w:pPr>
        <w:ind w:firstLine="709"/>
        <w:jc w:val="both"/>
        <w:rPr>
          <w:b/>
          <w:color w:val="000000" w:themeColor="text1"/>
        </w:rPr>
      </w:pPr>
      <w:r w:rsidRPr="00E621F3">
        <w:rPr>
          <w:b/>
          <w:color w:val="000000" w:themeColor="text1"/>
        </w:rPr>
        <w:t>ОПД.0</w:t>
      </w:r>
      <w:r>
        <w:rPr>
          <w:b/>
          <w:color w:val="000000" w:themeColor="text1"/>
        </w:rPr>
        <w:t>4Тракторы и автомобили</w:t>
      </w:r>
    </w:p>
    <w:p w:rsidR="00563B59" w:rsidRPr="00A30815" w:rsidRDefault="00563B59" w:rsidP="00563B59">
      <w:pPr>
        <w:widowControl w:val="0"/>
        <w:suppressAutoHyphens/>
        <w:autoSpaceDE w:val="0"/>
        <w:autoSpaceDN w:val="0"/>
        <w:adjustRightInd w:val="0"/>
        <w:rPr>
          <w:b/>
        </w:rPr>
      </w:pPr>
      <w:r w:rsidRPr="00A30815">
        <w:rPr>
          <w:b/>
        </w:rPr>
        <w:t>1.1. Область применения программы</w:t>
      </w:r>
    </w:p>
    <w:p w:rsidR="00563B59" w:rsidRDefault="00563B59" w:rsidP="002E7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Cs/>
        </w:rPr>
      </w:pPr>
      <w:r>
        <w:tab/>
      </w:r>
      <w:r w:rsidRPr="003A02E8">
        <w:t>Рабочая программа учебной дисциплины является частью основной профессиональной образовательной программы в соответствии с ФГОС по профессии СПО</w:t>
      </w:r>
      <w:r w:rsidRPr="003A02E8">
        <w:rPr>
          <w:b/>
        </w:rPr>
        <w:t xml:space="preserve"> 35.01</w:t>
      </w:r>
      <w:r w:rsidRPr="003A02E8">
        <w:t>.</w:t>
      </w:r>
      <w:r w:rsidRPr="003A02E8">
        <w:rPr>
          <w:b/>
        </w:rPr>
        <w:t>01 Мастер по лесному хозяйству</w:t>
      </w:r>
      <w:r>
        <w:rPr>
          <w:b/>
        </w:rPr>
        <w:t>.</w:t>
      </w:r>
      <w:r w:rsidRPr="00A30815">
        <w:t xml:space="preserve">Программа может быть использована в дополнительном профессиональном образовании (в программах повышения квалификации и переподготовки) </w:t>
      </w:r>
      <w:r w:rsidRPr="00161D06">
        <w:rPr>
          <w:bCs/>
        </w:rPr>
        <w:t>работников в области лесного и лесопаркового хозяйства при наличии среднего (полного) общего образования.</w:t>
      </w:r>
    </w:p>
    <w:p w:rsidR="00563B59" w:rsidRPr="00A30815" w:rsidRDefault="00563B59" w:rsidP="00563B59">
      <w:pPr>
        <w:ind w:left="-6"/>
        <w:jc w:val="both"/>
      </w:pPr>
      <w:r w:rsidRPr="003A02E8">
        <w:rPr>
          <w:b/>
          <w:bCs/>
        </w:rPr>
        <w:t xml:space="preserve">1.2. Место дисциплины в структуре основной профессиональной образовательной программы: </w:t>
      </w:r>
      <w:r w:rsidRPr="003A02E8">
        <w:t>дисциплина входит в общепрофессиональный цикл.</w:t>
      </w:r>
    </w:p>
    <w:p w:rsidR="00563B59" w:rsidRDefault="00563B59" w:rsidP="00563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A02E8">
        <w:rPr>
          <w:b/>
          <w:bCs/>
        </w:rPr>
        <w:t xml:space="preserve">1.3. Цели и задачи дисциплины – требования к результатам освоения дисциплины: </w:t>
      </w:r>
    </w:p>
    <w:p w:rsidR="00563B59" w:rsidRDefault="00563B59" w:rsidP="00563B59">
      <w:pPr>
        <w:shd w:val="clear" w:color="auto" w:fill="FFFFFF"/>
        <w:autoSpaceDE w:val="0"/>
        <w:autoSpaceDN w:val="0"/>
        <w:adjustRightInd w:val="0"/>
        <w:rPr>
          <w:bCs/>
          <w:color w:val="000000"/>
        </w:rPr>
      </w:pPr>
      <w:r w:rsidRPr="003A02E8">
        <w:rPr>
          <w:bCs/>
          <w:color w:val="000000"/>
        </w:rPr>
        <w:t>В результате освоения дисциплины обучающийся должен</w:t>
      </w:r>
    </w:p>
    <w:p w:rsidR="00563B59" w:rsidRPr="003A02E8" w:rsidRDefault="00563B59" w:rsidP="00563B59">
      <w:pPr>
        <w:shd w:val="clear" w:color="auto" w:fill="FFFFFF"/>
        <w:autoSpaceDE w:val="0"/>
        <w:autoSpaceDN w:val="0"/>
        <w:adjustRightInd w:val="0"/>
        <w:rPr>
          <w:bCs/>
          <w:color w:val="000000"/>
        </w:rPr>
      </w:pPr>
      <w:r w:rsidRPr="003A02E8">
        <w:rPr>
          <w:b/>
          <w:bCs/>
          <w:color w:val="000000"/>
        </w:rPr>
        <w:t>уметь:</w:t>
      </w:r>
    </w:p>
    <w:p w:rsidR="00563B59" w:rsidRPr="00E35B72" w:rsidRDefault="00563B59" w:rsidP="00DC15E0">
      <w:pPr>
        <w:pStyle w:val="a6"/>
        <w:numPr>
          <w:ilvl w:val="0"/>
          <w:numId w:val="89"/>
        </w:numPr>
        <w:shd w:val="clear" w:color="auto" w:fill="FFFFFF"/>
        <w:autoSpaceDE w:val="0"/>
        <w:autoSpaceDN w:val="0"/>
        <w:adjustRightInd w:val="0"/>
        <w:rPr>
          <w:bCs/>
          <w:color w:val="000000"/>
        </w:rPr>
      </w:pPr>
      <w:r w:rsidRPr="00E35B72">
        <w:rPr>
          <w:bCs/>
          <w:color w:val="000000"/>
        </w:rPr>
        <w:t xml:space="preserve">проводить полную или частичную разборку и сборку составных узлов и машины в целом;  </w:t>
      </w:r>
    </w:p>
    <w:p w:rsidR="00563B59" w:rsidRPr="00E35B72" w:rsidRDefault="00563B59" w:rsidP="00DC15E0">
      <w:pPr>
        <w:pStyle w:val="a6"/>
        <w:numPr>
          <w:ilvl w:val="0"/>
          <w:numId w:val="89"/>
        </w:numPr>
        <w:shd w:val="clear" w:color="auto" w:fill="FFFFFF"/>
        <w:autoSpaceDE w:val="0"/>
        <w:autoSpaceDN w:val="0"/>
        <w:adjustRightInd w:val="0"/>
        <w:rPr>
          <w:bCs/>
          <w:color w:val="000000"/>
        </w:rPr>
      </w:pPr>
      <w:r w:rsidRPr="00E35B72">
        <w:rPr>
          <w:bCs/>
          <w:color w:val="000000"/>
        </w:rPr>
        <w:t xml:space="preserve">определять взаимодействие деталей, узлов, сборочных единиц тракторов и автомобилей;  </w:t>
      </w:r>
    </w:p>
    <w:p w:rsidR="00563B59" w:rsidRPr="00E35B72" w:rsidRDefault="00563B59" w:rsidP="00DC15E0">
      <w:pPr>
        <w:pStyle w:val="a6"/>
        <w:numPr>
          <w:ilvl w:val="0"/>
          <w:numId w:val="89"/>
        </w:numPr>
        <w:shd w:val="clear" w:color="auto" w:fill="FFFFFF"/>
        <w:autoSpaceDE w:val="0"/>
        <w:autoSpaceDN w:val="0"/>
        <w:adjustRightInd w:val="0"/>
        <w:rPr>
          <w:bCs/>
          <w:color w:val="000000"/>
        </w:rPr>
      </w:pPr>
      <w:r w:rsidRPr="00E35B72">
        <w:rPr>
          <w:bCs/>
          <w:color w:val="000000"/>
        </w:rPr>
        <w:t xml:space="preserve">по данным маркировки определять механические, технологические и другие свойства металлов и сплавов, неметаллических и горюче-смазочных материалов; защищать поверхности деталей машин и механизмов от коррозии; </w:t>
      </w:r>
    </w:p>
    <w:p w:rsidR="00563B59" w:rsidRPr="00E35B72" w:rsidRDefault="00563B59" w:rsidP="00DC15E0">
      <w:pPr>
        <w:pStyle w:val="a6"/>
        <w:numPr>
          <w:ilvl w:val="0"/>
          <w:numId w:val="89"/>
        </w:numPr>
        <w:shd w:val="clear" w:color="auto" w:fill="FFFFFF"/>
        <w:autoSpaceDE w:val="0"/>
        <w:autoSpaceDN w:val="0"/>
        <w:adjustRightInd w:val="0"/>
        <w:rPr>
          <w:bCs/>
          <w:color w:val="000000"/>
        </w:rPr>
      </w:pPr>
      <w:r w:rsidRPr="00E35B72">
        <w:rPr>
          <w:bCs/>
          <w:color w:val="000000"/>
        </w:rPr>
        <w:t>читать чертежи, пользоваться Единой системой конструкторской документации (ЕСКД) в процессе чтения чертежей, схем;</w:t>
      </w:r>
    </w:p>
    <w:p w:rsidR="00563B59" w:rsidRPr="00E35B72" w:rsidRDefault="00563B59" w:rsidP="00DC15E0">
      <w:pPr>
        <w:pStyle w:val="a6"/>
        <w:numPr>
          <w:ilvl w:val="0"/>
          <w:numId w:val="89"/>
        </w:numPr>
        <w:shd w:val="clear" w:color="auto" w:fill="FFFFFF"/>
        <w:autoSpaceDE w:val="0"/>
        <w:autoSpaceDN w:val="0"/>
        <w:adjustRightInd w:val="0"/>
        <w:rPr>
          <w:bCs/>
          <w:color w:val="000000"/>
        </w:rPr>
      </w:pPr>
      <w:r w:rsidRPr="00E35B72">
        <w:rPr>
          <w:bCs/>
          <w:color w:val="000000"/>
        </w:rPr>
        <w:t xml:space="preserve">составлять эскизы на обрабатываемые детали машин с указанием допусков и посадок;  </w:t>
      </w:r>
    </w:p>
    <w:p w:rsidR="00563B59" w:rsidRPr="00E35B72" w:rsidRDefault="00563B59" w:rsidP="00DC15E0">
      <w:pPr>
        <w:pStyle w:val="a6"/>
        <w:numPr>
          <w:ilvl w:val="0"/>
          <w:numId w:val="89"/>
        </w:numPr>
        <w:shd w:val="clear" w:color="auto" w:fill="FFFFFF"/>
        <w:autoSpaceDE w:val="0"/>
        <w:autoSpaceDN w:val="0"/>
        <w:adjustRightInd w:val="0"/>
        <w:rPr>
          <w:bCs/>
          <w:color w:val="000000"/>
        </w:rPr>
      </w:pPr>
      <w:r w:rsidRPr="00E35B72">
        <w:rPr>
          <w:bCs/>
          <w:color w:val="000000"/>
        </w:rPr>
        <w:t xml:space="preserve">пользоваться необходимой справочной литературой, инструкциями по эксплуатации машин;  </w:t>
      </w:r>
    </w:p>
    <w:p w:rsidR="00563B59" w:rsidRPr="00E35B72" w:rsidRDefault="00563B59" w:rsidP="00DC15E0">
      <w:pPr>
        <w:pStyle w:val="a6"/>
        <w:numPr>
          <w:ilvl w:val="0"/>
          <w:numId w:val="89"/>
        </w:numPr>
        <w:shd w:val="clear" w:color="auto" w:fill="FFFFFF"/>
        <w:autoSpaceDE w:val="0"/>
        <w:autoSpaceDN w:val="0"/>
        <w:adjustRightInd w:val="0"/>
        <w:rPr>
          <w:bCs/>
          <w:color w:val="000000"/>
        </w:rPr>
      </w:pPr>
      <w:r w:rsidRPr="00E35B72">
        <w:rPr>
          <w:bCs/>
          <w:color w:val="000000"/>
        </w:rPr>
        <w:t xml:space="preserve">пользоваться инструкциями по эксплуатации машин и механизмов;   </w:t>
      </w:r>
    </w:p>
    <w:p w:rsidR="00563B59" w:rsidRPr="00E35B72" w:rsidRDefault="00563B59" w:rsidP="00DC15E0">
      <w:pPr>
        <w:pStyle w:val="a6"/>
        <w:numPr>
          <w:ilvl w:val="0"/>
          <w:numId w:val="89"/>
        </w:numPr>
        <w:shd w:val="clear" w:color="auto" w:fill="FFFFFF"/>
        <w:autoSpaceDE w:val="0"/>
        <w:autoSpaceDN w:val="0"/>
        <w:adjustRightInd w:val="0"/>
        <w:rPr>
          <w:bCs/>
          <w:color w:val="000000"/>
        </w:rPr>
      </w:pPr>
      <w:r w:rsidRPr="00E35B72">
        <w:rPr>
          <w:bCs/>
          <w:color w:val="000000"/>
        </w:rPr>
        <w:t xml:space="preserve">оформлять первичные документы по учету работы машин и расходу горюче-смазочных материалов; </w:t>
      </w:r>
    </w:p>
    <w:p w:rsidR="00563B59" w:rsidRPr="00282076" w:rsidRDefault="00563B59" w:rsidP="00563B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color w:val="000000"/>
        </w:rPr>
      </w:pPr>
      <w:r w:rsidRPr="00282076">
        <w:rPr>
          <w:b/>
          <w:bCs/>
          <w:color w:val="000000"/>
        </w:rPr>
        <w:t>знать:</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классификацию, общее устройство тракторов и автомобилей, их технические характеристики</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 xml:space="preserve">основы работы и устройство двигателей внутреннего сгорания (ДВС), его механизмов и систем; </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назначение, устройство и принцип работы узлов трансмиссии, ходовой части, органов управления, тормозной, гидронавесной системы, вспомогательного и дополнительного оборудования, электрооборудования;</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 xml:space="preserve">признаки и причины основных неисправностей тракторов и автомобилей и способы их устранения; </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 xml:space="preserve">взаимодействие деталей сборочных единиц, узлов;  </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способы защиты поверхностей деталей машин и механизмов от коррозии</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 xml:space="preserve">основы черчения и геометрии;  </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требования Единой системы конструкторской документации (ЕСКД);</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 xml:space="preserve">правила чтения схем, рабочих чертежей и эскизов;  </w:t>
      </w:r>
    </w:p>
    <w:p w:rsidR="00563B59" w:rsidRPr="000A6E17" w:rsidRDefault="00563B59" w:rsidP="00DC15E0">
      <w:pPr>
        <w:pStyle w:val="a6"/>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Cs/>
          <w:color w:val="000000"/>
        </w:rPr>
      </w:pPr>
      <w:r w:rsidRPr="000A6E17">
        <w:rPr>
          <w:bCs/>
          <w:color w:val="000000"/>
        </w:rPr>
        <w:t xml:space="preserve">оптимальные и предельные нагрузки на машинотракторные агрегаты и автомобили. </w:t>
      </w:r>
    </w:p>
    <w:p w:rsidR="00563B59" w:rsidRPr="00A30815" w:rsidRDefault="00563B59" w:rsidP="00563B59">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p>
    <w:p w:rsidR="00563B59" w:rsidRPr="00282076" w:rsidRDefault="002E78FC" w:rsidP="00DC15E0">
      <w:pPr>
        <w:pStyle w:val="a6"/>
        <w:numPr>
          <w:ilvl w:val="1"/>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К</w:t>
      </w:r>
      <w:r w:rsidR="00563B59" w:rsidRPr="00282076">
        <w:rPr>
          <w:b/>
          <w:bCs/>
        </w:rPr>
        <w:t>оличество часов на освоение программы дисциплины:</w:t>
      </w:r>
    </w:p>
    <w:p w:rsidR="00563B59" w:rsidRDefault="00563B59" w:rsidP="00563B5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pPr>
      <w:r w:rsidRPr="00282076">
        <w:t>максимальной у</w:t>
      </w:r>
      <w:r>
        <w:t>чебной нагрузки обучающегося 120</w:t>
      </w:r>
      <w:r w:rsidRPr="00282076">
        <w:t xml:space="preserve"> часов, в том числе:</w:t>
      </w:r>
    </w:p>
    <w:p w:rsidR="00563B59" w:rsidRDefault="00563B59" w:rsidP="00563B5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pPr>
      <w:r w:rsidRPr="00282076">
        <w:t xml:space="preserve">обязательной аудиторной </w:t>
      </w:r>
      <w:r>
        <w:t>учебной нагрузки обучающегося 80</w:t>
      </w:r>
      <w:r w:rsidRPr="00282076">
        <w:t xml:space="preserve"> час</w:t>
      </w:r>
      <w:r w:rsidR="002E78FC">
        <w:t>ов</w:t>
      </w:r>
      <w:r w:rsidRPr="00282076">
        <w:t>;</w:t>
      </w:r>
    </w:p>
    <w:p w:rsidR="00563B59" w:rsidRDefault="00563B59" w:rsidP="00563B5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pPr>
      <w:r w:rsidRPr="00282076">
        <w:t>самост</w:t>
      </w:r>
      <w:r>
        <w:t>оятельной работы обучающегося 4</w:t>
      </w:r>
      <w:r w:rsidR="002E78FC">
        <w:t>0</w:t>
      </w:r>
      <w:r w:rsidRPr="00282076">
        <w:t xml:space="preserve"> часов.</w:t>
      </w:r>
    </w:p>
    <w:p w:rsidR="00563B59" w:rsidRDefault="00563B59" w:rsidP="00563B59">
      <w:pPr>
        <w:ind w:firstLine="709"/>
        <w:jc w:val="both"/>
        <w:rPr>
          <w:b/>
          <w:color w:val="000000" w:themeColor="text1"/>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5"/>
        <w:gridCol w:w="736"/>
        <w:gridCol w:w="5598"/>
      </w:tblGrid>
      <w:tr w:rsidR="00563B59" w:rsidRPr="000A6E17" w:rsidTr="00031524">
        <w:trPr>
          <w:jc w:val="center"/>
        </w:trPr>
        <w:tc>
          <w:tcPr>
            <w:tcW w:w="4015" w:type="dxa"/>
            <w:tcBorders>
              <w:top w:val="single" w:sz="4" w:space="0" w:color="auto"/>
              <w:left w:val="single" w:sz="4" w:space="0" w:color="auto"/>
              <w:bottom w:val="single" w:sz="4" w:space="0" w:color="auto"/>
              <w:right w:val="single" w:sz="4" w:space="0" w:color="auto"/>
            </w:tcBorders>
            <w:hideMark/>
          </w:tcPr>
          <w:p w:rsidR="00563B59" w:rsidRPr="000A6E17" w:rsidRDefault="00563B59" w:rsidP="00031524">
            <w:pPr>
              <w:rPr>
                <w:b/>
              </w:rPr>
            </w:pPr>
            <w:r w:rsidRPr="000A6E17">
              <w:rPr>
                <w:b/>
                <w:bCs/>
              </w:rPr>
              <w:t>Наименование разделов и тем</w:t>
            </w:r>
          </w:p>
        </w:tc>
        <w:tc>
          <w:tcPr>
            <w:tcW w:w="6334" w:type="dxa"/>
            <w:gridSpan w:val="2"/>
            <w:tcBorders>
              <w:top w:val="single" w:sz="4" w:space="0" w:color="auto"/>
              <w:left w:val="single" w:sz="4" w:space="0" w:color="auto"/>
              <w:bottom w:val="single" w:sz="4" w:space="0" w:color="auto"/>
              <w:right w:val="single" w:sz="4" w:space="0" w:color="auto"/>
            </w:tcBorders>
            <w:hideMark/>
          </w:tcPr>
          <w:p w:rsidR="00563B59" w:rsidRPr="000A6E17" w:rsidRDefault="00563B59" w:rsidP="00031524">
            <w:pPr>
              <w:jc w:val="center"/>
              <w:rPr>
                <w:b/>
                <w:bCs/>
              </w:rPr>
            </w:pPr>
            <w:r w:rsidRPr="000A6E17">
              <w:rPr>
                <w:b/>
                <w:bCs/>
              </w:rPr>
              <w:t>Содержание учебного материала, лабораторные работы и практические занятия, самостоятельная работа обучающихся</w:t>
            </w:r>
          </w:p>
        </w:tc>
      </w:tr>
      <w:tr w:rsidR="00563B59" w:rsidRPr="000A6E17" w:rsidTr="00031524">
        <w:trPr>
          <w:jc w:val="center"/>
        </w:trPr>
        <w:tc>
          <w:tcPr>
            <w:tcW w:w="4015" w:type="dxa"/>
            <w:tcBorders>
              <w:top w:val="single" w:sz="4" w:space="0" w:color="auto"/>
              <w:left w:val="single" w:sz="4" w:space="0" w:color="auto"/>
              <w:bottom w:val="single" w:sz="4" w:space="0" w:color="auto"/>
              <w:right w:val="single" w:sz="4" w:space="0" w:color="auto"/>
            </w:tcBorders>
            <w:hideMark/>
          </w:tcPr>
          <w:p w:rsidR="00563B59" w:rsidRPr="000A6E17" w:rsidRDefault="00563B59" w:rsidP="00031524">
            <w:pPr>
              <w:jc w:val="center"/>
              <w:rPr>
                <w:b/>
              </w:rPr>
            </w:pPr>
            <w:r w:rsidRPr="000A6E17">
              <w:rPr>
                <w:b/>
              </w:rPr>
              <w:t>1</w:t>
            </w:r>
          </w:p>
        </w:tc>
        <w:tc>
          <w:tcPr>
            <w:tcW w:w="6334" w:type="dxa"/>
            <w:gridSpan w:val="2"/>
            <w:tcBorders>
              <w:top w:val="single" w:sz="4" w:space="0" w:color="auto"/>
              <w:left w:val="single" w:sz="4" w:space="0" w:color="auto"/>
              <w:bottom w:val="single" w:sz="4" w:space="0" w:color="auto"/>
              <w:right w:val="single" w:sz="4" w:space="0" w:color="auto"/>
            </w:tcBorders>
            <w:hideMark/>
          </w:tcPr>
          <w:p w:rsidR="00563B59" w:rsidRPr="000A6E17" w:rsidRDefault="00563B59" w:rsidP="00031524">
            <w:pPr>
              <w:jc w:val="center"/>
              <w:rPr>
                <w:b/>
                <w:bCs/>
              </w:rPr>
            </w:pPr>
            <w:r w:rsidRPr="000A6E17">
              <w:rPr>
                <w:b/>
                <w:bCs/>
              </w:rPr>
              <w:t>2</w:t>
            </w:r>
          </w:p>
        </w:tc>
      </w:tr>
      <w:tr w:rsidR="00563B59" w:rsidRPr="000A6E17" w:rsidTr="00031524">
        <w:trPr>
          <w:jc w:val="center"/>
        </w:trPr>
        <w:tc>
          <w:tcPr>
            <w:tcW w:w="4015" w:type="dxa"/>
            <w:tcBorders>
              <w:top w:val="single" w:sz="4" w:space="0" w:color="auto"/>
              <w:left w:val="single" w:sz="4" w:space="0" w:color="auto"/>
              <w:bottom w:val="single" w:sz="4" w:space="0" w:color="auto"/>
              <w:right w:val="single" w:sz="4" w:space="0" w:color="auto"/>
            </w:tcBorders>
            <w:hideMark/>
          </w:tcPr>
          <w:p w:rsidR="00563B59" w:rsidRPr="000A6E17" w:rsidRDefault="00563B59" w:rsidP="00031524">
            <w:pPr>
              <w:rPr>
                <w:b/>
                <w:bCs/>
                <w:color w:val="000000"/>
              </w:rPr>
            </w:pPr>
            <w:r w:rsidRPr="000A6E17">
              <w:rPr>
                <w:b/>
                <w:bCs/>
                <w:color w:val="000000"/>
              </w:rPr>
              <w:t xml:space="preserve">Раздел 1. </w:t>
            </w:r>
          </w:p>
          <w:p w:rsidR="00563B59" w:rsidRPr="000A6E17" w:rsidRDefault="00563B59" w:rsidP="00031524">
            <w:pPr>
              <w:rPr>
                <w:b/>
                <w:bCs/>
                <w:color w:val="000000"/>
              </w:rPr>
            </w:pPr>
            <w:r w:rsidRPr="000A6E17">
              <w:rPr>
                <w:b/>
                <w:bCs/>
                <w:color w:val="000000"/>
              </w:rPr>
              <w:t>Устройство тракторов и автомобилей.</w:t>
            </w:r>
          </w:p>
        </w:tc>
        <w:tc>
          <w:tcPr>
            <w:tcW w:w="6334" w:type="dxa"/>
            <w:gridSpan w:val="2"/>
            <w:tcBorders>
              <w:top w:val="single" w:sz="4" w:space="0" w:color="auto"/>
              <w:left w:val="single" w:sz="4" w:space="0" w:color="auto"/>
              <w:bottom w:val="single" w:sz="4" w:space="0" w:color="auto"/>
              <w:right w:val="single" w:sz="4" w:space="0" w:color="auto"/>
            </w:tcBorders>
          </w:tcPr>
          <w:p w:rsidR="00563B59" w:rsidRPr="000A6E17" w:rsidRDefault="00563B59" w:rsidP="00031524">
            <w:pPr>
              <w:jc w:val="both"/>
            </w:pPr>
          </w:p>
        </w:tc>
      </w:tr>
      <w:tr w:rsidR="00563B59" w:rsidRPr="000A6E17" w:rsidTr="00031524">
        <w:trPr>
          <w:trHeight w:val="579"/>
          <w:jc w:val="center"/>
        </w:trPr>
        <w:tc>
          <w:tcPr>
            <w:tcW w:w="4015" w:type="dxa"/>
            <w:vMerge w:val="restart"/>
            <w:tcBorders>
              <w:top w:val="single" w:sz="4" w:space="0" w:color="auto"/>
              <w:left w:val="single" w:sz="4" w:space="0" w:color="auto"/>
              <w:right w:val="single" w:sz="4" w:space="0" w:color="auto"/>
            </w:tcBorders>
          </w:tcPr>
          <w:p w:rsidR="00563B59" w:rsidRPr="000A6E17" w:rsidRDefault="00563B59" w:rsidP="00031524">
            <w:r w:rsidRPr="000A6E17">
              <w:rPr>
                <w:b/>
                <w:bCs/>
              </w:rPr>
              <w:t>Введение</w:t>
            </w:r>
          </w:p>
        </w:tc>
        <w:tc>
          <w:tcPr>
            <w:tcW w:w="6334" w:type="dxa"/>
            <w:gridSpan w:val="2"/>
            <w:tcBorders>
              <w:top w:val="single" w:sz="4" w:space="0" w:color="auto"/>
              <w:left w:val="single" w:sz="4" w:space="0" w:color="auto"/>
              <w:right w:val="single" w:sz="4" w:space="0" w:color="auto"/>
            </w:tcBorders>
          </w:tcPr>
          <w:p w:rsidR="00563B59" w:rsidRPr="000A6E17" w:rsidRDefault="00563B59" w:rsidP="00031524">
            <w:pPr>
              <w:jc w:val="both"/>
              <w:rPr>
                <w:b/>
              </w:rPr>
            </w:pPr>
            <w:r w:rsidRPr="000A6E17">
              <w:rPr>
                <w:b/>
              </w:rPr>
              <w:t>Содержание</w:t>
            </w:r>
          </w:p>
        </w:tc>
      </w:tr>
      <w:tr w:rsidR="00563B59" w:rsidRPr="000A6E17" w:rsidTr="007B5ED7">
        <w:trPr>
          <w:trHeight w:val="1024"/>
          <w:jc w:val="center"/>
        </w:trPr>
        <w:tc>
          <w:tcPr>
            <w:tcW w:w="4015" w:type="dxa"/>
            <w:vMerge/>
            <w:tcBorders>
              <w:left w:val="single" w:sz="4" w:space="0" w:color="auto"/>
              <w:right w:val="single" w:sz="4" w:space="0" w:color="auto"/>
            </w:tcBorders>
          </w:tcPr>
          <w:p w:rsidR="00563B59" w:rsidRPr="000A6E17" w:rsidRDefault="00563B59" w:rsidP="00031524">
            <w:pPr>
              <w:rPr>
                <w:b/>
                <w:bCs/>
                <w:color w:val="000000"/>
              </w:rPr>
            </w:pPr>
          </w:p>
        </w:tc>
        <w:tc>
          <w:tcPr>
            <w:tcW w:w="736" w:type="dxa"/>
            <w:tcBorders>
              <w:left w:val="single" w:sz="4" w:space="0" w:color="auto"/>
              <w:right w:val="single" w:sz="4" w:space="0" w:color="auto"/>
            </w:tcBorders>
          </w:tcPr>
          <w:p w:rsidR="00563B59" w:rsidRPr="000A6E17" w:rsidRDefault="00563B59" w:rsidP="00031524">
            <w:pPr>
              <w:jc w:val="both"/>
            </w:pPr>
            <w:r w:rsidRPr="000A6E17">
              <w:t>1.</w:t>
            </w:r>
          </w:p>
        </w:tc>
        <w:tc>
          <w:tcPr>
            <w:tcW w:w="5598" w:type="dxa"/>
            <w:tcBorders>
              <w:top w:val="single" w:sz="4" w:space="0" w:color="auto"/>
              <w:left w:val="single" w:sz="4" w:space="0" w:color="auto"/>
              <w:right w:val="single" w:sz="4" w:space="0" w:color="auto"/>
            </w:tcBorders>
          </w:tcPr>
          <w:p w:rsidR="00563B59" w:rsidRPr="000A6E17" w:rsidRDefault="00563B59" w:rsidP="007B5ED7">
            <w:pPr>
              <w:jc w:val="both"/>
            </w:pPr>
            <w:r w:rsidRPr="000A6E17">
              <w:t>Понятие о тракторе. Процесс самопередвижения колесного и гусеничного тракторов. Создание тягового усилия на крюке. История развития отечественного трактора- и автомобилестроения.</w:t>
            </w:r>
          </w:p>
        </w:tc>
      </w:tr>
      <w:tr w:rsidR="00563B59" w:rsidRPr="000A6E17" w:rsidTr="00031524">
        <w:trPr>
          <w:trHeight w:val="426"/>
          <w:jc w:val="center"/>
        </w:trPr>
        <w:tc>
          <w:tcPr>
            <w:tcW w:w="4015" w:type="dxa"/>
            <w:vMerge w:val="restart"/>
            <w:tcBorders>
              <w:left w:val="single" w:sz="4" w:space="0" w:color="auto"/>
              <w:right w:val="single" w:sz="4" w:space="0" w:color="auto"/>
            </w:tcBorders>
            <w:hideMark/>
          </w:tcPr>
          <w:p w:rsidR="00563B59" w:rsidRPr="000A6E17" w:rsidRDefault="00563B59" w:rsidP="00031524">
            <w:pPr>
              <w:rPr>
                <w:rFonts w:eastAsia="Calibri"/>
                <w:b/>
                <w:bCs/>
              </w:rPr>
            </w:pPr>
            <w:r w:rsidRPr="000A6E17">
              <w:rPr>
                <w:b/>
              </w:rPr>
              <w:t xml:space="preserve">Тема 1.1. </w:t>
            </w:r>
            <w:r w:rsidRPr="000A6E17">
              <w:t>Классификация, общее устройство тракторов и автомобилей, их технические характеристики.</w:t>
            </w:r>
          </w:p>
        </w:tc>
        <w:tc>
          <w:tcPr>
            <w:tcW w:w="6334" w:type="dxa"/>
            <w:gridSpan w:val="2"/>
            <w:tcBorders>
              <w:top w:val="single" w:sz="4" w:space="0" w:color="auto"/>
              <w:left w:val="single" w:sz="4" w:space="0" w:color="auto"/>
              <w:right w:val="single" w:sz="4" w:space="0" w:color="auto"/>
            </w:tcBorders>
          </w:tcPr>
          <w:p w:rsidR="00563B59" w:rsidRPr="000A6E17" w:rsidRDefault="00563B59" w:rsidP="00031524">
            <w:pPr>
              <w:jc w:val="center"/>
            </w:pPr>
          </w:p>
          <w:p w:rsidR="00563B59" w:rsidRPr="000A6E17" w:rsidRDefault="00563B59" w:rsidP="00031524">
            <w:pPr>
              <w:rPr>
                <w:b/>
              </w:rPr>
            </w:pPr>
            <w:r w:rsidRPr="000A6E17">
              <w:rPr>
                <w:b/>
              </w:rPr>
              <w:t>Содержание</w:t>
            </w:r>
          </w:p>
        </w:tc>
      </w:tr>
      <w:tr w:rsidR="00563B59" w:rsidRPr="000A6E17" w:rsidTr="007B5ED7">
        <w:trPr>
          <w:trHeight w:val="441"/>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top w:val="single" w:sz="4" w:space="0" w:color="auto"/>
              <w:left w:val="single" w:sz="4" w:space="0" w:color="auto"/>
              <w:right w:val="single" w:sz="4" w:space="0" w:color="auto"/>
            </w:tcBorders>
          </w:tcPr>
          <w:p w:rsidR="00563B59" w:rsidRPr="000A6E17" w:rsidRDefault="00563B59" w:rsidP="00031524">
            <w:r w:rsidRPr="000A6E17">
              <w:t>1.</w:t>
            </w:r>
          </w:p>
        </w:tc>
        <w:tc>
          <w:tcPr>
            <w:tcW w:w="5598" w:type="dxa"/>
            <w:tcBorders>
              <w:left w:val="single" w:sz="4" w:space="0" w:color="auto"/>
              <w:right w:val="single" w:sz="4" w:space="0" w:color="auto"/>
            </w:tcBorders>
          </w:tcPr>
          <w:p w:rsidR="00563B59" w:rsidRPr="000A6E17" w:rsidRDefault="00563B59" w:rsidP="007B5ED7">
            <w:pPr>
              <w:jc w:val="both"/>
            </w:pPr>
            <w:r w:rsidRPr="000A6E17">
              <w:t xml:space="preserve">Классификация тракторов по назначению, конструкция ходовой части, типы остова. Классификация автомобилей по назначению, роду топлива и индексация грузовых автомобилей. Общее устройство, назначение и расположение основных агрегатов и узлов тракторов и автомобилей. Техническая характеристика тракторов и автомобилей. </w:t>
            </w:r>
          </w:p>
        </w:tc>
      </w:tr>
      <w:tr w:rsidR="00563B59" w:rsidRPr="000A6E17" w:rsidTr="00031524">
        <w:trPr>
          <w:trHeight w:val="555"/>
          <w:jc w:val="center"/>
        </w:trPr>
        <w:tc>
          <w:tcPr>
            <w:tcW w:w="4015" w:type="dxa"/>
            <w:vMerge/>
            <w:tcBorders>
              <w:left w:val="single" w:sz="4" w:space="0" w:color="auto"/>
              <w:right w:val="single" w:sz="4" w:space="0" w:color="auto"/>
            </w:tcBorders>
          </w:tcPr>
          <w:p w:rsidR="00563B59" w:rsidRPr="000A6E17" w:rsidRDefault="00563B59" w:rsidP="00031524"/>
        </w:tc>
        <w:tc>
          <w:tcPr>
            <w:tcW w:w="6334" w:type="dxa"/>
            <w:gridSpan w:val="2"/>
            <w:tcBorders>
              <w:left w:val="single" w:sz="4" w:space="0" w:color="auto"/>
              <w:right w:val="single" w:sz="4" w:space="0" w:color="auto"/>
            </w:tcBorders>
          </w:tcPr>
          <w:p w:rsidR="00563B59" w:rsidRPr="000A6E17" w:rsidRDefault="00563B59" w:rsidP="00031524">
            <w:pPr>
              <w:rPr>
                <w:b/>
              </w:rPr>
            </w:pPr>
            <w:r w:rsidRPr="000A6E17">
              <w:rPr>
                <w:b/>
              </w:rPr>
              <w:t>Самостоятельная работа</w:t>
            </w:r>
          </w:p>
          <w:p w:rsidR="00563B59" w:rsidRPr="000A6E17" w:rsidRDefault="00563B59" w:rsidP="00031524">
            <w:r w:rsidRPr="000A6E17">
              <w:t>Выполнение домашнего задания на тему «Органы управления и контрольно-измерительные приборы тракторов и автомобилей».</w:t>
            </w:r>
          </w:p>
          <w:p w:rsidR="00563B59" w:rsidRPr="000A6E17" w:rsidRDefault="00563B59" w:rsidP="00031524"/>
        </w:tc>
      </w:tr>
      <w:tr w:rsidR="00563B59" w:rsidRPr="000A6E17" w:rsidTr="00031524">
        <w:trPr>
          <w:trHeight w:val="557"/>
          <w:jc w:val="center"/>
        </w:trPr>
        <w:tc>
          <w:tcPr>
            <w:tcW w:w="4015" w:type="dxa"/>
            <w:vMerge w:val="restart"/>
            <w:tcBorders>
              <w:left w:val="single" w:sz="4" w:space="0" w:color="auto"/>
              <w:right w:val="single" w:sz="4" w:space="0" w:color="auto"/>
            </w:tcBorders>
          </w:tcPr>
          <w:p w:rsidR="00563B59" w:rsidRPr="000A6E17" w:rsidRDefault="00563B59" w:rsidP="00031524">
            <w:pPr>
              <w:rPr>
                <w:rFonts w:eastAsia="Calibri"/>
                <w:b/>
                <w:bCs/>
              </w:rPr>
            </w:pPr>
            <w:r w:rsidRPr="000A6E17">
              <w:rPr>
                <w:b/>
              </w:rPr>
              <w:t xml:space="preserve">Тема 1.2. </w:t>
            </w:r>
            <w:r w:rsidRPr="000A6E17">
              <w:t>Основы работы и устройство двигателей внутреннего сгорания, его механизмы и системы.</w:t>
            </w:r>
          </w:p>
        </w:tc>
        <w:tc>
          <w:tcPr>
            <w:tcW w:w="6334" w:type="dxa"/>
            <w:gridSpan w:val="2"/>
            <w:tcBorders>
              <w:left w:val="single" w:sz="4" w:space="0" w:color="auto"/>
              <w:bottom w:val="single" w:sz="4" w:space="0" w:color="auto"/>
              <w:right w:val="single" w:sz="4" w:space="0" w:color="auto"/>
            </w:tcBorders>
          </w:tcPr>
          <w:p w:rsidR="00563B59" w:rsidRPr="000A6E17" w:rsidRDefault="00563B59" w:rsidP="00031524">
            <w:r w:rsidRPr="000A6E17">
              <w:rPr>
                <w:b/>
              </w:rPr>
              <w:t>Содержание</w:t>
            </w:r>
          </w:p>
        </w:tc>
      </w:tr>
      <w:tr w:rsidR="00563B59" w:rsidRPr="000A6E17" w:rsidTr="007B5ED7">
        <w:trPr>
          <w:trHeight w:val="486"/>
          <w:jc w:val="center"/>
        </w:trPr>
        <w:tc>
          <w:tcPr>
            <w:tcW w:w="4015" w:type="dxa"/>
            <w:vMerge/>
            <w:tcBorders>
              <w:left w:val="single" w:sz="4" w:space="0" w:color="auto"/>
              <w:right w:val="single" w:sz="4" w:space="0" w:color="auto"/>
            </w:tcBorders>
          </w:tcPr>
          <w:p w:rsidR="00563B59" w:rsidRPr="000A6E17" w:rsidRDefault="00563B59" w:rsidP="00031524">
            <w:pPr>
              <w:rPr>
                <w:b/>
              </w:rPr>
            </w:pPr>
          </w:p>
        </w:tc>
        <w:tc>
          <w:tcPr>
            <w:tcW w:w="736" w:type="dxa"/>
            <w:tcBorders>
              <w:left w:val="single" w:sz="4" w:space="0" w:color="auto"/>
              <w:right w:val="single" w:sz="4" w:space="0" w:color="auto"/>
            </w:tcBorders>
          </w:tcPr>
          <w:p w:rsidR="00563B59" w:rsidRPr="000A6E17" w:rsidRDefault="00563B59" w:rsidP="00031524">
            <w:r w:rsidRPr="000A6E17">
              <w:t>1.</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rPr>
                <w:b/>
              </w:rPr>
            </w:pPr>
            <w:r w:rsidRPr="000A6E17">
              <w:t>Назначение двигателя внутреннего сгорания. Классификация двигателей. Основные параметры двигателя. Рабочий цикл многоцилиндрового двигателя.</w:t>
            </w:r>
          </w:p>
        </w:tc>
      </w:tr>
      <w:tr w:rsidR="00563B59" w:rsidRPr="000A6E17" w:rsidTr="007B5ED7">
        <w:trPr>
          <w:trHeight w:val="483"/>
          <w:jc w:val="center"/>
        </w:trPr>
        <w:tc>
          <w:tcPr>
            <w:tcW w:w="4015" w:type="dxa"/>
            <w:vMerge/>
            <w:tcBorders>
              <w:left w:val="single" w:sz="4" w:space="0" w:color="auto"/>
              <w:right w:val="single" w:sz="4" w:space="0" w:color="auto"/>
            </w:tcBorders>
          </w:tcPr>
          <w:p w:rsidR="00563B59" w:rsidRPr="000A6E17" w:rsidRDefault="00563B59" w:rsidP="00031524">
            <w:pPr>
              <w:rPr>
                <w:b/>
              </w:rPr>
            </w:pPr>
          </w:p>
        </w:tc>
        <w:tc>
          <w:tcPr>
            <w:tcW w:w="736" w:type="dxa"/>
            <w:tcBorders>
              <w:left w:val="single" w:sz="4" w:space="0" w:color="auto"/>
              <w:right w:val="single" w:sz="4" w:space="0" w:color="auto"/>
            </w:tcBorders>
          </w:tcPr>
          <w:p w:rsidR="00563B59" w:rsidRPr="000A6E17" w:rsidRDefault="00563B59" w:rsidP="00031524">
            <w:r w:rsidRPr="000A6E17">
              <w:t>2.</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и устройство кривошипно-шатунного механизма двигателя: блок цилиндров, поршневая группа, коленчатый вал, маховик. Работа кривошипно-шатунного механизма. Возможные неисправности.</w:t>
            </w:r>
          </w:p>
        </w:tc>
      </w:tr>
      <w:tr w:rsidR="00563B59" w:rsidRPr="000A6E17" w:rsidTr="007B5ED7">
        <w:trPr>
          <w:trHeight w:val="483"/>
          <w:jc w:val="center"/>
        </w:trPr>
        <w:tc>
          <w:tcPr>
            <w:tcW w:w="4015" w:type="dxa"/>
            <w:vMerge/>
            <w:tcBorders>
              <w:left w:val="single" w:sz="4" w:space="0" w:color="auto"/>
              <w:right w:val="single" w:sz="4" w:space="0" w:color="auto"/>
            </w:tcBorders>
          </w:tcPr>
          <w:p w:rsidR="00563B59" w:rsidRPr="000A6E17" w:rsidRDefault="00563B59" w:rsidP="00031524">
            <w:pPr>
              <w:rPr>
                <w:b/>
              </w:rPr>
            </w:pPr>
          </w:p>
        </w:tc>
        <w:tc>
          <w:tcPr>
            <w:tcW w:w="736" w:type="dxa"/>
            <w:tcBorders>
              <w:left w:val="single" w:sz="4" w:space="0" w:color="auto"/>
              <w:right w:val="single" w:sz="4" w:space="0" w:color="auto"/>
            </w:tcBorders>
          </w:tcPr>
          <w:p w:rsidR="00563B59" w:rsidRPr="000A6E17" w:rsidRDefault="00563B59" w:rsidP="00031524">
            <w:r w:rsidRPr="000A6E17">
              <w:t>3.</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и устройство газораспределительного, клапанного и декомпрессионного механизма. Тепловой зазор между клапаном и коромыслом. Фазы газораспределения. Возможные неисправности.</w:t>
            </w:r>
          </w:p>
        </w:tc>
      </w:tr>
      <w:tr w:rsidR="00563B59" w:rsidRPr="000A6E17" w:rsidTr="007B5ED7">
        <w:trPr>
          <w:trHeight w:val="274"/>
          <w:jc w:val="center"/>
        </w:trPr>
        <w:tc>
          <w:tcPr>
            <w:tcW w:w="4015" w:type="dxa"/>
            <w:vMerge/>
            <w:tcBorders>
              <w:left w:val="single" w:sz="4" w:space="0" w:color="auto"/>
              <w:right w:val="single" w:sz="4" w:space="0" w:color="auto"/>
            </w:tcBorders>
          </w:tcPr>
          <w:p w:rsidR="00563B59" w:rsidRPr="000A6E17" w:rsidRDefault="00563B59" w:rsidP="00031524">
            <w:pPr>
              <w:rPr>
                <w:b/>
              </w:rPr>
            </w:pPr>
          </w:p>
        </w:tc>
        <w:tc>
          <w:tcPr>
            <w:tcW w:w="736" w:type="dxa"/>
            <w:tcBorders>
              <w:left w:val="single" w:sz="4" w:space="0" w:color="auto"/>
              <w:bottom w:val="single" w:sz="4" w:space="0" w:color="auto"/>
              <w:right w:val="single" w:sz="4" w:space="0" w:color="auto"/>
            </w:tcBorders>
          </w:tcPr>
          <w:p w:rsidR="00563B59" w:rsidRPr="000A6E17" w:rsidRDefault="00563B59" w:rsidP="00031524">
            <w:r w:rsidRPr="000A6E17">
              <w:t>4.</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устройство и работа системы охлаждения. Тепловой режим, контроль температуры и способы охлаждения двигателя. Система предпускового обогрева. Охлаждающие жидкости, их характеристики и применение. Возможные неисправности.</w:t>
            </w:r>
          </w:p>
        </w:tc>
      </w:tr>
      <w:tr w:rsidR="00563B59" w:rsidRPr="000A6E17" w:rsidTr="007B5ED7">
        <w:trPr>
          <w:trHeight w:val="483"/>
          <w:jc w:val="center"/>
        </w:trPr>
        <w:tc>
          <w:tcPr>
            <w:tcW w:w="4015" w:type="dxa"/>
            <w:vMerge/>
            <w:tcBorders>
              <w:left w:val="single" w:sz="4" w:space="0" w:color="auto"/>
              <w:right w:val="single" w:sz="4" w:space="0" w:color="auto"/>
            </w:tcBorders>
          </w:tcPr>
          <w:p w:rsidR="00563B59" w:rsidRPr="000A6E17" w:rsidRDefault="00563B59" w:rsidP="00031524">
            <w:pPr>
              <w:rPr>
                <w:b/>
              </w:rPr>
            </w:pPr>
          </w:p>
        </w:tc>
        <w:tc>
          <w:tcPr>
            <w:tcW w:w="736" w:type="dxa"/>
            <w:tcBorders>
              <w:left w:val="single" w:sz="4" w:space="0" w:color="auto"/>
              <w:bottom w:val="single" w:sz="4" w:space="0" w:color="auto"/>
              <w:right w:val="single" w:sz="4" w:space="0" w:color="auto"/>
            </w:tcBorders>
          </w:tcPr>
          <w:p w:rsidR="00563B59" w:rsidRPr="000A6E17" w:rsidRDefault="00563B59" w:rsidP="00031524">
            <w:r w:rsidRPr="000A6E17">
              <w:t>5.</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Понятие о трении. Назначение смазочной системы. Способы смазывания. Общая схема смазочной системы. Масляные фильтра, масляные насосы. Устройство и работа смазочной системы вентиляции картера. Основные сведения о моторных маслах и присадках. Возможные неисправности.</w:t>
            </w:r>
          </w:p>
        </w:tc>
      </w:tr>
      <w:tr w:rsidR="00563B59" w:rsidRPr="000A6E17" w:rsidTr="007B5ED7">
        <w:trPr>
          <w:trHeight w:val="483"/>
          <w:jc w:val="center"/>
        </w:trPr>
        <w:tc>
          <w:tcPr>
            <w:tcW w:w="4015" w:type="dxa"/>
            <w:vMerge/>
            <w:tcBorders>
              <w:left w:val="single" w:sz="4" w:space="0" w:color="auto"/>
              <w:right w:val="single" w:sz="4" w:space="0" w:color="auto"/>
            </w:tcBorders>
          </w:tcPr>
          <w:p w:rsidR="00563B59" w:rsidRPr="000A6E17" w:rsidRDefault="00563B59" w:rsidP="00031524">
            <w:pPr>
              <w:rPr>
                <w:b/>
              </w:rPr>
            </w:pPr>
          </w:p>
        </w:tc>
        <w:tc>
          <w:tcPr>
            <w:tcW w:w="736" w:type="dxa"/>
            <w:tcBorders>
              <w:left w:val="single" w:sz="4" w:space="0" w:color="auto"/>
              <w:bottom w:val="single" w:sz="4" w:space="0" w:color="auto"/>
              <w:right w:val="single" w:sz="4" w:space="0" w:color="auto"/>
            </w:tcBorders>
          </w:tcPr>
          <w:p w:rsidR="00563B59" w:rsidRPr="000A6E17" w:rsidRDefault="00563B59" w:rsidP="00031524">
            <w:r w:rsidRPr="000A6E17">
              <w:t>6.</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системы питания. Схемы системы питания двигателей внутреннего сгорания (карбюраторных, дизельных, инжекторных и газобаллонных). Назначение, расположение, устройство и взаимодействие приборов системы питания. Смесеобразование в двигателях и горение топлива. Карбюраторы, топливные насосы высокого давления, приборы турбонадува, очистка воздуха и топлива. Общие сведения о топливах для двигателей внутреннего сгорания: бензины, дизельные топлива, сжатые и сжиженные газы. Возможные неисправности.</w:t>
            </w:r>
          </w:p>
        </w:tc>
      </w:tr>
      <w:tr w:rsidR="00563B59" w:rsidRPr="000A6E17" w:rsidTr="00031524">
        <w:trPr>
          <w:trHeight w:val="1245"/>
          <w:jc w:val="center"/>
        </w:trPr>
        <w:tc>
          <w:tcPr>
            <w:tcW w:w="4015" w:type="dxa"/>
            <w:vMerge/>
            <w:tcBorders>
              <w:left w:val="single" w:sz="4" w:space="0" w:color="auto"/>
              <w:right w:val="single" w:sz="4" w:space="0" w:color="auto"/>
            </w:tcBorders>
          </w:tcPr>
          <w:p w:rsidR="00563B59" w:rsidRPr="000A6E17" w:rsidRDefault="00563B59" w:rsidP="00031524">
            <w:pPr>
              <w:rPr>
                <w:b/>
              </w:rPr>
            </w:pPr>
          </w:p>
        </w:tc>
        <w:tc>
          <w:tcPr>
            <w:tcW w:w="6334" w:type="dxa"/>
            <w:gridSpan w:val="2"/>
            <w:tcBorders>
              <w:left w:val="single" w:sz="4" w:space="0" w:color="auto"/>
              <w:bottom w:val="single" w:sz="4" w:space="0" w:color="auto"/>
              <w:right w:val="single" w:sz="4" w:space="0" w:color="auto"/>
            </w:tcBorders>
          </w:tcPr>
          <w:p w:rsidR="00563B59" w:rsidRPr="000A6E17" w:rsidRDefault="00563B59" w:rsidP="007B5ED7">
            <w:pPr>
              <w:jc w:val="both"/>
              <w:rPr>
                <w:b/>
              </w:rPr>
            </w:pPr>
            <w:r w:rsidRPr="000A6E17">
              <w:rPr>
                <w:b/>
              </w:rPr>
              <w:t>Практические занятия</w:t>
            </w:r>
          </w:p>
          <w:p w:rsidR="00563B59" w:rsidRPr="000A6E17" w:rsidRDefault="00563B59" w:rsidP="007B5ED7">
            <w:pPr>
              <w:jc w:val="both"/>
            </w:pPr>
            <w:r w:rsidRPr="000A6E17">
              <w:t>Разборка и сборка кривошипно-шатунного механизма двигателя;</w:t>
            </w:r>
          </w:p>
          <w:p w:rsidR="00563B59" w:rsidRPr="000A6E17" w:rsidRDefault="00563B59" w:rsidP="007B5ED7">
            <w:pPr>
              <w:jc w:val="both"/>
            </w:pPr>
            <w:r w:rsidRPr="000A6E17">
              <w:t>Разборка и сборка газораспределительного механизма двигателя;</w:t>
            </w:r>
          </w:p>
          <w:p w:rsidR="00563B59" w:rsidRPr="000A6E17" w:rsidRDefault="00563B59" w:rsidP="007B5ED7">
            <w:pPr>
              <w:jc w:val="both"/>
            </w:pPr>
            <w:r w:rsidRPr="000A6E17">
              <w:t>Разборка и сборка системы охлаждения двигателя;</w:t>
            </w:r>
          </w:p>
          <w:p w:rsidR="00563B59" w:rsidRPr="000A6E17" w:rsidRDefault="00563B59" w:rsidP="007B5ED7">
            <w:pPr>
              <w:jc w:val="both"/>
            </w:pPr>
            <w:r w:rsidRPr="000A6E17">
              <w:t xml:space="preserve">Разборка и сборка смазочной системы двигателя; </w:t>
            </w:r>
          </w:p>
          <w:p w:rsidR="00563B59" w:rsidRPr="000A6E17" w:rsidRDefault="00563B59" w:rsidP="007B5ED7">
            <w:pPr>
              <w:jc w:val="both"/>
            </w:pPr>
            <w:r w:rsidRPr="000A6E17">
              <w:t xml:space="preserve">Разборка и сборка системы питания карбюраторного двигателя; </w:t>
            </w:r>
          </w:p>
          <w:p w:rsidR="00563B59" w:rsidRPr="000A6E17" w:rsidRDefault="00563B59" w:rsidP="007B5ED7">
            <w:pPr>
              <w:jc w:val="both"/>
            </w:pPr>
            <w:r w:rsidRPr="000A6E17">
              <w:t xml:space="preserve">Разборка и сборка системы питания дизельного двигателя; </w:t>
            </w:r>
          </w:p>
          <w:p w:rsidR="00563B59" w:rsidRPr="000A6E17" w:rsidRDefault="00563B59" w:rsidP="007B5ED7">
            <w:pPr>
              <w:jc w:val="both"/>
            </w:pPr>
            <w:r w:rsidRPr="000A6E17">
              <w:t xml:space="preserve">Разборка и сборка системы питания инжекторного двигателя; </w:t>
            </w:r>
          </w:p>
          <w:p w:rsidR="00563B59" w:rsidRPr="000A6E17" w:rsidRDefault="00563B59" w:rsidP="007B5ED7">
            <w:pPr>
              <w:jc w:val="both"/>
            </w:pPr>
            <w:r w:rsidRPr="000A6E17">
              <w:t>Разборка и сборка системы пуска дизельного двигателя</w:t>
            </w:r>
          </w:p>
        </w:tc>
      </w:tr>
      <w:tr w:rsidR="00563B59" w:rsidRPr="000A6E17" w:rsidTr="00031524">
        <w:trPr>
          <w:trHeight w:val="352"/>
          <w:jc w:val="center"/>
        </w:trPr>
        <w:tc>
          <w:tcPr>
            <w:tcW w:w="4015" w:type="dxa"/>
            <w:vMerge/>
            <w:tcBorders>
              <w:left w:val="single" w:sz="4" w:space="0" w:color="auto"/>
              <w:right w:val="single" w:sz="4" w:space="0" w:color="auto"/>
            </w:tcBorders>
          </w:tcPr>
          <w:p w:rsidR="00563B59" w:rsidRPr="000A6E17" w:rsidRDefault="00563B59" w:rsidP="00031524">
            <w:pPr>
              <w:rPr>
                <w:b/>
              </w:rPr>
            </w:pPr>
          </w:p>
        </w:tc>
        <w:tc>
          <w:tcPr>
            <w:tcW w:w="6334" w:type="dxa"/>
            <w:gridSpan w:val="2"/>
            <w:tcBorders>
              <w:left w:val="single" w:sz="4" w:space="0" w:color="auto"/>
              <w:bottom w:val="single" w:sz="4" w:space="0" w:color="auto"/>
              <w:right w:val="single" w:sz="4" w:space="0" w:color="auto"/>
            </w:tcBorders>
          </w:tcPr>
          <w:p w:rsidR="00563B59" w:rsidRPr="000A6E17" w:rsidRDefault="00563B59" w:rsidP="007B5ED7">
            <w:pPr>
              <w:jc w:val="both"/>
              <w:rPr>
                <w:b/>
              </w:rPr>
            </w:pPr>
            <w:r w:rsidRPr="000A6E17">
              <w:rPr>
                <w:b/>
              </w:rPr>
              <w:t>Самостоятельная работа</w:t>
            </w:r>
          </w:p>
          <w:p w:rsidR="00563B59" w:rsidRPr="000A6E17" w:rsidRDefault="00563B59" w:rsidP="007B5ED7">
            <w:pPr>
              <w:jc w:val="both"/>
            </w:pPr>
            <w:r w:rsidRPr="000A6E17">
              <w:t xml:space="preserve">Самоконтроль усвоения учебного материала и систематическая проработка конспектов занятий, учебной и специальной технической литературы. Подготовка к лабораторным работам. Составление отчетов по выполненным лабораторным работам и подготовка к их защите. </w:t>
            </w:r>
          </w:p>
          <w:p w:rsidR="00563B59" w:rsidRPr="000A6E17" w:rsidRDefault="00563B59" w:rsidP="007B5ED7">
            <w:pPr>
              <w:jc w:val="both"/>
            </w:pPr>
            <w:r w:rsidRPr="000A6E17">
              <w:t>Выполнение домашних заданий по темам:</w:t>
            </w:r>
          </w:p>
          <w:p w:rsidR="00563B59" w:rsidRPr="000A6E17" w:rsidRDefault="00563B59" w:rsidP="007B5ED7">
            <w:pPr>
              <w:jc w:val="both"/>
            </w:pPr>
            <w:r w:rsidRPr="000A6E17">
              <w:t xml:space="preserve"> «Составить схему системы питания дизельного двигателя»;</w:t>
            </w:r>
          </w:p>
          <w:p w:rsidR="00563B59" w:rsidRPr="000A6E17" w:rsidRDefault="00563B59" w:rsidP="007B5ED7">
            <w:pPr>
              <w:jc w:val="both"/>
            </w:pPr>
            <w:r w:rsidRPr="000A6E17">
              <w:t xml:space="preserve"> «Составить схему системы питания инжекторного двигателя»;</w:t>
            </w:r>
          </w:p>
          <w:p w:rsidR="00563B59" w:rsidRPr="000A6E17" w:rsidRDefault="00563B59" w:rsidP="007B5ED7">
            <w:pPr>
              <w:jc w:val="both"/>
            </w:pPr>
            <w:r w:rsidRPr="000A6E17">
              <w:t xml:space="preserve"> «Составить схему системы питания карбюраторного двигателя».</w:t>
            </w:r>
          </w:p>
        </w:tc>
      </w:tr>
      <w:tr w:rsidR="00563B59" w:rsidRPr="000A6E17" w:rsidTr="007B5ED7">
        <w:trPr>
          <w:trHeight w:val="291"/>
          <w:jc w:val="center"/>
        </w:trPr>
        <w:tc>
          <w:tcPr>
            <w:tcW w:w="4015" w:type="dxa"/>
            <w:vMerge w:val="restart"/>
            <w:tcBorders>
              <w:left w:val="single" w:sz="4" w:space="0" w:color="auto"/>
              <w:right w:val="single" w:sz="4" w:space="0" w:color="auto"/>
            </w:tcBorders>
          </w:tcPr>
          <w:p w:rsidR="00563B59" w:rsidRPr="000A6E17" w:rsidRDefault="00563B59" w:rsidP="00031524">
            <w:pPr>
              <w:rPr>
                <w:b/>
              </w:rPr>
            </w:pPr>
            <w:r w:rsidRPr="000A6E17">
              <w:rPr>
                <w:b/>
              </w:rPr>
              <w:t xml:space="preserve">Тема 1.3. </w:t>
            </w:r>
            <w:r w:rsidRPr="000A6E17">
              <w:t>Шасси тракторов и автомобилей</w:t>
            </w:r>
          </w:p>
        </w:tc>
        <w:tc>
          <w:tcPr>
            <w:tcW w:w="6334" w:type="dxa"/>
            <w:gridSpan w:val="2"/>
            <w:tcBorders>
              <w:left w:val="single" w:sz="4" w:space="0" w:color="auto"/>
              <w:bottom w:val="single" w:sz="4" w:space="0" w:color="auto"/>
              <w:right w:val="single" w:sz="4" w:space="0" w:color="auto"/>
            </w:tcBorders>
          </w:tcPr>
          <w:p w:rsidR="00563B59" w:rsidRPr="000A6E17" w:rsidRDefault="00563B59" w:rsidP="00031524">
            <w:pPr>
              <w:rPr>
                <w:b/>
              </w:rPr>
            </w:pPr>
            <w:r w:rsidRPr="000A6E17">
              <w:rPr>
                <w:b/>
              </w:rPr>
              <w:t>Содержание</w:t>
            </w:r>
          </w:p>
        </w:tc>
      </w:tr>
      <w:tr w:rsidR="00563B59" w:rsidRPr="000A6E17" w:rsidTr="007B5ED7">
        <w:trPr>
          <w:trHeight w:val="330"/>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left w:val="single" w:sz="4" w:space="0" w:color="auto"/>
              <w:right w:val="single" w:sz="4" w:space="0" w:color="auto"/>
            </w:tcBorders>
          </w:tcPr>
          <w:p w:rsidR="00563B59" w:rsidRPr="000A6E17" w:rsidRDefault="00563B59" w:rsidP="00031524">
            <w:r w:rsidRPr="000A6E17">
              <w:t>1.</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и классификация трансмиссии. Составные части трансмиссии, их взаиморасположение и взаимодействие. Однодисковое и двухдисковое сцепление. Механический и гидравлический приводы выключения сцепления. Усилитель выключения сцепления.</w:t>
            </w:r>
          </w:p>
        </w:tc>
      </w:tr>
      <w:tr w:rsidR="00563B59" w:rsidRPr="000A6E17" w:rsidTr="007B5ED7">
        <w:trPr>
          <w:trHeight w:val="330"/>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left w:val="single" w:sz="4" w:space="0" w:color="auto"/>
              <w:right w:val="single" w:sz="4" w:space="0" w:color="auto"/>
            </w:tcBorders>
          </w:tcPr>
          <w:p w:rsidR="00563B59" w:rsidRPr="000A6E17" w:rsidRDefault="00563B59" w:rsidP="00031524">
            <w:r w:rsidRPr="000A6E17">
              <w:t>2.</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коробки передач. Принципиальная схема устройства коробки передач. Типы коробок передач. Понятие о передаточном числе. Ступенчатая коробка передач. Тракторная коробка передач с переключением при остановленном тракторе и на ходу. Раздаточная коробка. Ходоуменьшители. Увеличитель крутящего момента. Масла для смазывания коробок передач. Возможные неисправности.</w:t>
            </w:r>
          </w:p>
        </w:tc>
      </w:tr>
      <w:tr w:rsidR="00563B59" w:rsidRPr="000A6E17" w:rsidTr="007B5ED7">
        <w:trPr>
          <w:trHeight w:val="278"/>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left w:val="single" w:sz="4" w:space="0" w:color="auto"/>
              <w:right w:val="single" w:sz="4" w:space="0" w:color="auto"/>
            </w:tcBorders>
          </w:tcPr>
          <w:p w:rsidR="00563B59" w:rsidRPr="000A6E17" w:rsidRDefault="00563B59" w:rsidP="00031524">
            <w:r w:rsidRPr="000A6E17">
              <w:t>3.</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устройство и принцип работы промежуточных соединений и карданной передачи. Шарниры равных угловых скоростей. Назначение, устройство и принцип работы ведущих мостов колесных и гусеничных тракторов, автомобилей. Масла для смазывания ведущих мостов. Возможные неисправности.</w:t>
            </w:r>
          </w:p>
        </w:tc>
      </w:tr>
      <w:tr w:rsidR="00563B59" w:rsidRPr="000A6E17" w:rsidTr="007B5ED7">
        <w:trPr>
          <w:trHeight w:val="277"/>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left w:val="single" w:sz="4" w:space="0" w:color="auto"/>
              <w:right w:val="single" w:sz="4" w:space="0" w:color="auto"/>
            </w:tcBorders>
          </w:tcPr>
          <w:p w:rsidR="00563B59" w:rsidRPr="000A6E17" w:rsidRDefault="00563B59" w:rsidP="00031524">
            <w:r w:rsidRPr="000A6E17">
              <w:t>4.</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устройство и принцип работы колесного и гусеничного движетеля. Общие сведения о подвесках. Подвеска автомобиля и колесного трактора Гусеничные движетели с упругой подвеской. Масла и смазки, применяемые для смазывания ходовой части тракторов и автомобилей.</w:t>
            </w:r>
          </w:p>
        </w:tc>
      </w:tr>
      <w:tr w:rsidR="00563B59" w:rsidRPr="000A6E17" w:rsidTr="007B5ED7">
        <w:trPr>
          <w:trHeight w:val="555"/>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left w:val="single" w:sz="4" w:space="0" w:color="auto"/>
              <w:right w:val="single" w:sz="4" w:space="0" w:color="auto"/>
            </w:tcBorders>
          </w:tcPr>
          <w:p w:rsidR="00563B59" w:rsidRPr="000A6E17" w:rsidRDefault="00563B59" w:rsidP="00031524">
            <w:r w:rsidRPr="000A6E17">
              <w:t>5.</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устройство и принцип работы рулевого управления. Рулевой механизм. Привод рулевого управления. Типы рулевых механизмов. Усилитель рулевого управления и принцип его работы. Применяемые масла. Возможные неисправности.</w:t>
            </w:r>
          </w:p>
        </w:tc>
      </w:tr>
      <w:tr w:rsidR="00563B59" w:rsidRPr="000A6E17" w:rsidTr="007B5ED7">
        <w:trPr>
          <w:trHeight w:val="413"/>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left w:val="single" w:sz="4" w:space="0" w:color="auto"/>
              <w:right w:val="single" w:sz="4" w:space="0" w:color="auto"/>
            </w:tcBorders>
          </w:tcPr>
          <w:p w:rsidR="00563B59" w:rsidRPr="000A6E17" w:rsidRDefault="00563B59" w:rsidP="00031524">
            <w:r w:rsidRPr="000A6E17">
              <w:t>6.</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тормозной системы. Типы тормозных систем. Устройство и принцип работы тормозной системы с гидравлическим и пневматическим приводом. Стояночный тормоз. Возможные неисправности.</w:t>
            </w:r>
          </w:p>
        </w:tc>
      </w:tr>
      <w:tr w:rsidR="00563B59" w:rsidRPr="000A6E17" w:rsidTr="007B5ED7">
        <w:trPr>
          <w:trHeight w:val="555"/>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left w:val="single" w:sz="4" w:space="0" w:color="auto"/>
              <w:right w:val="single" w:sz="4" w:space="0" w:color="auto"/>
            </w:tcBorders>
          </w:tcPr>
          <w:p w:rsidR="00563B59" w:rsidRPr="000A6E17" w:rsidRDefault="00563B59" w:rsidP="00031524">
            <w:r w:rsidRPr="000A6E17">
              <w:t>7.</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устройство и принцип работы гидравлической навесной системы. Гидроцилиндры, маслопроводы, масляные насосы, распределители. Механизмы навески. Применяемые масла Возможные неисправности.</w:t>
            </w:r>
          </w:p>
        </w:tc>
      </w:tr>
      <w:tr w:rsidR="00563B59" w:rsidRPr="000A6E17" w:rsidTr="007B5ED7">
        <w:trPr>
          <w:trHeight w:val="555"/>
          <w:jc w:val="center"/>
        </w:trPr>
        <w:tc>
          <w:tcPr>
            <w:tcW w:w="4015" w:type="dxa"/>
            <w:vMerge/>
            <w:tcBorders>
              <w:left w:val="single" w:sz="4" w:space="0" w:color="auto"/>
              <w:right w:val="single" w:sz="4" w:space="0" w:color="auto"/>
            </w:tcBorders>
          </w:tcPr>
          <w:p w:rsidR="00563B59" w:rsidRPr="000A6E17" w:rsidRDefault="00563B59" w:rsidP="00031524"/>
        </w:tc>
        <w:tc>
          <w:tcPr>
            <w:tcW w:w="736" w:type="dxa"/>
            <w:tcBorders>
              <w:left w:val="single" w:sz="4" w:space="0" w:color="auto"/>
              <w:right w:val="single" w:sz="4" w:space="0" w:color="auto"/>
            </w:tcBorders>
          </w:tcPr>
          <w:p w:rsidR="00563B59" w:rsidRPr="000A6E17" w:rsidRDefault="00563B59" w:rsidP="00031524">
            <w:r w:rsidRPr="000A6E17">
              <w:t>8.</w:t>
            </w:r>
          </w:p>
        </w:tc>
        <w:tc>
          <w:tcPr>
            <w:tcW w:w="5598" w:type="dxa"/>
            <w:tcBorders>
              <w:left w:val="single" w:sz="4" w:space="0" w:color="auto"/>
              <w:bottom w:val="single" w:sz="4" w:space="0" w:color="auto"/>
              <w:right w:val="single" w:sz="4" w:space="0" w:color="auto"/>
            </w:tcBorders>
          </w:tcPr>
          <w:p w:rsidR="00563B59" w:rsidRPr="000A6E17" w:rsidRDefault="00563B59" w:rsidP="007B5ED7">
            <w:pPr>
              <w:jc w:val="both"/>
            </w:pPr>
            <w:r w:rsidRPr="000A6E17">
              <w:t>Вал отбора мощности, приводные шкивы, механизмы включения. Прицепное устройство. Сцепное устройство. Автомобильные лебедки. Подъемный механизм самосвала. Кабина, кузов и платформа.</w:t>
            </w:r>
          </w:p>
        </w:tc>
      </w:tr>
      <w:tr w:rsidR="00563B59" w:rsidRPr="000A6E17" w:rsidTr="001A35E6">
        <w:trPr>
          <w:trHeight w:val="1408"/>
          <w:jc w:val="center"/>
        </w:trPr>
        <w:tc>
          <w:tcPr>
            <w:tcW w:w="4015" w:type="dxa"/>
            <w:vMerge/>
            <w:tcBorders>
              <w:left w:val="single" w:sz="4" w:space="0" w:color="auto"/>
              <w:right w:val="single" w:sz="4" w:space="0" w:color="auto"/>
            </w:tcBorders>
          </w:tcPr>
          <w:p w:rsidR="00563B59" w:rsidRPr="000A6E17" w:rsidRDefault="00563B59" w:rsidP="00031524"/>
        </w:tc>
        <w:tc>
          <w:tcPr>
            <w:tcW w:w="6334" w:type="dxa"/>
            <w:gridSpan w:val="2"/>
            <w:tcBorders>
              <w:left w:val="single" w:sz="4" w:space="0" w:color="auto"/>
              <w:right w:val="single" w:sz="4" w:space="0" w:color="auto"/>
            </w:tcBorders>
          </w:tcPr>
          <w:p w:rsidR="00563B59" w:rsidRPr="000A6E17" w:rsidRDefault="00563B59" w:rsidP="007B5ED7">
            <w:pPr>
              <w:jc w:val="both"/>
              <w:rPr>
                <w:b/>
              </w:rPr>
            </w:pPr>
            <w:r w:rsidRPr="000A6E17">
              <w:rPr>
                <w:b/>
              </w:rPr>
              <w:t>Практические занятия</w:t>
            </w:r>
          </w:p>
          <w:p w:rsidR="00563B59" w:rsidRPr="000A6E17" w:rsidRDefault="00563B59" w:rsidP="007B5ED7">
            <w:pPr>
              <w:jc w:val="both"/>
            </w:pPr>
            <w:r w:rsidRPr="000A6E17">
              <w:t>Разборка и сборка системы сцепления трактора и автомобиля;</w:t>
            </w:r>
          </w:p>
          <w:p w:rsidR="00563B59" w:rsidRPr="000A6E17" w:rsidRDefault="00563B59" w:rsidP="007B5ED7">
            <w:pPr>
              <w:jc w:val="both"/>
            </w:pPr>
            <w:r w:rsidRPr="000A6E17">
              <w:t xml:space="preserve">Разборка и сборка коробки передач автомобиля; </w:t>
            </w:r>
          </w:p>
          <w:p w:rsidR="00563B59" w:rsidRPr="000A6E17" w:rsidRDefault="00563B59" w:rsidP="007B5ED7">
            <w:pPr>
              <w:jc w:val="both"/>
            </w:pPr>
            <w:r w:rsidRPr="000A6E17">
              <w:t xml:space="preserve">Разборка и сборка коробки передач колесного трактора; </w:t>
            </w:r>
          </w:p>
          <w:p w:rsidR="00563B59" w:rsidRPr="000A6E17" w:rsidRDefault="00563B59" w:rsidP="007B5ED7">
            <w:pPr>
              <w:jc w:val="both"/>
            </w:pPr>
            <w:r w:rsidRPr="000A6E17">
              <w:t xml:space="preserve">Разборка и сборка коробки передач гусеничного трактора; </w:t>
            </w:r>
          </w:p>
          <w:p w:rsidR="00563B59" w:rsidRPr="000A6E17" w:rsidRDefault="00563B59" w:rsidP="007B5ED7">
            <w:pPr>
              <w:jc w:val="both"/>
            </w:pPr>
            <w:r w:rsidRPr="000A6E17">
              <w:t xml:space="preserve">Разборка и сборка ведущего моста колесного трактора; </w:t>
            </w:r>
          </w:p>
          <w:p w:rsidR="00563B59" w:rsidRPr="000A6E17" w:rsidRDefault="00563B59" w:rsidP="007B5ED7">
            <w:pPr>
              <w:jc w:val="both"/>
            </w:pPr>
            <w:r w:rsidRPr="000A6E17">
              <w:t xml:space="preserve">Разборка и сборка ведущего моста гусеничного трактора; </w:t>
            </w:r>
          </w:p>
          <w:p w:rsidR="00563B59" w:rsidRPr="000A6E17" w:rsidRDefault="00563B59" w:rsidP="007B5ED7">
            <w:pPr>
              <w:jc w:val="both"/>
            </w:pPr>
            <w:r w:rsidRPr="000A6E17">
              <w:t xml:space="preserve">Разборка и сборка ведущего моста автомобиля; </w:t>
            </w:r>
          </w:p>
          <w:p w:rsidR="00563B59" w:rsidRPr="000A6E17" w:rsidRDefault="00563B59" w:rsidP="007B5ED7">
            <w:pPr>
              <w:jc w:val="both"/>
            </w:pPr>
            <w:r w:rsidRPr="000A6E17">
              <w:t xml:space="preserve">Разборка и сборка ходовой части гусеничного трактора; </w:t>
            </w:r>
          </w:p>
          <w:p w:rsidR="00563B59" w:rsidRPr="000A6E17" w:rsidRDefault="00563B59" w:rsidP="007B5ED7">
            <w:pPr>
              <w:jc w:val="both"/>
            </w:pPr>
            <w:r w:rsidRPr="000A6E17">
              <w:t xml:space="preserve">Разборка и сборка ходовой части колесного трактора; </w:t>
            </w:r>
          </w:p>
          <w:p w:rsidR="00563B59" w:rsidRPr="000A6E17" w:rsidRDefault="00563B59" w:rsidP="007B5ED7">
            <w:pPr>
              <w:jc w:val="both"/>
            </w:pPr>
            <w:r w:rsidRPr="000A6E17">
              <w:t xml:space="preserve">Разборка и сборка ходовой части автомобиля; </w:t>
            </w:r>
          </w:p>
          <w:p w:rsidR="00563B59" w:rsidRPr="000A6E17" w:rsidRDefault="00563B59" w:rsidP="007B5ED7">
            <w:pPr>
              <w:jc w:val="both"/>
            </w:pPr>
            <w:r w:rsidRPr="000A6E17">
              <w:t xml:space="preserve">Разборка и сборка рулевого управления автомобиля; </w:t>
            </w:r>
          </w:p>
          <w:p w:rsidR="00563B59" w:rsidRPr="000A6E17" w:rsidRDefault="00563B59" w:rsidP="007B5ED7">
            <w:pPr>
              <w:jc w:val="both"/>
            </w:pPr>
            <w:r w:rsidRPr="000A6E17">
              <w:t xml:space="preserve">Разборка и сборка рулевого управления колесного трактора; </w:t>
            </w:r>
          </w:p>
          <w:p w:rsidR="00563B59" w:rsidRPr="000A6E17" w:rsidRDefault="00563B59" w:rsidP="007B5ED7">
            <w:pPr>
              <w:jc w:val="both"/>
            </w:pPr>
            <w:r w:rsidRPr="000A6E17">
              <w:t xml:space="preserve">Разборка и сборка тормозной системы с гидравлическим приводом; </w:t>
            </w:r>
          </w:p>
          <w:p w:rsidR="00563B59" w:rsidRPr="000A6E17" w:rsidRDefault="00563B59" w:rsidP="007B5ED7">
            <w:pPr>
              <w:jc w:val="both"/>
            </w:pPr>
            <w:r w:rsidRPr="000A6E17">
              <w:t xml:space="preserve">Разборка и сборка тормозной системы с пневматическим приводом; </w:t>
            </w:r>
          </w:p>
          <w:p w:rsidR="00563B59" w:rsidRPr="000A6E17" w:rsidRDefault="00563B59" w:rsidP="007B5ED7">
            <w:pPr>
              <w:jc w:val="both"/>
            </w:pPr>
            <w:r w:rsidRPr="000A6E17">
              <w:t xml:space="preserve">Разборка и сборка гидравлической навесной системы трактора; </w:t>
            </w:r>
          </w:p>
          <w:p w:rsidR="00563B59" w:rsidRPr="000A6E17" w:rsidRDefault="00563B59" w:rsidP="007B5ED7">
            <w:pPr>
              <w:jc w:val="both"/>
            </w:pPr>
            <w:r w:rsidRPr="000A6E17">
              <w:t>Разборка и сборка автомобильной лебедки, подъемного механизма самосвала</w:t>
            </w:r>
          </w:p>
        </w:tc>
      </w:tr>
      <w:tr w:rsidR="00563B59" w:rsidRPr="000A6E17" w:rsidTr="00031524">
        <w:trPr>
          <w:trHeight w:val="277"/>
          <w:jc w:val="center"/>
        </w:trPr>
        <w:tc>
          <w:tcPr>
            <w:tcW w:w="4015" w:type="dxa"/>
            <w:vMerge/>
            <w:tcBorders>
              <w:left w:val="single" w:sz="4" w:space="0" w:color="auto"/>
              <w:right w:val="single" w:sz="4" w:space="0" w:color="auto"/>
            </w:tcBorders>
          </w:tcPr>
          <w:p w:rsidR="00563B59" w:rsidRPr="000A6E17" w:rsidRDefault="00563B59" w:rsidP="00031524"/>
        </w:tc>
        <w:tc>
          <w:tcPr>
            <w:tcW w:w="6334" w:type="dxa"/>
            <w:gridSpan w:val="2"/>
            <w:tcBorders>
              <w:left w:val="single" w:sz="4" w:space="0" w:color="auto"/>
              <w:right w:val="single" w:sz="4" w:space="0" w:color="auto"/>
            </w:tcBorders>
          </w:tcPr>
          <w:p w:rsidR="00563B59" w:rsidRPr="000A6E17" w:rsidRDefault="00563B59" w:rsidP="007B5ED7">
            <w:pPr>
              <w:jc w:val="both"/>
              <w:rPr>
                <w:b/>
              </w:rPr>
            </w:pPr>
            <w:r w:rsidRPr="000A6E17">
              <w:rPr>
                <w:b/>
              </w:rPr>
              <w:t>Самостоятельная работа обучающихся</w:t>
            </w:r>
          </w:p>
          <w:p w:rsidR="00563B59" w:rsidRPr="000A6E17" w:rsidRDefault="00563B59" w:rsidP="007B5ED7">
            <w:pPr>
              <w:jc w:val="both"/>
            </w:pPr>
            <w:r w:rsidRPr="000A6E17">
              <w:t>Самоконтроль усвоения учебного материала и систематическая проработка конспектов занятий, учебной и специальной технической литературы. Подготовка к лабораторным работам. Составление отчетов по выполненным лабораторным работам и подготовка к их защите.</w:t>
            </w:r>
          </w:p>
          <w:p w:rsidR="00563B59" w:rsidRPr="000A6E17" w:rsidRDefault="00563B59" w:rsidP="007B5ED7">
            <w:pPr>
              <w:jc w:val="both"/>
            </w:pPr>
            <w:r w:rsidRPr="000A6E17">
              <w:t xml:space="preserve">Выполнение домашних заданий: </w:t>
            </w:r>
          </w:p>
          <w:p w:rsidR="00563B59" w:rsidRPr="000A6E17" w:rsidRDefault="00563B59" w:rsidP="007B5ED7">
            <w:pPr>
              <w:jc w:val="both"/>
            </w:pPr>
            <w:r w:rsidRPr="000A6E17">
              <w:t xml:space="preserve">«Составить схему трансмиссии колесного трактора»; </w:t>
            </w:r>
          </w:p>
          <w:p w:rsidR="00563B59" w:rsidRPr="000A6E17" w:rsidRDefault="00563B59" w:rsidP="007B5ED7">
            <w:pPr>
              <w:jc w:val="both"/>
            </w:pPr>
            <w:r w:rsidRPr="000A6E17">
              <w:t xml:space="preserve">«Составить схему трансмиссии гусеничного трактора»; </w:t>
            </w:r>
          </w:p>
          <w:p w:rsidR="00563B59" w:rsidRPr="000A6E17" w:rsidRDefault="00563B59" w:rsidP="007B5ED7">
            <w:pPr>
              <w:jc w:val="both"/>
            </w:pPr>
            <w:r w:rsidRPr="000A6E17">
              <w:t xml:space="preserve">«Составить схему трансмиссии автомобиля»; </w:t>
            </w:r>
          </w:p>
          <w:p w:rsidR="00563B59" w:rsidRPr="000A6E17" w:rsidRDefault="00563B59" w:rsidP="007B5ED7">
            <w:pPr>
              <w:jc w:val="both"/>
            </w:pPr>
            <w:r w:rsidRPr="000A6E17">
              <w:t xml:space="preserve">«Изучение межосевого дифференциала»; </w:t>
            </w:r>
          </w:p>
          <w:p w:rsidR="00563B59" w:rsidRPr="000A6E17" w:rsidRDefault="00563B59" w:rsidP="007B5ED7">
            <w:pPr>
              <w:jc w:val="both"/>
            </w:pPr>
            <w:r w:rsidRPr="000A6E17">
              <w:t xml:space="preserve">«Изучение механизма блокировки дифференциала»; </w:t>
            </w:r>
          </w:p>
          <w:p w:rsidR="00563B59" w:rsidRPr="000A6E17" w:rsidRDefault="00563B59" w:rsidP="007B5ED7">
            <w:pPr>
              <w:jc w:val="both"/>
            </w:pPr>
            <w:r w:rsidRPr="000A6E17">
              <w:t xml:space="preserve">«Изучение переднего ведущего моста трактора»; </w:t>
            </w:r>
          </w:p>
          <w:p w:rsidR="00563B59" w:rsidRPr="000A6E17" w:rsidRDefault="00563B59" w:rsidP="007B5ED7">
            <w:pPr>
              <w:jc w:val="both"/>
            </w:pPr>
            <w:r w:rsidRPr="000A6E17">
              <w:t xml:space="preserve">«Изучение классификации шин в зависимости от назначения, типа, конструкции и рисунка трактора»; </w:t>
            </w:r>
          </w:p>
          <w:p w:rsidR="00563B59" w:rsidRPr="000A6E17" w:rsidRDefault="00563B59" w:rsidP="007B5ED7">
            <w:pPr>
              <w:jc w:val="both"/>
            </w:pPr>
            <w:r w:rsidRPr="000A6E17">
              <w:t xml:space="preserve">«Изучить маркировку шин»; </w:t>
            </w:r>
          </w:p>
          <w:p w:rsidR="00563B59" w:rsidRPr="000A6E17" w:rsidRDefault="00563B59" w:rsidP="007B5ED7">
            <w:pPr>
              <w:jc w:val="both"/>
            </w:pPr>
            <w:r w:rsidRPr="000A6E17">
              <w:t xml:space="preserve">«Изучить нормы давления и нагрузки на шины»; </w:t>
            </w:r>
          </w:p>
          <w:p w:rsidR="00563B59" w:rsidRPr="000A6E17" w:rsidRDefault="00563B59" w:rsidP="007B5ED7">
            <w:pPr>
              <w:jc w:val="both"/>
            </w:pPr>
            <w:r w:rsidRPr="000A6E17">
              <w:t xml:space="preserve">«Изучить антиблокировочную систему тормозов (АБС)»; </w:t>
            </w:r>
          </w:p>
          <w:p w:rsidR="00563B59" w:rsidRPr="000A6E17" w:rsidRDefault="00563B59" w:rsidP="007B5ED7">
            <w:pPr>
              <w:jc w:val="both"/>
            </w:pPr>
            <w:r w:rsidRPr="000A6E17">
              <w:t xml:space="preserve">«Изучить догружатель ведущих колес колесного трактора» </w:t>
            </w:r>
          </w:p>
        </w:tc>
      </w:tr>
      <w:tr w:rsidR="00563B59" w:rsidRPr="000A6E17" w:rsidTr="00031524">
        <w:trPr>
          <w:trHeight w:val="413"/>
          <w:jc w:val="center"/>
        </w:trPr>
        <w:tc>
          <w:tcPr>
            <w:tcW w:w="4015" w:type="dxa"/>
            <w:vMerge w:val="restart"/>
            <w:tcBorders>
              <w:top w:val="single" w:sz="4" w:space="0" w:color="auto"/>
              <w:left w:val="single" w:sz="4" w:space="0" w:color="auto"/>
              <w:right w:val="single" w:sz="4" w:space="0" w:color="auto"/>
            </w:tcBorders>
          </w:tcPr>
          <w:p w:rsidR="00563B59" w:rsidRPr="000A6E17" w:rsidRDefault="00563B59" w:rsidP="00031524">
            <w:pPr>
              <w:rPr>
                <w:rFonts w:eastAsia="Calibri"/>
                <w:b/>
                <w:bCs/>
              </w:rPr>
            </w:pPr>
            <w:r w:rsidRPr="000A6E17">
              <w:rPr>
                <w:rFonts w:eastAsia="Calibri"/>
                <w:b/>
                <w:bCs/>
              </w:rPr>
              <w:t xml:space="preserve">Тема 1.4. </w:t>
            </w:r>
            <w:r w:rsidRPr="000A6E17">
              <w:rPr>
                <w:rFonts w:eastAsia="Calibri"/>
                <w:bCs/>
              </w:rPr>
              <w:t>Электрооборудование тракторов и автомобилей</w:t>
            </w:r>
          </w:p>
        </w:tc>
        <w:tc>
          <w:tcPr>
            <w:tcW w:w="6334" w:type="dxa"/>
            <w:gridSpan w:val="2"/>
            <w:tcBorders>
              <w:top w:val="single" w:sz="4" w:space="0" w:color="auto"/>
              <w:left w:val="single" w:sz="4" w:space="0" w:color="auto"/>
              <w:bottom w:val="single" w:sz="4" w:space="0" w:color="auto"/>
              <w:right w:val="single" w:sz="4" w:space="0" w:color="auto"/>
            </w:tcBorders>
          </w:tcPr>
          <w:p w:rsidR="00563B59" w:rsidRPr="000A6E17" w:rsidRDefault="00563B59" w:rsidP="00031524">
            <w:pPr>
              <w:rPr>
                <w:b/>
                <w:bCs/>
              </w:rPr>
            </w:pPr>
            <w:r w:rsidRPr="000A6E17">
              <w:rPr>
                <w:b/>
              </w:rPr>
              <w:t>Содержание</w:t>
            </w:r>
          </w:p>
        </w:tc>
      </w:tr>
      <w:tr w:rsidR="00563B59" w:rsidRPr="000A6E17" w:rsidTr="007B5ED7">
        <w:trPr>
          <w:trHeight w:val="278"/>
          <w:jc w:val="center"/>
        </w:trPr>
        <w:tc>
          <w:tcPr>
            <w:tcW w:w="4015" w:type="dxa"/>
            <w:vMerge/>
            <w:tcBorders>
              <w:left w:val="single" w:sz="4" w:space="0" w:color="auto"/>
              <w:right w:val="single" w:sz="4" w:space="0" w:color="auto"/>
            </w:tcBorders>
          </w:tcPr>
          <w:p w:rsidR="00563B59" w:rsidRPr="000A6E17" w:rsidRDefault="00563B59" w:rsidP="00031524">
            <w:pPr>
              <w:rPr>
                <w:rFonts w:eastAsia="Calibri"/>
                <w:b/>
                <w:bCs/>
              </w:rPr>
            </w:pPr>
          </w:p>
        </w:tc>
        <w:tc>
          <w:tcPr>
            <w:tcW w:w="736" w:type="dxa"/>
            <w:tcBorders>
              <w:top w:val="single" w:sz="4" w:space="0" w:color="auto"/>
              <w:left w:val="single" w:sz="4" w:space="0" w:color="auto"/>
              <w:right w:val="single" w:sz="4" w:space="0" w:color="auto"/>
            </w:tcBorders>
          </w:tcPr>
          <w:p w:rsidR="00563B59" w:rsidRPr="000A6E17" w:rsidRDefault="00563B59" w:rsidP="00031524">
            <w:pPr>
              <w:rPr>
                <w:bCs/>
              </w:rPr>
            </w:pPr>
            <w:r w:rsidRPr="000A6E17">
              <w:rPr>
                <w:bCs/>
              </w:rPr>
              <w:t>1.</w:t>
            </w:r>
          </w:p>
        </w:tc>
        <w:tc>
          <w:tcPr>
            <w:tcW w:w="5598" w:type="dxa"/>
            <w:tcBorders>
              <w:top w:val="single" w:sz="4" w:space="0" w:color="auto"/>
              <w:left w:val="single" w:sz="4" w:space="0" w:color="auto"/>
              <w:bottom w:val="single" w:sz="4" w:space="0" w:color="auto"/>
              <w:right w:val="single" w:sz="4" w:space="0" w:color="auto"/>
            </w:tcBorders>
          </w:tcPr>
          <w:p w:rsidR="00563B59" w:rsidRPr="000A6E17" w:rsidRDefault="00563B59" w:rsidP="007B5ED7">
            <w:pPr>
              <w:jc w:val="both"/>
              <w:rPr>
                <w:bCs/>
              </w:rPr>
            </w:pPr>
            <w:r w:rsidRPr="000A6E17">
              <w:rPr>
                <w:bCs/>
              </w:rPr>
              <w:t>Применение электрической энергии на тракторе и автомобиле. Аккумуляторы. Их назначение, устройство и принцип работы. Маркировка аккумуляторных батарей. Электролит. Зарядка аккумуляторной батареи. Генераторы. Транзисторные регуляторы напряжения. Возможные неисправности аккумулятора и генератора.</w:t>
            </w:r>
          </w:p>
        </w:tc>
      </w:tr>
      <w:tr w:rsidR="00563B59" w:rsidRPr="000A6E17" w:rsidTr="007B5ED7">
        <w:trPr>
          <w:trHeight w:val="135"/>
          <w:jc w:val="center"/>
        </w:trPr>
        <w:tc>
          <w:tcPr>
            <w:tcW w:w="4015" w:type="dxa"/>
            <w:vMerge/>
            <w:tcBorders>
              <w:left w:val="single" w:sz="4" w:space="0" w:color="auto"/>
              <w:right w:val="single" w:sz="4" w:space="0" w:color="auto"/>
            </w:tcBorders>
          </w:tcPr>
          <w:p w:rsidR="00563B59" w:rsidRPr="000A6E17" w:rsidRDefault="00563B59" w:rsidP="00031524">
            <w:pPr>
              <w:rPr>
                <w:rFonts w:eastAsia="Calibri"/>
                <w:b/>
                <w:bCs/>
              </w:rPr>
            </w:pPr>
          </w:p>
        </w:tc>
        <w:tc>
          <w:tcPr>
            <w:tcW w:w="736" w:type="dxa"/>
            <w:tcBorders>
              <w:left w:val="single" w:sz="4" w:space="0" w:color="auto"/>
              <w:right w:val="single" w:sz="4" w:space="0" w:color="auto"/>
            </w:tcBorders>
          </w:tcPr>
          <w:p w:rsidR="00563B59" w:rsidRPr="000A6E17" w:rsidRDefault="00563B59" w:rsidP="00031524">
            <w:pPr>
              <w:rPr>
                <w:bCs/>
              </w:rPr>
            </w:pPr>
            <w:r w:rsidRPr="000A6E17">
              <w:rPr>
                <w:bCs/>
              </w:rPr>
              <w:t>2.</w:t>
            </w:r>
          </w:p>
        </w:tc>
        <w:tc>
          <w:tcPr>
            <w:tcW w:w="5598" w:type="dxa"/>
            <w:tcBorders>
              <w:top w:val="single" w:sz="4" w:space="0" w:color="auto"/>
              <w:left w:val="single" w:sz="4" w:space="0" w:color="auto"/>
              <w:bottom w:val="single" w:sz="4" w:space="0" w:color="auto"/>
              <w:right w:val="single" w:sz="4" w:space="0" w:color="auto"/>
            </w:tcBorders>
          </w:tcPr>
          <w:p w:rsidR="00563B59" w:rsidRPr="000A6E17" w:rsidRDefault="00563B59" w:rsidP="007B5ED7">
            <w:pPr>
              <w:jc w:val="both"/>
            </w:pPr>
            <w:r w:rsidRPr="000A6E17">
              <w:t>Назначение системы зажигания. Общие сведения о зажигании рабочей смеси электрической искрой. Батарейное зажигание. Транзисторные системы зажигания магнето. Зажигание от магнето. Возможные неисправности.</w:t>
            </w:r>
          </w:p>
        </w:tc>
      </w:tr>
      <w:tr w:rsidR="00563B59" w:rsidRPr="000A6E17" w:rsidTr="007B5ED7">
        <w:trPr>
          <w:trHeight w:val="135"/>
          <w:jc w:val="center"/>
        </w:trPr>
        <w:tc>
          <w:tcPr>
            <w:tcW w:w="4015" w:type="dxa"/>
            <w:vMerge/>
            <w:tcBorders>
              <w:left w:val="single" w:sz="4" w:space="0" w:color="auto"/>
              <w:right w:val="single" w:sz="4" w:space="0" w:color="auto"/>
            </w:tcBorders>
          </w:tcPr>
          <w:p w:rsidR="00563B59" w:rsidRPr="000A6E17" w:rsidRDefault="00563B59" w:rsidP="00031524">
            <w:pPr>
              <w:rPr>
                <w:rFonts w:eastAsia="Calibri"/>
                <w:b/>
                <w:bCs/>
              </w:rPr>
            </w:pPr>
          </w:p>
        </w:tc>
        <w:tc>
          <w:tcPr>
            <w:tcW w:w="736" w:type="dxa"/>
            <w:tcBorders>
              <w:left w:val="single" w:sz="4" w:space="0" w:color="auto"/>
              <w:right w:val="single" w:sz="4" w:space="0" w:color="auto"/>
            </w:tcBorders>
          </w:tcPr>
          <w:p w:rsidR="00563B59" w:rsidRPr="000A6E17" w:rsidRDefault="00563B59" w:rsidP="00031524">
            <w:pPr>
              <w:rPr>
                <w:bCs/>
              </w:rPr>
            </w:pPr>
            <w:r w:rsidRPr="000A6E17">
              <w:rPr>
                <w:bCs/>
              </w:rPr>
              <w:t>3.</w:t>
            </w:r>
          </w:p>
        </w:tc>
        <w:tc>
          <w:tcPr>
            <w:tcW w:w="5598" w:type="dxa"/>
            <w:tcBorders>
              <w:top w:val="single" w:sz="4" w:space="0" w:color="auto"/>
              <w:left w:val="single" w:sz="4" w:space="0" w:color="auto"/>
              <w:bottom w:val="single" w:sz="4" w:space="0" w:color="auto"/>
              <w:right w:val="single" w:sz="4" w:space="0" w:color="auto"/>
            </w:tcBorders>
          </w:tcPr>
          <w:p w:rsidR="00563B59" w:rsidRPr="000A6E17" w:rsidRDefault="00563B59" w:rsidP="007B5ED7">
            <w:pPr>
              <w:jc w:val="both"/>
            </w:pPr>
            <w:r w:rsidRPr="000A6E17">
              <w:t>Электрический пуск двигателя. Назначение, устройство и работа стартера. Дистанционное управление стартером. Муфта свободного хода. Правила пользования стартером. Подогреватели воздуха, охлаждающей жидкости и масла. Возможные неисправности стартера.</w:t>
            </w:r>
          </w:p>
        </w:tc>
      </w:tr>
      <w:tr w:rsidR="00563B59" w:rsidRPr="000A6E17" w:rsidTr="007B5ED7">
        <w:trPr>
          <w:trHeight w:val="90"/>
          <w:jc w:val="center"/>
        </w:trPr>
        <w:tc>
          <w:tcPr>
            <w:tcW w:w="4015" w:type="dxa"/>
            <w:vMerge/>
            <w:tcBorders>
              <w:left w:val="single" w:sz="4" w:space="0" w:color="auto"/>
              <w:right w:val="single" w:sz="4" w:space="0" w:color="auto"/>
            </w:tcBorders>
          </w:tcPr>
          <w:p w:rsidR="00563B59" w:rsidRPr="000A6E17" w:rsidRDefault="00563B59" w:rsidP="00031524">
            <w:pPr>
              <w:rPr>
                <w:rFonts w:eastAsia="Calibri"/>
                <w:b/>
                <w:bCs/>
              </w:rPr>
            </w:pPr>
          </w:p>
        </w:tc>
        <w:tc>
          <w:tcPr>
            <w:tcW w:w="736" w:type="dxa"/>
            <w:tcBorders>
              <w:left w:val="single" w:sz="4" w:space="0" w:color="auto"/>
              <w:right w:val="single" w:sz="4" w:space="0" w:color="auto"/>
            </w:tcBorders>
          </w:tcPr>
          <w:p w:rsidR="00563B59" w:rsidRPr="000A6E17" w:rsidRDefault="00563B59" w:rsidP="00031524">
            <w:pPr>
              <w:rPr>
                <w:bCs/>
              </w:rPr>
            </w:pPr>
            <w:r w:rsidRPr="000A6E17">
              <w:rPr>
                <w:bCs/>
              </w:rPr>
              <w:t>4.</w:t>
            </w:r>
          </w:p>
        </w:tc>
        <w:tc>
          <w:tcPr>
            <w:tcW w:w="5598" w:type="dxa"/>
            <w:tcBorders>
              <w:top w:val="single" w:sz="4" w:space="0" w:color="auto"/>
              <w:left w:val="single" w:sz="4" w:space="0" w:color="auto"/>
              <w:bottom w:val="single" w:sz="4" w:space="0" w:color="auto"/>
              <w:right w:val="single" w:sz="4" w:space="0" w:color="auto"/>
            </w:tcBorders>
          </w:tcPr>
          <w:p w:rsidR="00563B59" w:rsidRPr="000A6E17" w:rsidRDefault="00563B59" w:rsidP="007B5ED7">
            <w:pPr>
              <w:jc w:val="both"/>
            </w:pPr>
            <w:r w:rsidRPr="000A6E17">
              <w:t>Контрольно-измерительные приборы. Назначение, устройство и принцип действия. Электродвигатели, стеклоочистители, стеклоомыватели, предохранители, провода. Приборы освещения и сигнализации. Возможные неисправности.</w:t>
            </w:r>
          </w:p>
        </w:tc>
      </w:tr>
      <w:tr w:rsidR="00563B59" w:rsidRPr="000A6E17" w:rsidTr="00031524">
        <w:trPr>
          <w:trHeight w:val="1103"/>
          <w:jc w:val="center"/>
        </w:trPr>
        <w:tc>
          <w:tcPr>
            <w:tcW w:w="4015" w:type="dxa"/>
            <w:vMerge/>
            <w:tcBorders>
              <w:left w:val="single" w:sz="4" w:space="0" w:color="auto"/>
              <w:right w:val="single" w:sz="4" w:space="0" w:color="auto"/>
            </w:tcBorders>
          </w:tcPr>
          <w:p w:rsidR="00563B59" w:rsidRPr="000A6E17" w:rsidRDefault="00563B59" w:rsidP="00031524">
            <w:pPr>
              <w:rPr>
                <w:rFonts w:eastAsia="Calibri"/>
                <w:b/>
                <w:bCs/>
              </w:rPr>
            </w:pPr>
          </w:p>
        </w:tc>
        <w:tc>
          <w:tcPr>
            <w:tcW w:w="6334" w:type="dxa"/>
            <w:gridSpan w:val="2"/>
            <w:tcBorders>
              <w:left w:val="single" w:sz="4" w:space="0" w:color="auto"/>
              <w:bottom w:val="single" w:sz="4" w:space="0" w:color="auto"/>
              <w:right w:val="single" w:sz="4" w:space="0" w:color="auto"/>
            </w:tcBorders>
          </w:tcPr>
          <w:p w:rsidR="00563B59" w:rsidRPr="000A6E17" w:rsidRDefault="00563B59" w:rsidP="007B5ED7">
            <w:pPr>
              <w:jc w:val="both"/>
              <w:rPr>
                <w:b/>
              </w:rPr>
            </w:pPr>
            <w:r w:rsidRPr="000A6E17">
              <w:rPr>
                <w:b/>
              </w:rPr>
              <w:t>Практические занятия</w:t>
            </w:r>
          </w:p>
          <w:p w:rsidR="00563B59" w:rsidRPr="000A6E17" w:rsidRDefault="00563B59" w:rsidP="007B5ED7">
            <w:pPr>
              <w:jc w:val="both"/>
            </w:pPr>
            <w:r w:rsidRPr="000A6E17">
              <w:t xml:space="preserve">Проверка технического состояния аккумуляторной батареи; </w:t>
            </w:r>
          </w:p>
          <w:p w:rsidR="00563B59" w:rsidRPr="000A6E17" w:rsidRDefault="00563B59" w:rsidP="007B5ED7">
            <w:pPr>
              <w:jc w:val="both"/>
            </w:pPr>
            <w:r w:rsidRPr="000A6E17">
              <w:t xml:space="preserve">Разборка и сборка генератора; </w:t>
            </w:r>
          </w:p>
          <w:p w:rsidR="00563B59" w:rsidRPr="000A6E17" w:rsidRDefault="00563B59" w:rsidP="007B5ED7">
            <w:pPr>
              <w:jc w:val="both"/>
            </w:pPr>
            <w:r w:rsidRPr="000A6E17">
              <w:t xml:space="preserve">Проверка и установка зажигания карбюраторного двигателя; </w:t>
            </w:r>
          </w:p>
          <w:p w:rsidR="00563B59" w:rsidRPr="000A6E17" w:rsidRDefault="00563B59" w:rsidP="007B5ED7">
            <w:pPr>
              <w:jc w:val="both"/>
            </w:pPr>
            <w:r w:rsidRPr="000A6E17">
              <w:t xml:space="preserve">Проверка и установка магнето на пусковом двигателе; </w:t>
            </w:r>
          </w:p>
          <w:p w:rsidR="00563B59" w:rsidRPr="000A6E17" w:rsidRDefault="00563B59" w:rsidP="007B5ED7">
            <w:pPr>
              <w:jc w:val="both"/>
            </w:pPr>
            <w:r w:rsidRPr="000A6E17">
              <w:t xml:space="preserve">Разборка и сборка стартера; </w:t>
            </w:r>
          </w:p>
          <w:p w:rsidR="00563B59" w:rsidRPr="000A6E17" w:rsidRDefault="00563B59" w:rsidP="007B5ED7">
            <w:pPr>
              <w:jc w:val="both"/>
            </w:pPr>
            <w:r w:rsidRPr="000A6E17">
              <w:t xml:space="preserve">Проверка и регулировка приборов освещения и сигнализации; </w:t>
            </w:r>
          </w:p>
          <w:p w:rsidR="00563B59" w:rsidRPr="000A6E17" w:rsidRDefault="00563B59" w:rsidP="007B5ED7">
            <w:pPr>
              <w:jc w:val="both"/>
            </w:pPr>
            <w:r w:rsidRPr="000A6E17">
              <w:t>Проверка и регулировка контрольно-измерительных приборов.</w:t>
            </w:r>
          </w:p>
        </w:tc>
      </w:tr>
      <w:tr w:rsidR="00563B59" w:rsidRPr="000A6E17" w:rsidTr="00031524">
        <w:trPr>
          <w:trHeight w:val="307"/>
          <w:jc w:val="center"/>
        </w:trPr>
        <w:tc>
          <w:tcPr>
            <w:tcW w:w="4015" w:type="dxa"/>
            <w:vMerge/>
            <w:tcBorders>
              <w:left w:val="single" w:sz="4" w:space="0" w:color="auto"/>
              <w:right w:val="single" w:sz="4" w:space="0" w:color="auto"/>
            </w:tcBorders>
          </w:tcPr>
          <w:p w:rsidR="00563B59" w:rsidRPr="000A6E17" w:rsidRDefault="00563B59" w:rsidP="00031524">
            <w:pPr>
              <w:rPr>
                <w:rFonts w:eastAsia="Calibri"/>
                <w:b/>
                <w:bCs/>
              </w:rPr>
            </w:pPr>
          </w:p>
        </w:tc>
        <w:tc>
          <w:tcPr>
            <w:tcW w:w="6334" w:type="dxa"/>
            <w:gridSpan w:val="2"/>
            <w:tcBorders>
              <w:left w:val="single" w:sz="4" w:space="0" w:color="auto"/>
              <w:right w:val="single" w:sz="4" w:space="0" w:color="auto"/>
            </w:tcBorders>
          </w:tcPr>
          <w:p w:rsidR="00563B59" w:rsidRPr="000A6E17" w:rsidRDefault="00563B59" w:rsidP="007B5ED7">
            <w:pPr>
              <w:jc w:val="both"/>
              <w:rPr>
                <w:b/>
              </w:rPr>
            </w:pPr>
            <w:r w:rsidRPr="000A6E17">
              <w:rPr>
                <w:b/>
              </w:rPr>
              <w:t>Самостоятельная работа обучающихся</w:t>
            </w:r>
          </w:p>
          <w:p w:rsidR="00563B59" w:rsidRPr="000A6E17" w:rsidRDefault="00563B59" w:rsidP="007B5ED7">
            <w:pPr>
              <w:jc w:val="both"/>
            </w:pPr>
            <w:r w:rsidRPr="000A6E17">
              <w:t xml:space="preserve">Самоконтроль усвоения учебного материала и систематическая проработка конспектов занятий, учебной и специальной технической литературы. Подготовка к лабораторным работам. Составление отчетов по выполненным лабораторным работам и подготовка к их защите. </w:t>
            </w:r>
          </w:p>
          <w:p w:rsidR="00563B59" w:rsidRPr="000A6E17" w:rsidRDefault="00563B59" w:rsidP="007B5ED7">
            <w:pPr>
              <w:jc w:val="both"/>
            </w:pPr>
            <w:r w:rsidRPr="000A6E17">
              <w:t xml:space="preserve">Выполнение домашних заданий: </w:t>
            </w:r>
          </w:p>
          <w:p w:rsidR="00563B59" w:rsidRPr="000A6E17" w:rsidRDefault="00563B59" w:rsidP="007B5ED7">
            <w:pPr>
              <w:jc w:val="both"/>
            </w:pPr>
            <w:r w:rsidRPr="000A6E17">
              <w:t xml:space="preserve">«Составить схему контактно-транзисторной системы зажигания»; </w:t>
            </w:r>
          </w:p>
          <w:p w:rsidR="00563B59" w:rsidRPr="000A6E17" w:rsidRDefault="00563B59" w:rsidP="007B5ED7">
            <w:pPr>
              <w:jc w:val="both"/>
            </w:pPr>
            <w:r w:rsidRPr="000A6E17">
              <w:t xml:space="preserve">«Составить схему бесконтактно-транзисторной системы зажигания»; </w:t>
            </w:r>
          </w:p>
          <w:p w:rsidR="00563B59" w:rsidRPr="000A6E17" w:rsidRDefault="00563B59" w:rsidP="007B5ED7">
            <w:pPr>
              <w:jc w:val="both"/>
            </w:pPr>
            <w:r w:rsidRPr="000A6E17">
              <w:t xml:space="preserve">«Изучить схемы электрооборудования трактора и автомобиля»; </w:t>
            </w:r>
          </w:p>
          <w:p w:rsidR="00563B59" w:rsidRPr="000A6E17" w:rsidRDefault="00563B59" w:rsidP="007B5ED7">
            <w:pPr>
              <w:jc w:val="both"/>
              <w:rPr>
                <w:b/>
              </w:rPr>
            </w:pPr>
            <w:r w:rsidRPr="000A6E17">
              <w:t>Подготовка к дифференцированному зачету.</w:t>
            </w:r>
          </w:p>
        </w:tc>
      </w:tr>
    </w:tbl>
    <w:p w:rsidR="00563B59" w:rsidRDefault="00563B59" w:rsidP="00563B59">
      <w:pPr>
        <w:ind w:firstLine="709"/>
        <w:jc w:val="both"/>
        <w:rPr>
          <w:b/>
          <w:color w:val="000000" w:themeColor="text1"/>
        </w:rPr>
      </w:pPr>
    </w:p>
    <w:p w:rsidR="00563B59" w:rsidRDefault="00563B59" w:rsidP="002711C5">
      <w:pPr>
        <w:jc w:val="both"/>
        <w:rPr>
          <w:b/>
        </w:rPr>
      </w:pPr>
    </w:p>
    <w:p w:rsidR="00C67037" w:rsidRPr="002711C5" w:rsidRDefault="00AC0366" w:rsidP="002711C5">
      <w:pPr>
        <w:jc w:val="both"/>
        <w:rPr>
          <w:b/>
        </w:rPr>
      </w:pPr>
      <w:r w:rsidRPr="002711C5">
        <w:rPr>
          <w:b/>
        </w:rPr>
        <w:t>ОП</w:t>
      </w:r>
      <w:r w:rsidR="00775F6B">
        <w:rPr>
          <w:b/>
        </w:rPr>
        <w:t>Д</w:t>
      </w:r>
      <w:r w:rsidR="00C67037" w:rsidRPr="002711C5">
        <w:rPr>
          <w:b/>
        </w:rPr>
        <w:t>.05 Безопасность жизнедеятельности</w:t>
      </w:r>
    </w:p>
    <w:p w:rsidR="00D1760C" w:rsidRPr="002711C5" w:rsidRDefault="00D1760C" w:rsidP="00A765F0">
      <w:pPr>
        <w:ind w:firstLine="709"/>
        <w:jc w:val="both"/>
        <w:rPr>
          <w:b/>
        </w:rPr>
      </w:pPr>
    </w:p>
    <w:p w:rsidR="008E2D15" w:rsidRPr="00E621F3" w:rsidRDefault="008E2D15" w:rsidP="00D651E2">
      <w:pPr>
        <w:pStyle w:val="a6"/>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color w:val="000000" w:themeColor="text1"/>
        </w:rPr>
      </w:pPr>
      <w:r w:rsidRPr="00E621F3">
        <w:rPr>
          <w:b/>
          <w:color w:val="000000" w:themeColor="text1"/>
        </w:rPr>
        <w:t>Область применения программы.</w:t>
      </w:r>
    </w:p>
    <w:p w:rsidR="008E2D15" w:rsidRPr="00E621F3" w:rsidRDefault="008E2D15" w:rsidP="00A765F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themeColor="text1"/>
        </w:rPr>
      </w:pPr>
      <w:r w:rsidRPr="00E621F3">
        <w:rPr>
          <w:color w:val="000000" w:themeColor="text1"/>
        </w:rPr>
        <w:t>Рабочая программа учебной дисциплины является частью основной профессиональной образовательной программы в соответствии с ФГОС по профессииСПО</w:t>
      </w:r>
      <w:r w:rsidR="00775F6B">
        <w:rPr>
          <w:b/>
          <w:color w:val="000000" w:themeColor="text1"/>
        </w:rPr>
        <w:t>35.01.01 Мастер по лесному хозяйству</w:t>
      </w:r>
      <w:r w:rsidR="00D1760C" w:rsidRPr="00E621F3">
        <w:rPr>
          <w:color w:val="000000" w:themeColor="text1"/>
        </w:rPr>
        <w:t>.</w:t>
      </w:r>
    </w:p>
    <w:p w:rsidR="00D1760C" w:rsidRPr="00E621F3" w:rsidRDefault="00D1760C" w:rsidP="00A765F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b/>
          <w:color w:val="000000" w:themeColor="text1"/>
        </w:rPr>
      </w:pPr>
    </w:p>
    <w:p w:rsidR="008E2D15" w:rsidRPr="00E621F3" w:rsidRDefault="000978F8" w:rsidP="00554D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r w:rsidRPr="00E621F3">
        <w:rPr>
          <w:b/>
          <w:color w:val="000000" w:themeColor="text1"/>
        </w:rPr>
        <w:t xml:space="preserve">1.2 </w:t>
      </w:r>
      <w:r w:rsidR="008E2D15" w:rsidRPr="00E621F3">
        <w:rPr>
          <w:b/>
          <w:color w:val="000000" w:themeColor="text1"/>
        </w:rPr>
        <w:t>Место дисциплины в структуре основной профессиональной образовательной программы:</w:t>
      </w:r>
      <w:r w:rsidR="008E2D15" w:rsidRPr="00E621F3">
        <w:rPr>
          <w:color w:val="000000" w:themeColor="text1"/>
        </w:rPr>
        <w:t>относится к общепрофессиональному циклу основной профессиональной образовательной программы.</w:t>
      </w:r>
    </w:p>
    <w:p w:rsidR="008E2D15" w:rsidRPr="00E621F3" w:rsidRDefault="000978F8" w:rsidP="00A765F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themeColor="text1"/>
        </w:rPr>
      </w:pPr>
      <w:r w:rsidRPr="00E621F3">
        <w:rPr>
          <w:b/>
          <w:color w:val="000000" w:themeColor="text1"/>
        </w:rPr>
        <w:t xml:space="preserve">1.3 </w:t>
      </w:r>
      <w:r w:rsidR="008E2D15" w:rsidRPr="00E621F3">
        <w:rPr>
          <w:b/>
          <w:color w:val="000000" w:themeColor="text1"/>
        </w:rPr>
        <w:t>Цели и задачи дисциплины – требования к результатам освоения дисциплины:</w:t>
      </w:r>
    </w:p>
    <w:p w:rsidR="008E2D15" w:rsidRPr="00E621F3" w:rsidRDefault="008E2D15" w:rsidP="00A765F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themeColor="text1"/>
        </w:rPr>
      </w:pPr>
      <w:r w:rsidRPr="00E621F3">
        <w:rPr>
          <w:color w:val="000000" w:themeColor="text1"/>
        </w:rPr>
        <w:t>В результате освоения дисциплины студент должен:</w:t>
      </w:r>
    </w:p>
    <w:p w:rsidR="008E2D15" w:rsidRPr="00E621F3" w:rsidRDefault="008E2D15" w:rsidP="00D1760C">
      <w:pPr>
        <w:pStyle w:val="afff3"/>
        <w:ind w:left="720"/>
        <w:jc w:val="both"/>
        <w:rPr>
          <w:rFonts w:ascii="Times New Roman" w:hAnsi="Times New Roman"/>
          <w:b/>
          <w:color w:val="000000" w:themeColor="text1"/>
        </w:rPr>
      </w:pPr>
      <w:r w:rsidRPr="00E621F3">
        <w:rPr>
          <w:rFonts w:ascii="Times New Roman" w:hAnsi="Times New Roman"/>
          <w:b/>
          <w:color w:val="000000" w:themeColor="text1"/>
        </w:rPr>
        <w:t>уметь:</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организовывать и проводить мероприятия по защите работающих и населения от негативных воздействий чрезвычайных ситуаций;</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использовать средства индивидуальной и коллективной защиты от оружия массового поражения; применять первичные средства пожаротушения;</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ориентироваться в перечне военно-учетных специальностей и самостоятельно определять среди них родственные полученной профессии;</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владеть способами бесконфликтного общения и саморегуляции в повседневной деятельности и экстремальных условиях военной службы;</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оказывать первую помощь пострадавшим;</w:t>
      </w:r>
    </w:p>
    <w:p w:rsidR="008E2D15" w:rsidRPr="00E621F3" w:rsidRDefault="008E2D15" w:rsidP="00D1760C">
      <w:pPr>
        <w:pStyle w:val="afff3"/>
        <w:ind w:left="720"/>
        <w:jc w:val="both"/>
        <w:rPr>
          <w:rFonts w:ascii="Times New Roman" w:hAnsi="Times New Roman"/>
          <w:b/>
          <w:color w:val="000000" w:themeColor="text1"/>
        </w:rPr>
      </w:pPr>
      <w:r w:rsidRPr="00E621F3">
        <w:rPr>
          <w:rFonts w:ascii="Times New Roman" w:hAnsi="Times New Roman"/>
          <w:b/>
          <w:color w:val="000000" w:themeColor="text1"/>
        </w:rPr>
        <w:t>знать:</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основы военной службы и обороны государства;</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задачи и основные мероприятия гражданской обороны;</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способы защиты населения от оружия массового поражения;</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меры пожарной безопасности и правила безопасного поведения при пожарах;</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организацию и порядок призыва граждан на военную службу и поступления на нее в добровольном порядке;</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8E2D15" w:rsidRPr="00E621F3" w:rsidRDefault="008E2D15" w:rsidP="00D651E2">
      <w:pPr>
        <w:pStyle w:val="afff3"/>
        <w:numPr>
          <w:ilvl w:val="0"/>
          <w:numId w:val="8"/>
        </w:numPr>
        <w:jc w:val="both"/>
        <w:rPr>
          <w:rFonts w:ascii="Times New Roman" w:hAnsi="Times New Roman"/>
          <w:color w:val="000000" w:themeColor="text1"/>
        </w:rPr>
      </w:pPr>
      <w:r w:rsidRPr="00E621F3">
        <w:rPr>
          <w:rFonts w:ascii="Times New Roman" w:hAnsi="Times New Roman"/>
          <w:color w:val="000000" w:themeColor="text1"/>
        </w:rPr>
        <w:t>область применения получаемых профессиональных знаний при исполнении обязанностей военной службы;</w:t>
      </w:r>
    </w:p>
    <w:p w:rsidR="008E2D15" w:rsidRPr="00E621F3" w:rsidRDefault="008E2D15" w:rsidP="00D651E2">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E621F3">
        <w:rPr>
          <w:color w:val="000000" w:themeColor="text1"/>
        </w:rPr>
        <w:t>порядок и правила оказания первой помощи пострадавшим.</w:t>
      </w:r>
    </w:p>
    <w:p w:rsidR="000978F8" w:rsidRPr="00E621F3" w:rsidRDefault="000978F8" w:rsidP="00D1760C">
      <w:pPr>
        <w:jc w:val="both"/>
        <w:rPr>
          <w:b/>
          <w:color w:val="000000" w:themeColor="text1"/>
        </w:rPr>
      </w:pPr>
      <w:r w:rsidRPr="00E621F3">
        <w:rPr>
          <w:b/>
          <w:color w:val="000000" w:themeColor="text1"/>
        </w:rPr>
        <w:t>1.4 Количество часов на освоение программы учебной дисциплины:</w:t>
      </w:r>
    </w:p>
    <w:p w:rsidR="000978F8" w:rsidRPr="00E621F3" w:rsidRDefault="000978F8" w:rsidP="00D1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E621F3">
        <w:rPr>
          <w:color w:val="000000" w:themeColor="text1"/>
        </w:rPr>
        <w:t>максимальной учебной нагрузки обучающегося 5</w:t>
      </w:r>
      <w:r w:rsidR="00775F6B">
        <w:rPr>
          <w:color w:val="000000" w:themeColor="text1"/>
        </w:rPr>
        <w:t>7</w:t>
      </w:r>
      <w:r w:rsidRPr="00E621F3">
        <w:rPr>
          <w:color w:val="000000" w:themeColor="text1"/>
        </w:rPr>
        <w:t xml:space="preserve"> час</w:t>
      </w:r>
      <w:r w:rsidR="00775F6B">
        <w:rPr>
          <w:color w:val="000000" w:themeColor="text1"/>
        </w:rPr>
        <w:t>ов</w:t>
      </w:r>
      <w:r w:rsidRPr="00E621F3">
        <w:rPr>
          <w:color w:val="000000" w:themeColor="text1"/>
        </w:rPr>
        <w:t>, в том числе:</w:t>
      </w:r>
    </w:p>
    <w:p w:rsidR="000978F8" w:rsidRPr="00E621F3" w:rsidRDefault="000978F8" w:rsidP="00D1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r w:rsidRPr="00E621F3">
        <w:rPr>
          <w:color w:val="000000" w:themeColor="text1"/>
        </w:rPr>
        <w:t>обязательной аудиторной учебной нагрузки обучающегося 3</w:t>
      </w:r>
      <w:r w:rsidR="00775F6B">
        <w:rPr>
          <w:color w:val="000000" w:themeColor="text1"/>
        </w:rPr>
        <w:t>8</w:t>
      </w:r>
      <w:r w:rsidRPr="00E621F3">
        <w:rPr>
          <w:color w:val="000000" w:themeColor="text1"/>
        </w:rPr>
        <w:t xml:space="preserve"> часов;</w:t>
      </w:r>
    </w:p>
    <w:p w:rsidR="000978F8" w:rsidRPr="00E621F3" w:rsidRDefault="000978F8" w:rsidP="00D1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r w:rsidRPr="00E621F3">
        <w:rPr>
          <w:color w:val="000000" w:themeColor="text1"/>
        </w:rPr>
        <w:t>самостоятельной работы обучающегося 1</w:t>
      </w:r>
      <w:r w:rsidR="00775F6B">
        <w:rPr>
          <w:color w:val="000000" w:themeColor="text1"/>
        </w:rPr>
        <w:t>9</w:t>
      </w:r>
      <w:r w:rsidRPr="00E621F3">
        <w:rPr>
          <w:color w:val="000000" w:themeColor="text1"/>
        </w:rPr>
        <w:t xml:space="preserve"> часов.</w:t>
      </w:r>
    </w:p>
    <w:p w:rsidR="00A765F0" w:rsidRPr="00E621F3" w:rsidRDefault="00A765F0" w:rsidP="00D17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283"/>
        <w:gridCol w:w="142"/>
        <w:gridCol w:w="7229"/>
      </w:tblGrid>
      <w:tr w:rsidR="00554DCC" w:rsidRPr="00E621F3" w:rsidTr="00554DCC">
        <w:tc>
          <w:tcPr>
            <w:tcW w:w="2660" w:type="dxa"/>
          </w:tcPr>
          <w:p w:rsidR="00554DCC" w:rsidRPr="00554DCC" w:rsidRDefault="00554DCC" w:rsidP="00554DCC">
            <w:pPr>
              <w:jc w:val="center"/>
              <w:rPr>
                <w:b/>
                <w:color w:val="000000" w:themeColor="text1"/>
              </w:rPr>
            </w:pPr>
            <w:r w:rsidRPr="00554DCC">
              <w:rPr>
                <w:b/>
                <w:color w:val="000000" w:themeColor="text1"/>
              </w:rPr>
              <w:t>Наименование разделов и тем</w:t>
            </w:r>
          </w:p>
        </w:tc>
        <w:tc>
          <w:tcPr>
            <w:tcW w:w="7654" w:type="dxa"/>
            <w:gridSpan w:val="3"/>
          </w:tcPr>
          <w:p w:rsidR="00554DCC" w:rsidRPr="00554DCC" w:rsidRDefault="00554DCC" w:rsidP="00554DCC">
            <w:pPr>
              <w:jc w:val="center"/>
              <w:rPr>
                <w:b/>
                <w:color w:val="000000" w:themeColor="text1"/>
              </w:rPr>
            </w:pPr>
            <w:r w:rsidRPr="00554DCC">
              <w:rPr>
                <w:b/>
                <w:color w:val="000000" w:themeColor="text1"/>
              </w:rPr>
              <w:t>Содержание учебного материала</w:t>
            </w:r>
          </w:p>
        </w:tc>
      </w:tr>
      <w:tr w:rsidR="00554DCC" w:rsidRPr="00E621F3" w:rsidTr="00482410">
        <w:tc>
          <w:tcPr>
            <w:tcW w:w="10314" w:type="dxa"/>
            <w:gridSpan w:val="4"/>
          </w:tcPr>
          <w:p w:rsidR="00554DCC" w:rsidRPr="00E621F3" w:rsidRDefault="00554DCC" w:rsidP="00A765F0">
            <w:pPr>
              <w:jc w:val="both"/>
              <w:rPr>
                <w:color w:val="000000" w:themeColor="text1"/>
              </w:rPr>
            </w:pPr>
            <w:r w:rsidRPr="00E621F3">
              <w:rPr>
                <w:color w:val="000000" w:themeColor="text1"/>
              </w:rPr>
              <w:t>Раздел 1. ЧС мирного и военного времени и организация защиты населения.</w:t>
            </w:r>
          </w:p>
        </w:tc>
      </w:tr>
      <w:tr w:rsidR="00AA4EAE" w:rsidRPr="00E621F3" w:rsidTr="00554DCC">
        <w:trPr>
          <w:trHeight w:val="306"/>
        </w:trPr>
        <w:tc>
          <w:tcPr>
            <w:tcW w:w="2660" w:type="dxa"/>
            <w:vMerge w:val="restart"/>
          </w:tcPr>
          <w:p w:rsidR="00AA4EAE" w:rsidRPr="00E621F3" w:rsidRDefault="00AA4EAE" w:rsidP="00A765F0">
            <w:pPr>
              <w:rPr>
                <w:color w:val="000000" w:themeColor="text1"/>
              </w:rPr>
            </w:pPr>
            <w:r w:rsidRPr="00E621F3">
              <w:rPr>
                <w:color w:val="000000" w:themeColor="text1"/>
              </w:rPr>
              <w:t>Тема 1.1. ЧС природного и техногенного характера</w:t>
            </w:r>
          </w:p>
        </w:tc>
        <w:tc>
          <w:tcPr>
            <w:tcW w:w="7654" w:type="dxa"/>
            <w:gridSpan w:val="3"/>
            <w:tcBorders>
              <w:bottom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1051"/>
        </w:trPr>
        <w:tc>
          <w:tcPr>
            <w:tcW w:w="2660" w:type="dxa"/>
            <w:vMerge/>
          </w:tcPr>
          <w:p w:rsidR="00AA4EAE" w:rsidRPr="00E621F3" w:rsidRDefault="00AA4EAE" w:rsidP="00A765F0">
            <w:pPr>
              <w:jc w:val="both"/>
              <w:rPr>
                <w:color w:val="000000" w:themeColor="text1"/>
              </w:rPr>
            </w:pPr>
          </w:p>
        </w:tc>
        <w:tc>
          <w:tcPr>
            <w:tcW w:w="425" w:type="dxa"/>
            <w:gridSpan w:val="2"/>
            <w:tcBorders>
              <w:top w:val="single" w:sz="4" w:space="0" w:color="auto"/>
              <w:bottom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229" w:type="dxa"/>
            <w:tcBorders>
              <w:top w:val="single" w:sz="4" w:space="0" w:color="auto"/>
              <w:left w:val="single" w:sz="4" w:space="0" w:color="auto"/>
              <w:bottom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Общая характеристика ЧС природного и техногенного характера.</w:t>
            </w:r>
          </w:p>
          <w:p w:rsidR="00AA4EAE" w:rsidRPr="00E621F3" w:rsidRDefault="00AA4EAE" w:rsidP="00A765F0">
            <w:pPr>
              <w:jc w:val="both"/>
              <w:rPr>
                <w:color w:val="000000" w:themeColor="text1"/>
              </w:rPr>
            </w:pPr>
            <w:r w:rsidRPr="00E621F3">
              <w:rPr>
                <w:color w:val="000000" w:themeColor="text1"/>
              </w:rPr>
              <w:t xml:space="preserve">Источники их возникновения. Классификация ЧС по масштабам </w:t>
            </w:r>
          </w:p>
          <w:p w:rsidR="00AA4EAE" w:rsidRPr="00E621F3" w:rsidRDefault="00AA4EAE" w:rsidP="00A765F0">
            <w:pPr>
              <w:jc w:val="both"/>
              <w:rPr>
                <w:color w:val="000000" w:themeColor="text1"/>
              </w:rPr>
            </w:pPr>
            <w:r w:rsidRPr="00E621F3">
              <w:rPr>
                <w:color w:val="000000" w:themeColor="text1"/>
              </w:rPr>
              <w:t>и их распространения и тяжести последствия.</w:t>
            </w:r>
          </w:p>
        </w:tc>
      </w:tr>
      <w:tr w:rsidR="00A765F0" w:rsidRPr="00E621F3" w:rsidTr="00554DCC">
        <w:tc>
          <w:tcPr>
            <w:tcW w:w="2660" w:type="dxa"/>
            <w:vMerge w:val="restart"/>
          </w:tcPr>
          <w:p w:rsidR="00A765F0" w:rsidRPr="00E621F3" w:rsidRDefault="00A765F0" w:rsidP="00A765F0">
            <w:pPr>
              <w:jc w:val="both"/>
              <w:rPr>
                <w:color w:val="000000" w:themeColor="text1"/>
              </w:rPr>
            </w:pPr>
            <w:r w:rsidRPr="00E621F3">
              <w:rPr>
                <w:color w:val="000000" w:themeColor="text1"/>
              </w:rPr>
              <w:t>Тема 1.2. ЧС военного характера</w:t>
            </w:r>
          </w:p>
        </w:tc>
        <w:tc>
          <w:tcPr>
            <w:tcW w:w="7654" w:type="dxa"/>
            <w:gridSpan w:val="3"/>
            <w:tcBorders>
              <w:top w:val="single" w:sz="4" w:space="0" w:color="auto"/>
              <w:right w:val="single" w:sz="4" w:space="0" w:color="auto"/>
            </w:tcBorders>
          </w:tcPr>
          <w:p w:rsidR="00A765F0" w:rsidRPr="00E621F3" w:rsidRDefault="00A765F0" w:rsidP="00A765F0">
            <w:pPr>
              <w:jc w:val="both"/>
              <w:rPr>
                <w:color w:val="000000" w:themeColor="text1"/>
              </w:rPr>
            </w:pPr>
            <w:r w:rsidRPr="00E621F3">
              <w:rPr>
                <w:color w:val="000000" w:themeColor="text1"/>
              </w:rPr>
              <w:t>Содержание учебного материала</w:t>
            </w:r>
          </w:p>
        </w:tc>
      </w:tr>
      <w:tr w:rsidR="00A765F0" w:rsidRPr="00E621F3" w:rsidTr="00554DCC">
        <w:tc>
          <w:tcPr>
            <w:tcW w:w="2660" w:type="dxa"/>
            <w:vMerge/>
          </w:tcPr>
          <w:p w:rsidR="00A765F0" w:rsidRPr="00E621F3" w:rsidRDefault="00A765F0" w:rsidP="00A765F0">
            <w:pPr>
              <w:jc w:val="both"/>
              <w:rPr>
                <w:color w:val="000000" w:themeColor="text1"/>
              </w:rPr>
            </w:pPr>
          </w:p>
        </w:tc>
        <w:tc>
          <w:tcPr>
            <w:tcW w:w="425" w:type="dxa"/>
            <w:gridSpan w:val="2"/>
            <w:tcBorders>
              <w:right w:val="single" w:sz="4" w:space="0" w:color="auto"/>
            </w:tcBorders>
          </w:tcPr>
          <w:p w:rsidR="00A765F0" w:rsidRPr="00E621F3" w:rsidRDefault="00A765F0" w:rsidP="00A765F0">
            <w:pPr>
              <w:jc w:val="both"/>
              <w:rPr>
                <w:color w:val="000000" w:themeColor="text1"/>
              </w:rPr>
            </w:pPr>
            <w:r w:rsidRPr="00E621F3">
              <w:rPr>
                <w:color w:val="000000" w:themeColor="text1"/>
              </w:rPr>
              <w:t>1</w:t>
            </w:r>
          </w:p>
        </w:tc>
        <w:tc>
          <w:tcPr>
            <w:tcW w:w="7229" w:type="dxa"/>
            <w:tcBorders>
              <w:left w:val="single" w:sz="4" w:space="0" w:color="auto"/>
            </w:tcBorders>
          </w:tcPr>
          <w:p w:rsidR="00A765F0" w:rsidRPr="00E621F3" w:rsidRDefault="00A765F0" w:rsidP="00A765F0">
            <w:pPr>
              <w:jc w:val="both"/>
              <w:rPr>
                <w:color w:val="000000" w:themeColor="text1"/>
              </w:rPr>
            </w:pPr>
            <w:r w:rsidRPr="00E621F3">
              <w:rPr>
                <w:color w:val="000000" w:themeColor="text1"/>
              </w:rPr>
              <w:t>Оружие массового поражения.</w:t>
            </w:r>
          </w:p>
          <w:p w:rsidR="00A765F0" w:rsidRPr="00E621F3" w:rsidRDefault="00A765F0" w:rsidP="00A765F0">
            <w:pPr>
              <w:jc w:val="both"/>
              <w:rPr>
                <w:color w:val="000000" w:themeColor="text1"/>
              </w:rPr>
            </w:pPr>
            <w:r w:rsidRPr="00E621F3">
              <w:rPr>
                <w:color w:val="000000" w:themeColor="text1"/>
              </w:rPr>
              <w:t>Ядерное оружие. Химическое и биологическое оружие.</w:t>
            </w:r>
          </w:p>
          <w:p w:rsidR="00A765F0" w:rsidRPr="00E621F3" w:rsidRDefault="00A765F0" w:rsidP="00A765F0">
            <w:pPr>
              <w:jc w:val="both"/>
              <w:rPr>
                <w:color w:val="000000" w:themeColor="text1"/>
              </w:rPr>
            </w:pPr>
            <w:r w:rsidRPr="00E621F3">
              <w:rPr>
                <w:color w:val="000000" w:themeColor="text1"/>
              </w:rPr>
              <w:t>Основные источники  ЧС военного характера.</w:t>
            </w:r>
          </w:p>
          <w:p w:rsidR="00A765F0" w:rsidRPr="00E621F3" w:rsidRDefault="00A765F0" w:rsidP="00A765F0">
            <w:pPr>
              <w:jc w:val="both"/>
              <w:rPr>
                <w:color w:val="000000" w:themeColor="text1"/>
              </w:rPr>
            </w:pPr>
            <w:r w:rsidRPr="00E621F3">
              <w:rPr>
                <w:color w:val="000000" w:themeColor="text1"/>
              </w:rPr>
              <w:t>ЧС военного характера которые могут возникнуть на территории</w:t>
            </w:r>
          </w:p>
          <w:p w:rsidR="00A765F0" w:rsidRPr="00E621F3" w:rsidRDefault="00A765F0" w:rsidP="00A765F0">
            <w:pPr>
              <w:jc w:val="both"/>
              <w:rPr>
                <w:color w:val="000000" w:themeColor="text1"/>
              </w:rPr>
            </w:pPr>
            <w:r w:rsidRPr="00E621F3">
              <w:rPr>
                <w:color w:val="000000" w:themeColor="text1"/>
              </w:rPr>
              <w:t>России.</w:t>
            </w:r>
          </w:p>
        </w:tc>
      </w:tr>
      <w:tr w:rsidR="00AA4EAE" w:rsidRPr="00E621F3" w:rsidTr="00554DCC">
        <w:trPr>
          <w:trHeight w:val="234"/>
        </w:trPr>
        <w:tc>
          <w:tcPr>
            <w:tcW w:w="2660" w:type="dxa"/>
            <w:vMerge w:val="restart"/>
          </w:tcPr>
          <w:p w:rsidR="00AA4EAE" w:rsidRPr="00E621F3" w:rsidRDefault="00AA4EAE" w:rsidP="00A765F0">
            <w:pPr>
              <w:rPr>
                <w:color w:val="000000" w:themeColor="text1"/>
              </w:rPr>
            </w:pPr>
            <w:r w:rsidRPr="00E621F3">
              <w:rPr>
                <w:color w:val="000000" w:themeColor="text1"/>
              </w:rPr>
              <w:t>Тема 1.3. Организация защиты  населения от  военного времени</w:t>
            </w:r>
          </w:p>
          <w:p w:rsidR="00AA4EAE" w:rsidRPr="00E621F3" w:rsidRDefault="00AA4EAE" w:rsidP="00A765F0">
            <w:pPr>
              <w:rPr>
                <w:color w:val="000000" w:themeColor="text1"/>
              </w:rPr>
            </w:pPr>
            <w:r w:rsidRPr="00E621F3">
              <w:rPr>
                <w:color w:val="000000" w:themeColor="text1"/>
              </w:rPr>
              <w:t xml:space="preserve">Модели поведения </w:t>
            </w:r>
          </w:p>
          <w:p w:rsidR="00AA4EAE" w:rsidRPr="00E621F3" w:rsidRDefault="00AA4EAE" w:rsidP="00A765F0">
            <w:pPr>
              <w:rPr>
                <w:color w:val="000000" w:themeColor="text1"/>
              </w:rPr>
            </w:pPr>
            <w:r w:rsidRPr="00E621F3">
              <w:rPr>
                <w:color w:val="000000" w:themeColor="text1"/>
              </w:rPr>
              <w:t>человека в условиях ЧС природного и техногенного  характера</w:t>
            </w:r>
          </w:p>
        </w:tc>
        <w:tc>
          <w:tcPr>
            <w:tcW w:w="7654" w:type="dxa"/>
            <w:gridSpan w:val="3"/>
            <w:tcBorders>
              <w:bottom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2328"/>
        </w:trPr>
        <w:tc>
          <w:tcPr>
            <w:tcW w:w="2660" w:type="dxa"/>
            <w:vMerge/>
          </w:tcPr>
          <w:p w:rsidR="00AA4EAE" w:rsidRPr="00E621F3" w:rsidRDefault="00AA4EAE" w:rsidP="00A765F0">
            <w:pPr>
              <w:rPr>
                <w:color w:val="000000" w:themeColor="text1"/>
              </w:rPr>
            </w:pPr>
          </w:p>
        </w:tc>
        <w:tc>
          <w:tcPr>
            <w:tcW w:w="7654" w:type="dxa"/>
            <w:gridSpan w:val="3"/>
            <w:tcBorders>
              <w:top w:val="single" w:sz="4" w:space="0" w:color="auto"/>
            </w:tcBorders>
          </w:tcPr>
          <w:p w:rsidR="00AA4EAE" w:rsidRPr="00E621F3" w:rsidRDefault="00AA4EAE" w:rsidP="00A765F0">
            <w:pPr>
              <w:jc w:val="both"/>
              <w:rPr>
                <w:color w:val="000000" w:themeColor="text1"/>
              </w:rPr>
            </w:pPr>
            <w:r w:rsidRPr="00E621F3">
              <w:rPr>
                <w:color w:val="000000" w:themeColor="text1"/>
              </w:rPr>
              <w:t>1Гражданская оборона, ее структура и задачи по защите населения</w:t>
            </w:r>
          </w:p>
          <w:p w:rsidR="00AA4EAE" w:rsidRPr="00E621F3" w:rsidRDefault="00AA4EAE" w:rsidP="00A765F0">
            <w:pPr>
              <w:jc w:val="both"/>
              <w:rPr>
                <w:color w:val="000000" w:themeColor="text1"/>
              </w:rPr>
            </w:pPr>
            <w:r w:rsidRPr="00E621F3">
              <w:rPr>
                <w:color w:val="000000" w:themeColor="text1"/>
              </w:rPr>
              <w:t>от опасностей, возникающих при ведении военных действий.</w:t>
            </w:r>
          </w:p>
          <w:p w:rsidR="00AA4EAE" w:rsidRPr="00E621F3" w:rsidRDefault="00AA4EAE" w:rsidP="00A765F0">
            <w:pPr>
              <w:jc w:val="both"/>
              <w:rPr>
                <w:color w:val="000000" w:themeColor="text1"/>
              </w:rPr>
            </w:pPr>
            <w:r w:rsidRPr="00E621F3">
              <w:rPr>
                <w:color w:val="000000" w:themeColor="text1"/>
              </w:rPr>
              <w:t>Средства индивидуальной и коллективной защиты.</w:t>
            </w:r>
          </w:p>
          <w:p w:rsidR="00AA4EAE" w:rsidRPr="00E621F3" w:rsidRDefault="00AA4EAE" w:rsidP="00A765F0">
            <w:pPr>
              <w:jc w:val="both"/>
              <w:rPr>
                <w:color w:val="000000" w:themeColor="text1"/>
              </w:rPr>
            </w:pPr>
            <w:r w:rsidRPr="00E621F3">
              <w:rPr>
                <w:color w:val="000000" w:themeColor="text1"/>
              </w:rPr>
              <w:t>Правила поведения и действия людей в зонах радиоактивного,</w:t>
            </w:r>
          </w:p>
          <w:p w:rsidR="00AA4EAE" w:rsidRPr="00E621F3" w:rsidRDefault="00AA4EAE" w:rsidP="00A765F0">
            <w:pPr>
              <w:jc w:val="both"/>
              <w:rPr>
                <w:color w:val="000000" w:themeColor="text1"/>
              </w:rPr>
            </w:pPr>
            <w:r w:rsidRPr="00E621F3">
              <w:rPr>
                <w:color w:val="000000" w:themeColor="text1"/>
              </w:rPr>
              <w:t xml:space="preserve">химического заражения и в очаге биологического заражения. </w:t>
            </w:r>
          </w:p>
          <w:p w:rsidR="00AA4EAE" w:rsidRPr="00E621F3" w:rsidRDefault="00A765F0" w:rsidP="00A765F0">
            <w:pPr>
              <w:pStyle w:val="a6"/>
              <w:ind w:left="0"/>
              <w:jc w:val="both"/>
              <w:rPr>
                <w:color w:val="000000" w:themeColor="text1"/>
              </w:rPr>
            </w:pPr>
            <w:r w:rsidRPr="00E621F3">
              <w:rPr>
                <w:color w:val="000000" w:themeColor="text1"/>
              </w:rPr>
              <w:t xml:space="preserve">2. </w:t>
            </w:r>
            <w:r w:rsidR="00AA4EAE" w:rsidRPr="00E621F3">
              <w:rPr>
                <w:color w:val="000000" w:themeColor="text1"/>
              </w:rPr>
              <w:t>Защита населения при ЧС природного характера</w:t>
            </w:r>
          </w:p>
          <w:p w:rsidR="00AA4EAE" w:rsidRPr="00E621F3" w:rsidRDefault="00AA4EAE" w:rsidP="00A765F0">
            <w:pPr>
              <w:jc w:val="both"/>
              <w:rPr>
                <w:color w:val="000000" w:themeColor="text1"/>
              </w:rPr>
            </w:pPr>
            <w:r w:rsidRPr="00E621F3">
              <w:rPr>
                <w:color w:val="000000" w:themeColor="text1"/>
              </w:rPr>
              <w:t>Защита при техногенных авариях.</w:t>
            </w:r>
          </w:p>
        </w:tc>
      </w:tr>
      <w:tr w:rsidR="00AA4EAE" w:rsidRPr="00E621F3" w:rsidTr="00554DCC">
        <w:trPr>
          <w:trHeight w:val="270"/>
        </w:trPr>
        <w:tc>
          <w:tcPr>
            <w:tcW w:w="2660" w:type="dxa"/>
            <w:vMerge w:val="restart"/>
          </w:tcPr>
          <w:p w:rsidR="00AA4EAE" w:rsidRPr="00E621F3" w:rsidRDefault="00AA4EAE" w:rsidP="00A765F0">
            <w:pPr>
              <w:rPr>
                <w:color w:val="000000" w:themeColor="text1"/>
              </w:rPr>
            </w:pPr>
            <w:r w:rsidRPr="00E621F3">
              <w:rPr>
                <w:color w:val="000000" w:themeColor="text1"/>
              </w:rPr>
              <w:t>Тема 1.4. Обеспечение</w:t>
            </w:r>
          </w:p>
          <w:p w:rsidR="00AA4EAE" w:rsidRPr="00E621F3" w:rsidRDefault="00AA4EAE" w:rsidP="00A765F0">
            <w:pPr>
              <w:rPr>
                <w:color w:val="000000" w:themeColor="text1"/>
              </w:rPr>
            </w:pPr>
            <w:r w:rsidRPr="00E621F3">
              <w:rPr>
                <w:color w:val="000000" w:themeColor="text1"/>
              </w:rPr>
              <w:t xml:space="preserve"> устойчивости функционированияобъектов экономики</w:t>
            </w:r>
          </w:p>
        </w:tc>
        <w:tc>
          <w:tcPr>
            <w:tcW w:w="7654" w:type="dxa"/>
            <w:gridSpan w:val="3"/>
            <w:tcBorders>
              <w:bottom w:val="single" w:sz="4" w:space="0" w:color="auto"/>
            </w:tcBorders>
          </w:tcPr>
          <w:p w:rsidR="00AA4EAE" w:rsidRPr="00E621F3" w:rsidRDefault="00AA4EAE" w:rsidP="00A765F0">
            <w:pPr>
              <w:rPr>
                <w:color w:val="000000" w:themeColor="text1"/>
              </w:rPr>
            </w:pPr>
            <w:r w:rsidRPr="00E621F3">
              <w:rPr>
                <w:color w:val="000000" w:themeColor="text1"/>
              </w:rPr>
              <w:t>Содержание учебного материала</w:t>
            </w:r>
          </w:p>
        </w:tc>
      </w:tr>
      <w:tr w:rsidR="00AA4EAE" w:rsidRPr="00E621F3" w:rsidTr="00554DCC">
        <w:trPr>
          <w:trHeight w:val="828"/>
        </w:trPr>
        <w:tc>
          <w:tcPr>
            <w:tcW w:w="2660" w:type="dxa"/>
            <w:vMerge/>
          </w:tcPr>
          <w:p w:rsidR="00AA4EAE" w:rsidRPr="00E621F3" w:rsidRDefault="00AA4EAE" w:rsidP="00A765F0">
            <w:pPr>
              <w:rPr>
                <w:color w:val="000000" w:themeColor="text1"/>
              </w:rPr>
            </w:pPr>
          </w:p>
        </w:tc>
        <w:tc>
          <w:tcPr>
            <w:tcW w:w="283" w:type="dxa"/>
            <w:tcBorders>
              <w:top w:val="single" w:sz="4" w:space="0" w:color="auto"/>
              <w:right w:val="single" w:sz="4" w:space="0" w:color="auto"/>
            </w:tcBorders>
          </w:tcPr>
          <w:p w:rsidR="00AA4EAE" w:rsidRPr="00E621F3" w:rsidRDefault="00AA4EAE" w:rsidP="00A765F0">
            <w:pPr>
              <w:rPr>
                <w:color w:val="000000" w:themeColor="text1"/>
              </w:rPr>
            </w:pPr>
            <w:r w:rsidRPr="00E621F3">
              <w:rPr>
                <w:color w:val="000000" w:themeColor="text1"/>
              </w:rPr>
              <w:t>1.</w:t>
            </w:r>
          </w:p>
          <w:p w:rsidR="00AA4EAE" w:rsidRPr="00E621F3" w:rsidRDefault="00AA4EAE" w:rsidP="00A765F0">
            <w:pPr>
              <w:rPr>
                <w:color w:val="000000" w:themeColor="text1"/>
              </w:rPr>
            </w:pPr>
          </w:p>
        </w:tc>
        <w:tc>
          <w:tcPr>
            <w:tcW w:w="7371" w:type="dxa"/>
            <w:gridSpan w:val="2"/>
            <w:tcBorders>
              <w:top w:val="single" w:sz="4" w:space="0" w:color="auto"/>
              <w:left w:val="single" w:sz="4" w:space="0" w:color="auto"/>
            </w:tcBorders>
          </w:tcPr>
          <w:p w:rsidR="00AA4EAE" w:rsidRPr="00E621F3" w:rsidRDefault="00AA4EAE" w:rsidP="00A765F0">
            <w:pPr>
              <w:rPr>
                <w:color w:val="000000" w:themeColor="text1"/>
              </w:rPr>
            </w:pPr>
            <w:r w:rsidRPr="00E621F3">
              <w:rPr>
                <w:color w:val="000000" w:themeColor="text1"/>
              </w:rPr>
              <w:t>Общие понятия об устойчивости объектов экономики в ЧС.</w:t>
            </w:r>
          </w:p>
          <w:p w:rsidR="00AA4EAE" w:rsidRPr="00E621F3" w:rsidRDefault="00AA4EAE" w:rsidP="00A765F0">
            <w:pPr>
              <w:rPr>
                <w:color w:val="000000" w:themeColor="text1"/>
              </w:rPr>
            </w:pPr>
            <w:r w:rsidRPr="00E621F3">
              <w:rPr>
                <w:color w:val="000000" w:themeColor="text1"/>
              </w:rPr>
              <w:t>Основные мероприятия, обеспечивающие повышение устойчивости объектов экономики.</w:t>
            </w:r>
          </w:p>
        </w:tc>
      </w:tr>
      <w:tr w:rsidR="00554DCC" w:rsidRPr="00E621F3" w:rsidTr="00482410">
        <w:trPr>
          <w:trHeight w:val="553"/>
        </w:trPr>
        <w:tc>
          <w:tcPr>
            <w:tcW w:w="10314" w:type="dxa"/>
            <w:gridSpan w:val="4"/>
          </w:tcPr>
          <w:p w:rsidR="00554DCC" w:rsidRPr="00E621F3" w:rsidRDefault="00554DCC" w:rsidP="00A765F0">
            <w:pPr>
              <w:rPr>
                <w:color w:val="000000" w:themeColor="text1"/>
              </w:rPr>
            </w:pPr>
            <w:r w:rsidRPr="00E621F3">
              <w:rPr>
                <w:color w:val="000000" w:themeColor="text1"/>
              </w:rPr>
              <w:t>Раздел 2.   Основы военной   службы</w:t>
            </w:r>
          </w:p>
        </w:tc>
      </w:tr>
      <w:tr w:rsidR="00AA4EAE" w:rsidRPr="00E621F3" w:rsidTr="00554DCC">
        <w:trPr>
          <w:trHeight w:val="288"/>
        </w:trPr>
        <w:tc>
          <w:tcPr>
            <w:tcW w:w="2660" w:type="dxa"/>
            <w:vMerge w:val="restart"/>
          </w:tcPr>
          <w:p w:rsidR="00AA4EAE" w:rsidRPr="00E621F3" w:rsidRDefault="00AA4EAE" w:rsidP="00A765F0">
            <w:pPr>
              <w:jc w:val="both"/>
              <w:rPr>
                <w:color w:val="000000" w:themeColor="text1"/>
              </w:rPr>
            </w:pPr>
            <w:r w:rsidRPr="00E621F3">
              <w:rPr>
                <w:color w:val="000000" w:themeColor="text1"/>
              </w:rPr>
              <w:t>Тема2.1. Обеспечение</w:t>
            </w:r>
          </w:p>
          <w:p w:rsidR="00AA4EAE" w:rsidRPr="00E621F3" w:rsidRDefault="00AA4EAE" w:rsidP="00A765F0">
            <w:pPr>
              <w:jc w:val="both"/>
              <w:rPr>
                <w:color w:val="000000" w:themeColor="text1"/>
              </w:rPr>
            </w:pPr>
            <w:r w:rsidRPr="00E621F3">
              <w:rPr>
                <w:color w:val="000000" w:themeColor="text1"/>
              </w:rPr>
              <w:t xml:space="preserve"> национальной безопасности</w:t>
            </w:r>
          </w:p>
        </w:tc>
        <w:tc>
          <w:tcPr>
            <w:tcW w:w="7654" w:type="dxa"/>
            <w:gridSpan w:val="3"/>
            <w:tcBorders>
              <w:bottom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252"/>
        </w:trPr>
        <w:tc>
          <w:tcPr>
            <w:tcW w:w="2660" w:type="dxa"/>
            <w:vMerge/>
          </w:tcPr>
          <w:p w:rsidR="00AA4EAE" w:rsidRPr="00E621F3" w:rsidRDefault="00AA4EAE" w:rsidP="00A765F0">
            <w:pPr>
              <w:jc w:val="both"/>
              <w:rPr>
                <w:color w:val="000000" w:themeColor="text1"/>
              </w:rPr>
            </w:pPr>
          </w:p>
        </w:tc>
        <w:tc>
          <w:tcPr>
            <w:tcW w:w="283" w:type="dxa"/>
            <w:tcBorders>
              <w:top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371" w:type="dxa"/>
            <w:gridSpan w:val="2"/>
            <w:tcBorders>
              <w:top w:val="single" w:sz="4" w:space="0" w:color="auto"/>
              <w:left w:val="single" w:sz="4" w:space="0" w:color="auto"/>
            </w:tcBorders>
          </w:tcPr>
          <w:p w:rsidR="00AA4EAE" w:rsidRPr="00E621F3" w:rsidRDefault="00AA4EAE" w:rsidP="00A765F0">
            <w:pPr>
              <w:jc w:val="both"/>
              <w:rPr>
                <w:color w:val="000000" w:themeColor="text1"/>
              </w:rPr>
            </w:pPr>
            <w:r w:rsidRPr="00E621F3">
              <w:rPr>
                <w:color w:val="000000" w:themeColor="text1"/>
              </w:rPr>
              <w:t>Обеспечение национальной безопасности РФ. Национальные интересы</w:t>
            </w:r>
          </w:p>
          <w:p w:rsidR="00AA4EAE" w:rsidRPr="00E621F3" w:rsidRDefault="00AA4EAE" w:rsidP="00A765F0">
            <w:pPr>
              <w:jc w:val="both"/>
              <w:rPr>
                <w:color w:val="000000" w:themeColor="text1"/>
              </w:rPr>
            </w:pPr>
            <w:r w:rsidRPr="00E621F3">
              <w:rPr>
                <w:color w:val="000000" w:themeColor="text1"/>
              </w:rPr>
              <w:t>России. Основные угрозы национальной безопасности России.</w:t>
            </w:r>
          </w:p>
          <w:p w:rsidR="00AA4EAE" w:rsidRPr="00E621F3" w:rsidRDefault="00AA4EAE" w:rsidP="00A765F0">
            <w:pPr>
              <w:jc w:val="both"/>
              <w:rPr>
                <w:color w:val="000000" w:themeColor="text1"/>
              </w:rPr>
            </w:pPr>
            <w:r w:rsidRPr="00E621F3">
              <w:rPr>
                <w:color w:val="000000" w:themeColor="text1"/>
              </w:rPr>
              <w:t>Терроризм как серьезная угроза национальной безопасности РФ.</w:t>
            </w:r>
          </w:p>
        </w:tc>
      </w:tr>
      <w:tr w:rsidR="00AA4EAE" w:rsidRPr="00E621F3" w:rsidTr="00554DCC">
        <w:tc>
          <w:tcPr>
            <w:tcW w:w="2660" w:type="dxa"/>
          </w:tcPr>
          <w:p w:rsidR="00AA4EAE" w:rsidRPr="00E621F3" w:rsidRDefault="00AA4EAE" w:rsidP="00A765F0">
            <w:pPr>
              <w:rPr>
                <w:color w:val="000000" w:themeColor="text1"/>
              </w:rPr>
            </w:pPr>
            <w:r w:rsidRPr="00E621F3">
              <w:rPr>
                <w:color w:val="000000" w:themeColor="text1"/>
              </w:rPr>
              <w:t>Тема2.2Военная доктрина РФ.</w:t>
            </w:r>
          </w:p>
        </w:tc>
        <w:tc>
          <w:tcPr>
            <w:tcW w:w="7654" w:type="dxa"/>
            <w:gridSpan w:val="3"/>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c>
          <w:tcPr>
            <w:tcW w:w="2660" w:type="dxa"/>
          </w:tcPr>
          <w:p w:rsidR="00AA4EAE" w:rsidRPr="00E621F3" w:rsidRDefault="00AA4EAE" w:rsidP="00A765F0">
            <w:pPr>
              <w:jc w:val="both"/>
              <w:rPr>
                <w:color w:val="000000" w:themeColor="text1"/>
              </w:rPr>
            </w:pPr>
          </w:p>
        </w:tc>
        <w:tc>
          <w:tcPr>
            <w:tcW w:w="283" w:type="dxa"/>
            <w:tcBorders>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371" w:type="dxa"/>
            <w:gridSpan w:val="2"/>
            <w:tcBorders>
              <w:left w:val="single" w:sz="4" w:space="0" w:color="auto"/>
            </w:tcBorders>
          </w:tcPr>
          <w:p w:rsidR="00AA4EAE" w:rsidRPr="00E621F3" w:rsidRDefault="00AA4EAE" w:rsidP="00A765F0">
            <w:pPr>
              <w:jc w:val="both"/>
              <w:rPr>
                <w:color w:val="000000" w:themeColor="text1"/>
              </w:rPr>
            </w:pPr>
            <w:r w:rsidRPr="00E621F3">
              <w:rPr>
                <w:color w:val="000000" w:themeColor="text1"/>
              </w:rPr>
              <w:t xml:space="preserve">Военная доктрина РФ. Обеспечение военной безопасности РФ. </w:t>
            </w:r>
          </w:p>
          <w:p w:rsidR="00AA4EAE" w:rsidRPr="00E621F3" w:rsidRDefault="00AA4EAE" w:rsidP="00A765F0">
            <w:pPr>
              <w:jc w:val="both"/>
              <w:rPr>
                <w:color w:val="000000" w:themeColor="text1"/>
              </w:rPr>
            </w:pPr>
            <w:r w:rsidRPr="00E621F3">
              <w:rPr>
                <w:color w:val="000000" w:themeColor="text1"/>
              </w:rPr>
              <w:t>Военная организация государства, руководство военной организац</w:t>
            </w:r>
            <w:r w:rsidR="0006032C">
              <w:rPr>
                <w:color w:val="000000" w:themeColor="text1"/>
              </w:rPr>
              <w:t>и</w:t>
            </w:r>
            <w:r w:rsidRPr="00E621F3">
              <w:rPr>
                <w:color w:val="000000" w:themeColor="text1"/>
              </w:rPr>
              <w:t>ейгосударства.</w:t>
            </w:r>
          </w:p>
        </w:tc>
      </w:tr>
      <w:tr w:rsidR="00AA4EAE" w:rsidRPr="00E621F3" w:rsidTr="00554DCC">
        <w:trPr>
          <w:trHeight w:val="288"/>
        </w:trPr>
        <w:tc>
          <w:tcPr>
            <w:tcW w:w="2660" w:type="dxa"/>
            <w:vMerge w:val="restart"/>
          </w:tcPr>
          <w:p w:rsidR="00AA4EAE" w:rsidRPr="00E621F3" w:rsidRDefault="00AA4EAE" w:rsidP="00A765F0">
            <w:pPr>
              <w:jc w:val="both"/>
              <w:rPr>
                <w:color w:val="000000" w:themeColor="text1"/>
              </w:rPr>
            </w:pPr>
            <w:r w:rsidRPr="00E621F3">
              <w:rPr>
                <w:color w:val="000000" w:themeColor="text1"/>
              </w:rPr>
              <w:t>Тема2.3. Вооруженные Силы РФ. – основа обороны  России.</w:t>
            </w:r>
          </w:p>
        </w:tc>
        <w:tc>
          <w:tcPr>
            <w:tcW w:w="7654" w:type="dxa"/>
            <w:gridSpan w:val="3"/>
            <w:tcBorders>
              <w:bottom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270"/>
        </w:trPr>
        <w:tc>
          <w:tcPr>
            <w:tcW w:w="2660" w:type="dxa"/>
            <w:vMerge/>
          </w:tcPr>
          <w:p w:rsidR="00AA4EAE" w:rsidRPr="00E621F3" w:rsidRDefault="00AA4EAE" w:rsidP="00A765F0">
            <w:pPr>
              <w:jc w:val="both"/>
              <w:rPr>
                <w:color w:val="000000" w:themeColor="text1"/>
              </w:rPr>
            </w:pPr>
          </w:p>
        </w:tc>
        <w:tc>
          <w:tcPr>
            <w:tcW w:w="283" w:type="dxa"/>
            <w:tcBorders>
              <w:top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371" w:type="dxa"/>
            <w:gridSpan w:val="2"/>
            <w:tcBorders>
              <w:top w:val="single" w:sz="4" w:space="0" w:color="auto"/>
              <w:left w:val="single" w:sz="4" w:space="0" w:color="auto"/>
            </w:tcBorders>
          </w:tcPr>
          <w:p w:rsidR="00AA4EAE" w:rsidRPr="00E621F3" w:rsidRDefault="00AA4EAE" w:rsidP="00A765F0">
            <w:pPr>
              <w:jc w:val="both"/>
              <w:rPr>
                <w:color w:val="000000" w:themeColor="text1"/>
              </w:rPr>
            </w:pPr>
            <w:r w:rsidRPr="00E621F3">
              <w:rPr>
                <w:color w:val="000000" w:themeColor="text1"/>
              </w:rPr>
              <w:t>Состав и организационная структура Вооруженных Сил.</w:t>
            </w:r>
          </w:p>
          <w:p w:rsidR="00AA4EAE" w:rsidRPr="00E621F3" w:rsidRDefault="00AA4EAE" w:rsidP="00A765F0">
            <w:pPr>
              <w:jc w:val="both"/>
              <w:rPr>
                <w:color w:val="000000" w:themeColor="text1"/>
              </w:rPr>
            </w:pPr>
            <w:r w:rsidRPr="00E621F3">
              <w:rPr>
                <w:color w:val="000000" w:themeColor="text1"/>
              </w:rPr>
              <w:t>Виды Вооруженных Сил и рода войск.</w:t>
            </w:r>
          </w:p>
          <w:p w:rsidR="00AA4EAE" w:rsidRPr="00E621F3" w:rsidRDefault="00AA4EAE" w:rsidP="00A765F0">
            <w:pPr>
              <w:jc w:val="both"/>
              <w:rPr>
                <w:color w:val="000000" w:themeColor="text1"/>
              </w:rPr>
            </w:pPr>
            <w:r w:rsidRPr="00E621F3">
              <w:rPr>
                <w:color w:val="000000" w:themeColor="text1"/>
              </w:rPr>
              <w:t>Система руководства и управления ВС. России.</w:t>
            </w:r>
          </w:p>
          <w:p w:rsidR="00AA4EAE" w:rsidRPr="00E621F3" w:rsidRDefault="00AA4EAE" w:rsidP="00A765F0">
            <w:pPr>
              <w:jc w:val="both"/>
              <w:rPr>
                <w:color w:val="000000" w:themeColor="text1"/>
              </w:rPr>
            </w:pPr>
            <w:r w:rsidRPr="00E621F3">
              <w:rPr>
                <w:color w:val="000000" w:themeColor="text1"/>
              </w:rPr>
              <w:t>Другие войска, их состав и предназначение</w:t>
            </w:r>
          </w:p>
        </w:tc>
      </w:tr>
      <w:tr w:rsidR="00AA4EAE" w:rsidRPr="00E621F3" w:rsidTr="00554DCC">
        <w:trPr>
          <w:trHeight w:val="234"/>
        </w:trPr>
        <w:tc>
          <w:tcPr>
            <w:tcW w:w="2660" w:type="dxa"/>
            <w:vMerge w:val="restart"/>
          </w:tcPr>
          <w:p w:rsidR="00AA4EAE" w:rsidRPr="00E621F3" w:rsidRDefault="00AA4EAE" w:rsidP="00A765F0">
            <w:pPr>
              <w:jc w:val="both"/>
              <w:rPr>
                <w:color w:val="000000" w:themeColor="text1"/>
              </w:rPr>
            </w:pPr>
            <w:r w:rsidRPr="00E621F3">
              <w:rPr>
                <w:color w:val="000000" w:themeColor="text1"/>
              </w:rPr>
              <w:t>Тема2.4. Правовые основы военной службы</w:t>
            </w:r>
          </w:p>
        </w:tc>
        <w:tc>
          <w:tcPr>
            <w:tcW w:w="7654" w:type="dxa"/>
            <w:gridSpan w:val="3"/>
            <w:tcBorders>
              <w:bottom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856"/>
        </w:trPr>
        <w:tc>
          <w:tcPr>
            <w:tcW w:w="2660" w:type="dxa"/>
            <w:vMerge/>
          </w:tcPr>
          <w:p w:rsidR="00AA4EAE" w:rsidRPr="00E621F3" w:rsidRDefault="00AA4EAE" w:rsidP="00A765F0">
            <w:pPr>
              <w:jc w:val="both"/>
              <w:rPr>
                <w:color w:val="000000" w:themeColor="text1"/>
              </w:rPr>
            </w:pPr>
          </w:p>
        </w:tc>
        <w:tc>
          <w:tcPr>
            <w:tcW w:w="283" w:type="dxa"/>
            <w:tcBorders>
              <w:top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371" w:type="dxa"/>
            <w:gridSpan w:val="2"/>
            <w:tcBorders>
              <w:top w:val="single" w:sz="4" w:space="0" w:color="auto"/>
              <w:left w:val="single" w:sz="4" w:space="0" w:color="auto"/>
            </w:tcBorders>
          </w:tcPr>
          <w:p w:rsidR="00AA4EAE" w:rsidRPr="00E621F3" w:rsidRDefault="00AA4EAE" w:rsidP="00A765F0">
            <w:pPr>
              <w:jc w:val="both"/>
              <w:rPr>
                <w:color w:val="000000" w:themeColor="text1"/>
              </w:rPr>
            </w:pPr>
            <w:r w:rsidRPr="00E621F3">
              <w:rPr>
                <w:color w:val="000000" w:themeColor="text1"/>
              </w:rPr>
              <w:t>Конституция РФ. ФЗ «Об обороне», ФЗ «О статусе военнослужащих».</w:t>
            </w:r>
          </w:p>
          <w:p w:rsidR="00AA4EAE" w:rsidRPr="00E621F3" w:rsidRDefault="00AA4EAE" w:rsidP="00A765F0">
            <w:pPr>
              <w:jc w:val="both"/>
              <w:rPr>
                <w:color w:val="000000" w:themeColor="text1"/>
              </w:rPr>
            </w:pPr>
            <w:r w:rsidRPr="00E621F3">
              <w:rPr>
                <w:color w:val="000000" w:themeColor="text1"/>
              </w:rPr>
              <w:t>ФЗ «О воинской обязанности и военной службе», Общевоинские Уставы</w:t>
            </w:r>
          </w:p>
        </w:tc>
      </w:tr>
      <w:tr w:rsidR="00AA4EAE" w:rsidRPr="00E621F3" w:rsidTr="00554DCC">
        <w:trPr>
          <w:trHeight w:val="270"/>
        </w:trPr>
        <w:tc>
          <w:tcPr>
            <w:tcW w:w="2660" w:type="dxa"/>
            <w:vMerge w:val="restart"/>
          </w:tcPr>
          <w:p w:rsidR="00AA4EAE" w:rsidRPr="00E621F3" w:rsidRDefault="00AA4EAE" w:rsidP="00A765F0">
            <w:pPr>
              <w:rPr>
                <w:color w:val="000000" w:themeColor="text1"/>
              </w:rPr>
            </w:pPr>
            <w:r w:rsidRPr="00E621F3">
              <w:rPr>
                <w:color w:val="000000" w:themeColor="text1"/>
              </w:rPr>
              <w:t xml:space="preserve"> Тема2.5.Военнослужащие и взаимоотношения между ними</w:t>
            </w:r>
          </w:p>
        </w:tc>
        <w:tc>
          <w:tcPr>
            <w:tcW w:w="7654" w:type="dxa"/>
            <w:gridSpan w:val="3"/>
            <w:tcBorders>
              <w:bottom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270"/>
        </w:trPr>
        <w:tc>
          <w:tcPr>
            <w:tcW w:w="2660" w:type="dxa"/>
            <w:vMerge/>
          </w:tcPr>
          <w:p w:rsidR="00AA4EAE" w:rsidRPr="00E621F3" w:rsidRDefault="00AA4EAE" w:rsidP="00A765F0">
            <w:pPr>
              <w:jc w:val="both"/>
              <w:rPr>
                <w:color w:val="000000" w:themeColor="text1"/>
              </w:rPr>
            </w:pPr>
          </w:p>
        </w:tc>
        <w:tc>
          <w:tcPr>
            <w:tcW w:w="283" w:type="dxa"/>
            <w:tcBorders>
              <w:top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371" w:type="dxa"/>
            <w:gridSpan w:val="2"/>
            <w:tcBorders>
              <w:top w:val="single" w:sz="4" w:space="0" w:color="auto"/>
              <w:left w:val="single" w:sz="4" w:space="0" w:color="auto"/>
            </w:tcBorders>
          </w:tcPr>
          <w:p w:rsidR="00AA4EAE" w:rsidRPr="00E621F3" w:rsidRDefault="00AA4EAE" w:rsidP="00A765F0">
            <w:pPr>
              <w:jc w:val="both"/>
              <w:rPr>
                <w:color w:val="000000" w:themeColor="text1"/>
              </w:rPr>
            </w:pPr>
            <w:r w:rsidRPr="00E621F3">
              <w:rPr>
                <w:color w:val="000000" w:themeColor="text1"/>
              </w:rPr>
              <w:t>Прохождение службы по призыву и контракту.  Воинская присяга. Боевое знамя воинской части.</w:t>
            </w:r>
          </w:p>
          <w:p w:rsidR="00AA4EAE" w:rsidRPr="00E621F3" w:rsidRDefault="00AA4EAE" w:rsidP="00A765F0">
            <w:pPr>
              <w:jc w:val="both"/>
              <w:rPr>
                <w:color w:val="000000" w:themeColor="text1"/>
              </w:rPr>
            </w:pPr>
            <w:r w:rsidRPr="00E621F3">
              <w:rPr>
                <w:color w:val="000000" w:themeColor="text1"/>
              </w:rPr>
              <w:t xml:space="preserve"> Военнослужащие и взаимоотношения между ними.</w:t>
            </w:r>
          </w:p>
        </w:tc>
      </w:tr>
      <w:tr w:rsidR="00AA4EAE" w:rsidRPr="00E621F3" w:rsidTr="00554DCC">
        <w:tc>
          <w:tcPr>
            <w:tcW w:w="2660" w:type="dxa"/>
          </w:tcPr>
          <w:p w:rsidR="00AA4EAE" w:rsidRPr="00E621F3" w:rsidRDefault="00AA4EAE" w:rsidP="00A765F0">
            <w:pPr>
              <w:jc w:val="both"/>
              <w:rPr>
                <w:color w:val="000000" w:themeColor="text1"/>
              </w:rPr>
            </w:pPr>
            <w:r w:rsidRPr="00E621F3">
              <w:rPr>
                <w:color w:val="000000" w:themeColor="text1"/>
              </w:rPr>
              <w:t>Тема2.6Воинская дисциплина</w:t>
            </w:r>
          </w:p>
        </w:tc>
        <w:tc>
          <w:tcPr>
            <w:tcW w:w="7654" w:type="dxa"/>
            <w:gridSpan w:val="3"/>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c>
          <w:tcPr>
            <w:tcW w:w="2660" w:type="dxa"/>
          </w:tcPr>
          <w:p w:rsidR="00AA4EAE" w:rsidRPr="00E621F3" w:rsidRDefault="00AA4EAE" w:rsidP="00A765F0">
            <w:pPr>
              <w:jc w:val="both"/>
              <w:rPr>
                <w:color w:val="000000" w:themeColor="text1"/>
              </w:rPr>
            </w:pPr>
          </w:p>
        </w:tc>
        <w:tc>
          <w:tcPr>
            <w:tcW w:w="283" w:type="dxa"/>
            <w:tcBorders>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371" w:type="dxa"/>
            <w:gridSpan w:val="2"/>
            <w:tcBorders>
              <w:left w:val="single" w:sz="4" w:space="0" w:color="auto"/>
            </w:tcBorders>
          </w:tcPr>
          <w:p w:rsidR="00AA4EAE" w:rsidRPr="00E621F3" w:rsidRDefault="00AA4EAE" w:rsidP="00A765F0">
            <w:pPr>
              <w:jc w:val="both"/>
              <w:rPr>
                <w:color w:val="000000" w:themeColor="text1"/>
              </w:rPr>
            </w:pPr>
            <w:r w:rsidRPr="00E621F3">
              <w:rPr>
                <w:color w:val="000000" w:themeColor="text1"/>
              </w:rPr>
              <w:t>Воинская обязанность, ее основные  составляющие</w:t>
            </w:r>
          </w:p>
          <w:p w:rsidR="00AA4EAE" w:rsidRPr="00E621F3" w:rsidRDefault="00AA4EAE" w:rsidP="00A765F0">
            <w:pPr>
              <w:jc w:val="both"/>
              <w:rPr>
                <w:color w:val="000000" w:themeColor="text1"/>
              </w:rPr>
            </w:pPr>
            <w:r w:rsidRPr="00E621F3">
              <w:rPr>
                <w:color w:val="000000" w:themeColor="text1"/>
              </w:rPr>
              <w:t>. Общевоинские Уставы. Общие должностные и специальные</w:t>
            </w:r>
          </w:p>
          <w:p w:rsidR="00AA4EAE" w:rsidRPr="00E621F3" w:rsidRDefault="00AA4EAE" w:rsidP="00A765F0">
            <w:pPr>
              <w:jc w:val="both"/>
              <w:rPr>
                <w:color w:val="000000" w:themeColor="text1"/>
              </w:rPr>
            </w:pPr>
            <w:r w:rsidRPr="00E621F3">
              <w:rPr>
                <w:color w:val="000000" w:themeColor="text1"/>
              </w:rPr>
              <w:t xml:space="preserve"> обязанности военнослужащих. </w:t>
            </w:r>
          </w:p>
          <w:p w:rsidR="00AA4EAE" w:rsidRPr="00E621F3" w:rsidRDefault="00AA4EAE" w:rsidP="00A765F0">
            <w:pPr>
              <w:jc w:val="both"/>
              <w:rPr>
                <w:color w:val="000000" w:themeColor="text1"/>
              </w:rPr>
            </w:pPr>
            <w:r w:rsidRPr="00E621F3">
              <w:rPr>
                <w:color w:val="000000" w:themeColor="text1"/>
              </w:rPr>
              <w:t>Воинская дисциплина, ее сущность и значение.</w:t>
            </w:r>
          </w:p>
          <w:p w:rsidR="00AA4EAE" w:rsidRPr="00E621F3" w:rsidRDefault="00AA4EAE" w:rsidP="00A765F0">
            <w:pPr>
              <w:jc w:val="both"/>
              <w:rPr>
                <w:color w:val="000000" w:themeColor="text1"/>
              </w:rPr>
            </w:pPr>
            <w:r w:rsidRPr="00E621F3">
              <w:rPr>
                <w:color w:val="000000" w:themeColor="text1"/>
              </w:rPr>
              <w:t xml:space="preserve"> Уголовная ответственность военнослужащих за преступления</w:t>
            </w:r>
          </w:p>
          <w:p w:rsidR="00AA4EAE" w:rsidRPr="00E621F3" w:rsidRDefault="00AA4EAE" w:rsidP="00A765F0">
            <w:pPr>
              <w:jc w:val="both"/>
              <w:rPr>
                <w:color w:val="000000" w:themeColor="text1"/>
              </w:rPr>
            </w:pPr>
            <w:r w:rsidRPr="00E621F3">
              <w:rPr>
                <w:color w:val="000000" w:themeColor="text1"/>
              </w:rPr>
              <w:t xml:space="preserve"> против военной службы</w:t>
            </w:r>
          </w:p>
        </w:tc>
      </w:tr>
      <w:tr w:rsidR="00AA4EAE" w:rsidRPr="00E621F3" w:rsidTr="00554DCC">
        <w:trPr>
          <w:trHeight w:val="288"/>
        </w:trPr>
        <w:tc>
          <w:tcPr>
            <w:tcW w:w="2660" w:type="dxa"/>
            <w:vMerge w:val="restart"/>
          </w:tcPr>
          <w:p w:rsidR="00AA4EAE" w:rsidRPr="00E621F3" w:rsidRDefault="00AA4EAE" w:rsidP="00A765F0">
            <w:pPr>
              <w:jc w:val="both"/>
              <w:rPr>
                <w:color w:val="000000" w:themeColor="text1"/>
              </w:rPr>
            </w:pPr>
            <w:r w:rsidRPr="00E621F3">
              <w:rPr>
                <w:color w:val="000000" w:themeColor="text1"/>
              </w:rPr>
              <w:t xml:space="preserve">Тема 2.7 </w:t>
            </w:r>
          </w:p>
          <w:p w:rsidR="00AA4EAE" w:rsidRPr="00E621F3" w:rsidRDefault="00AA4EAE" w:rsidP="00A765F0">
            <w:pPr>
              <w:jc w:val="both"/>
              <w:rPr>
                <w:color w:val="000000" w:themeColor="text1"/>
              </w:rPr>
            </w:pPr>
            <w:r w:rsidRPr="00E621F3">
              <w:rPr>
                <w:color w:val="000000" w:themeColor="text1"/>
              </w:rPr>
              <w:t>Внутренний порядок, размещение и быт военнослужащих</w:t>
            </w:r>
          </w:p>
        </w:tc>
        <w:tc>
          <w:tcPr>
            <w:tcW w:w="7654" w:type="dxa"/>
            <w:gridSpan w:val="3"/>
            <w:tcBorders>
              <w:bottom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522"/>
        </w:trPr>
        <w:tc>
          <w:tcPr>
            <w:tcW w:w="2660" w:type="dxa"/>
            <w:vMerge/>
          </w:tcPr>
          <w:p w:rsidR="00AA4EAE" w:rsidRPr="00E621F3" w:rsidRDefault="00AA4EAE" w:rsidP="00A765F0">
            <w:pPr>
              <w:jc w:val="both"/>
              <w:rPr>
                <w:color w:val="000000" w:themeColor="text1"/>
              </w:rPr>
            </w:pPr>
          </w:p>
        </w:tc>
        <w:tc>
          <w:tcPr>
            <w:tcW w:w="283" w:type="dxa"/>
            <w:tcBorders>
              <w:top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371" w:type="dxa"/>
            <w:gridSpan w:val="2"/>
            <w:tcBorders>
              <w:top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 xml:space="preserve">Внутренний порядок; размещение и быт военнослужащих. </w:t>
            </w:r>
          </w:p>
          <w:p w:rsidR="00AA4EAE" w:rsidRPr="00E621F3" w:rsidRDefault="00AA4EAE" w:rsidP="00A765F0">
            <w:pPr>
              <w:jc w:val="both"/>
              <w:rPr>
                <w:color w:val="000000" w:themeColor="text1"/>
              </w:rPr>
            </w:pPr>
            <w:r w:rsidRPr="00E621F3">
              <w:rPr>
                <w:color w:val="000000" w:themeColor="text1"/>
              </w:rPr>
              <w:t xml:space="preserve"> Суточный наряд роты. Караульная служба. Обязанности и</w:t>
            </w:r>
          </w:p>
          <w:p w:rsidR="00AA4EAE" w:rsidRPr="00E621F3" w:rsidRDefault="00AA4EAE" w:rsidP="00A765F0">
            <w:pPr>
              <w:jc w:val="both"/>
              <w:rPr>
                <w:color w:val="000000" w:themeColor="text1"/>
              </w:rPr>
            </w:pPr>
            <w:r w:rsidRPr="00E621F3">
              <w:rPr>
                <w:color w:val="000000" w:themeColor="text1"/>
              </w:rPr>
              <w:t xml:space="preserve"> действия часового.</w:t>
            </w:r>
          </w:p>
        </w:tc>
      </w:tr>
      <w:tr w:rsidR="00AA4EAE" w:rsidRPr="00E621F3" w:rsidTr="00554DCC">
        <w:trPr>
          <w:trHeight w:val="234"/>
        </w:trPr>
        <w:tc>
          <w:tcPr>
            <w:tcW w:w="2660" w:type="dxa"/>
            <w:vMerge w:val="restart"/>
          </w:tcPr>
          <w:p w:rsidR="00AA4EAE" w:rsidRPr="00E621F3" w:rsidRDefault="00AA4EAE" w:rsidP="00A765F0">
            <w:pPr>
              <w:rPr>
                <w:color w:val="000000" w:themeColor="text1"/>
              </w:rPr>
            </w:pPr>
            <w:r w:rsidRPr="00E621F3">
              <w:rPr>
                <w:color w:val="000000" w:themeColor="text1"/>
              </w:rPr>
              <w:t>Тема 2.8. Боевые традиции Вооруженных Сил России</w:t>
            </w:r>
          </w:p>
        </w:tc>
        <w:tc>
          <w:tcPr>
            <w:tcW w:w="7654" w:type="dxa"/>
            <w:gridSpan w:val="3"/>
            <w:tcBorders>
              <w:bottom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306"/>
        </w:trPr>
        <w:tc>
          <w:tcPr>
            <w:tcW w:w="2660" w:type="dxa"/>
            <w:vMerge/>
          </w:tcPr>
          <w:p w:rsidR="00AA4EAE" w:rsidRPr="00E621F3" w:rsidRDefault="00AA4EAE" w:rsidP="00A765F0">
            <w:pPr>
              <w:rPr>
                <w:color w:val="000000" w:themeColor="text1"/>
              </w:rPr>
            </w:pPr>
          </w:p>
        </w:tc>
        <w:tc>
          <w:tcPr>
            <w:tcW w:w="283" w:type="dxa"/>
            <w:tcBorders>
              <w:top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371" w:type="dxa"/>
            <w:gridSpan w:val="2"/>
            <w:tcBorders>
              <w:top w:val="single" w:sz="4" w:space="0" w:color="auto"/>
              <w:left w:val="single" w:sz="4" w:space="0" w:color="auto"/>
            </w:tcBorders>
          </w:tcPr>
          <w:p w:rsidR="00AA4EAE" w:rsidRPr="00E621F3" w:rsidRDefault="00AA4EAE" w:rsidP="00A765F0">
            <w:pPr>
              <w:jc w:val="both"/>
              <w:rPr>
                <w:color w:val="000000" w:themeColor="text1"/>
              </w:rPr>
            </w:pPr>
            <w:r w:rsidRPr="00E621F3">
              <w:rPr>
                <w:color w:val="000000" w:themeColor="text1"/>
              </w:rPr>
              <w:t>Боевые традиции ВС.РФ. Патриотизм и верность воинскому</w:t>
            </w:r>
          </w:p>
          <w:p w:rsidR="00AA4EAE" w:rsidRPr="00E621F3" w:rsidRDefault="00AA4EAE" w:rsidP="00A765F0">
            <w:pPr>
              <w:jc w:val="both"/>
              <w:rPr>
                <w:color w:val="000000" w:themeColor="text1"/>
              </w:rPr>
            </w:pPr>
            <w:r w:rsidRPr="00E621F3">
              <w:rPr>
                <w:color w:val="000000" w:themeColor="text1"/>
              </w:rPr>
              <w:t xml:space="preserve"> долгу – основные качества защитника Отечества. </w:t>
            </w:r>
          </w:p>
          <w:p w:rsidR="00AA4EAE" w:rsidRPr="00E621F3" w:rsidRDefault="00AA4EAE" w:rsidP="00A765F0">
            <w:pPr>
              <w:jc w:val="both"/>
              <w:rPr>
                <w:color w:val="000000" w:themeColor="text1"/>
              </w:rPr>
            </w:pPr>
            <w:r w:rsidRPr="00E621F3">
              <w:rPr>
                <w:color w:val="000000" w:themeColor="text1"/>
              </w:rPr>
              <w:t>Символы воинской чести. Ордена и- почетные награды</w:t>
            </w:r>
          </w:p>
          <w:p w:rsidR="00AA4EAE" w:rsidRPr="00E621F3" w:rsidRDefault="00AA4EAE" w:rsidP="00A765F0">
            <w:pPr>
              <w:jc w:val="both"/>
              <w:rPr>
                <w:color w:val="000000" w:themeColor="text1"/>
              </w:rPr>
            </w:pPr>
            <w:r w:rsidRPr="00E621F3">
              <w:rPr>
                <w:color w:val="000000" w:themeColor="text1"/>
              </w:rPr>
              <w:t xml:space="preserve"> за воинские отличия и заслуги в бою и военной службе.</w:t>
            </w:r>
          </w:p>
        </w:tc>
      </w:tr>
      <w:tr w:rsidR="00554DCC" w:rsidRPr="00E621F3" w:rsidTr="00482410">
        <w:tc>
          <w:tcPr>
            <w:tcW w:w="10314" w:type="dxa"/>
            <w:gridSpan w:val="4"/>
          </w:tcPr>
          <w:p w:rsidR="00554DCC" w:rsidRPr="00E621F3" w:rsidRDefault="00554DCC" w:rsidP="00A765F0">
            <w:pPr>
              <w:rPr>
                <w:color w:val="000000" w:themeColor="text1"/>
              </w:rPr>
            </w:pPr>
            <w:r w:rsidRPr="00E621F3">
              <w:rPr>
                <w:color w:val="000000" w:themeColor="text1"/>
              </w:rPr>
              <w:t xml:space="preserve">Раздел 3. </w:t>
            </w:r>
          </w:p>
          <w:p w:rsidR="00554DCC" w:rsidRPr="00E621F3" w:rsidRDefault="00554DCC" w:rsidP="00A765F0">
            <w:pPr>
              <w:rPr>
                <w:color w:val="000000" w:themeColor="text1"/>
              </w:rPr>
            </w:pPr>
            <w:r w:rsidRPr="00E621F3">
              <w:rPr>
                <w:color w:val="000000" w:themeColor="text1"/>
              </w:rPr>
              <w:t>Основы  медицинских знаний и здоровый  образ жизни</w:t>
            </w:r>
          </w:p>
        </w:tc>
      </w:tr>
      <w:tr w:rsidR="00AA4EAE" w:rsidRPr="00E621F3" w:rsidTr="00554DCC">
        <w:trPr>
          <w:trHeight w:val="306"/>
        </w:trPr>
        <w:tc>
          <w:tcPr>
            <w:tcW w:w="2660" w:type="dxa"/>
            <w:vMerge w:val="restart"/>
          </w:tcPr>
          <w:p w:rsidR="00AA4EAE" w:rsidRPr="00E621F3" w:rsidRDefault="00AA4EAE" w:rsidP="00A765F0">
            <w:pPr>
              <w:jc w:val="both"/>
              <w:rPr>
                <w:color w:val="000000" w:themeColor="text1"/>
              </w:rPr>
            </w:pPr>
            <w:r w:rsidRPr="00E621F3">
              <w:rPr>
                <w:color w:val="000000" w:themeColor="text1"/>
              </w:rPr>
              <w:t>Тема3.1Первая доврачебная помощь</w:t>
            </w:r>
          </w:p>
        </w:tc>
        <w:tc>
          <w:tcPr>
            <w:tcW w:w="7654" w:type="dxa"/>
            <w:gridSpan w:val="3"/>
            <w:tcBorders>
              <w:bottom w:val="single" w:sz="4" w:space="0" w:color="auto"/>
            </w:tcBorders>
          </w:tcPr>
          <w:p w:rsidR="00AA4EAE" w:rsidRPr="00E621F3" w:rsidRDefault="00AA4EAE" w:rsidP="00A765F0">
            <w:pPr>
              <w:jc w:val="both"/>
              <w:rPr>
                <w:color w:val="000000" w:themeColor="text1"/>
              </w:rPr>
            </w:pPr>
            <w:r w:rsidRPr="00E621F3">
              <w:rPr>
                <w:color w:val="000000" w:themeColor="text1"/>
              </w:rPr>
              <w:t>Содержание учебного материала</w:t>
            </w:r>
          </w:p>
        </w:tc>
      </w:tr>
      <w:tr w:rsidR="00AA4EAE" w:rsidRPr="00E621F3" w:rsidTr="00554DCC">
        <w:trPr>
          <w:trHeight w:val="252"/>
        </w:trPr>
        <w:tc>
          <w:tcPr>
            <w:tcW w:w="2660" w:type="dxa"/>
            <w:vMerge/>
          </w:tcPr>
          <w:p w:rsidR="00AA4EAE" w:rsidRPr="00E621F3" w:rsidRDefault="00AA4EAE" w:rsidP="00A765F0">
            <w:pPr>
              <w:jc w:val="both"/>
              <w:rPr>
                <w:color w:val="000000" w:themeColor="text1"/>
              </w:rPr>
            </w:pPr>
          </w:p>
        </w:tc>
        <w:tc>
          <w:tcPr>
            <w:tcW w:w="425" w:type="dxa"/>
            <w:gridSpan w:val="2"/>
            <w:tcBorders>
              <w:top w:val="single" w:sz="4" w:space="0" w:color="auto"/>
              <w:right w:val="single" w:sz="4" w:space="0" w:color="auto"/>
            </w:tcBorders>
          </w:tcPr>
          <w:p w:rsidR="00AA4EAE" w:rsidRPr="00E621F3" w:rsidRDefault="00AA4EAE" w:rsidP="00A765F0">
            <w:pPr>
              <w:jc w:val="both"/>
              <w:rPr>
                <w:color w:val="000000" w:themeColor="text1"/>
              </w:rPr>
            </w:pPr>
            <w:r w:rsidRPr="00E621F3">
              <w:rPr>
                <w:color w:val="000000" w:themeColor="text1"/>
              </w:rPr>
              <w:t>1</w:t>
            </w:r>
          </w:p>
        </w:tc>
        <w:tc>
          <w:tcPr>
            <w:tcW w:w="7229" w:type="dxa"/>
            <w:tcBorders>
              <w:top w:val="single" w:sz="4" w:space="0" w:color="auto"/>
              <w:left w:val="single" w:sz="4" w:space="0" w:color="auto"/>
            </w:tcBorders>
          </w:tcPr>
          <w:p w:rsidR="00AA4EAE" w:rsidRPr="00E621F3" w:rsidRDefault="00AA4EAE" w:rsidP="00A765F0">
            <w:pPr>
              <w:jc w:val="both"/>
              <w:rPr>
                <w:color w:val="000000" w:themeColor="text1"/>
              </w:rPr>
            </w:pPr>
            <w:r w:rsidRPr="00E621F3">
              <w:rPr>
                <w:color w:val="000000" w:themeColor="text1"/>
              </w:rPr>
              <w:t>Основы медицинских знаний. Общие сведения о первой</w:t>
            </w:r>
          </w:p>
          <w:p w:rsidR="00AA4EAE" w:rsidRPr="00E621F3" w:rsidRDefault="00AA4EAE" w:rsidP="00A765F0">
            <w:pPr>
              <w:jc w:val="both"/>
              <w:rPr>
                <w:color w:val="000000" w:themeColor="text1"/>
              </w:rPr>
            </w:pPr>
            <w:r w:rsidRPr="00E621F3">
              <w:rPr>
                <w:color w:val="000000" w:themeColor="text1"/>
              </w:rPr>
              <w:t xml:space="preserve"> медицинской помощи. Причины, последствия и виды</w:t>
            </w:r>
          </w:p>
          <w:p w:rsidR="00AA4EAE" w:rsidRPr="00E621F3" w:rsidRDefault="00AA4EAE" w:rsidP="00A765F0">
            <w:pPr>
              <w:jc w:val="both"/>
              <w:rPr>
                <w:color w:val="000000" w:themeColor="text1"/>
              </w:rPr>
            </w:pPr>
            <w:r w:rsidRPr="00E621F3">
              <w:rPr>
                <w:color w:val="000000" w:themeColor="text1"/>
              </w:rPr>
              <w:t>кровотечения.порядок оказания первой помощи.</w:t>
            </w:r>
          </w:p>
        </w:tc>
      </w:tr>
    </w:tbl>
    <w:p w:rsidR="00AA4EAE" w:rsidRPr="00E621F3" w:rsidRDefault="00AA4EAE" w:rsidP="0009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themeColor="text1"/>
        </w:rPr>
      </w:pPr>
    </w:p>
    <w:p w:rsidR="00A46CC0" w:rsidRDefault="00A46CC0" w:rsidP="00A46CC0">
      <w:pPr>
        <w:spacing w:after="200" w:line="276" w:lineRule="auto"/>
        <w:rPr>
          <w:rStyle w:val="21"/>
          <w:b/>
          <w:color w:val="000000" w:themeColor="text1"/>
          <w:sz w:val="24"/>
          <w:szCs w:val="24"/>
        </w:rPr>
      </w:pPr>
      <w:r>
        <w:rPr>
          <w:rStyle w:val="21"/>
          <w:b/>
          <w:color w:val="000000" w:themeColor="text1"/>
          <w:sz w:val="24"/>
          <w:szCs w:val="24"/>
        </w:rPr>
        <w:t>ОПД.0</w:t>
      </w:r>
      <w:r w:rsidR="00163659">
        <w:rPr>
          <w:rStyle w:val="21"/>
          <w:b/>
          <w:color w:val="000000" w:themeColor="text1"/>
          <w:sz w:val="24"/>
          <w:szCs w:val="24"/>
        </w:rPr>
        <w:t>6</w:t>
      </w:r>
      <w:r>
        <w:rPr>
          <w:rStyle w:val="21"/>
          <w:b/>
          <w:color w:val="000000" w:themeColor="text1"/>
          <w:sz w:val="24"/>
          <w:szCs w:val="24"/>
          <w:vertAlign w:val="superscript"/>
        </w:rPr>
        <w:t>*</w:t>
      </w:r>
      <w:r>
        <w:rPr>
          <w:rStyle w:val="21"/>
          <w:b/>
          <w:color w:val="000000" w:themeColor="text1"/>
          <w:sz w:val="24"/>
          <w:szCs w:val="24"/>
        </w:rPr>
        <w:t>Основы финансовой грамотности</w:t>
      </w:r>
    </w:p>
    <w:p w:rsidR="00A46CC0" w:rsidRPr="00381007" w:rsidRDefault="00A46CC0" w:rsidP="00A46CC0">
      <w:pPr>
        <w:pStyle w:val="411"/>
        <w:shd w:val="clear" w:color="auto" w:fill="auto"/>
        <w:spacing w:after="0" w:line="240" w:lineRule="auto"/>
        <w:ind w:firstLine="709"/>
        <w:rPr>
          <w:rFonts w:ascii="Times New Roman" w:hAnsi="Times New Roman" w:cs="Times New Roman"/>
          <w:b/>
          <w:sz w:val="24"/>
          <w:szCs w:val="24"/>
        </w:rPr>
      </w:pPr>
      <w:r w:rsidRPr="00381007">
        <w:rPr>
          <w:rFonts w:ascii="Times New Roman" w:hAnsi="Times New Roman" w:cs="Times New Roman"/>
          <w:b/>
          <w:color w:val="000000"/>
          <w:sz w:val="24"/>
          <w:szCs w:val="24"/>
        </w:rPr>
        <w:t>РЕЗУЛЬТАТЫ ОСВОЕНИЯ УЧЕБНОЙ ДИСЦИПЛИНЫ</w:t>
      </w:r>
    </w:p>
    <w:p w:rsidR="00A46CC0" w:rsidRPr="00381007" w:rsidRDefault="00A46CC0" w:rsidP="00A46CC0">
      <w:pPr>
        <w:pStyle w:val="aa"/>
        <w:tabs>
          <w:tab w:val="left" w:pos="851"/>
        </w:tabs>
        <w:spacing w:after="0"/>
        <w:ind w:firstLine="709"/>
        <w:jc w:val="both"/>
      </w:pPr>
      <w:r w:rsidRPr="00381007">
        <w:rPr>
          <w:color w:val="000000"/>
        </w:rPr>
        <w:t>Освоение содержания учебной дисциплины «</w:t>
      </w:r>
      <w:r w:rsidRPr="004542E4">
        <w:rPr>
          <w:rStyle w:val="21"/>
          <w:rFonts w:eastAsia="Lucida Sans Unicode"/>
          <w:color w:val="000000" w:themeColor="text1"/>
          <w:sz w:val="24"/>
          <w:szCs w:val="24"/>
        </w:rPr>
        <w:t>Основы финансовой грамотности</w:t>
      </w:r>
      <w:r w:rsidRPr="00381007">
        <w:rPr>
          <w:color w:val="000000"/>
        </w:rPr>
        <w:t>» обеспечивает достижение студентами следующих результатов:</w:t>
      </w:r>
    </w:p>
    <w:p w:rsidR="00A46CC0" w:rsidRPr="0084674E" w:rsidRDefault="00A46CC0" w:rsidP="00DC15E0">
      <w:pPr>
        <w:numPr>
          <w:ilvl w:val="0"/>
          <w:numId w:val="64"/>
        </w:numPr>
        <w:autoSpaceDE w:val="0"/>
        <w:autoSpaceDN w:val="0"/>
        <w:adjustRightInd w:val="0"/>
        <w:spacing w:after="200" w:line="276" w:lineRule="auto"/>
        <w:contextualSpacing/>
        <w:jc w:val="both"/>
        <w:rPr>
          <w:b/>
          <w:i/>
          <w:lang w:eastAsia="en-US"/>
        </w:rPr>
      </w:pPr>
      <w:r w:rsidRPr="0084674E">
        <w:rPr>
          <w:b/>
          <w:i/>
          <w:lang w:eastAsia="en-US"/>
        </w:rPr>
        <w:t>Личностные:</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воспитание  патриотизма, уважения к Отечеству, чувства ответственности и долга перед Родиной; формирование гражданской позиции ответственного члена российского общества, осознающего свои права и обязанности, уважающего закон и правопорядок, обладающего чувством собственного достоинства;</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формирование ответственного отношения к обучению, готовности способности к саморазвитию и самообразованию,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формирование уважительного отношения к труду и отношения к профессиональной деятельности как возможности участия в решении личных и общественных проблем, владение этикой трудовых отношений;</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готовности и способности вести диалог с другими людьми и достигать в нём взаимопонимания;</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развитие этического подхода и компетентности в решении моральных проблем на основе личностного выбора, формирование нравственного поведения, осознанного и ответственного отношения к своим поступкам;</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формирование коммуникативной компетентности в общении и сотрудничестве со сверстниками и взрослыми в процессе образовательной, общественно полезной, учебно-исследовательской, творческой и других видов деятельности;</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сознание значения семьи в жизни человека и общества, принятие ценности семейной жизни, формирование уважительного, ответственного и заботливого отношения к членам своей семьи, нравственного сознания и поведения в семье;</w:t>
      </w:r>
    </w:p>
    <w:p w:rsidR="00A46CC0" w:rsidRPr="0084674E" w:rsidRDefault="00A46CC0" w:rsidP="00DC15E0">
      <w:pPr>
        <w:numPr>
          <w:ilvl w:val="0"/>
          <w:numId w:val="63"/>
        </w:numPr>
        <w:spacing w:after="200" w:line="276" w:lineRule="auto"/>
        <w:contextualSpacing/>
        <w:jc w:val="both"/>
        <w:rPr>
          <w:lang w:eastAsia="en-US"/>
        </w:rPr>
      </w:pPr>
      <w:r w:rsidRPr="0084674E">
        <w:rPr>
          <w:lang w:eastAsia="en-US"/>
        </w:rPr>
        <w:t>формирование способности делать осознанный выбор из различных возможностей реализации собственных жизненных планов при постановке финансовых целей и готовности к самостоятельной, творческой, ответственной деятельности в процессе финансового планирования жизни.</w:t>
      </w:r>
    </w:p>
    <w:p w:rsidR="00A46CC0" w:rsidRPr="0084674E" w:rsidRDefault="00A46CC0" w:rsidP="00A46CC0">
      <w:pPr>
        <w:ind w:left="426"/>
        <w:jc w:val="both"/>
        <w:rPr>
          <w:rFonts w:eastAsiaTheme="minorEastAsia" w:cstheme="minorBidi"/>
          <w:b/>
          <w:i/>
        </w:rPr>
      </w:pPr>
      <w:r w:rsidRPr="0084674E">
        <w:rPr>
          <w:rFonts w:eastAsiaTheme="minorEastAsia" w:cstheme="minorBidi"/>
          <w:b/>
          <w:i/>
        </w:rPr>
        <w:t>2.Метапредметные:</w:t>
      </w:r>
    </w:p>
    <w:p w:rsidR="00A46CC0" w:rsidRPr="0084674E" w:rsidRDefault="00A46CC0" w:rsidP="00A46CC0">
      <w:pPr>
        <w:ind w:left="426"/>
        <w:jc w:val="both"/>
        <w:rPr>
          <w:rFonts w:eastAsiaTheme="minorEastAsia" w:cstheme="minorBidi"/>
        </w:rPr>
      </w:pPr>
      <w:r w:rsidRPr="0084674E">
        <w:rPr>
          <w:rFonts w:eastAsiaTheme="minorEastAsia" w:cstheme="minorBidi"/>
        </w:rPr>
        <w:t>1) способность организовывать собственную деятельность исходя из целей и способов их достижения, определённых руководителем (ОК-2);</w:t>
      </w:r>
    </w:p>
    <w:p w:rsidR="00A46CC0" w:rsidRPr="0084674E" w:rsidRDefault="00A46CC0" w:rsidP="00A46CC0">
      <w:pPr>
        <w:ind w:left="426"/>
        <w:jc w:val="both"/>
        <w:rPr>
          <w:rFonts w:eastAsiaTheme="minorEastAsia" w:cstheme="minorBidi"/>
        </w:rPr>
      </w:pPr>
      <w:r w:rsidRPr="0084674E">
        <w:rPr>
          <w:rFonts w:eastAsiaTheme="minorEastAsia" w:cstheme="minorBidi"/>
        </w:rPr>
        <w:t>2) умение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(ОК-3);</w:t>
      </w:r>
    </w:p>
    <w:p w:rsidR="00A46CC0" w:rsidRPr="0084674E" w:rsidRDefault="00A46CC0" w:rsidP="00A46CC0">
      <w:pPr>
        <w:ind w:left="426"/>
        <w:jc w:val="both"/>
        <w:rPr>
          <w:rFonts w:eastAsiaTheme="minorEastAsia" w:cstheme="minorBidi"/>
        </w:rPr>
      </w:pPr>
      <w:r w:rsidRPr="0084674E">
        <w:rPr>
          <w:rFonts w:eastAsiaTheme="minorEastAsia" w:cstheme="minorBidi"/>
        </w:rPr>
        <w:t>3) готовность осуществлять поиск информации, необходимой для выполнения профессиональных задач (ОК-4);</w:t>
      </w:r>
    </w:p>
    <w:p w:rsidR="00A46CC0" w:rsidRPr="0084674E" w:rsidRDefault="00A46CC0" w:rsidP="00A46CC0">
      <w:pPr>
        <w:ind w:left="426"/>
        <w:jc w:val="both"/>
        <w:rPr>
          <w:rFonts w:eastAsiaTheme="minorEastAsia" w:cstheme="minorBidi"/>
        </w:rPr>
      </w:pPr>
      <w:r w:rsidRPr="0084674E">
        <w:rPr>
          <w:rFonts w:eastAsiaTheme="minorEastAsia" w:cstheme="minorBidi"/>
        </w:rPr>
        <w:t>4) способность использовать информационно-коммуникационные технологии в профессиональной деятельности (ОК-5);</w:t>
      </w:r>
    </w:p>
    <w:p w:rsidR="00A46CC0" w:rsidRPr="0084674E" w:rsidRDefault="00A46CC0" w:rsidP="00A46CC0">
      <w:pPr>
        <w:ind w:left="426"/>
        <w:jc w:val="both"/>
        <w:rPr>
          <w:rFonts w:eastAsiaTheme="minorEastAsia" w:cstheme="minorBidi"/>
        </w:rPr>
      </w:pPr>
      <w:r w:rsidRPr="0084674E">
        <w:rPr>
          <w:rFonts w:eastAsiaTheme="minorEastAsia" w:cstheme="minorBidi"/>
        </w:rPr>
        <w:t>5) умение работать в команде, эффективно общаться с коллегами, руководством, клиентами (ОК-6);</w:t>
      </w:r>
    </w:p>
    <w:p w:rsidR="00A46CC0" w:rsidRPr="0084674E" w:rsidRDefault="00A46CC0" w:rsidP="00A46CC0">
      <w:pPr>
        <w:ind w:left="426"/>
        <w:jc w:val="both"/>
        <w:rPr>
          <w:rFonts w:eastAsiaTheme="minorEastAsia" w:cstheme="minorBidi"/>
        </w:rPr>
      </w:pPr>
      <w:r w:rsidRPr="0084674E">
        <w:rPr>
          <w:rFonts w:eastAsiaTheme="minorEastAsia" w:cstheme="minorBidi"/>
        </w:rPr>
        <w:t>6) способность определять назначение и функции финансовых институтов, использовать различные финансовые инструменты для повышения благосостояния семьи;</w:t>
      </w:r>
    </w:p>
    <w:p w:rsidR="00A46CC0" w:rsidRPr="0084674E" w:rsidRDefault="00A46CC0" w:rsidP="00A46CC0">
      <w:pPr>
        <w:ind w:left="426"/>
        <w:jc w:val="both"/>
        <w:rPr>
          <w:rFonts w:eastAsiaTheme="minorEastAsia" w:cstheme="minorBidi"/>
        </w:rPr>
      </w:pPr>
      <w:r w:rsidRPr="0084674E">
        <w:rPr>
          <w:rFonts w:eastAsiaTheme="minorEastAsia" w:cstheme="minorBidi"/>
        </w:rPr>
        <w:t>7) способность оценивать влияние образования, профессиональной подготовки и повышения квалификации на последующую карьеру и личные доходы;</w:t>
      </w:r>
    </w:p>
    <w:p w:rsidR="00A46CC0" w:rsidRPr="0084674E" w:rsidRDefault="00A46CC0" w:rsidP="00A46CC0">
      <w:pPr>
        <w:ind w:left="426"/>
        <w:jc w:val="both"/>
        <w:rPr>
          <w:rFonts w:eastAsiaTheme="minorEastAsia" w:cstheme="minorBidi"/>
        </w:rPr>
      </w:pPr>
      <w:r w:rsidRPr="0084674E">
        <w:rPr>
          <w:rFonts w:eastAsiaTheme="minorEastAsia" w:cstheme="minorBidi"/>
        </w:rPr>
        <w:t>8) умение определять приоритетные расходы, составлять бюджет семьи, осуществлять анализ бюджета и оптимизировать его для формирования сбережений;</w:t>
      </w:r>
    </w:p>
    <w:p w:rsidR="00A46CC0" w:rsidRPr="0084674E" w:rsidRDefault="00A46CC0" w:rsidP="00A46CC0">
      <w:pPr>
        <w:ind w:left="426"/>
        <w:jc w:val="both"/>
        <w:rPr>
          <w:rFonts w:eastAsiaTheme="minorEastAsia" w:cstheme="minorBidi"/>
        </w:rPr>
      </w:pPr>
      <w:r w:rsidRPr="0084674E">
        <w:rPr>
          <w:rFonts w:eastAsiaTheme="minorEastAsia" w:cstheme="minorBidi"/>
        </w:rPr>
        <w:t>9) умение соотносить доходность и риск при размещении сбережений в банках, оценивать необходимость использования кредитов для решения своих финансовых проблем и проблем семьи;</w:t>
      </w:r>
    </w:p>
    <w:p w:rsidR="00A46CC0" w:rsidRPr="0084674E" w:rsidRDefault="00A46CC0" w:rsidP="00A46CC0">
      <w:pPr>
        <w:ind w:left="426"/>
        <w:jc w:val="both"/>
        <w:rPr>
          <w:rFonts w:eastAsiaTheme="minorEastAsia" w:cstheme="minorBidi"/>
        </w:rPr>
      </w:pPr>
      <w:r w:rsidRPr="0084674E">
        <w:rPr>
          <w:rFonts w:eastAsiaTheme="minorEastAsia" w:cstheme="minorBidi"/>
        </w:rPr>
        <w:t>10) способность учитывать финансовые риски в процессе принятия решений, связанных с расходами и сбережениями, на основе информации об инфляции, изменении валютного курса, экономических кризисах.</w:t>
      </w:r>
    </w:p>
    <w:p w:rsidR="00A46CC0" w:rsidRPr="0084674E" w:rsidRDefault="00A46CC0" w:rsidP="00A46CC0">
      <w:pPr>
        <w:ind w:left="426"/>
        <w:jc w:val="both"/>
        <w:rPr>
          <w:rFonts w:eastAsiaTheme="minorEastAsia" w:cstheme="minorBidi"/>
          <w:b/>
          <w:i/>
        </w:rPr>
      </w:pPr>
      <w:r w:rsidRPr="0084674E">
        <w:rPr>
          <w:rFonts w:eastAsiaTheme="minorEastAsia" w:cstheme="minorBidi"/>
          <w:b/>
          <w:i/>
        </w:rPr>
        <w:t>3. Предметные.</w:t>
      </w:r>
    </w:p>
    <w:p w:rsidR="00A46CC0" w:rsidRPr="0084674E" w:rsidRDefault="00A46CC0" w:rsidP="00A46CC0">
      <w:pPr>
        <w:ind w:left="426"/>
        <w:jc w:val="both"/>
        <w:rPr>
          <w:rFonts w:eastAsiaTheme="minorEastAsia" w:cstheme="minorBidi"/>
        </w:rPr>
      </w:pPr>
      <w:r w:rsidRPr="0084674E">
        <w:rPr>
          <w:rFonts w:eastAsiaTheme="minorEastAsia" w:cstheme="minorBidi"/>
        </w:rPr>
        <w:t>В результате освоения курса обучающиеся должны знать, как:</w:t>
      </w:r>
    </w:p>
    <w:p w:rsidR="00A46CC0" w:rsidRPr="0084674E" w:rsidRDefault="00A46CC0" w:rsidP="00A46CC0">
      <w:pPr>
        <w:ind w:left="426"/>
        <w:jc w:val="both"/>
        <w:rPr>
          <w:rFonts w:eastAsiaTheme="minorEastAsia" w:cstheme="minorBidi"/>
        </w:rPr>
      </w:pPr>
      <w:r w:rsidRPr="0084674E">
        <w:rPr>
          <w:rFonts w:eastAsiaTheme="minorEastAsia" w:cstheme="minorBidi"/>
        </w:rPr>
        <w:t>1) рассчитывать доходы своей семьи, полученные из разных источников и остающиеся в распоряжении после уплаты налогов;</w:t>
      </w:r>
    </w:p>
    <w:p w:rsidR="00A46CC0" w:rsidRPr="0084674E" w:rsidRDefault="00A46CC0" w:rsidP="00A46CC0">
      <w:pPr>
        <w:ind w:left="426"/>
        <w:jc w:val="both"/>
        <w:rPr>
          <w:rFonts w:eastAsiaTheme="minorEastAsia" w:cstheme="minorBidi"/>
        </w:rPr>
      </w:pPr>
      <w:r w:rsidRPr="0084674E">
        <w:rPr>
          <w:rFonts w:eastAsiaTheme="minorEastAsia" w:cstheme="minorBidi"/>
        </w:rPr>
        <w:t>2) пользоваться своими правами на рабочем месте и в случае увольнения;</w:t>
      </w:r>
    </w:p>
    <w:p w:rsidR="00A46CC0" w:rsidRPr="0084674E" w:rsidRDefault="00A46CC0" w:rsidP="00A46CC0">
      <w:pPr>
        <w:ind w:left="426"/>
        <w:jc w:val="both"/>
        <w:rPr>
          <w:rFonts w:eastAsiaTheme="minorEastAsia" w:cstheme="minorBidi"/>
        </w:rPr>
      </w:pPr>
      <w:r w:rsidRPr="0084674E">
        <w:rPr>
          <w:rFonts w:eastAsiaTheme="minorEastAsia" w:cstheme="minorBidi"/>
        </w:rPr>
        <w:t>3) использовать профсоюз для защиты прав работников и улучшения условий их труда;</w:t>
      </w:r>
    </w:p>
    <w:p w:rsidR="00A46CC0" w:rsidRPr="0084674E" w:rsidRDefault="00A46CC0" w:rsidP="00A46CC0">
      <w:pPr>
        <w:ind w:left="426"/>
        <w:jc w:val="both"/>
        <w:rPr>
          <w:rFonts w:eastAsiaTheme="minorEastAsia" w:cstheme="minorBidi"/>
        </w:rPr>
      </w:pPr>
      <w:r w:rsidRPr="0084674E">
        <w:rPr>
          <w:rFonts w:eastAsiaTheme="minorEastAsia" w:cstheme="minorBidi"/>
        </w:rPr>
        <w:t>4) получить пособие по безработице в случае необходимости;</w:t>
      </w:r>
    </w:p>
    <w:p w:rsidR="00A46CC0" w:rsidRPr="0084674E" w:rsidRDefault="00A46CC0" w:rsidP="00A46CC0">
      <w:pPr>
        <w:ind w:left="426"/>
        <w:jc w:val="both"/>
        <w:rPr>
          <w:rFonts w:eastAsiaTheme="minorEastAsia" w:cstheme="minorBidi"/>
        </w:rPr>
      </w:pPr>
      <w:r w:rsidRPr="0084674E">
        <w:rPr>
          <w:rFonts w:eastAsiaTheme="minorEastAsia" w:cstheme="minorBidi"/>
        </w:rPr>
        <w:t>5) читать диаграммы, таблицы и графики;</w:t>
      </w:r>
    </w:p>
    <w:p w:rsidR="00A46CC0" w:rsidRPr="0084674E" w:rsidRDefault="00A46CC0" w:rsidP="00A46CC0">
      <w:pPr>
        <w:ind w:left="426"/>
        <w:jc w:val="both"/>
        <w:rPr>
          <w:rFonts w:eastAsiaTheme="minorEastAsia" w:cstheme="minorBidi"/>
        </w:rPr>
      </w:pPr>
      <w:r w:rsidRPr="0084674E">
        <w:rPr>
          <w:rFonts w:eastAsiaTheme="minorEastAsia" w:cstheme="minorBidi"/>
        </w:rPr>
        <w:t>6) рационально использовать полученные доходы на разных этапах жизни семьи;</w:t>
      </w:r>
    </w:p>
    <w:p w:rsidR="00A46CC0" w:rsidRPr="0084674E" w:rsidRDefault="00A46CC0" w:rsidP="00A46CC0">
      <w:pPr>
        <w:ind w:left="426"/>
        <w:jc w:val="both"/>
        <w:rPr>
          <w:rFonts w:eastAsiaTheme="minorEastAsia" w:cstheme="minorBidi"/>
        </w:rPr>
      </w:pPr>
      <w:r w:rsidRPr="0084674E">
        <w:rPr>
          <w:rFonts w:eastAsiaTheme="minorEastAsia" w:cstheme="minorBidi"/>
        </w:rPr>
        <w:t>7) контролировать свои расходы и использовать разные способы экономии денег;</w:t>
      </w:r>
    </w:p>
    <w:p w:rsidR="00A46CC0" w:rsidRPr="0084674E" w:rsidRDefault="00A46CC0" w:rsidP="00A46CC0">
      <w:pPr>
        <w:ind w:left="426"/>
        <w:jc w:val="both"/>
        <w:rPr>
          <w:rFonts w:eastAsiaTheme="minorEastAsia" w:cstheme="minorBidi"/>
        </w:rPr>
      </w:pPr>
      <w:r w:rsidRPr="0084674E">
        <w:rPr>
          <w:rFonts w:eastAsiaTheme="minorEastAsia" w:cstheme="minorBidi"/>
        </w:rPr>
        <w:t>8) отличить плановую покупку отимпульсивной, купить нужный товар по более низкой цене; рассчитать общую стоимость владения (ОСВ);</w:t>
      </w:r>
    </w:p>
    <w:p w:rsidR="00A46CC0" w:rsidRPr="0084674E" w:rsidRDefault="00A46CC0" w:rsidP="00A46CC0">
      <w:pPr>
        <w:ind w:left="426"/>
        <w:jc w:val="both"/>
        <w:rPr>
          <w:rFonts w:eastAsiaTheme="minorEastAsia" w:cstheme="minorBidi"/>
        </w:rPr>
      </w:pPr>
      <w:r w:rsidRPr="0084674E">
        <w:rPr>
          <w:rFonts w:eastAsiaTheme="minorEastAsia" w:cstheme="minorBidi"/>
        </w:rPr>
        <w:t>9) правильно обсуждать и согласовывать с другими членами семьи финансовые вопросы;</w:t>
      </w:r>
    </w:p>
    <w:p w:rsidR="00A46CC0" w:rsidRPr="0084674E" w:rsidRDefault="00A46CC0" w:rsidP="00A46CC0">
      <w:pPr>
        <w:ind w:left="426"/>
        <w:jc w:val="both"/>
        <w:rPr>
          <w:rFonts w:eastAsiaTheme="minorEastAsia" w:cstheme="minorBidi"/>
        </w:rPr>
      </w:pPr>
      <w:r w:rsidRPr="0084674E">
        <w:rPr>
          <w:rFonts w:eastAsiaTheme="minorEastAsia" w:cstheme="minorBidi"/>
        </w:rPr>
        <w:t>10) составлять бюджет семьи, оценивать его дефицит (профицит), выявлять причины возникновения дефицита бюджета и пути его ликвидации;</w:t>
      </w:r>
    </w:p>
    <w:p w:rsidR="00A46CC0" w:rsidRPr="0084674E" w:rsidRDefault="00A46CC0" w:rsidP="00A46CC0">
      <w:pPr>
        <w:ind w:left="426"/>
        <w:jc w:val="both"/>
        <w:rPr>
          <w:rFonts w:eastAsiaTheme="minorEastAsia" w:cstheme="minorBidi"/>
        </w:rPr>
      </w:pPr>
      <w:r w:rsidRPr="0084674E">
        <w:rPr>
          <w:rFonts w:eastAsiaTheme="minorEastAsia" w:cstheme="minorBidi"/>
        </w:rPr>
        <w:t>11) определять приоритеты, если доходы не соответствуют запланированным расходам; пользоваться методом замкнутого круга расходов;</w:t>
      </w:r>
    </w:p>
    <w:p w:rsidR="00A46CC0" w:rsidRPr="0084674E" w:rsidRDefault="00A46CC0" w:rsidP="00A46CC0">
      <w:pPr>
        <w:ind w:left="426"/>
        <w:jc w:val="both"/>
        <w:rPr>
          <w:rFonts w:eastAsiaTheme="minorEastAsia" w:cstheme="minorBidi"/>
        </w:rPr>
      </w:pPr>
      <w:r w:rsidRPr="0084674E">
        <w:rPr>
          <w:rFonts w:eastAsiaTheme="minorEastAsia" w:cstheme="minorBidi"/>
        </w:rPr>
        <w:t>12) достигать поставленных финансовых целей через управление семейным бюджетом;</w:t>
      </w:r>
    </w:p>
    <w:p w:rsidR="00A46CC0" w:rsidRPr="0084674E" w:rsidRDefault="00A46CC0" w:rsidP="00A46CC0">
      <w:pPr>
        <w:ind w:left="426"/>
        <w:jc w:val="both"/>
        <w:rPr>
          <w:rFonts w:eastAsiaTheme="minorEastAsia" w:cstheme="minorBidi"/>
        </w:rPr>
      </w:pPr>
      <w:r w:rsidRPr="0084674E">
        <w:rPr>
          <w:rFonts w:eastAsiaTheme="minorEastAsia" w:cstheme="minorBidi"/>
        </w:rPr>
        <w:t>13) выбрать из банковских сберегательных вкладов тот, который в наибольшей степени отвечает поставленной цели; рассчитать процентный доход по вкладу;</w:t>
      </w:r>
    </w:p>
    <w:p w:rsidR="00A46CC0" w:rsidRPr="0084674E" w:rsidRDefault="00A46CC0" w:rsidP="00A46CC0">
      <w:pPr>
        <w:ind w:left="426"/>
        <w:jc w:val="both"/>
        <w:rPr>
          <w:rFonts w:eastAsiaTheme="minorEastAsia" w:cstheme="minorBidi"/>
        </w:rPr>
      </w:pPr>
      <w:r w:rsidRPr="0084674E">
        <w:rPr>
          <w:rFonts w:eastAsiaTheme="minorEastAsia" w:cstheme="minorBidi"/>
        </w:rPr>
        <w:t>14) оценить, что предпочтительнее в данный момент – сберегательный вклад в банке, вложение денег в ПИФ или страхование жизни;</w:t>
      </w:r>
    </w:p>
    <w:p w:rsidR="00A46CC0" w:rsidRPr="0084674E" w:rsidRDefault="00A46CC0" w:rsidP="00A46CC0">
      <w:pPr>
        <w:ind w:left="426"/>
        <w:jc w:val="both"/>
        <w:rPr>
          <w:rFonts w:eastAsiaTheme="minorEastAsia" w:cstheme="minorBidi"/>
        </w:rPr>
      </w:pPr>
      <w:r w:rsidRPr="0084674E">
        <w:rPr>
          <w:rFonts w:eastAsiaTheme="minorEastAsia" w:cstheme="minorBidi"/>
        </w:rPr>
        <w:t>15) правильно выбрать ПИФ для размещения денежных средств;</w:t>
      </w:r>
    </w:p>
    <w:p w:rsidR="00A46CC0" w:rsidRPr="0084674E" w:rsidRDefault="00A46CC0" w:rsidP="00A46CC0">
      <w:pPr>
        <w:ind w:left="426"/>
        <w:jc w:val="both"/>
        <w:rPr>
          <w:rFonts w:eastAsiaTheme="minorEastAsia" w:cstheme="minorBidi"/>
        </w:rPr>
      </w:pPr>
      <w:r w:rsidRPr="0084674E">
        <w:rPr>
          <w:rFonts w:eastAsiaTheme="minorEastAsia" w:cstheme="minorBidi"/>
        </w:rPr>
        <w:t>16) найти информацию об изменениях курсов валют, защитить свои сбережения от колебаний обменных курсов;</w:t>
      </w:r>
    </w:p>
    <w:p w:rsidR="00A46CC0" w:rsidRPr="0084674E" w:rsidRDefault="00A46CC0" w:rsidP="00A46CC0">
      <w:pPr>
        <w:ind w:left="426"/>
        <w:jc w:val="both"/>
        <w:rPr>
          <w:rFonts w:eastAsiaTheme="minorEastAsia" w:cstheme="minorBidi"/>
        </w:rPr>
      </w:pPr>
      <w:r w:rsidRPr="0084674E">
        <w:rPr>
          <w:rFonts w:eastAsiaTheme="minorEastAsia" w:cstheme="minorBidi"/>
        </w:rPr>
        <w:t>17) рационально подготовиться к поездке за границу, купить или продать иностранную валюту по наиболее выгодному обменному курсу;</w:t>
      </w:r>
    </w:p>
    <w:p w:rsidR="00A46CC0" w:rsidRPr="0084674E" w:rsidRDefault="00A46CC0" w:rsidP="00A46CC0">
      <w:pPr>
        <w:ind w:left="426"/>
        <w:jc w:val="both"/>
        <w:rPr>
          <w:rFonts w:eastAsiaTheme="minorEastAsia" w:cstheme="minorBidi"/>
        </w:rPr>
      </w:pPr>
      <w:r w:rsidRPr="0084674E">
        <w:rPr>
          <w:rFonts w:eastAsiaTheme="minorEastAsia" w:cstheme="minorBidi"/>
        </w:rPr>
        <w:t>18) различать обязательное пенсионное страхование и добровольные пенсионные накопления, альтернативные способы накопления на пенсию;</w:t>
      </w:r>
    </w:p>
    <w:p w:rsidR="00A46CC0" w:rsidRPr="0084674E" w:rsidRDefault="00A46CC0" w:rsidP="00A46CC0">
      <w:pPr>
        <w:ind w:left="426"/>
        <w:jc w:val="both"/>
        <w:rPr>
          <w:rFonts w:eastAsiaTheme="minorEastAsia" w:cstheme="minorBidi"/>
        </w:rPr>
      </w:pPr>
      <w:r w:rsidRPr="0084674E">
        <w:rPr>
          <w:rFonts w:eastAsiaTheme="minorEastAsia" w:cstheme="minorBidi"/>
        </w:rPr>
        <w:t>19) определить размер своей будущей пенсии, пользуясь пенсионным калькулятором;</w:t>
      </w:r>
    </w:p>
    <w:p w:rsidR="00A46CC0" w:rsidRPr="0084674E" w:rsidRDefault="00A46CC0" w:rsidP="00A46CC0">
      <w:pPr>
        <w:ind w:left="426"/>
        <w:jc w:val="both"/>
        <w:rPr>
          <w:rFonts w:eastAsiaTheme="minorEastAsia" w:cstheme="minorBidi"/>
        </w:rPr>
      </w:pPr>
      <w:r w:rsidRPr="0084674E">
        <w:rPr>
          <w:rFonts w:eastAsiaTheme="minorEastAsia" w:cstheme="minorBidi"/>
        </w:rPr>
        <w:t>20) делать дополнительные накопления в негосударственных пенсионных фондах и правильно выбрать НПФ;</w:t>
      </w:r>
    </w:p>
    <w:p w:rsidR="00A46CC0" w:rsidRPr="0084674E" w:rsidRDefault="00A46CC0" w:rsidP="00A46CC0">
      <w:pPr>
        <w:ind w:left="426"/>
        <w:jc w:val="both"/>
        <w:rPr>
          <w:rFonts w:eastAsiaTheme="minorEastAsia" w:cstheme="minorBidi"/>
        </w:rPr>
      </w:pPr>
      <w:r w:rsidRPr="0084674E">
        <w:rPr>
          <w:rFonts w:eastAsiaTheme="minorEastAsia" w:cstheme="minorBidi"/>
        </w:rPr>
        <w:t>21) отличить средства граждан в банках, которые застрахованы ССВ, учесть сумму страхового лимита при размещении денег на банковских депозитах, получить страховое возмещение по вкладу;</w:t>
      </w:r>
    </w:p>
    <w:p w:rsidR="00A46CC0" w:rsidRPr="0084674E" w:rsidRDefault="00A46CC0" w:rsidP="00A46CC0">
      <w:pPr>
        <w:ind w:left="426"/>
        <w:jc w:val="both"/>
        <w:rPr>
          <w:rFonts w:eastAsiaTheme="minorEastAsia" w:cstheme="minorBidi"/>
        </w:rPr>
      </w:pPr>
      <w:r w:rsidRPr="0084674E">
        <w:rPr>
          <w:rFonts w:eastAsiaTheme="minorEastAsia" w:cstheme="minorBidi"/>
        </w:rPr>
        <w:t>22) получить необходимую информацию на официальных сайтах ЦБ и Агентства по страхованию вкладов и выбрать банк для размещения своих сбережений;</w:t>
      </w:r>
    </w:p>
    <w:p w:rsidR="00A46CC0" w:rsidRPr="0084674E" w:rsidRDefault="00A46CC0" w:rsidP="00A46CC0">
      <w:pPr>
        <w:ind w:left="426"/>
        <w:jc w:val="both"/>
        <w:rPr>
          <w:rFonts w:eastAsiaTheme="minorEastAsia" w:cstheme="minorBidi"/>
        </w:rPr>
      </w:pPr>
      <w:r w:rsidRPr="0084674E">
        <w:rPr>
          <w:rFonts w:eastAsiaTheme="minorEastAsia" w:cstheme="minorBidi"/>
        </w:rPr>
        <w:t>23) рассчитать размер ежемесячной выплаты по кредиту, определить, может ли семья позволить себе кредит;</w:t>
      </w:r>
    </w:p>
    <w:p w:rsidR="00A46CC0" w:rsidRPr="0084674E" w:rsidRDefault="00A46CC0" w:rsidP="00A46CC0">
      <w:pPr>
        <w:ind w:left="426"/>
        <w:jc w:val="both"/>
        <w:rPr>
          <w:rFonts w:eastAsiaTheme="minorEastAsia" w:cstheme="minorBidi"/>
        </w:rPr>
      </w:pPr>
      <w:r w:rsidRPr="0084674E">
        <w:rPr>
          <w:rFonts w:eastAsiaTheme="minorEastAsia" w:cstheme="minorBidi"/>
        </w:rPr>
        <w:t>24) различать банковский кредит, кредит в торговых сетях и микро кредит;</w:t>
      </w:r>
    </w:p>
    <w:p w:rsidR="00A46CC0" w:rsidRPr="0084674E" w:rsidRDefault="00A46CC0" w:rsidP="00A46CC0">
      <w:pPr>
        <w:ind w:left="426"/>
        <w:jc w:val="both"/>
        <w:rPr>
          <w:rFonts w:eastAsiaTheme="minorEastAsia" w:cstheme="minorBidi"/>
        </w:rPr>
      </w:pPr>
      <w:r w:rsidRPr="0084674E">
        <w:rPr>
          <w:rFonts w:eastAsiaTheme="minorEastAsia" w:cstheme="minorBidi"/>
        </w:rPr>
        <w:t>25) воспользоваться досрочным погашением кредита или рефинансированием кредита;</w:t>
      </w:r>
    </w:p>
    <w:p w:rsidR="00A46CC0" w:rsidRPr="0084674E" w:rsidRDefault="00A46CC0" w:rsidP="00A46CC0">
      <w:pPr>
        <w:ind w:left="426"/>
        <w:jc w:val="both"/>
        <w:rPr>
          <w:rFonts w:eastAsiaTheme="minorEastAsia" w:cstheme="minorBidi"/>
        </w:rPr>
      </w:pPr>
      <w:r w:rsidRPr="0084674E">
        <w:rPr>
          <w:rFonts w:eastAsiaTheme="minorEastAsia" w:cstheme="minorBidi"/>
        </w:rPr>
        <w:t>26) сохранить свои сбережения в периоды высокой инфляции и защитить их от резкого падения курса рубля;</w:t>
      </w:r>
    </w:p>
    <w:p w:rsidR="00A46CC0" w:rsidRPr="0084674E" w:rsidRDefault="00A46CC0" w:rsidP="00A46CC0">
      <w:pPr>
        <w:ind w:left="426"/>
        <w:jc w:val="both"/>
        <w:rPr>
          <w:rFonts w:eastAsiaTheme="minorEastAsia" w:cstheme="minorBidi"/>
        </w:rPr>
      </w:pPr>
      <w:r w:rsidRPr="0084674E">
        <w:rPr>
          <w:rFonts w:eastAsiaTheme="minorEastAsia" w:cstheme="minorBidi"/>
        </w:rPr>
        <w:t>27) распознать разные виды финансового мошенничества и отличить финансовую пирамиду от добросовестных финансовых организаций;</w:t>
      </w:r>
    </w:p>
    <w:p w:rsidR="00A46CC0" w:rsidRPr="0084674E" w:rsidRDefault="00A46CC0" w:rsidP="00A46CC0">
      <w:pPr>
        <w:ind w:left="426"/>
        <w:jc w:val="both"/>
        <w:rPr>
          <w:rFonts w:eastAsiaTheme="minorEastAsia" w:cstheme="minorBidi"/>
        </w:rPr>
      </w:pPr>
      <w:r w:rsidRPr="0084674E">
        <w:rPr>
          <w:rFonts w:eastAsiaTheme="minorEastAsia" w:cstheme="minorBidi"/>
        </w:rPr>
        <w:t>28) пользоваться банковской картой с минимальным финансовым риском</w:t>
      </w:r>
    </w:p>
    <w:p w:rsidR="00A46CC0" w:rsidRPr="0084674E" w:rsidRDefault="00A46CC0" w:rsidP="00A46CC0">
      <w:pPr>
        <w:ind w:left="426"/>
        <w:jc w:val="both"/>
        <w:rPr>
          <w:rFonts w:eastAsiaTheme="minorEastAsia" w:cstheme="minorBidi"/>
        </w:rPr>
      </w:pPr>
      <w:r w:rsidRPr="0084674E">
        <w:rPr>
          <w:rFonts w:eastAsiaTheme="minorEastAsia" w:cstheme="minorBidi"/>
        </w:rPr>
        <w:t>29) рассчитать выручку от продажи товара и издержки производства товара, различать постоянные и переменные издержки;</w:t>
      </w:r>
    </w:p>
    <w:p w:rsidR="00A46CC0" w:rsidRPr="0084674E" w:rsidRDefault="00A46CC0" w:rsidP="00A46CC0">
      <w:pPr>
        <w:ind w:left="426"/>
        <w:jc w:val="both"/>
        <w:rPr>
          <w:rFonts w:eastAsiaTheme="minorEastAsia" w:cstheme="minorBidi"/>
        </w:rPr>
      </w:pPr>
      <w:r w:rsidRPr="0084674E">
        <w:rPr>
          <w:rFonts w:eastAsiaTheme="minorEastAsia" w:cstheme="minorBidi"/>
        </w:rPr>
        <w:t>30) рассчитать прибыль и налог на прибыль, оценить варианты использования прибыли;</w:t>
      </w:r>
    </w:p>
    <w:p w:rsidR="00A46CC0" w:rsidRPr="0084674E" w:rsidRDefault="00A46CC0" w:rsidP="00A46CC0">
      <w:pPr>
        <w:ind w:left="426"/>
        <w:jc w:val="both"/>
        <w:rPr>
          <w:rFonts w:eastAsiaTheme="minorEastAsia" w:cstheme="minorBidi"/>
        </w:rPr>
      </w:pPr>
      <w:r w:rsidRPr="0084674E">
        <w:rPr>
          <w:rFonts w:eastAsiaTheme="minorEastAsia" w:cstheme="minorBidi"/>
        </w:rPr>
        <w:t>31) различать организационно-правовые формы предприятия и оценить предпочтительность использования той или иной схемы налогообложения;</w:t>
      </w:r>
    </w:p>
    <w:p w:rsidR="00A46CC0" w:rsidRPr="0084674E" w:rsidRDefault="00A46CC0" w:rsidP="00A46CC0">
      <w:pPr>
        <w:ind w:left="426"/>
        <w:jc w:val="both"/>
        <w:rPr>
          <w:rFonts w:eastAsiaTheme="minorEastAsia" w:cstheme="minorBidi"/>
        </w:rPr>
      </w:pPr>
      <w:r w:rsidRPr="0084674E">
        <w:rPr>
          <w:rFonts w:eastAsiaTheme="minorEastAsia" w:cstheme="minorBidi"/>
        </w:rPr>
        <w:t>32) защитить себя от рисков утраты здоровья, трудоспособности и имущества при помощи страхования;</w:t>
      </w:r>
    </w:p>
    <w:p w:rsidR="00A46CC0" w:rsidRPr="0084674E" w:rsidRDefault="00A46CC0" w:rsidP="00A46CC0">
      <w:pPr>
        <w:ind w:left="426"/>
        <w:jc w:val="both"/>
        <w:rPr>
          <w:rFonts w:eastAsiaTheme="minorEastAsia" w:cstheme="minorBidi"/>
        </w:rPr>
      </w:pPr>
      <w:r w:rsidRPr="0084674E">
        <w:rPr>
          <w:rFonts w:eastAsiaTheme="minorEastAsia" w:cstheme="minorBidi"/>
        </w:rPr>
        <w:t>33) различать обязательное и добровольное страхование;</w:t>
      </w:r>
    </w:p>
    <w:p w:rsidR="00A46CC0" w:rsidRPr="0084674E" w:rsidRDefault="00A46CC0" w:rsidP="00A46CC0">
      <w:pPr>
        <w:ind w:left="426"/>
        <w:jc w:val="both"/>
        <w:rPr>
          <w:rFonts w:eastAsiaTheme="minorEastAsia" w:cstheme="minorBidi"/>
        </w:rPr>
      </w:pPr>
      <w:r w:rsidRPr="0084674E">
        <w:rPr>
          <w:rFonts w:eastAsiaTheme="minorEastAsia" w:cstheme="minorBidi"/>
        </w:rPr>
        <w:t>34) правильно выбрать страховую компанию.</w:t>
      </w:r>
    </w:p>
    <w:p w:rsidR="00A46CC0" w:rsidRDefault="00A46CC0" w:rsidP="00A46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Pr>
          <w:b/>
          <w:bCs/>
        </w:rPr>
        <w:t>Количество часов на освоение программы учебной дисциплины:</w:t>
      </w:r>
    </w:p>
    <w:p w:rsidR="00A46CC0" w:rsidRDefault="00A46CC0" w:rsidP="00A46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максимальной учебной нагрузки обучающегося 54 часа, в том числе:</w:t>
      </w:r>
    </w:p>
    <w:p w:rsidR="00A46CC0" w:rsidRDefault="00A46CC0" w:rsidP="00A46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обязательной аудиторной учебной нагрузки обучающегося 36 часов;</w:t>
      </w:r>
    </w:p>
    <w:p w:rsidR="00A46CC0" w:rsidRDefault="00A46CC0" w:rsidP="00A46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самостоятельной работы обучающегося  18  часов.</w:t>
      </w:r>
    </w:p>
    <w:p w:rsidR="00A46CC0" w:rsidRPr="0084674E" w:rsidRDefault="00A46CC0" w:rsidP="00A46CC0">
      <w:pPr>
        <w:jc w:val="both"/>
        <w:rPr>
          <w:rFonts w:eastAsiaTheme="minorEastAsia" w:cstheme="minorBidi"/>
        </w:rPr>
      </w:pPr>
    </w:p>
    <w:p w:rsidR="00A46CC0" w:rsidRPr="0084674E" w:rsidRDefault="00A46CC0" w:rsidP="00A46CC0">
      <w:pPr>
        <w:spacing w:after="200" w:line="276" w:lineRule="auto"/>
        <w:jc w:val="center"/>
        <w:rPr>
          <w:rFonts w:eastAsiaTheme="minorEastAsia" w:cstheme="minorBidi"/>
          <w:b/>
        </w:rPr>
      </w:pPr>
      <w:r w:rsidRPr="0084674E">
        <w:rPr>
          <w:rFonts w:eastAsiaTheme="minorEastAsia" w:cstheme="minorBidi"/>
          <w:b/>
        </w:rPr>
        <w:t>СОДЕРЖАНИЕ УЧЕБНОЙ  ДИСЦИПЛИНЫ</w:t>
      </w:r>
    </w:p>
    <w:p w:rsidR="00A46CC0" w:rsidRPr="0084674E" w:rsidRDefault="00A46CC0" w:rsidP="00A46CC0">
      <w:pPr>
        <w:spacing w:after="200" w:line="276" w:lineRule="auto"/>
        <w:jc w:val="center"/>
        <w:rPr>
          <w:rFonts w:eastAsiaTheme="minorEastAsia" w:cstheme="minorBidi"/>
          <w:b/>
        </w:rPr>
      </w:pPr>
      <w:r w:rsidRPr="0084674E">
        <w:rPr>
          <w:rFonts w:eastAsiaTheme="minorEastAsia" w:cstheme="minorBidi"/>
          <w:b/>
        </w:rPr>
        <w:t>ТЕМА 1. ИСТОЧНИКИ ДЕНЕЖНЫХ СРЕДСТВ СЕМЬИ</w:t>
      </w:r>
      <w:r w:rsidRPr="0084674E">
        <w:rPr>
          <w:rFonts w:eastAsiaTheme="minorEastAsia" w:cstheme="minorBidi"/>
        </w:rPr>
        <w:t>.</w:t>
      </w:r>
    </w:p>
    <w:p w:rsidR="00A46CC0" w:rsidRPr="0084674E" w:rsidRDefault="00A46CC0" w:rsidP="00A46CC0">
      <w:pPr>
        <w:ind w:left="426"/>
        <w:jc w:val="both"/>
        <w:rPr>
          <w:rFonts w:eastAsiaTheme="minorEastAsia" w:cstheme="minorBidi"/>
        </w:rPr>
      </w:pPr>
      <w:r w:rsidRPr="0084674E">
        <w:rPr>
          <w:rFonts w:eastAsiaTheme="minorEastAsia" w:cstheme="minorBidi"/>
        </w:rPr>
        <w:t>Доходы семьи,  структура доходов российских семей, заработная плата, премии и бонусы, подоходный налог, налоговая декларация, спрос на труд, производительность труда, выходное пособие, профсоюз, безработица, пособие по безработице.</w:t>
      </w:r>
    </w:p>
    <w:p w:rsidR="00A46CC0" w:rsidRPr="0084674E" w:rsidRDefault="00A46CC0" w:rsidP="00A46CC0">
      <w:pPr>
        <w:ind w:left="426"/>
        <w:jc w:val="both"/>
        <w:rPr>
          <w:rFonts w:eastAsiaTheme="minorEastAsia" w:cstheme="minorBidi"/>
        </w:rPr>
      </w:pPr>
    </w:p>
    <w:p w:rsidR="00A46CC0" w:rsidRPr="0084674E" w:rsidRDefault="00A46CC0" w:rsidP="00A46CC0">
      <w:pPr>
        <w:ind w:left="426"/>
        <w:jc w:val="center"/>
        <w:rPr>
          <w:rFonts w:eastAsiaTheme="minorEastAsia" w:cstheme="minorBidi"/>
        </w:rPr>
      </w:pPr>
      <w:r w:rsidRPr="0084674E">
        <w:rPr>
          <w:rFonts w:eastAsiaTheme="minorEastAsia" w:cstheme="minorBidi"/>
          <w:b/>
        </w:rPr>
        <w:t>ТЕМА 2. КОНТРОЛЬ СЕМЕЙНЫХ РАСХОДОВ</w:t>
      </w:r>
      <w:r w:rsidRPr="0084674E">
        <w:rPr>
          <w:rFonts w:eastAsiaTheme="minorEastAsia" w:cstheme="minorBidi"/>
        </w:rPr>
        <w:t>.</w:t>
      </w:r>
    </w:p>
    <w:p w:rsidR="00A46CC0" w:rsidRPr="0084674E" w:rsidRDefault="00A46CC0" w:rsidP="00A46CC0">
      <w:pPr>
        <w:ind w:left="426"/>
        <w:jc w:val="both"/>
        <w:rPr>
          <w:rFonts w:eastAsiaTheme="minorEastAsia" w:cstheme="minorBidi"/>
        </w:rPr>
      </w:pPr>
      <w:r w:rsidRPr="0084674E">
        <w:rPr>
          <w:rFonts w:eastAsiaTheme="minorEastAsia" w:cstheme="minorBidi"/>
        </w:rPr>
        <w:t>Расходы семьи, основные периоды в жизни семьи, структура расходов на разных этапах жизни семьи, способы экономии денежных средств; общая стоимость владения (ОСВ).</w:t>
      </w:r>
    </w:p>
    <w:p w:rsidR="00A46CC0" w:rsidRPr="0084674E" w:rsidRDefault="00A46CC0" w:rsidP="00A46CC0">
      <w:pPr>
        <w:ind w:left="426"/>
        <w:jc w:val="both"/>
        <w:rPr>
          <w:rFonts w:eastAsiaTheme="minorEastAsia" w:cstheme="minorBidi"/>
        </w:rPr>
      </w:pPr>
    </w:p>
    <w:p w:rsidR="00A46CC0" w:rsidRPr="0084674E" w:rsidRDefault="00A46CC0" w:rsidP="00A46CC0">
      <w:pPr>
        <w:ind w:left="426"/>
        <w:jc w:val="center"/>
        <w:rPr>
          <w:rFonts w:eastAsiaTheme="minorEastAsia" w:cstheme="minorBidi"/>
        </w:rPr>
      </w:pPr>
      <w:r w:rsidRPr="0084674E">
        <w:rPr>
          <w:rFonts w:eastAsiaTheme="minorEastAsia" w:cstheme="minorBidi"/>
          <w:b/>
        </w:rPr>
        <w:t>ТЕМА 3. ПОСТРОЕНИЕ СЕМЕЙНОГО БЮДЖЕТА</w:t>
      </w:r>
      <w:r w:rsidRPr="0084674E">
        <w:rPr>
          <w:rFonts w:eastAsiaTheme="minorEastAsia" w:cstheme="minorBidi"/>
        </w:rPr>
        <w:t>.</w:t>
      </w:r>
    </w:p>
    <w:p w:rsidR="00A46CC0" w:rsidRPr="0084674E" w:rsidRDefault="00A46CC0" w:rsidP="00A46CC0">
      <w:pPr>
        <w:ind w:left="426"/>
        <w:jc w:val="both"/>
        <w:rPr>
          <w:rFonts w:eastAsiaTheme="minorEastAsia" w:cstheme="minorBidi"/>
        </w:rPr>
      </w:pPr>
      <w:r w:rsidRPr="0084674E">
        <w:rPr>
          <w:rFonts w:eastAsiaTheme="minorEastAsia" w:cstheme="minorBidi"/>
        </w:rPr>
        <w:t>Бюджет семьи, статьи семейного бюджета, временный дефицит бюджета, хронический дефицит бюджета, способы сокращения бюджетного дефицита, профицит бюджета.</w:t>
      </w:r>
    </w:p>
    <w:p w:rsidR="00A46CC0" w:rsidRPr="0084674E" w:rsidRDefault="00A46CC0" w:rsidP="00A46CC0">
      <w:pPr>
        <w:ind w:left="426"/>
        <w:jc w:val="both"/>
        <w:rPr>
          <w:rFonts w:eastAsiaTheme="minorEastAsia" w:cstheme="minorBidi"/>
        </w:rPr>
      </w:pPr>
    </w:p>
    <w:p w:rsidR="00A46CC0" w:rsidRPr="0084674E" w:rsidRDefault="00A46CC0" w:rsidP="00A46CC0">
      <w:pPr>
        <w:ind w:left="426"/>
        <w:jc w:val="center"/>
        <w:rPr>
          <w:rFonts w:eastAsiaTheme="minorEastAsia" w:cstheme="minorBidi"/>
          <w:b/>
        </w:rPr>
      </w:pPr>
      <w:r w:rsidRPr="0084674E">
        <w:rPr>
          <w:rFonts w:eastAsiaTheme="minorEastAsia" w:cstheme="minorBidi"/>
          <w:b/>
        </w:rPr>
        <w:t>ТЕМА 4. ФИНАНСОВОЕ ПЛАНИРОВАНИЕ КАК СПОСОБ ПОВЫШЕНИЯ</w:t>
      </w:r>
    </w:p>
    <w:p w:rsidR="00A46CC0" w:rsidRPr="0084674E" w:rsidRDefault="00A46CC0" w:rsidP="00A46CC0">
      <w:pPr>
        <w:ind w:left="426"/>
        <w:jc w:val="center"/>
        <w:rPr>
          <w:rFonts w:eastAsiaTheme="minorEastAsia" w:cstheme="minorBidi"/>
          <w:b/>
        </w:rPr>
      </w:pPr>
      <w:r w:rsidRPr="0084674E">
        <w:rPr>
          <w:rFonts w:eastAsiaTheme="minorEastAsia" w:cstheme="minorBidi"/>
          <w:b/>
        </w:rPr>
        <w:t>БЛАГОСОСТОЯНИЯ СЕМЬИ.</w:t>
      </w:r>
    </w:p>
    <w:p w:rsidR="00A46CC0" w:rsidRPr="0084674E" w:rsidRDefault="00A46CC0" w:rsidP="00A46CC0">
      <w:pPr>
        <w:ind w:left="426"/>
        <w:jc w:val="both"/>
        <w:rPr>
          <w:rFonts w:eastAsiaTheme="minorEastAsia" w:cstheme="minorBidi"/>
        </w:rPr>
      </w:pPr>
      <w:r w:rsidRPr="0084674E">
        <w:rPr>
          <w:rFonts w:eastAsiaTheme="minorEastAsia" w:cstheme="minorBidi"/>
        </w:rPr>
        <w:t>Желания и потребности, финансовые цели семьи, финансовое планирование в семье, метод замкнутого круга расходов, жизненный цикл семьи, норма сбережения.</w:t>
      </w:r>
    </w:p>
    <w:p w:rsidR="00A46CC0" w:rsidRPr="0084674E" w:rsidRDefault="00A46CC0" w:rsidP="00A46CC0">
      <w:pPr>
        <w:ind w:left="426"/>
        <w:jc w:val="both"/>
        <w:rPr>
          <w:rFonts w:eastAsiaTheme="minorEastAsia" w:cstheme="minorBidi"/>
        </w:rPr>
      </w:pPr>
    </w:p>
    <w:p w:rsidR="00A46CC0" w:rsidRPr="0084674E" w:rsidRDefault="00A46CC0" w:rsidP="00A46CC0">
      <w:pPr>
        <w:ind w:left="426"/>
        <w:jc w:val="center"/>
        <w:rPr>
          <w:rFonts w:eastAsiaTheme="minorEastAsia" w:cstheme="minorBidi"/>
          <w:b/>
        </w:rPr>
      </w:pPr>
      <w:r w:rsidRPr="0084674E">
        <w:rPr>
          <w:rFonts w:eastAsiaTheme="minorEastAsia" w:cstheme="minorBidi"/>
          <w:b/>
        </w:rPr>
        <w:t>ТЕМА 5. СПОСОБЫ УВЕЛИЧЕНИЯ СЕМЕЙНЫХ ДОХОДОВ С ИСПОЛЬЗОВАНИЕМ УСЛУГ ФИНАНСОВЫХ ОРГАНИЗАЦИЙ.</w:t>
      </w:r>
    </w:p>
    <w:p w:rsidR="00A46CC0" w:rsidRPr="0084674E" w:rsidRDefault="00A46CC0" w:rsidP="00A46CC0">
      <w:pPr>
        <w:ind w:left="426"/>
        <w:jc w:val="both"/>
        <w:rPr>
          <w:rFonts w:eastAsiaTheme="minorEastAsia" w:cstheme="minorBidi"/>
        </w:rPr>
      </w:pPr>
      <w:r w:rsidRPr="0084674E">
        <w:rPr>
          <w:rFonts w:eastAsiaTheme="minorEastAsia" w:cstheme="minorBidi"/>
        </w:rPr>
        <w:t>Сбережения, темп инфляции, банковский сберегательный вклад, процентная ставка, паевой инвестиционный фонд (ПИФ), страхование жизни, инвестиционный доход.</w:t>
      </w:r>
    </w:p>
    <w:p w:rsidR="00A46CC0" w:rsidRPr="0084674E" w:rsidRDefault="00A46CC0" w:rsidP="00A46CC0">
      <w:pPr>
        <w:ind w:left="426"/>
        <w:jc w:val="both"/>
        <w:rPr>
          <w:rFonts w:eastAsiaTheme="minorEastAsia" w:cstheme="minorBidi"/>
        </w:rPr>
      </w:pPr>
    </w:p>
    <w:p w:rsidR="00A46CC0" w:rsidRPr="0084674E" w:rsidRDefault="00A46CC0" w:rsidP="00A46CC0">
      <w:pPr>
        <w:ind w:left="426"/>
        <w:jc w:val="center"/>
        <w:rPr>
          <w:rFonts w:eastAsiaTheme="minorEastAsia" w:cstheme="minorBidi"/>
        </w:rPr>
      </w:pPr>
      <w:r w:rsidRPr="0084674E">
        <w:rPr>
          <w:rFonts w:eastAsiaTheme="minorEastAsia" w:cstheme="minorBidi"/>
          <w:b/>
        </w:rPr>
        <w:t>ТЕМА 6. ВАЛЮТА В СОВРЕМЕННОМ МИРЕ</w:t>
      </w:r>
      <w:r w:rsidRPr="0084674E">
        <w:rPr>
          <w:rFonts w:eastAsiaTheme="minorEastAsia" w:cstheme="minorBidi"/>
        </w:rPr>
        <w:t>.</w:t>
      </w:r>
    </w:p>
    <w:p w:rsidR="00A46CC0" w:rsidRPr="0084674E" w:rsidRDefault="00A46CC0" w:rsidP="00A46CC0">
      <w:pPr>
        <w:ind w:left="426"/>
        <w:jc w:val="both"/>
        <w:rPr>
          <w:rFonts w:eastAsiaTheme="minorEastAsia" w:cstheme="minorBidi"/>
        </w:rPr>
      </w:pPr>
      <w:r w:rsidRPr="0084674E">
        <w:rPr>
          <w:rFonts w:eastAsiaTheme="minorEastAsia" w:cstheme="minorBidi"/>
        </w:rPr>
        <w:t>Валюта, валютный рынок, плавающий, фиксированный и регулируемый валютный курс, влияние изменений валютного курса на фирмы и население, диверсификация рисков.</w:t>
      </w:r>
    </w:p>
    <w:p w:rsidR="00A46CC0" w:rsidRPr="0084674E" w:rsidRDefault="00A46CC0" w:rsidP="00A46CC0">
      <w:pPr>
        <w:ind w:left="426"/>
        <w:jc w:val="both"/>
        <w:rPr>
          <w:rFonts w:eastAsiaTheme="minorEastAsia" w:cstheme="minorBidi"/>
        </w:rPr>
      </w:pPr>
    </w:p>
    <w:p w:rsidR="00A46CC0" w:rsidRPr="0084674E" w:rsidRDefault="00A46CC0" w:rsidP="00A46CC0">
      <w:pPr>
        <w:ind w:left="426"/>
        <w:jc w:val="center"/>
        <w:rPr>
          <w:rFonts w:eastAsiaTheme="minorEastAsia" w:cstheme="minorBidi"/>
          <w:b/>
        </w:rPr>
      </w:pPr>
      <w:r w:rsidRPr="0084674E">
        <w:rPr>
          <w:rFonts w:eastAsiaTheme="minorEastAsia" w:cstheme="minorBidi"/>
          <w:b/>
        </w:rPr>
        <w:t>ТЕМА 7. ПЕНСИОННОЕ ОБЕСПЕЧЕНИЕ И ФИНАНСОВОЕ БЛАГОПОЛУЧИЕ В СТАРОСТИ.</w:t>
      </w:r>
    </w:p>
    <w:p w:rsidR="00A46CC0" w:rsidRPr="0084674E" w:rsidRDefault="00A46CC0" w:rsidP="00A46CC0">
      <w:pPr>
        <w:ind w:left="426"/>
        <w:jc w:val="both"/>
        <w:rPr>
          <w:rFonts w:eastAsiaTheme="minorEastAsia" w:cstheme="minorBidi"/>
        </w:rPr>
      </w:pPr>
      <w:r w:rsidRPr="0084674E">
        <w:rPr>
          <w:rFonts w:eastAsiaTheme="minorEastAsia" w:cstheme="minorBidi"/>
        </w:rPr>
        <w:t>Пенсия,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w:t>
      </w:r>
    </w:p>
    <w:p w:rsidR="00A46CC0" w:rsidRPr="0084674E" w:rsidRDefault="00A46CC0" w:rsidP="00A46CC0">
      <w:pPr>
        <w:ind w:left="426"/>
        <w:jc w:val="both"/>
        <w:rPr>
          <w:rFonts w:eastAsiaTheme="minorEastAsia" w:cstheme="minorBidi"/>
        </w:rPr>
      </w:pPr>
    </w:p>
    <w:p w:rsidR="00A46CC0" w:rsidRPr="0084674E" w:rsidRDefault="00A46CC0" w:rsidP="00A46CC0">
      <w:pPr>
        <w:ind w:left="426"/>
        <w:jc w:val="center"/>
        <w:rPr>
          <w:rFonts w:eastAsiaTheme="minorEastAsia" w:cstheme="minorBidi"/>
        </w:rPr>
      </w:pPr>
      <w:r w:rsidRPr="0084674E">
        <w:rPr>
          <w:rFonts w:eastAsiaTheme="minorEastAsia" w:cstheme="minorBidi"/>
          <w:b/>
        </w:rPr>
        <w:t>ТЕМА 8. БАНКИ И ИХ РОЛЬ В ЖИЗНИ СЕМЬИ</w:t>
      </w:r>
      <w:r w:rsidRPr="0084674E">
        <w:rPr>
          <w:rFonts w:eastAsiaTheme="minorEastAsia" w:cstheme="minorBidi"/>
        </w:rPr>
        <w:t>.</w:t>
      </w:r>
    </w:p>
    <w:p w:rsidR="00A46CC0" w:rsidRPr="0084674E" w:rsidRDefault="00A46CC0" w:rsidP="00A46CC0">
      <w:pPr>
        <w:ind w:left="426"/>
        <w:jc w:val="both"/>
        <w:rPr>
          <w:rFonts w:eastAsiaTheme="minorEastAsia" w:cstheme="minorBidi"/>
        </w:rPr>
      </w:pPr>
      <w:r w:rsidRPr="0084674E">
        <w:rPr>
          <w:rFonts w:eastAsiaTheme="minorEastAsia" w:cstheme="minorBidi"/>
        </w:rPr>
        <w:t>Банковская система, Система страхования вкладов (ССВ), страховой лимит, Центральный банк, банковский кредит, микрокредит</w:t>
      </w:r>
    </w:p>
    <w:p w:rsidR="00A46CC0" w:rsidRPr="0084674E" w:rsidRDefault="00A46CC0" w:rsidP="00A46CC0">
      <w:pPr>
        <w:ind w:left="426"/>
        <w:jc w:val="both"/>
        <w:rPr>
          <w:rFonts w:eastAsiaTheme="minorEastAsia" w:cstheme="minorBidi"/>
        </w:rPr>
      </w:pPr>
    </w:p>
    <w:p w:rsidR="00A46CC0" w:rsidRPr="0084674E" w:rsidRDefault="00A46CC0" w:rsidP="00A46CC0">
      <w:pPr>
        <w:ind w:left="426"/>
        <w:jc w:val="center"/>
        <w:rPr>
          <w:rFonts w:eastAsiaTheme="minorEastAsia" w:cstheme="minorBidi"/>
          <w:b/>
          <w:color w:val="000000"/>
        </w:rPr>
      </w:pPr>
      <w:r w:rsidRPr="0084674E">
        <w:rPr>
          <w:rFonts w:eastAsiaTheme="minorEastAsia" w:cstheme="minorBidi"/>
          <w:b/>
          <w:color w:val="000000"/>
        </w:rPr>
        <w:t>ТЕМА 9. РИСКИ В МИРЕ ДЕНЕГ.</w:t>
      </w:r>
    </w:p>
    <w:p w:rsidR="00A46CC0" w:rsidRPr="0084674E" w:rsidRDefault="00A46CC0" w:rsidP="00A46CC0">
      <w:pPr>
        <w:ind w:left="426"/>
        <w:jc w:val="both"/>
        <w:rPr>
          <w:rFonts w:eastAsiaTheme="minorEastAsia" w:cstheme="minorBidi"/>
          <w:color w:val="000000"/>
        </w:rPr>
      </w:pPr>
      <w:r w:rsidRPr="0084674E">
        <w:rPr>
          <w:rFonts w:eastAsiaTheme="minorEastAsia" w:cstheme="minorBidi"/>
          <w:color w:val="000000"/>
        </w:rPr>
        <w:t>Инфляция, экономический кризис, банкротство финансовой организации, финансовое мошенничество, финансовая пирамида, способы сокращения финансовых рисков.</w:t>
      </w:r>
    </w:p>
    <w:p w:rsidR="00A46CC0" w:rsidRPr="0084674E" w:rsidRDefault="00A46CC0" w:rsidP="00A46CC0">
      <w:pPr>
        <w:ind w:left="426"/>
        <w:jc w:val="both"/>
        <w:rPr>
          <w:rFonts w:eastAsiaTheme="minorEastAsia" w:cstheme="minorBidi"/>
          <w:color w:val="000000"/>
        </w:rPr>
      </w:pPr>
    </w:p>
    <w:p w:rsidR="00A46CC0" w:rsidRPr="0084674E" w:rsidRDefault="00A46CC0" w:rsidP="00A46CC0">
      <w:pPr>
        <w:ind w:left="426"/>
        <w:jc w:val="center"/>
        <w:rPr>
          <w:rFonts w:eastAsiaTheme="minorEastAsia" w:cstheme="minorBidi"/>
          <w:b/>
          <w:color w:val="000000"/>
        </w:rPr>
      </w:pPr>
      <w:r w:rsidRPr="0084674E">
        <w:rPr>
          <w:rFonts w:eastAsiaTheme="minorEastAsia" w:cstheme="minorBidi"/>
          <w:b/>
          <w:color w:val="000000"/>
        </w:rPr>
        <w:t>ТЕМА 10. СОБСТВЕННЫЙ БИЗНЕС.</w:t>
      </w:r>
    </w:p>
    <w:p w:rsidR="00A46CC0" w:rsidRPr="0084674E" w:rsidRDefault="00A46CC0" w:rsidP="00A46CC0">
      <w:pPr>
        <w:ind w:left="426"/>
        <w:jc w:val="both"/>
        <w:rPr>
          <w:rFonts w:eastAsiaTheme="minorEastAsia" w:cstheme="minorBidi"/>
          <w:color w:val="000000"/>
        </w:rPr>
      </w:pPr>
      <w:r w:rsidRPr="0084674E">
        <w:rPr>
          <w:rFonts w:eastAsiaTheme="minorEastAsia" w:cstheme="minorBidi"/>
          <w:color w:val="000000"/>
        </w:rPr>
        <w:t>Бизнес, выручка, издержки (затраты), прибыль, организационно-правовые формы предприятия, налоги на бизнес, упрощённая система налогообложения, маржинальность, факторы, влияющие на прибыль  компании.</w:t>
      </w:r>
    </w:p>
    <w:p w:rsidR="00A46CC0" w:rsidRPr="0084674E" w:rsidRDefault="00A46CC0" w:rsidP="00A46CC0">
      <w:pPr>
        <w:ind w:left="426"/>
        <w:jc w:val="both"/>
        <w:rPr>
          <w:rFonts w:eastAsiaTheme="minorEastAsia" w:cstheme="minorBidi"/>
          <w:color w:val="000000"/>
        </w:rPr>
      </w:pPr>
    </w:p>
    <w:p w:rsidR="00A46CC0" w:rsidRPr="0084674E" w:rsidRDefault="00A46CC0" w:rsidP="00A46CC0">
      <w:pPr>
        <w:ind w:left="426"/>
        <w:jc w:val="center"/>
        <w:rPr>
          <w:rFonts w:eastAsiaTheme="minorEastAsia" w:cstheme="minorBidi"/>
          <w:color w:val="000000"/>
        </w:rPr>
      </w:pPr>
      <w:r w:rsidRPr="0084674E">
        <w:rPr>
          <w:rFonts w:eastAsiaTheme="minorEastAsia" w:cstheme="minorBidi"/>
          <w:b/>
          <w:color w:val="000000"/>
        </w:rPr>
        <w:t>ТЕМА 11. СТРАХОВАНИЕ КАК СПОСОБ СОКРАЩЕНИЯ ФИНАНСОВЫХ ПОТЕРЬ</w:t>
      </w:r>
      <w:r w:rsidRPr="0084674E">
        <w:rPr>
          <w:rFonts w:eastAsiaTheme="minorEastAsia" w:cstheme="minorBidi"/>
          <w:color w:val="000000"/>
        </w:rPr>
        <w:t>.</w:t>
      </w:r>
    </w:p>
    <w:p w:rsidR="00222EAF" w:rsidRDefault="00A46CC0" w:rsidP="00A46CC0">
      <w:pPr>
        <w:pStyle w:val="51"/>
        <w:shd w:val="clear" w:color="auto" w:fill="auto"/>
        <w:spacing w:line="240" w:lineRule="auto"/>
        <w:jc w:val="center"/>
        <w:rPr>
          <w:rStyle w:val="21"/>
          <w:b/>
          <w:color w:val="000000" w:themeColor="text1"/>
          <w:sz w:val="24"/>
          <w:szCs w:val="24"/>
        </w:rPr>
      </w:pPr>
      <w:r w:rsidRPr="0084674E">
        <w:rPr>
          <w:rFonts w:eastAsiaTheme="minorEastAsia" w:cstheme="minorBidi"/>
          <w:color w:val="000000"/>
        </w:rPr>
        <w:t>Риск, страховой случай, страховой взнос, страховые выплаты, обязательное и добровольное страхование, личное страхование, страхование имущества, страхование ответственности, финансовая устойчивость страховщика.</w:t>
      </w:r>
    </w:p>
    <w:p w:rsidR="00222EAF" w:rsidRDefault="00222EAF" w:rsidP="007E4F7D">
      <w:pPr>
        <w:pStyle w:val="51"/>
        <w:shd w:val="clear" w:color="auto" w:fill="auto"/>
        <w:spacing w:line="240" w:lineRule="auto"/>
        <w:jc w:val="center"/>
        <w:rPr>
          <w:rStyle w:val="21"/>
          <w:b/>
          <w:color w:val="000000" w:themeColor="text1"/>
          <w:sz w:val="24"/>
          <w:szCs w:val="24"/>
        </w:rPr>
      </w:pPr>
    </w:p>
    <w:p w:rsidR="0071356C" w:rsidRDefault="0071356C" w:rsidP="007E4F7D">
      <w:pPr>
        <w:pStyle w:val="51"/>
        <w:shd w:val="clear" w:color="auto" w:fill="auto"/>
        <w:spacing w:line="240" w:lineRule="auto"/>
        <w:jc w:val="center"/>
        <w:rPr>
          <w:rStyle w:val="21"/>
          <w:b/>
          <w:color w:val="000000" w:themeColor="text1"/>
          <w:sz w:val="24"/>
          <w:szCs w:val="24"/>
        </w:rPr>
      </w:pPr>
    </w:p>
    <w:p w:rsidR="007E4F7D" w:rsidRPr="00E621F3" w:rsidRDefault="007E4F7D" w:rsidP="007E4F7D">
      <w:pPr>
        <w:pStyle w:val="51"/>
        <w:shd w:val="clear" w:color="auto" w:fill="auto"/>
        <w:spacing w:line="240" w:lineRule="auto"/>
        <w:jc w:val="center"/>
        <w:rPr>
          <w:b/>
          <w:color w:val="000000" w:themeColor="text1"/>
          <w:sz w:val="24"/>
          <w:szCs w:val="24"/>
        </w:rPr>
      </w:pPr>
      <w:r w:rsidRPr="00E621F3">
        <w:rPr>
          <w:rStyle w:val="21"/>
          <w:b/>
          <w:color w:val="000000" w:themeColor="text1"/>
          <w:sz w:val="24"/>
          <w:szCs w:val="24"/>
        </w:rPr>
        <w:t>4.5</w:t>
      </w:r>
      <w:hyperlink w:anchor="bookmark31" w:tooltip="Current Document">
        <w:r w:rsidRPr="00E621F3">
          <w:rPr>
            <w:rStyle w:val="21"/>
            <w:b/>
            <w:color w:val="000000" w:themeColor="text1"/>
            <w:sz w:val="24"/>
            <w:szCs w:val="24"/>
          </w:rPr>
          <w:t xml:space="preserve">Рабочие программы </w:t>
        </w:r>
      </w:hyperlink>
      <w:r w:rsidRPr="00E621F3">
        <w:rPr>
          <w:b/>
          <w:color w:val="000000" w:themeColor="text1"/>
          <w:sz w:val="24"/>
          <w:szCs w:val="24"/>
        </w:rPr>
        <w:t>профессиональных модулей</w:t>
      </w:r>
    </w:p>
    <w:p w:rsidR="007E4F7D" w:rsidRDefault="007E4F7D" w:rsidP="0051467D">
      <w:pPr>
        <w:rPr>
          <w:b/>
          <w:bCs/>
          <w:color w:val="000000" w:themeColor="text1"/>
        </w:rPr>
      </w:pPr>
    </w:p>
    <w:p w:rsidR="002916B8" w:rsidRDefault="0079272F" w:rsidP="002916B8">
      <w:pPr>
        <w:rPr>
          <w:b/>
          <w:bCs/>
          <w:color w:val="000000"/>
        </w:rPr>
      </w:pPr>
      <w:r>
        <w:rPr>
          <w:b/>
          <w:bCs/>
          <w:color w:val="000000"/>
        </w:rPr>
        <w:t>ПМ.02 Проведение мероприятий по воспроизводству лесов и уходу за лесом</w:t>
      </w:r>
    </w:p>
    <w:p w:rsidR="002916B8" w:rsidRDefault="002916B8" w:rsidP="002916B8">
      <w:pPr>
        <w:rPr>
          <w:b/>
          <w:bCs/>
          <w:color w:val="000000"/>
        </w:rPr>
      </w:pPr>
    </w:p>
    <w:p w:rsidR="0079272F" w:rsidRPr="0079272F" w:rsidRDefault="0079272F" w:rsidP="0079272F">
      <w:pPr>
        <w:keepNext/>
        <w:spacing w:before="240" w:after="60"/>
        <w:jc w:val="center"/>
        <w:outlineLvl w:val="0"/>
        <w:rPr>
          <w:b/>
          <w:bCs/>
          <w:caps/>
          <w:kern w:val="32"/>
        </w:rPr>
      </w:pPr>
      <w:bookmarkStart w:id="96" w:name="_Toc381599331"/>
      <w:r w:rsidRPr="0079272F">
        <w:rPr>
          <w:b/>
          <w:bCs/>
          <w:caps/>
          <w:kern w:val="32"/>
        </w:rPr>
        <w:t>1. паспорт  ПРОГРАММЫ ПРОФЕССИОНАЛЬНОГО МОДУЛЯ</w:t>
      </w:r>
      <w:bookmarkEnd w:id="96"/>
    </w:p>
    <w:p w:rsidR="0079272F" w:rsidRPr="0079272F" w:rsidRDefault="0079272F" w:rsidP="0079272F">
      <w:pPr>
        <w:widowControl w:val="0"/>
        <w:autoSpaceDE w:val="0"/>
        <w:autoSpaceDN w:val="0"/>
        <w:adjustRightInd w:val="0"/>
        <w:jc w:val="center"/>
        <w:rPr>
          <w:b/>
        </w:rPr>
      </w:pPr>
      <w:r w:rsidRPr="0079272F">
        <w:rPr>
          <w:b/>
        </w:rPr>
        <w:t>ПМ.02 Проведение мероприятий по воспроизводству лесов и уходу за лесом</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79272F" w:rsidRPr="0079272F" w:rsidRDefault="0079272F" w:rsidP="006F0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79272F">
        <w:rPr>
          <w:b/>
        </w:rPr>
        <w:t>1.1. Область применения программы</w:t>
      </w:r>
    </w:p>
    <w:p w:rsidR="0079272F" w:rsidRPr="0079272F" w:rsidRDefault="0079272F" w:rsidP="006F0ED6">
      <w:pPr>
        <w:ind w:firstLine="737"/>
        <w:jc w:val="both"/>
      </w:pPr>
      <w:r w:rsidRPr="0079272F">
        <w:t xml:space="preserve">Программа профессионального модуля является частью основной профессиональной образовательной программы в соответствии с ФГОС по профессии </w:t>
      </w:r>
      <w:r w:rsidR="006F0ED6">
        <w:t>С</w:t>
      </w:r>
      <w:r w:rsidRPr="0079272F">
        <w:t xml:space="preserve">ПО </w:t>
      </w:r>
      <w:r w:rsidR="006F0ED6">
        <w:t>3</w:t>
      </w:r>
      <w:r w:rsidRPr="0079272F">
        <w:t>5</w:t>
      </w:r>
      <w:r w:rsidR="006F0ED6">
        <w:t>.0</w:t>
      </w:r>
      <w:r w:rsidRPr="0079272F">
        <w:t>1.01 Мастер по лесному хозяйству в части освоения основного вида профессиональной деятельности (ВПД):</w:t>
      </w:r>
    </w:p>
    <w:p w:rsidR="0079272F" w:rsidRPr="0079272F" w:rsidRDefault="0079272F" w:rsidP="0079272F">
      <w:pPr>
        <w:jc w:val="both"/>
      </w:pPr>
      <w:r w:rsidRPr="0079272F">
        <w:rPr>
          <w:b/>
        </w:rPr>
        <w:t>Проведение мероприятий по воспр</w:t>
      </w:r>
      <w:r w:rsidR="00A71DF4">
        <w:rPr>
          <w:b/>
        </w:rPr>
        <w:t>оизводству лесов и уходу за леса</w:t>
      </w:r>
      <w:r w:rsidRPr="0079272F">
        <w:rPr>
          <w:b/>
        </w:rPr>
        <w:t>м</w:t>
      </w:r>
      <w:r w:rsidRPr="0079272F">
        <w:t>и соответствующих профессиональных компетенций (ПК):</w:t>
      </w:r>
    </w:p>
    <w:p w:rsidR="0079272F" w:rsidRPr="0079272F" w:rsidRDefault="0079272F" w:rsidP="0079272F">
      <w:pPr>
        <w:ind w:firstLine="720"/>
        <w:jc w:val="both"/>
      </w:pPr>
      <w:bookmarkStart w:id="97" w:name="sub_15211"/>
      <w:r w:rsidRPr="0079272F">
        <w:t>1. Выполнять мероприятия по воспроизводству лесов.</w:t>
      </w:r>
    </w:p>
    <w:p w:rsidR="0079272F" w:rsidRPr="0079272F" w:rsidRDefault="0079272F" w:rsidP="0079272F">
      <w:pPr>
        <w:ind w:firstLine="720"/>
        <w:jc w:val="both"/>
      </w:pPr>
      <w:bookmarkStart w:id="98" w:name="sub_15212"/>
      <w:bookmarkEnd w:id="97"/>
      <w:r w:rsidRPr="0079272F">
        <w:t>2. Проводить мероприятия по защите лесов от пожаров, вредителей и  болезней.</w:t>
      </w:r>
      <w:bookmarkEnd w:id="98"/>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r w:rsidRPr="0079272F">
        <w:t>3.Выполнять лесохозяйственные технологические операции.</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272F">
        <w:rPr>
          <w:b/>
        </w:rPr>
        <w:t>1.2. Цели и задачи модуля – требования к результатам освоения модуля</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79272F">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9272F">
        <w:rPr>
          <w:b/>
        </w:rPr>
        <w:t>иметь практический опыт:</w:t>
      </w:r>
    </w:p>
    <w:p w:rsidR="0079272F" w:rsidRPr="0079272F" w:rsidRDefault="0079272F" w:rsidP="00DC15E0">
      <w:pPr>
        <w:widowControl w:val="0"/>
        <w:numPr>
          <w:ilvl w:val="0"/>
          <w:numId w:val="65"/>
        </w:numPr>
        <w:autoSpaceDE w:val="0"/>
        <w:autoSpaceDN w:val="0"/>
        <w:adjustRightInd w:val="0"/>
      </w:pPr>
      <w:r w:rsidRPr="0079272F">
        <w:t>выращивания посадочного материала</w:t>
      </w:r>
    </w:p>
    <w:p w:rsidR="0079272F" w:rsidRPr="0079272F" w:rsidRDefault="0079272F" w:rsidP="00DC15E0">
      <w:pPr>
        <w:widowControl w:val="0"/>
        <w:numPr>
          <w:ilvl w:val="0"/>
          <w:numId w:val="65"/>
        </w:numPr>
        <w:autoSpaceDE w:val="0"/>
        <w:autoSpaceDN w:val="0"/>
        <w:adjustRightInd w:val="0"/>
      </w:pPr>
      <w:r w:rsidRPr="0079272F">
        <w:t>создание лесных культур;</w:t>
      </w:r>
    </w:p>
    <w:p w:rsidR="0079272F" w:rsidRPr="0079272F" w:rsidRDefault="0079272F" w:rsidP="00DC15E0">
      <w:pPr>
        <w:widowControl w:val="0"/>
        <w:numPr>
          <w:ilvl w:val="0"/>
          <w:numId w:val="65"/>
        </w:numPr>
        <w:autoSpaceDE w:val="0"/>
        <w:autoSpaceDN w:val="0"/>
        <w:adjustRightInd w:val="0"/>
      </w:pPr>
      <w:r w:rsidRPr="0079272F">
        <w:t>выполнения работ по предупреждению и тушению лесных пожаров;</w:t>
      </w:r>
    </w:p>
    <w:p w:rsidR="0079272F" w:rsidRPr="0079272F" w:rsidRDefault="0079272F" w:rsidP="00DC15E0">
      <w:pPr>
        <w:widowControl w:val="0"/>
        <w:numPr>
          <w:ilvl w:val="0"/>
          <w:numId w:val="65"/>
        </w:numPr>
        <w:autoSpaceDE w:val="0"/>
        <w:autoSpaceDN w:val="0"/>
        <w:adjustRightInd w:val="0"/>
      </w:pPr>
      <w:r w:rsidRPr="0079272F">
        <w:t>выполнения работ по защите лесов от вредителей и болезней;</w:t>
      </w:r>
    </w:p>
    <w:p w:rsidR="0079272F" w:rsidRPr="0079272F" w:rsidRDefault="0079272F" w:rsidP="00DC15E0">
      <w:pPr>
        <w:widowControl w:val="0"/>
        <w:numPr>
          <w:ilvl w:val="0"/>
          <w:numId w:val="65"/>
        </w:numPr>
        <w:autoSpaceDE w:val="0"/>
        <w:autoSpaceDN w:val="0"/>
        <w:adjustRightInd w:val="0"/>
      </w:pPr>
      <w:r w:rsidRPr="0079272F">
        <w:t>проведения рубок ухода за лесом;</w:t>
      </w:r>
    </w:p>
    <w:p w:rsidR="0079272F" w:rsidRPr="0079272F" w:rsidRDefault="0079272F" w:rsidP="0079272F">
      <w:pPr>
        <w:rPr>
          <w:b/>
        </w:rPr>
      </w:pPr>
      <w:r w:rsidRPr="0079272F">
        <w:rPr>
          <w:b/>
        </w:rPr>
        <w:t>уметь:</w:t>
      </w:r>
    </w:p>
    <w:p w:rsidR="0079272F" w:rsidRPr="0079272F" w:rsidRDefault="0079272F" w:rsidP="00DC15E0">
      <w:pPr>
        <w:widowControl w:val="0"/>
        <w:numPr>
          <w:ilvl w:val="0"/>
          <w:numId w:val="65"/>
        </w:numPr>
        <w:autoSpaceDE w:val="0"/>
        <w:autoSpaceDN w:val="0"/>
        <w:adjustRightInd w:val="0"/>
      </w:pPr>
      <w:r w:rsidRPr="0079272F">
        <w:t>выполнять работы по заготовке семян;</w:t>
      </w:r>
    </w:p>
    <w:p w:rsidR="0079272F" w:rsidRPr="0079272F" w:rsidRDefault="0079272F" w:rsidP="00DC15E0">
      <w:pPr>
        <w:widowControl w:val="0"/>
        <w:numPr>
          <w:ilvl w:val="0"/>
          <w:numId w:val="65"/>
        </w:numPr>
        <w:autoSpaceDE w:val="0"/>
        <w:autoSpaceDN w:val="0"/>
        <w:adjustRightInd w:val="0"/>
      </w:pPr>
      <w:r w:rsidRPr="0079272F">
        <w:t>выращивать посадочный материал и выполнять работы по созданию лесных культур;</w:t>
      </w:r>
    </w:p>
    <w:p w:rsidR="0079272F" w:rsidRPr="0079272F" w:rsidRDefault="0079272F" w:rsidP="00DC15E0">
      <w:pPr>
        <w:widowControl w:val="0"/>
        <w:numPr>
          <w:ilvl w:val="0"/>
          <w:numId w:val="65"/>
        </w:numPr>
        <w:autoSpaceDE w:val="0"/>
        <w:autoSpaceDN w:val="0"/>
        <w:adjustRightInd w:val="0"/>
      </w:pPr>
      <w:r w:rsidRPr="0079272F">
        <w:t>определять основные виды хвойных и лиственных пород;</w:t>
      </w:r>
    </w:p>
    <w:p w:rsidR="0079272F" w:rsidRPr="0079272F" w:rsidRDefault="0079272F" w:rsidP="00DC15E0">
      <w:pPr>
        <w:widowControl w:val="0"/>
        <w:numPr>
          <w:ilvl w:val="0"/>
          <w:numId w:val="65"/>
        </w:numPr>
        <w:autoSpaceDE w:val="0"/>
        <w:autoSpaceDN w:val="0"/>
        <w:adjustRightInd w:val="0"/>
      </w:pPr>
      <w:r w:rsidRPr="0079272F">
        <w:t>классифицировать деревья в лесу по лесохозяйственному назначению;</w:t>
      </w:r>
    </w:p>
    <w:p w:rsidR="0079272F" w:rsidRPr="0079272F" w:rsidRDefault="0079272F" w:rsidP="00DC15E0">
      <w:pPr>
        <w:widowControl w:val="0"/>
        <w:numPr>
          <w:ilvl w:val="0"/>
          <w:numId w:val="65"/>
        </w:numPr>
        <w:autoSpaceDE w:val="0"/>
        <w:autoSpaceDN w:val="0"/>
        <w:adjustRightInd w:val="0"/>
      </w:pPr>
      <w:r w:rsidRPr="0079272F">
        <w:t>выполнять лесохозяйственные и лесозаготовительные работы;</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4" w:right="-185"/>
        <w:jc w:val="both"/>
      </w:pPr>
      <w:r w:rsidRPr="0079272F">
        <w:t>выполнять работы по лесной таксации;</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4" w:right="-185"/>
        <w:jc w:val="both"/>
      </w:pPr>
      <w:r w:rsidRPr="0079272F">
        <w:t>выполнять работы по заготовке семян;</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4" w:right="-185"/>
        <w:jc w:val="both"/>
      </w:pPr>
      <w:r w:rsidRPr="0079272F">
        <w:t>выполнять технологические операции по рубкам ухода за лесом;</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4" w:right="-185"/>
        <w:jc w:val="both"/>
      </w:pPr>
      <w:r w:rsidRPr="0079272F">
        <w:t>выполнять работы по защите лесов от болезней и вредителей, предупреждению и тушению лесных пожаров;</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9272F">
        <w:rPr>
          <w:b/>
        </w:rPr>
        <w:t>знать:</w:t>
      </w:r>
    </w:p>
    <w:p w:rsidR="0079272F" w:rsidRPr="0079272F" w:rsidRDefault="0079272F" w:rsidP="00DC15E0">
      <w:pPr>
        <w:widowControl w:val="0"/>
        <w:numPr>
          <w:ilvl w:val="0"/>
          <w:numId w:val="66"/>
        </w:numPr>
        <w:autoSpaceDE w:val="0"/>
        <w:autoSpaceDN w:val="0"/>
        <w:adjustRightInd w:val="0"/>
      </w:pPr>
      <w:r w:rsidRPr="0079272F">
        <w:t>основные сведения о лесном фонде Российской Федерации;</w:t>
      </w:r>
    </w:p>
    <w:p w:rsidR="0079272F" w:rsidRPr="0079272F" w:rsidRDefault="0079272F" w:rsidP="00DC15E0">
      <w:pPr>
        <w:widowControl w:val="0"/>
        <w:numPr>
          <w:ilvl w:val="0"/>
          <w:numId w:val="66"/>
        </w:numPr>
        <w:autoSpaceDE w:val="0"/>
        <w:autoSpaceDN w:val="0"/>
        <w:adjustRightInd w:val="0"/>
      </w:pPr>
      <w:r w:rsidRPr="0079272F">
        <w:t>формы лесопользования, права и обязанности лесопользователя;</w:t>
      </w:r>
    </w:p>
    <w:p w:rsidR="0079272F" w:rsidRPr="0079272F" w:rsidRDefault="0079272F" w:rsidP="00DC15E0">
      <w:pPr>
        <w:widowControl w:val="0"/>
        <w:numPr>
          <w:ilvl w:val="0"/>
          <w:numId w:val="66"/>
        </w:numPr>
        <w:autoSpaceDE w:val="0"/>
        <w:autoSpaceDN w:val="0"/>
        <w:adjustRightInd w:val="0"/>
      </w:pPr>
      <w:r w:rsidRPr="0079272F">
        <w:t>рубки главного пользования, рубки ухода за лесом;</w:t>
      </w:r>
    </w:p>
    <w:p w:rsidR="0079272F" w:rsidRPr="0079272F" w:rsidRDefault="0079272F" w:rsidP="00DC15E0">
      <w:pPr>
        <w:widowControl w:val="0"/>
        <w:numPr>
          <w:ilvl w:val="0"/>
          <w:numId w:val="66"/>
        </w:numPr>
        <w:autoSpaceDE w:val="0"/>
        <w:autoSpaceDN w:val="0"/>
        <w:adjustRightInd w:val="0"/>
      </w:pPr>
      <w:r w:rsidRPr="0079272F">
        <w:t>мероприятия по воспроизводству лесов(лесное семеноводство, выращивание сеянцев и саженцев, создание лесных культур);</w:t>
      </w:r>
    </w:p>
    <w:p w:rsidR="0079272F" w:rsidRPr="0079272F" w:rsidRDefault="0079272F" w:rsidP="00DC15E0">
      <w:pPr>
        <w:widowControl w:val="0"/>
        <w:numPr>
          <w:ilvl w:val="0"/>
          <w:numId w:val="66"/>
        </w:numPr>
        <w:autoSpaceDE w:val="0"/>
        <w:autoSpaceDN w:val="0"/>
        <w:adjustRightInd w:val="0"/>
      </w:pPr>
      <w:r w:rsidRPr="0079272F">
        <w:t>понятие лесной таксации, объекты лесной таксации и методику выполнения таксационных мероприятий;</w:t>
      </w:r>
    </w:p>
    <w:p w:rsidR="0079272F" w:rsidRPr="0079272F" w:rsidRDefault="0079272F" w:rsidP="00DC15E0">
      <w:pPr>
        <w:widowControl w:val="0"/>
        <w:numPr>
          <w:ilvl w:val="0"/>
          <w:numId w:val="66"/>
        </w:numPr>
        <w:autoSpaceDE w:val="0"/>
        <w:autoSpaceDN w:val="0"/>
        <w:adjustRightInd w:val="0"/>
      </w:pPr>
      <w:r w:rsidRPr="0079272F">
        <w:t>основы лесного товароведения(классификацию, стандартизацию, общую характеристику круглых и пиленых лесоматериалов);</w:t>
      </w:r>
    </w:p>
    <w:p w:rsidR="0079272F" w:rsidRPr="0079272F" w:rsidRDefault="0079272F" w:rsidP="00DC15E0">
      <w:pPr>
        <w:widowControl w:val="0"/>
        <w:numPr>
          <w:ilvl w:val="0"/>
          <w:numId w:val="66"/>
        </w:numPr>
        <w:autoSpaceDE w:val="0"/>
        <w:autoSpaceDN w:val="0"/>
        <w:adjustRightInd w:val="0"/>
      </w:pPr>
      <w:r w:rsidRPr="0079272F">
        <w:t>понятие о лесоустройстве и этапах его проведения;</w:t>
      </w:r>
    </w:p>
    <w:p w:rsidR="0079272F" w:rsidRPr="0079272F" w:rsidRDefault="0079272F" w:rsidP="00DC15E0">
      <w:pPr>
        <w:widowControl w:val="0"/>
        <w:numPr>
          <w:ilvl w:val="0"/>
          <w:numId w:val="66"/>
        </w:numPr>
        <w:autoSpaceDE w:val="0"/>
        <w:autoSpaceDN w:val="0"/>
        <w:adjustRightInd w:val="0"/>
      </w:pPr>
      <w:r w:rsidRPr="0079272F">
        <w:t>общую характеристику систем  и орудий, используемых в лесном хозяйстве;</w:t>
      </w:r>
    </w:p>
    <w:p w:rsidR="0079272F" w:rsidRPr="0079272F" w:rsidRDefault="0079272F" w:rsidP="00DC15E0">
      <w:pPr>
        <w:widowControl w:val="0"/>
        <w:numPr>
          <w:ilvl w:val="0"/>
          <w:numId w:val="66"/>
        </w:numPr>
        <w:autoSpaceDE w:val="0"/>
        <w:autoSpaceDN w:val="0"/>
        <w:adjustRightInd w:val="0"/>
      </w:pPr>
      <w:r w:rsidRPr="0079272F">
        <w:t>понятие экологии, охраны природы и природопользования;</w:t>
      </w:r>
    </w:p>
    <w:p w:rsidR="0079272F" w:rsidRPr="0079272F" w:rsidRDefault="0079272F" w:rsidP="00DC15E0">
      <w:pPr>
        <w:widowControl w:val="0"/>
        <w:numPr>
          <w:ilvl w:val="0"/>
          <w:numId w:val="66"/>
        </w:numPr>
        <w:autoSpaceDE w:val="0"/>
        <w:autoSpaceDN w:val="0"/>
        <w:adjustRightInd w:val="0"/>
      </w:pPr>
      <w:r w:rsidRPr="0079272F">
        <w:t>причины загрязнения окружающей среды и пути решения проблемы загрязнения;</w:t>
      </w:r>
    </w:p>
    <w:p w:rsidR="0079272F" w:rsidRPr="0079272F" w:rsidRDefault="0079272F" w:rsidP="00DC15E0">
      <w:pPr>
        <w:widowControl w:val="0"/>
        <w:numPr>
          <w:ilvl w:val="0"/>
          <w:numId w:val="66"/>
        </w:numPr>
        <w:autoSpaceDE w:val="0"/>
        <w:autoSpaceDN w:val="0"/>
        <w:adjustRightInd w:val="0"/>
      </w:pPr>
      <w:r w:rsidRPr="0079272F">
        <w:t>лесоохранные мероприятия;</w:t>
      </w:r>
    </w:p>
    <w:p w:rsidR="0079272F" w:rsidRPr="0079272F" w:rsidRDefault="0079272F" w:rsidP="00DC15E0">
      <w:pPr>
        <w:widowControl w:val="0"/>
        <w:numPr>
          <w:ilvl w:val="0"/>
          <w:numId w:val="66"/>
        </w:numPr>
        <w:autoSpaceDE w:val="0"/>
        <w:autoSpaceDN w:val="0"/>
        <w:adjustRightInd w:val="0"/>
      </w:pPr>
      <w:r w:rsidRPr="0079272F">
        <w:t>защиту лесов от пожаров, методы борьбы с вредителями и болезнями леса;</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9272F">
        <w:rPr>
          <w:b/>
        </w:rPr>
        <w:t xml:space="preserve">1.3. </w:t>
      </w:r>
      <w:r w:rsidR="003E03D1">
        <w:rPr>
          <w:b/>
        </w:rPr>
        <w:t>К</w:t>
      </w:r>
      <w:r w:rsidRPr="0079272F">
        <w:rPr>
          <w:b/>
        </w:rPr>
        <w:t>оличество часов на освоение программы профессионального модуля:</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272F">
        <w:t xml:space="preserve">всего -  </w:t>
      </w:r>
      <w:r w:rsidR="001A4317">
        <w:t xml:space="preserve">1134 </w:t>
      </w:r>
      <w:r w:rsidRPr="0079272F">
        <w:t>часов, в том числе:</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272F">
        <w:t>максимальной учебной нагрузки обучающегося -  12</w:t>
      </w:r>
      <w:r w:rsidR="009C589F">
        <w:t>69</w:t>
      </w:r>
      <w:r w:rsidRPr="0079272F">
        <w:t>часов, включая:</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79272F">
        <w:t>обязательной аудиторной учебной нагрузки обучающегося - 11</w:t>
      </w:r>
      <w:r w:rsidR="009C589F">
        <w:t>34</w:t>
      </w:r>
      <w:r w:rsidRPr="0079272F">
        <w:t xml:space="preserve"> час</w:t>
      </w:r>
      <w:r w:rsidR="009C589F">
        <w:t>а</w:t>
      </w:r>
      <w:r w:rsidRPr="0079272F">
        <w:t>;</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79272F">
        <w:t>самостоятельной работы обучающегося - 135 часов;</w:t>
      </w:r>
    </w:p>
    <w:p w:rsidR="0079272F" w:rsidRPr="0079272F" w:rsidRDefault="0079272F" w:rsidP="00792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9272F">
        <w:t>учебной и</w:t>
      </w:r>
      <w:r w:rsidR="009C589F">
        <w:t xml:space="preserve"> производственной практики - 864</w:t>
      </w:r>
      <w:r w:rsidRPr="0079272F">
        <w:t xml:space="preserve"> час</w:t>
      </w:r>
      <w:r w:rsidR="001A4317">
        <w:t>а</w:t>
      </w:r>
      <w:r w:rsidRPr="0079272F">
        <w:t>.</w:t>
      </w:r>
    </w:p>
    <w:p w:rsidR="0079272F" w:rsidRPr="0079272F" w:rsidRDefault="0079272F" w:rsidP="0079272F">
      <w:pPr>
        <w:keepNext/>
        <w:spacing w:before="240" w:after="60"/>
        <w:outlineLvl w:val="0"/>
        <w:rPr>
          <w:b/>
          <w:bCs/>
          <w:caps/>
          <w:kern w:val="32"/>
        </w:rPr>
      </w:pPr>
      <w:bookmarkStart w:id="99" w:name="_Toc381599332"/>
      <w:r w:rsidRPr="0079272F">
        <w:rPr>
          <w:b/>
          <w:bCs/>
          <w:caps/>
          <w:kern w:val="32"/>
        </w:rPr>
        <w:t>2. результаты освоения ПРОФЕССИОНАЛЬНОГО МОДУЛЯ</w:t>
      </w:r>
      <w:bookmarkEnd w:id="99"/>
    </w:p>
    <w:p w:rsidR="0079272F" w:rsidRPr="0079272F" w:rsidRDefault="0079272F" w:rsidP="0079272F">
      <w:pPr>
        <w:ind w:firstLine="720"/>
        <w:jc w:val="both"/>
      </w:pPr>
      <w:r w:rsidRPr="0079272F">
        <w:t>Результатом освоения программы профессионального модуля является овладение обучающимися видом профессиональной деятельности</w:t>
      </w:r>
      <w:r w:rsidRPr="0079272F">
        <w:rPr>
          <w:b/>
        </w:rPr>
        <w:t xml:space="preserve"> Проведение мероприятий по воспроизводству лесов и уходу за </w:t>
      </w:r>
      <w:r w:rsidRPr="0079272F">
        <w:rPr>
          <w:b/>
          <w:color w:val="000000"/>
        </w:rPr>
        <w:t>лесом</w:t>
      </w:r>
      <w:r w:rsidRPr="0079272F">
        <w:rPr>
          <w:color w:val="000000"/>
        </w:rPr>
        <w:t>, в том числе профессиональными (ПК) и общими (ОК) компетенциями:</w:t>
      </w:r>
    </w:p>
    <w:p w:rsidR="0079272F" w:rsidRPr="0079272F" w:rsidRDefault="0079272F" w:rsidP="00792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8307"/>
      </w:tblGrid>
      <w:tr w:rsidR="0079272F" w:rsidRPr="0079272F" w:rsidTr="00554DCC">
        <w:trPr>
          <w:trHeight w:val="651"/>
        </w:trPr>
        <w:tc>
          <w:tcPr>
            <w:tcW w:w="864" w:type="pct"/>
            <w:tcBorders>
              <w:top w:val="single" w:sz="12" w:space="0" w:color="auto"/>
              <w:left w:val="single" w:sz="12" w:space="0" w:color="auto"/>
              <w:bottom w:val="single" w:sz="12" w:space="0" w:color="auto"/>
              <w:right w:val="single" w:sz="4" w:space="0" w:color="auto"/>
            </w:tcBorders>
            <w:vAlign w:val="center"/>
            <w:hideMark/>
          </w:tcPr>
          <w:p w:rsidR="0079272F" w:rsidRPr="0079272F" w:rsidRDefault="0079272F" w:rsidP="0079272F">
            <w:pPr>
              <w:widowControl w:val="0"/>
              <w:suppressAutoHyphens/>
              <w:jc w:val="center"/>
              <w:rPr>
                <w:b/>
              </w:rPr>
            </w:pPr>
            <w:r w:rsidRPr="0079272F">
              <w:rPr>
                <w:b/>
              </w:rPr>
              <w:t>Код</w:t>
            </w:r>
          </w:p>
        </w:tc>
        <w:tc>
          <w:tcPr>
            <w:tcW w:w="4136" w:type="pct"/>
            <w:tcBorders>
              <w:top w:val="single" w:sz="12" w:space="0" w:color="auto"/>
              <w:left w:val="single" w:sz="4" w:space="0" w:color="auto"/>
              <w:bottom w:val="single" w:sz="12" w:space="0" w:color="auto"/>
              <w:right w:val="single" w:sz="12" w:space="0" w:color="auto"/>
            </w:tcBorders>
            <w:vAlign w:val="center"/>
            <w:hideMark/>
          </w:tcPr>
          <w:p w:rsidR="0079272F" w:rsidRPr="0079272F" w:rsidRDefault="0079272F" w:rsidP="0079272F">
            <w:pPr>
              <w:widowControl w:val="0"/>
              <w:suppressAutoHyphens/>
              <w:jc w:val="center"/>
              <w:rPr>
                <w:b/>
              </w:rPr>
            </w:pPr>
            <w:r w:rsidRPr="0079272F">
              <w:rPr>
                <w:b/>
              </w:rPr>
              <w:t>Наименование результата обучения</w:t>
            </w:r>
          </w:p>
        </w:tc>
      </w:tr>
      <w:tr w:rsidR="0079272F" w:rsidRPr="0079272F" w:rsidTr="00554DCC">
        <w:tc>
          <w:tcPr>
            <w:tcW w:w="864" w:type="pct"/>
            <w:tcBorders>
              <w:top w:val="single" w:sz="12"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ПК 2.1</w:t>
            </w:r>
          </w:p>
        </w:tc>
        <w:tc>
          <w:tcPr>
            <w:tcW w:w="4136" w:type="pct"/>
            <w:tcBorders>
              <w:top w:val="single" w:sz="12" w:space="0" w:color="auto"/>
              <w:left w:val="single" w:sz="4" w:space="0" w:color="auto"/>
              <w:bottom w:val="single" w:sz="4" w:space="0" w:color="auto"/>
              <w:right w:val="single" w:sz="12" w:space="0" w:color="auto"/>
            </w:tcBorders>
            <w:hideMark/>
          </w:tcPr>
          <w:p w:rsidR="0079272F" w:rsidRPr="0079272F" w:rsidRDefault="0079272F" w:rsidP="0079272F">
            <w:pPr>
              <w:widowControl w:val="0"/>
              <w:suppressAutoHyphens/>
              <w:jc w:val="both"/>
              <w:rPr>
                <w:color w:val="FF0000"/>
              </w:rPr>
            </w:pPr>
            <w:r w:rsidRPr="0079272F">
              <w:t>Выполнять мероприятия по воспроизводству лесов.</w:t>
            </w:r>
          </w:p>
        </w:tc>
      </w:tr>
      <w:tr w:rsidR="0079272F" w:rsidRPr="0079272F" w:rsidTr="00554DCC">
        <w:tc>
          <w:tcPr>
            <w:tcW w:w="864" w:type="pct"/>
            <w:tcBorders>
              <w:top w:val="single" w:sz="4"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ПК 2.2</w:t>
            </w:r>
          </w:p>
        </w:tc>
        <w:tc>
          <w:tcPr>
            <w:tcW w:w="4136" w:type="pct"/>
            <w:tcBorders>
              <w:top w:val="single" w:sz="4" w:space="0" w:color="auto"/>
              <w:left w:val="single" w:sz="4" w:space="0" w:color="auto"/>
              <w:bottom w:val="single" w:sz="4" w:space="0" w:color="auto"/>
              <w:right w:val="single" w:sz="12" w:space="0" w:color="auto"/>
            </w:tcBorders>
            <w:hideMark/>
          </w:tcPr>
          <w:p w:rsidR="0079272F" w:rsidRPr="0079272F" w:rsidRDefault="0079272F" w:rsidP="0079272F">
            <w:pPr>
              <w:widowControl w:val="0"/>
              <w:suppressAutoHyphens/>
              <w:jc w:val="both"/>
              <w:rPr>
                <w:color w:val="FF0000"/>
              </w:rPr>
            </w:pPr>
            <w:r w:rsidRPr="0079272F">
              <w:t>Проводить мероприятия по защите лесов от пожаров, вредителей и  болезней.</w:t>
            </w:r>
          </w:p>
        </w:tc>
      </w:tr>
      <w:tr w:rsidR="0079272F" w:rsidRPr="0079272F" w:rsidTr="00554DCC">
        <w:tc>
          <w:tcPr>
            <w:tcW w:w="864" w:type="pct"/>
            <w:tcBorders>
              <w:top w:val="single" w:sz="4"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ПК.2.3</w:t>
            </w:r>
          </w:p>
        </w:tc>
        <w:tc>
          <w:tcPr>
            <w:tcW w:w="4136" w:type="pct"/>
            <w:tcBorders>
              <w:top w:val="single" w:sz="4" w:space="0" w:color="auto"/>
              <w:left w:val="single" w:sz="4" w:space="0" w:color="auto"/>
              <w:bottom w:val="single" w:sz="4" w:space="0" w:color="auto"/>
              <w:right w:val="single" w:sz="12" w:space="0" w:color="auto"/>
            </w:tcBorders>
            <w:hideMark/>
          </w:tcPr>
          <w:p w:rsidR="0079272F" w:rsidRPr="0079272F" w:rsidRDefault="0079272F" w:rsidP="0079272F">
            <w:pPr>
              <w:widowControl w:val="0"/>
              <w:ind w:left="106"/>
            </w:pPr>
            <w:r w:rsidRPr="0079272F">
              <w:t>Выполнять лесохозяйственные технологические операции.</w:t>
            </w:r>
          </w:p>
        </w:tc>
      </w:tr>
      <w:tr w:rsidR="0079272F" w:rsidRPr="0079272F" w:rsidTr="00554DCC">
        <w:tc>
          <w:tcPr>
            <w:tcW w:w="864" w:type="pct"/>
            <w:tcBorders>
              <w:top w:val="single" w:sz="4" w:space="0" w:color="auto"/>
              <w:left w:val="single" w:sz="12" w:space="0" w:color="auto"/>
              <w:bottom w:val="single" w:sz="4" w:space="0" w:color="auto"/>
              <w:right w:val="single" w:sz="4" w:space="0" w:color="auto"/>
            </w:tcBorders>
          </w:tcPr>
          <w:p w:rsidR="0079272F" w:rsidRPr="0079272F" w:rsidRDefault="0079272F" w:rsidP="0079272F">
            <w:pPr>
              <w:widowControl w:val="0"/>
              <w:suppressAutoHyphens/>
              <w:spacing w:line="360" w:lineRule="auto"/>
              <w:jc w:val="both"/>
            </w:pPr>
            <w:r w:rsidRPr="0079272F">
              <w:t>ПК.3.1</w:t>
            </w:r>
          </w:p>
        </w:tc>
        <w:tc>
          <w:tcPr>
            <w:tcW w:w="4136" w:type="pct"/>
            <w:tcBorders>
              <w:top w:val="single" w:sz="4" w:space="0" w:color="auto"/>
              <w:left w:val="single" w:sz="4" w:space="0" w:color="auto"/>
              <w:bottom w:val="single" w:sz="4" w:space="0" w:color="auto"/>
              <w:right w:val="single" w:sz="12" w:space="0" w:color="auto"/>
            </w:tcBorders>
          </w:tcPr>
          <w:p w:rsidR="0079272F" w:rsidRPr="0079272F" w:rsidRDefault="0079272F" w:rsidP="0079272F">
            <w:pPr>
              <w:widowControl w:val="0"/>
              <w:ind w:left="106"/>
            </w:pPr>
            <w:r w:rsidRPr="0079272F">
              <w:t>Осуществлять эксплуатацию колесных и гусеничных тракторов, навесного и прицепного технологического оборудования в лесопромышленном комплексе</w:t>
            </w:r>
          </w:p>
        </w:tc>
      </w:tr>
      <w:tr w:rsidR="0079272F" w:rsidRPr="0079272F" w:rsidTr="00554DCC">
        <w:tc>
          <w:tcPr>
            <w:tcW w:w="864" w:type="pct"/>
            <w:tcBorders>
              <w:top w:val="single" w:sz="4" w:space="0" w:color="auto"/>
              <w:left w:val="single" w:sz="12" w:space="0" w:color="auto"/>
              <w:bottom w:val="single" w:sz="4" w:space="0" w:color="auto"/>
              <w:right w:val="single" w:sz="4" w:space="0" w:color="auto"/>
            </w:tcBorders>
          </w:tcPr>
          <w:p w:rsidR="0079272F" w:rsidRPr="0079272F" w:rsidRDefault="0079272F" w:rsidP="0079272F">
            <w:pPr>
              <w:widowControl w:val="0"/>
              <w:suppressAutoHyphens/>
              <w:spacing w:line="360" w:lineRule="auto"/>
              <w:jc w:val="both"/>
            </w:pPr>
            <w:r w:rsidRPr="0079272F">
              <w:t>ПК.3.2</w:t>
            </w:r>
          </w:p>
        </w:tc>
        <w:tc>
          <w:tcPr>
            <w:tcW w:w="4136" w:type="pct"/>
            <w:tcBorders>
              <w:top w:val="single" w:sz="4" w:space="0" w:color="auto"/>
              <w:left w:val="single" w:sz="4" w:space="0" w:color="auto"/>
              <w:bottom w:val="single" w:sz="4" w:space="0" w:color="auto"/>
              <w:right w:val="single" w:sz="12" w:space="0" w:color="auto"/>
            </w:tcBorders>
          </w:tcPr>
          <w:p w:rsidR="0079272F" w:rsidRPr="0079272F" w:rsidRDefault="0079272F" w:rsidP="0079272F">
            <w:pPr>
              <w:widowControl w:val="0"/>
              <w:ind w:left="106"/>
            </w:pPr>
            <w:r w:rsidRPr="0079272F">
              <w:t>Осуществлять эксплуатацию колесных и гусеничных тракторов, навесного и прицепного технологического оборудования в лесопромышленном комплексе</w:t>
            </w:r>
          </w:p>
        </w:tc>
      </w:tr>
      <w:tr w:rsidR="0079272F" w:rsidRPr="0079272F" w:rsidTr="00554DCC">
        <w:tc>
          <w:tcPr>
            <w:tcW w:w="864" w:type="pct"/>
            <w:tcBorders>
              <w:top w:val="single" w:sz="4"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ОК. 1</w:t>
            </w:r>
          </w:p>
        </w:tc>
        <w:tc>
          <w:tcPr>
            <w:tcW w:w="4136" w:type="pct"/>
            <w:tcBorders>
              <w:top w:val="single" w:sz="4" w:space="0" w:color="auto"/>
              <w:left w:val="single" w:sz="4" w:space="0" w:color="auto"/>
              <w:bottom w:val="single" w:sz="4" w:space="0" w:color="auto"/>
              <w:right w:val="single" w:sz="12" w:space="0" w:color="auto"/>
            </w:tcBorders>
          </w:tcPr>
          <w:p w:rsidR="0079272F" w:rsidRPr="0079272F" w:rsidRDefault="0079272F" w:rsidP="0079272F">
            <w:pPr>
              <w:widowControl w:val="0"/>
              <w:ind w:left="106"/>
            </w:pPr>
            <w:r w:rsidRPr="0079272F">
              <w:t>Понимать сущность и социальную значимость своей будущей профессии, проявлять к ней устойчивый интерес.</w:t>
            </w:r>
          </w:p>
          <w:p w:rsidR="0079272F" w:rsidRPr="0079272F" w:rsidRDefault="0079272F" w:rsidP="0079272F">
            <w:pPr>
              <w:widowControl w:val="0"/>
              <w:ind w:left="106" w:hanging="283"/>
              <w:jc w:val="both"/>
            </w:pPr>
          </w:p>
        </w:tc>
      </w:tr>
      <w:tr w:rsidR="0079272F" w:rsidRPr="0079272F" w:rsidTr="00554DCC">
        <w:tc>
          <w:tcPr>
            <w:tcW w:w="864" w:type="pct"/>
            <w:tcBorders>
              <w:top w:val="single" w:sz="4"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ОК. 2</w:t>
            </w:r>
          </w:p>
        </w:tc>
        <w:tc>
          <w:tcPr>
            <w:tcW w:w="4136" w:type="pct"/>
            <w:tcBorders>
              <w:top w:val="single" w:sz="4" w:space="0" w:color="auto"/>
              <w:left w:val="single" w:sz="4" w:space="0" w:color="auto"/>
              <w:bottom w:val="single" w:sz="4" w:space="0" w:color="auto"/>
              <w:right w:val="single" w:sz="12" w:space="0" w:color="auto"/>
            </w:tcBorders>
          </w:tcPr>
          <w:p w:rsidR="0079272F" w:rsidRPr="0079272F" w:rsidRDefault="0079272F" w:rsidP="0079272F">
            <w:pPr>
              <w:ind w:left="106"/>
              <w:jc w:val="both"/>
            </w:pPr>
            <w:r w:rsidRPr="0079272F">
              <w:t>Организовывать собственную деятельность, исходя из цели и способов ее достижения, определенных руководителем.</w:t>
            </w:r>
          </w:p>
          <w:p w:rsidR="0079272F" w:rsidRPr="0079272F" w:rsidRDefault="0079272F" w:rsidP="0079272F">
            <w:pPr>
              <w:ind w:left="106"/>
              <w:jc w:val="both"/>
            </w:pPr>
          </w:p>
        </w:tc>
      </w:tr>
      <w:tr w:rsidR="0079272F" w:rsidRPr="0079272F" w:rsidTr="00554DCC">
        <w:trPr>
          <w:trHeight w:val="673"/>
        </w:trPr>
        <w:tc>
          <w:tcPr>
            <w:tcW w:w="864" w:type="pct"/>
            <w:tcBorders>
              <w:top w:val="single" w:sz="4"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ОК. 3</w:t>
            </w:r>
          </w:p>
        </w:tc>
        <w:tc>
          <w:tcPr>
            <w:tcW w:w="4136" w:type="pct"/>
            <w:tcBorders>
              <w:top w:val="single" w:sz="4" w:space="0" w:color="auto"/>
              <w:left w:val="single" w:sz="4" w:space="0" w:color="auto"/>
              <w:bottom w:val="single" w:sz="4" w:space="0" w:color="auto"/>
              <w:right w:val="single" w:sz="12" w:space="0" w:color="auto"/>
            </w:tcBorders>
          </w:tcPr>
          <w:p w:rsidR="0079272F" w:rsidRPr="0079272F" w:rsidRDefault="0079272F" w:rsidP="0079272F">
            <w:pPr>
              <w:ind w:left="106"/>
              <w:jc w:val="both"/>
            </w:pPr>
            <w:r w:rsidRPr="0079272F">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9272F" w:rsidRPr="0079272F" w:rsidRDefault="0079272F" w:rsidP="0079272F">
            <w:pPr>
              <w:ind w:left="106"/>
              <w:jc w:val="both"/>
            </w:pPr>
          </w:p>
        </w:tc>
      </w:tr>
      <w:tr w:rsidR="0079272F" w:rsidRPr="0079272F" w:rsidTr="00554DCC">
        <w:trPr>
          <w:trHeight w:val="673"/>
        </w:trPr>
        <w:tc>
          <w:tcPr>
            <w:tcW w:w="864" w:type="pct"/>
            <w:tcBorders>
              <w:top w:val="single" w:sz="4"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ОК. 4</w:t>
            </w:r>
          </w:p>
        </w:tc>
        <w:tc>
          <w:tcPr>
            <w:tcW w:w="4136" w:type="pct"/>
            <w:tcBorders>
              <w:top w:val="single" w:sz="4" w:space="0" w:color="auto"/>
              <w:left w:val="single" w:sz="4" w:space="0" w:color="auto"/>
              <w:bottom w:val="single" w:sz="4" w:space="0" w:color="auto"/>
              <w:right w:val="single" w:sz="12" w:space="0" w:color="auto"/>
            </w:tcBorders>
          </w:tcPr>
          <w:p w:rsidR="0079272F" w:rsidRPr="0079272F" w:rsidRDefault="0079272F" w:rsidP="0079272F">
            <w:pPr>
              <w:ind w:left="106"/>
              <w:jc w:val="both"/>
            </w:pPr>
            <w:r w:rsidRPr="0079272F">
              <w:t>Осуществлять поиск информации, необходимой для эффективного выполнения профессиональных задач.</w:t>
            </w:r>
          </w:p>
          <w:p w:rsidR="0079272F" w:rsidRPr="0079272F" w:rsidRDefault="0079272F" w:rsidP="0079272F">
            <w:pPr>
              <w:ind w:left="106"/>
              <w:jc w:val="both"/>
            </w:pPr>
          </w:p>
        </w:tc>
      </w:tr>
      <w:tr w:rsidR="0079272F" w:rsidRPr="0079272F" w:rsidTr="00554DCC">
        <w:trPr>
          <w:trHeight w:val="673"/>
        </w:trPr>
        <w:tc>
          <w:tcPr>
            <w:tcW w:w="864" w:type="pct"/>
            <w:tcBorders>
              <w:top w:val="single" w:sz="4"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ОК. 5</w:t>
            </w:r>
          </w:p>
        </w:tc>
        <w:tc>
          <w:tcPr>
            <w:tcW w:w="4136" w:type="pct"/>
            <w:tcBorders>
              <w:top w:val="single" w:sz="4" w:space="0" w:color="auto"/>
              <w:left w:val="single" w:sz="4" w:space="0" w:color="auto"/>
              <w:bottom w:val="single" w:sz="4" w:space="0" w:color="auto"/>
              <w:right w:val="single" w:sz="12" w:space="0" w:color="auto"/>
            </w:tcBorders>
          </w:tcPr>
          <w:p w:rsidR="0079272F" w:rsidRPr="0079272F" w:rsidRDefault="0079272F" w:rsidP="0079272F">
            <w:pPr>
              <w:ind w:left="106"/>
              <w:jc w:val="both"/>
            </w:pPr>
            <w:r w:rsidRPr="0079272F">
              <w:t>Использовать информационно-коммуникационные технологии в профессиональной деятельности.</w:t>
            </w:r>
          </w:p>
          <w:p w:rsidR="0079272F" w:rsidRPr="0079272F" w:rsidRDefault="0079272F" w:rsidP="0079272F">
            <w:pPr>
              <w:ind w:left="106"/>
              <w:jc w:val="both"/>
            </w:pPr>
          </w:p>
        </w:tc>
      </w:tr>
      <w:tr w:rsidR="0079272F" w:rsidRPr="0079272F" w:rsidTr="00554DCC">
        <w:trPr>
          <w:trHeight w:val="673"/>
        </w:trPr>
        <w:tc>
          <w:tcPr>
            <w:tcW w:w="864" w:type="pct"/>
            <w:tcBorders>
              <w:top w:val="single" w:sz="4" w:space="0" w:color="auto"/>
              <w:left w:val="single" w:sz="12" w:space="0" w:color="auto"/>
              <w:bottom w:val="single" w:sz="4"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ОК. 6</w:t>
            </w:r>
          </w:p>
        </w:tc>
        <w:tc>
          <w:tcPr>
            <w:tcW w:w="4136" w:type="pct"/>
            <w:tcBorders>
              <w:top w:val="single" w:sz="4" w:space="0" w:color="auto"/>
              <w:left w:val="single" w:sz="4" w:space="0" w:color="auto"/>
              <w:bottom w:val="single" w:sz="4" w:space="0" w:color="auto"/>
              <w:right w:val="single" w:sz="12" w:space="0" w:color="auto"/>
            </w:tcBorders>
          </w:tcPr>
          <w:p w:rsidR="0079272F" w:rsidRPr="0079272F" w:rsidRDefault="0079272F" w:rsidP="0079272F">
            <w:pPr>
              <w:ind w:left="106"/>
              <w:jc w:val="both"/>
            </w:pPr>
            <w:r w:rsidRPr="0079272F">
              <w:t>Работать в команде, эффективно общаться с коллегами, руководством, клиентами.</w:t>
            </w:r>
          </w:p>
          <w:p w:rsidR="0079272F" w:rsidRPr="0079272F" w:rsidRDefault="0079272F" w:rsidP="0079272F">
            <w:pPr>
              <w:ind w:left="106"/>
              <w:jc w:val="both"/>
            </w:pPr>
          </w:p>
        </w:tc>
      </w:tr>
      <w:tr w:rsidR="0079272F" w:rsidRPr="0079272F" w:rsidTr="00554DCC">
        <w:trPr>
          <w:trHeight w:val="673"/>
        </w:trPr>
        <w:tc>
          <w:tcPr>
            <w:tcW w:w="864" w:type="pct"/>
            <w:tcBorders>
              <w:top w:val="single" w:sz="4" w:space="0" w:color="auto"/>
              <w:left w:val="single" w:sz="12" w:space="0" w:color="auto"/>
              <w:bottom w:val="single" w:sz="12" w:space="0" w:color="auto"/>
              <w:right w:val="single" w:sz="4" w:space="0" w:color="auto"/>
            </w:tcBorders>
            <w:hideMark/>
          </w:tcPr>
          <w:p w:rsidR="0079272F" w:rsidRPr="0079272F" w:rsidRDefault="0079272F" w:rsidP="0079272F">
            <w:pPr>
              <w:widowControl w:val="0"/>
              <w:suppressAutoHyphens/>
              <w:spacing w:line="360" w:lineRule="auto"/>
              <w:jc w:val="both"/>
            </w:pPr>
            <w:r w:rsidRPr="0079272F">
              <w:t>ОК. 7</w:t>
            </w:r>
          </w:p>
        </w:tc>
        <w:tc>
          <w:tcPr>
            <w:tcW w:w="4136" w:type="pct"/>
            <w:tcBorders>
              <w:top w:val="single" w:sz="4" w:space="0" w:color="auto"/>
              <w:left w:val="single" w:sz="4" w:space="0" w:color="auto"/>
              <w:bottom w:val="single" w:sz="12" w:space="0" w:color="auto"/>
              <w:right w:val="single" w:sz="12" w:space="0" w:color="auto"/>
            </w:tcBorders>
          </w:tcPr>
          <w:p w:rsidR="0079272F" w:rsidRPr="0079272F" w:rsidRDefault="0079272F" w:rsidP="0079272F">
            <w:pPr>
              <w:ind w:left="106"/>
            </w:pPr>
            <w:r w:rsidRPr="0079272F">
              <w:t>Исполнять воинскую обязанность, в том числе с применением полученных профессиональных знаний (для юношей).</w:t>
            </w:r>
          </w:p>
          <w:p w:rsidR="0079272F" w:rsidRPr="0079272F" w:rsidRDefault="0079272F" w:rsidP="0079272F">
            <w:pPr>
              <w:ind w:left="106"/>
            </w:pPr>
          </w:p>
        </w:tc>
      </w:tr>
    </w:tbl>
    <w:p w:rsidR="002916B8" w:rsidRDefault="0079272F" w:rsidP="00222EAF">
      <w:pPr>
        <w:widowControl w:val="0"/>
        <w:suppressAutoHyphens/>
        <w:jc w:val="both"/>
        <w:rPr>
          <w:b/>
          <w:bCs/>
          <w:color w:val="000000"/>
        </w:rPr>
      </w:pPr>
      <w:r w:rsidRPr="0079272F">
        <w:rPr>
          <w:i/>
        </w:rPr>
        <w:t>.</w:t>
      </w:r>
      <w:r w:rsidR="003E03D1">
        <w:rPr>
          <w:b/>
          <w:bCs/>
          <w:color w:val="000000"/>
        </w:rPr>
        <w:t>3.Структура и содержание профессионального модуля</w:t>
      </w:r>
    </w:p>
    <w:p w:rsidR="003E03D1" w:rsidRDefault="003E03D1" w:rsidP="002916B8">
      <w:pPr>
        <w:rPr>
          <w:b/>
          <w:bCs/>
          <w:color w:val="00000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850"/>
        <w:gridCol w:w="6237"/>
      </w:tblGrid>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b/>
              </w:rPr>
            </w:pPr>
            <w:r w:rsidRPr="003E03D1">
              <w:rPr>
                <w:b/>
                <w:bCs/>
              </w:rPr>
              <w:t>Наименование разделов профессионального модуля (ПМ), междисциплинарных курсов (МДК) и тем</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b/>
              </w:rPr>
            </w:pPr>
            <w:r w:rsidRPr="003E03D1">
              <w:rPr>
                <w:b/>
                <w:bCs/>
              </w:rPr>
              <w:t>Содержание учебного материала, лабораторные работы и практические занятия, самостоятельная работа обучающихся, курсовая работ (проект)</w:t>
            </w:r>
            <w:r w:rsidRPr="003E03D1">
              <w:rPr>
                <w:bCs/>
                <w:i/>
              </w:rPr>
              <w:t xml:space="preserve"> (если предусмотрены)</w:t>
            </w: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b/>
              </w:rPr>
            </w:pPr>
            <w:r w:rsidRPr="003E03D1">
              <w:rPr>
                <w:b/>
              </w:rPr>
              <w:t>1</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b/>
                <w:bCs/>
              </w:rPr>
            </w:pPr>
            <w:r w:rsidRPr="003E03D1">
              <w:rPr>
                <w:b/>
                <w:bCs/>
              </w:rPr>
              <w:t>2</w:t>
            </w: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FB4B43">
            <w:pPr>
              <w:widowControl w:val="0"/>
              <w:autoSpaceDE w:val="0"/>
              <w:autoSpaceDN w:val="0"/>
              <w:adjustRightInd w:val="0"/>
              <w:rPr>
                <w:rFonts w:eastAsia="Calibri"/>
                <w:b/>
                <w:bCs/>
              </w:rPr>
            </w:pPr>
            <w:r w:rsidRPr="003E03D1">
              <w:rPr>
                <w:rFonts w:eastAsia="Calibri"/>
                <w:b/>
                <w:bCs/>
              </w:rPr>
              <w:t xml:space="preserve">Раздел ПМ </w:t>
            </w:r>
            <w:r w:rsidRPr="003E03D1">
              <w:t>Лесоводство и лесоразведение</w:t>
            </w:r>
          </w:p>
        </w:tc>
        <w:tc>
          <w:tcPr>
            <w:tcW w:w="7087" w:type="dxa"/>
            <w:gridSpan w:val="2"/>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pP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tcPr>
          <w:p w:rsidR="00D375EE" w:rsidRPr="003E03D1" w:rsidRDefault="00D375EE" w:rsidP="003212D9">
            <w:pPr>
              <w:widowControl w:val="0"/>
              <w:autoSpaceDE w:val="0"/>
              <w:autoSpaceDN w:val="0"/>
              <w:adjustRightInd w:val="0"/>
              <w:rPr>
                <w:rFonts w:eastAsia="Calibri"/>
                <w:b/>
                <w:bCs/>
              </w:rPr>
            </w:pPr>
            <w:r w:rsidRPr="003E03D1">
              <w:t>МДК.02.01. Лесоводство и лесоразведение</w:t>
            </w:r>
          </w:p>
        </w:tc>
        <w:tc>
          <w:tcPr>
            <w:tcW w:w="7087" w:type="dxa"/>
            <w:gridSpan w:val="2"/>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pP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 xml:space="preserve">Тема 1.1.  </w:t>
            </w:r>
            <w:r w:rsidRPr="003E03D1">
              <w:t xml:space="preserve"> Основные сведения о лесном фонде Российской Федерации</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Группы лесов и породный состав</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Основные лесопользователи</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Формы лесопользования</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Ответственность за нарушения лесопользования</w:t>
            </w:r>
          </w:p>
        </w:tc>
      </w:tr>
      <w:tr w:rsidR="006D3F0E" w:rsidRPr="003E03D1" w:rsidTr="000B0A10">
        <w:trPr>
          <w:trHeight w:val="20"/>
        </w:trPr>
        <w:tc>
          <w:tcPr>
            <w:tcW w:w="3227" w:type="dxa"/>
            <w:vMerge w:val="restart"/>
            <w:tcBorders>
              <w:top w:val="single" w:sz="4" w:space="0" w:color="auto"/>
              <w:left w:val="single" w:sz="4" w:space="0" w:color="auto"/>
              <w:right w:val="single" w:sz="4" w:space="0" w:color="auto"/>
            </w:tcBorders>
            <w:hideMark/>
          </w:tcPr>
          <w:p w:rsidR="006D3F0E" w:rsidRPr="003E03D1" w:rsidRDefault="006D3F0E" w:rsidP="003E03D1">
            <w:pPr>
              <w:jc w:val="center"/>
              <w:rPr>
                <w:rFonts w:eastAsia="Calibri"/>
                <w:b/>
                <w:bCs/>
              </w:rPr>
            </w:pPr>
            <w:r w:rsidRPr="003E03D1">
              <w:rPr>
                <w:rFonts w:eastAsia="Calibri"/>
                <w:b/>
                <w:bCs/>
              </w:rPr>
              <w:t xml:space="preserve">Тема 1.2.  </w:t>
            </w:r>
            <w:r w:rsidRPr="003E03D1">
              <w:t xml:space="preserve"> Технология заготовки семян лесных культур</w:t>
            </w:r>
          </w:p>
          <w:p w:rsidR="006D3F0E" w:rsidRPr="003E03D1" w:rsidRDefault="006D3F0E" w:rsidP="003E03D1">
            <w:pPr>
              <w:rPr>
                <w:rFonts w:eastAsia="Calibri"/>
                <w:b/>
                <w:bCs/>
              </w:rPr>
            </w:pPr>
          </w:p>
          <w:p w:rsidR="006D3F0E" w:rsidRPr="003E03D1" w:rsidRDefault="006D3F0E" w:rsidP="003E03D1">
            <w:pPr>
              <w:rPr>
                <w:rFonts w:eastAsia="Calibri"/>
                <w:b/>
                <w:bCs/>
              </w:rPr>
            </w:pPr>
          </w:p>
          <w:p w:rsidR="006D3F0E" w:rsidRPr="003E03D1" w:rsidRDefault="006D3F0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rPr>
                <w:rFonts w:eastAsia="Calibri"/>
                <w:b/>
                <w:bCs/>
              </w:rPr>
              <w:t xml:space="preserve">Содержание </w:t>
            </w:r>
          </w:p>
        </w:tc>
      </w:tr>
      <w:tr w:rsidR="006D3F0E" w:rsidRPr="003E03D1" w:rsidTr="000B0A10">
        <w:trPr>
          <w:trHeight w:val="2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Организация работ по заготовке семян</w:t>
            </w:r>
          </w:p>
        </w:tc>
      </w:tr>
      <w:tr w:rsidR="006D3F0E" w:rsidRPr="003E03D1" w:rsidTr="000B0A10">
        <w:trPr>
          <w:trHeight w:val="2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 xml:space="preserve">Технология сбора шишек и семян </w:t>
            </w:r>
          </w:p>
        </w:tc>
      </w:tr>
      <w:tr w:rsidR="006D3F0E" w:rsidRPr="003E03D1" w:rsidTr="000B0A10">
        <w:trPr>
          <w:trHeight w:val="2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Технология переработки шишек, семян лесных культур. Хранение семян.</w:t>
            </w:r>
          </w:p>
        </w:tc>
      </w:tr>
      <w:tr w:rsidR="006D3F0E" w:rsidRPr="003E03D1" w:rsidTr="000B0A10">
        <w:trPr>
          <w:trHeight w:val="2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6D3F0E" w:rsidRPr="006D3F0E" w:rsidRDefault="006D3F0E" w:rsidP="003E03D1">
            <w:pPr>
              <w:jc w:val="center"/>
            </w:pPr>
            <w:r w:rsidRPr="006D3F0E">
              <w:t>4</w:t>
            </w:r>
          </w:p>
        </w:tc>
        <w:tc>
          <w:tcPr>
            <w:tcW w:w="6237" w:type="dxa"/>
            <w:tcBorders>
              <w:top w:val="single" w:sz="4" w:space="0" w:color="auto"/>
              <w:left w:val="single" w:sz="4" w:space="0" w:color="auto"/>
              <w:bottom w:val="single" w:sz="4" w:space="0" w:color="auto"/>
              <w:right w:val="single" w:sz="4" w:space="0" w:color="auto"/>
            </w:tcBorders>
            <w:hideMark/>
          </w:tcPr>
          <w:p w:rsidR="006D3F0E" w:rsidRPr="006D3F0E" w:rsidRDefault="006D3F0E" w:rsidP="003E03D1">
            <w:r w:rsidRPr="006D3F0E">
              <w:t xml:space="preserve">Технология подготовки семян к посеву. </w:t>
            </w:r>
          </w:p>
        </w:tc>
      </w:tr>
      <w:tr w:rsidR="006D3F0E" w:rsidRPr="003E03D1" w:rsidTr="000B0A10">
        <w:trPr>
          <w:trHeight w:val="2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6D3F0E" w:rsidRPr="003E03D1" w:rsidRDefault="006D3F0E" w:rsidP="003E03D1">
            <w:pPr>
              <w:rPr>
                <w:rFonts w:eastAsia="Calibri"/>
                <w:b/>
                <w:bCs/>
              </w:rPr>
            </w:pPr>
            <w:r w:rsidRPr="003E03D1">
              <w:rPr>
                <w:rFonts w:eastAsia="Calibri"/>
                <w:b/>
                <w:bCs/>
              </w:rPr>
              <w:t xml:space="preserve">Практические занятия </w:t>
            </w:r>
          </w:p>
        </w:tc>
      </w:tr>
      <w:tr w:rsidR="006D3F0E" w:rsidRPr="003E03D1" w:rsidTr="000B0A10">
        <w:trPr>
          <w:trHeight w:val="2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rPr>
                <w:rFonts w:eastAsia="Calibri"/>
                <w:bCs/>
              </w:rPr>
              <w:t>Сбор семян сосны с поваленных деревьев</w:t>
            </w:r>
          </w:p>
        </w:tc>
      </w:tr>
      <w:tr w:rsidR="006D3F0E" w:rsidRPr="003E03D1" w:rsidTr="000B0A10">
        <w:trPr>
          <w:trHeight w:val="2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pPr>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Сбор семян сосны с растущих деревьев</w:t>
            </w:r>
          </w:p>
        </w:tc>
      </w:tr>
      <w:tr w:rsidR="006D3F0E" w:rsidRPr="003E03D1" w:rsidTr="000B0A10">
        <w:trPr>
          <w:trHeight w:val="2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pPr>
              <w:jc w:val="center"/>
              <w:rPr>
                <w:rFonts w:eastAsia="Calibri"/>
                <w:bCs/>
              </w:rPr>
            </w:pPr>
            <w:r w:rsidRPr="003E03D1">
              <w:rPr>
                <w:rFonts w:eastAsia="Calibri"/>
                <w:bCs/>
              </w:rPr>
              <w:t>3</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Сбор семян березы с поваленных деревьев</w:t>
            </w:r>
          </w:p>
        </w:tc>
      </w:tr>
      <w:tr w:rsidR="006D3F0E" w:rsidRPr="003E03D1" w:rsidTr="000B0A10">
        <w:trPr>
          <w:trHeight w:val="37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top w:val="single" w:sz="4" w:space="0" w:color="auto"/>
              <w:left w:val="single" w:sz="4" w:space="0" w:color="auto"/>
              <w:right w:val="single" w:sz="4" w:space="0" w:color="auto"/>
            </w:tcBorders>
            <w:hideMark/>
          </w:tcPr>
          <w:p w:rsidR="006D3F0E" w:rsidRPr="003E03D1" w:rsidRDefault="006D3F0E" w:rsidP="003E03D1">
            <w:pPr>
              <w:jc w:val="center"/>
              <w:rPr>
                <w:rFonts w:eastAsia="Calibri"/>
                <w:bCs/>
                <w:lang w:val="en-US"/>
              </w:rPr>
            </w:pPr>
            <w:r w:rsidRPr="003E03D1">
              <w:rPr>
                <w:rFonts w:eastAsia="Calibri"/>
                <w:bCs/>
                <w:lang w:val="en-US"/>
              </w:rPr>
              <w:t>4</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Сбор семян березы с растущих деревьев</w:t>
            </w:r>
          </w:p>
        </w:tc>
      </w:tr>
      <w:tr w:rsidR="006D3F0E" w:rsidRPr="003E03D1" w:rsidTr="00554DCC">
        <w:trPr>
          <w:trHeight w:val="37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left w:val="single" w:sz="4" w:space="0" w:color="auto"/>
              <w:right w:val="single" w:sz="4" w:space="0" w:color="auto"/>
            </w:tcBorders>
            <w:hideMark/>
          </w:tcPr>
          <w:p w:rsidR="006D3F0E" w:rsidRPr="003E03D1" w:rsidRDefault="006D3F0E" w:rsidP="003E03D1">
            <w:pPr>
              <w:jc w:val="center"/>
              <w:rPr>
                <w:rFonts w:eastAsia="Calibri"/>
                <w:bCs/>
              </w:rPr>
            </w:pPr>
            <w:r w:rsidRPr="003E03D1">
              <w:rPr>
                <w:rFonts w:eastAsia="Calibri"/>
                <w:bCs/>
              </w:rPr>
              <w:t>5</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Сбор семян кустарников</w:t>
            </w:r>
          </w:p>
        </w:tc>
      </w:tr>
      <w:tr w:rsidR="006D3F0E" w:rsidRPr="003E03D1" w:rsidTr="00554DCC">
        <w:trPr>
          <w:trHeight w:val="37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left w:val="single" w:sz="4" w:space="0" w:color="auto"/>
              <w:right w:val="single" w:sz="4" w:space="0" w:color="auto"/>
            </w:tcBorders>
            <w:hideMark/>
          </w:tcPr>
          <w:p w:rsidR="006D3F0E" w:rsidRPr="003E03D1" w:rsidRDefault="006D3F0E" w:rsidP="003E03D1">
            <w:pPr>
              <w:jc w:val="center"/>
              <w:rPr>
                <w:rFonts w:eastAsia="Calibri"/>
                <w:bCs/>
              </w:rPr>
            </w:pPr>
            <w:r w:rsidRPr="003E03D1">
              <w:rPr>
                <w:rFonts w:eastAsia="Calibri"/>
                <w:bCs/>
              </w:rPr>
              <w:t>6</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Морфология  сосны обыкновенной</w:t>
            </w:r>
          </w:p>
        </w:tc>
      </w:tr>
      <w:tr w:rsidR="006D3F0E" w:rsidRPr="003E03D1" w:rsidTr="00554DCC">
        <w:trPr>
          <w:trHeight w:val="37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left w:val="single" w:sz="4" w:space="0" w:color="auto"/>
              <w:right w:val="single" w:sz="4" w:space="0" w:color="auto"/>
            </w:tcBorders>
            <w:hideMark/>
          </w:tcPr>
          <w:p w:rsidR="006D3F0E" w:rsidRPr="003E03D1" w:rsidRDefault="006D3F0E" w:rsidP="003E03D1">
            <w:pPr>
              <w:jc w:val="center"/>
              <w:rPr>
                <w:rFonts w:eastAsia="Calibri"/>
                <w:bCs/>
              </w:rPr>
            </w:pPr>
            <w:r w:rsidRPr="003E03D1">
              <w:rPr>
                <w:rFonts w:eastAsia="Calibri"/>
                <w:bCs/>
              </w:rPr>
              <w:t>7</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Морфология березы</w:t>
            </w:r>
          </w:p>
        </w:tc>
      </w:tr>
      <w:tr w:rsidR="006D3F0E" w:rsidRPr="003E03D1" w:rsidTr="000B0A10">
        <w:trPr>
          <w:trHeight w:val="37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left w:val="single" w:sz="4" w:space="0" w:color="auto"/>
              <w:bottom w:val="single" w:sz="4" w:space="0" w:color="auto"/>
              <w:right w:val="single" w:sz="4" w:space="0" w:color="auto"/>
            </w:tcBorders>
            <w:hideMark/>
          </w:tcPr>
          <w:p w:rsidR="006D3F0E" w:rsidRPr="003E03D1" w:rsidRDefault="006D3F0E" w:rsidP="003E03D1">
            <w:pPr>
              <w:jc w:val="center"/>
              <w:rPr>
                <w:rFonts w:eastAsia="Calibri"/>
                <w:bCs/>
              </w:rPr>
            </w:pPr>
            <w:r w:rsidRPr="003E03D1">
              <w:rPr>
                <w:rFonts w:eastAsia="Calibri"/>
                <w:bCs/>
              </w:rPr>
              <w:t>8</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Морфология осины</w:t>
            </w:r>
          </w:p>
        </w:tc>
      </w:tr>
      <w:tr w:rsidR="006D3F0E" w:rsidRPr="003E03D1" w:rsidTr="000B0A10">
        <w:trPr>
          <w:trHeight w:val="370"/>
        </w:trPr>
        <w:tc>
          <w:tcPr>
            <w:tcW w:w="3227" w:type="dxa"/>
            <w:vMerge/>
            <w:tcBorders>
              <w:left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left w:val="single" w:sz="4" w:space="0" w:color="auto"/>
              <w:bottom w:val="single" w:sz="4" w:space="0" w:color="auto"/>
              <w:right w:val="single" w:sz="4" w:space="0" w:color="auto"/>
            </w:tcBorders>
            <w:hideMark/>
          </w:tcPr>
          <w:p w:rsidR="006D3F0E" w:rsidRPr="003E03D1" w:rsidRDefault="006D3F0E" w:rsidP="003E03D1">
            <w:pPr>
              <w:jc w:val="center"/>
              <w:rPr>
                <w:rFonts w:eastAsia="Calibri"/>
                <w:bCs/>
              </w:rPr>
            </w:pPr>
            <w:r w:rsidRPr="003E03D1">
              <w:rPr>
                <w:rFonts w:eastAsia="Calibri"/>
                <w:bCs/>
              </w:rPr>
              <w:t>9</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Морфология ели</w:t>
            </w:r>
          </w:p>
        </w:tc>
      </w:tr>
      <w:tr w:rsidR="006D3F0E" w:rsidRPr="003E03D1" w:rsidTr="00554DCC">
        <w:trPr>
          <w:trHeight w:val="370"/>
        </w:trPr>
        <w:tc>
          <w:tcPr>
            <w:tcW w:w="3227" w:type="dxa"/>
            <w:vMerge/>
            <w:tcBorders>
              <w:left w:val="single" w:sz="4" w:space="0" w:color="auto"/>
              <w:bottom w:val="single" w:sz="4" w:space="0" w:color="auto"/>
              <w:right w:val="single" w:sz="4" w:space="0" w:color="auto"/>
            </w:tcBorders>
            <w:vAlign w:val="center"/>
            <w:hideMark/>
          </w:tcPr>
          <w:p w:rsidR="006D3F0E" w:rsidRPr="003E03D1" w:rsidRDefault="006D3F0E" w:rsidP="003E03D1">
            <w:pPr>
              <w:rPr>
                <w:rFonts w:eastAsia="Calibri"/>
                <w:b/>
                <w:bCs/>
              </w:rPr>
            </w:pPr>
          </w:p>
        </w:tc>
        <w:tc>
          <w:tcPr>
            <w:tcW w:w="850" w:type="dxa"/>
            <w:tcBorders>
              <w:left w:val="single" w:sz="4" w:space="0" w:color="auto"/>
              <w:bottom w:val="single" w:sz="4" w:space="0" w:color="auto"/>
              <w:right w:val="single" w:sz="4" w:space="0" w:color="auto"/>
            </w:tcBorders>
            <w:hideMark/>
          </w:tcPr>
          <w:p w:rsidR="006D3F0E" w:rsidRPr="003E03D1" w:rsidRDefault="006D3F0E" w:rsidP="003E03D1">
            <w:pPr>
              <w:jc w:val="both"/>
              <w:rPr>
                <w:rFonts w:eastAsia="Calibri"/>
                <w:bCs/>
              </w:rPr>
            </w:pPr>
            <w:r w:rsidRPr="003E03D1">
              <w:rPr>
                <w:rFonts w:eastAsia="Calibri"/>
                <w:bCs/>
              </w:rPr>
              <w:t>10</w:t>
            </w:r>
          </w:p>
        </w:tc>
        <w:tc>
          <w:tcPr>
            <w:tcW w:w="6237" w:type="dxa"/>
            <w:tcBorders>
              <w:top w:val="single" w:sz="4" w:space="0" w:color="auto"/>
              <w:left w:val="single" w:sz="4" w:space="0" w:color="auto"/>
              <w:bottom w:val="single" w:sz="4" w:space="0" w:color="auto"/>
              <w:right w:val="single" w:sz="4" w:space="0" w:color="auto"/>
            </w:tcBorders>
            <w:hideMark/>
          </w:tcPr>
          <w:p w:rsidR="006D3F0E" w:rsidRPr="003E03D1" w:rsidRDefault="006D3F0E" w:rsidP="003E03D1">
            <w:r w:rsidRPr="003E03D1">
              <w:t>Морфология лиственницы</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 xml:space="preserve">Тема 1.3. </w:t>
            </w:r>
            <w:r w:rsidRPr="003E03D1">
              <w:rPr>
                <w:rFonts w:eastAsia="Calibri"/>
                <w:bCs/>
              </w:rPr>
              <w:t>Технология ухода до всходов и после всходов сеянцевв лесном питомнике</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Cs/>
              </w:rPr>
              <w:t xml:space="preserve">Технология ухода до всходов сеянцев </w:t>
            </w:r>
          </w:p>
        </w:tc>
      </w:tr>
      <w:tr w:rsidR="00D375EE" w:rsidRPr="003E03D1" w:rsidTr="00554DCC">
        <w:trPr>
          <w:trHeight w:val="276"/>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Cs/>
              </w:rPr>
              <w:t>Технология ухода после всходов сеянцев</w:t>
            </w:r>
          </w:p>
        </w:tc>
      </w:tr>
      <w:tr w:rsidR="00D375EE" w:rsidRPr="003E03D1" w:rsidTr="00554DCC">
        <w:trPr>
          <w:trHeight w:val="279"/>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tc>
        <w:tc>
          <w:tcPr>
            <w:tcW w:w="623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Выращивание посадочного материала лесных культур вегетативным способом</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bCs/>
              </w:rPr>
              <w:t>Техника безопасности  при выращивании посадочного материала</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Ознакомление с приемами ручного ухода за сеянцами</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jc w:val="center"/>
              <w:rPr>
                <w:rFonts w:eastAsia="Calibri"/>
                <w:b/>
                <w:bCs/>
              </w:rPr>
            </w:pPr>
            <w:r w:rsidRPr="003E03D1">
              <w:rPr>
                <w:rFonts w:eastAsia="Calibri"/>
                <w:b/>
                <w:bCs/>
              </w:rPr>
              <w:t xml:space="preserve">Тема 1.4. </w:t>
            </w:r>
            <w:r w:rsidRPr="003E03D1">
              <w:rPr>
                <w:rFonts w:eastAsia="Calibri"/>
                <w:bCs/>
              </w:rPr>
              <w:t>Т</w:t>
            </w:r>
            <w:r w:rsidRPr="003E03D1">
              <w:rPr>
                <w:bCs/>
              </w:rPr>
              <w:t xml:space="preserve">ехнология создания лесных культур посадкой </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pPr>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Технология подготовки посадочного материала для создания лесных культур (выкопка, транспортировка, прикопка, сортировка)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Посадка сеянцев и саженцев ручным способом</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both"/>
            </w:pPr>
            <w:r w:rsidRPr="003E03D1">
              <w:t>Посадка сеянцев и саженцев механизированным способом</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bCs/>
              </w:rPr>
              <w:t>Техника безопасности  при создании лесных культур</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Подготовка посадочного материала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Ручная посадка саженцев под меч Колесова</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jc w:val="center"/>
              <w:rPr>
                <w:rFonts w:eastAsia="Calibri"/>
                <w:b/>
                <w:bCs/>
              </w:rPr>
            </w:pPr>
            <w:r w:rsidRPr="003E03D1">
              <w:rPr>
                <w:rFonts w:eastAsia="Calibri"/>
                <w:b/>
                <w:bCs/>
              </w:rPr>
              <w:t xml:space="preserve">Тема 1.5. </w:t>
            </w:r>
            <w:r w:rsidRPr="003E03D1">
              <w:rPr>
                <w:rFonts w:eastAsia="Calibri"/>
                <w:bCs/>
              </w:rPr>
              <w:t>Т</w:t>
            </w:r>
            <w:r w:rsidRPr="003E03D1">
              <w:rPr>
                <w:bCs/>
              </w:rPr>
              <w:t xml:space="preserve">ехнология ухода за лесными культурами   </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pPr>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Ручной уход по борьбе с сорной растительностью</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Уход по борьбе с болезнями и вредителями лесных культур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Механизированный уход за лесными культурами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bCs/>
              </w:rPr>
              <w:t>Техника безопасности  при уходе за лесными культурами</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Ознакомление с инструментами  и способами рыхления почвы и прополки сорной растительности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Ознакомление с приемами ручного  ухода за саженцами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rPr>
                <w:rFonts w:eastAsia="Calibri"/>
                <w:bCs/>
              </w:rPr>
            </w:pPr>
            <w:r w:rsidRPr="003E03D1">
              <w:rPr>
                <w:rFonts w:eastAsia="Calibri"/>
                <w:bCs/>
              </w:rPr>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Ознакомление с основными способами борьбы с болезнями и вредителями лесных культур</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rPr>
                <w:rFonts w:eastAsia="Calibri"/>
                <w:b/>
                <w:bCs/>
              </w:rPr>
            </w:pPr>
            <w:r w:rsidRPr="003E03D1">
              <w:rPr>
                <w:rFonts w:eastAsia="Calibri"/>
                <w:b/>
                <w:bCs/>
              </w:rPr>
              <w:t xml:space="preserve">Самостоятельная работа при изучении раздела ПМ </w:t>
            </w:r>
          </w:p>
          <w:p w:rsidR="00D375EE" w:rsidRPr="003E03D1" w:rsidRDefault="00D375EE" w:rsidP="003E03D1">
            <w:pPr>
              <w:rPr>
                <w:color w:val="000000"/>
              </w:rPr>
            </w:pPr>
            <w:r w:rsidRPr="003E03D1">
              <w:rPr>
                <w:color w:val="000000"/>
              </w:rPr>
              <w:t>Подготовка к практическим занятиям, оформление практических занятий</w:t>
            </w:r>
          </w:p>
          <w:p w:rsidR="00D375EE" w:rsidRPr="003E03D1" w:rsidRDefault="00D375EE" w:rsidP="003E03D1">
            <w:pPr>
              <w:rPr>
                <w:rFonts w:eastAsia="Calibri"/>
                <w:b/>
                <w:bCs/>
                <w:color w:val="000000"/>
              </w:rPr>
            </w:pP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b/>
              </w:rPr>
            </w:pPr>
            <w:r w:rsidRPr="003E03D1">
              <w:rPr>
                <w:b/>
              </w:rPr>
              <w:t xml:space="preserve"> тематика домашних заданий</w:t>
            </w:r>
          </w:p>
          <w:p w:rsidR="00D375EE" w:rsidRPr="003E03D1" w:rsidRDefault="00D375EE" w:rsidP="003E03D1">
            <w:pPr>
              <w:rPr>
                <w:rFonts w:eastAsia="Calibri"/>
                <w:bCs/>
              </w:rPr>
            </w:pPr>
            <w:r w:rsidRPr="003E03D1">
              <w:t>Технология заготовки семян лесных культур</w:t>
            </w:r>
          </w:p>
          <w:p w:rsidR="00D375EE" w:rsidRPr="003E03D1" w:rsidRDefault="00D375EE" w:rsidP="003E03D1">
            <w:pPr>
              <w:rPr>
                <w:rFonts w:eastAsia="Calibri"/>
                <w:bCs/>
              </w:rPr>
            </w:pPr>
            <w:r w:rsidRPr="003E03D1">
              <w:rPr>
                <w:rFonts w:eastAsia="Calibri"/>
                <w:bCs/>
              </w:rPr>
              <w:t xml:space="preserve">Технология ухода до всходов и после всходов сеянцев </w:t>
            </w:r>
          </w:p>
          <w:p w:rsidR="00D375EE" w:rsidRPr="003E03D1" w:rsidRDefault="00D375EE" w:rsidP="003E03D1">
            <w:pPr>
              <w:rPr>
                <w:rFonts w:eastAsia="Calibri"/>
                <w:bCs/>
              </w:rPr>
            </w:pPr>
            <w:r w:rsidRPr="003E03D1">
              <w:rPr>
                <w:rFonts w:eastAsia="Calibri"/>
                <w:bCs/>
              </w:rPr>
              <w:t>Т</w:t>
            </w:r>
            <w:r w:rsidRPr="003E03D1">
              <w:rPr>
                <w:bCs/>
              </w:rPr>
              <w:t>ехнология создания лесных культур посадкой</w:t>
            </w:r>
          </w:p>
          <w:p w:rsidR="00D375EE" w:rsidRPr="003E03D1" w:rsidRDefault="00D375EE" w:rsidP="003E03D1">
            <w:pPr>
              <w:rPr>
                <w:b/>
              </w:rPr>
            </w:pPr>
            <w:r w:rsidRPr="003E03D1">
              <w:rPr>
                <w:rFonts w:eastAsia="Calibri"/>
                <w:bCs/>
              </w:rPr>
              <w:t>Т</w:t>
            </w:r>
            <w:r w:rsidRPr="003E03D1">
              <w:rPr>
                <w:bCs/>
              </w:rPr>
              <w:t xml:space="preserve">ехнология ухода за лесными культурами   </w:t>
            </w:r>
          </w:p>
        </w:tc>
      </w:tr>
      <w:tr w:rsidR="00D375EE" w:rsidRPr="003E03D1" w:rsidTr="00EC3947">
        <w:trPr>
          <w:trHeight w:val="2716"/>
        </w:trPr>
        <w:tc>
          <w:tcPr>
            <w:tcW w:w="10314" w:type="dxa"/>
            <w:gridSpan w:val="3"/>
            <w:tcBorders>
              <w:top w:val="single" w:sz="4" w:space="0" w:color="auto"/>
              <w:left w:val="single" w:sz="4" w:space="0" w:color="auto"/>
              <w:bottom w:val="single" w:sz="4" w:space="0" w:color="auto"/>
              <w:right w:val="single" w:sz="4" w:space="0" w:color="auto"/>
            </w:tcBorders>
          </w:tcPr>
          <w:p w:rsidR="00D375EE" w:rsidRPr="003E03D1" w:rsidRDefault="00D375EE" w:rsidP="003E03D1">
            <w:pPr>
              <w:rPr>
                <w:rFonts w:eastAsia="Calibri"/>
                <w:bCs/>
                <w:i/>
              </w:rPr>
            </w:pPr>
            <w:r w:rsidRPr="003E03D1">
              <w:rPr>
                <w:rFonts w:eastAsia="Calibri"/>
                <w:b/>
                <w:bCs/>
              </w:rPr>
              <w:t>Учебная практика</w:t>
            </w:r>
          </w:p>
          <w:p w:rsidR="00D375EE" w:rsidRPr="003E03D1" w:rsidRDefault="00D375EE" w:rsidP="003E03D1">
            <w:pPr>
              <w:rPr>
                <w:rFonts w:eastAsia="Calibri"/>
                <w:b/>
                <w:bCs/>
              </w:rPr>
            </w:pPr>
            <w:r w:rsidRPr="003E03D1">
              <w:rPr>
                <w:rFonts w:eastAsia="Calibri"/>
                <w:b/>
                <w:bCs/>
              </w:rPr>
              <w:t>Виды работ</w:t>
            </w:r>
          </w:p>
          <w:p w:rsidR="00D375EE" w:rsidRPr="003E03D1" w:rsidRDefault="00D375EE" w:rsidP="00DC15E0">
            <w:pPr>
              <w:numPr>
                <w:ilvl w:val="0"/>
                <w:numId w:val="67"/>
              </w:numPr>
              <w:rPr>
                <w:rFonts w:eastAsia="Calibri"/>
                <w:bCs/>
              </w:rPr>
            </w:pPr>
            <w:r w:rsidRPr="003E03D1">
              <w:rPr>
                <w:rFonts w:eastAsia="Calibri"/>
                <w:bCs/>
              </w:rPr>
              <w:t>сбор семян лесных культур</w:t>
            </w:r>
          </w:p>
          <w:p w:rsidR="00D375EE" w:rsidRPr="003E03D1" w:rsidRDefault="00D375EE" w:rsidP="00DC15E0">
            <w:pPr>
              <w:numPr>
                <w:ilvl w:val="0"/>
                <w:numId w:val="67"/>
              </w:numPr>
              <w:rPr>
                <w:rFonts w:eastAsia="Calibri"/>
                <w:bCs/>
              </w:rPr>
            </w:pPr>
            <w:r w:rsidRPr="003E03D1">
              <w:rPr>
                <w:rFonts w:eastAsia="Calibri"/>
                <w:bCs/>
              </w:rPr>
              <w:t>подготовка семян лесных культур для посева</w:t>
            </w:r>
          </w:p>
          <w:p w:rsidR="00D375EE" w:rsidRPr="003E03D1" w:rsidRDefault="00D375EE" w:rsidP="00DC15E0">
            <w:pPr>
              <w:numPr>
                <w:ilvl w:val="0"/>
                <w:numId w:val="67"/>
              </w:numPr>
              <w:rPr>
                <w:rFonts w:eastAsia="Calibri"/>
                <w:bCs/>
              </w:rPr>
            </w:pPr>
            <w:r w:rsidRPr="003E03D1">
              <w:rPr>
                <w:rFonts w:eastAsia="Calibri"/>
                <w:bCs/>
              </w:rPr>
              <w:t>уход за посевами в лесных питомниках</w:t>
            </w:r>
          </w:p>
          <w:p w:rsidR="00D375EE" w:rsidRPr="003E03D1" w:rsidRDefault="00D375EE" w:rsidP="00DC15E0">
            <w:pPr>
              <w:numPr>
                <w:ilvl w:val="0"/>
                <w:numId w:val="67"/>
              </w:numPr>
              <w:rPr>
                <w:rFonts w:eastAsia="Calibri"/>
                <w:bCs/>
              </w:rPr>
            </w:pPr>
            <w:r w:rsidRPr="003E03D1">
              <w:rPr>
                <w:rFonts w:eastAsia="Calibri"/>
                <w:bCs/>
              </w:rPr>
              <w:t>выкопка посадочного материала</w:t>
            </w:r>
          </w:p>
          <w:p w:rsidR="00D375EE" w:rsidRPr="003E03D1" w:rsidRDefault="00D375EE" w:rsidP="00DC15E0">
            <w:pPr>
              <w:numPr>
                <w:ilvl w:val="0"/>
                <w:numId w:val="67"/>
              </w:numPr>
              <w:rPr>
                <w:rFonts w:eastAsia="Calibri"/>
                <w:bCs/>
              </w:rPr>
            </w:pPr>
            <w:r w:rsidRPr="003E03D1">
              <w:rPr>
                <w:rFonts w:eastAsia="Calibri"/>
                <w:bCs/>
              </w:rPr>
              <w:t>подготовка саженцев лесных культур к посадке</w:t>
            </w:r>
          </w:p>
          <w:p w:rsidR="00D375EE" w:rsidRPr="003E03D1" w:rsidRDefault="00D375EE" w:rsidP="00DC15E0">
            <w:pPr>
              <w:numPr>
                <w:ilvl w:val="0"/>
                <w:numId w:val="67"/>
              </w:numPr>
              <w:rPr>
                <w:rFonts w:eastAsia="Calibri"/>
                <w:bCs/>
              </w:rPr>
            </w:pPr>
            <w:r w:rsidRPr="003E03D1">
              <w:rPr>
                <w:rFonts w:eastAsia="Calibri"/>
                <w:bCs/>
              </w:rPr>
              <w:t>посадка леса</w:t>
            </w:r>
          </w:p>
          <w:p w:rsidR="00D375EE" w:rsidRPr="003E03D1" w:rsidRDefault="00D375EE" w:rsidP="00DC15E0">
            <w:pPr>
              <w:numPr>
                <w:ilvl w:val="0"/>
                <w:numId w:val="67"/>
              </w:numPr>
              <w:rPr>
                <w:rFonts w:eastAsia="Calibri"/>
                <w:b/>
                <w:bCs/>
              </w:rPr>
            </w:pPr>
            <w:r w:rsidRPr="003E03D1">
              <w:rPr>
                <w:rFonts w:eastAsia="Calibri"/>
                <w:bCs/>
              </w:rPr>
              <w:t>уход за лесными культурами</w:t>
            </w: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FB4B43">
            <w:pPr>
              <w:widowControl w:val="0"/>
              <w:autoSpaceDE w:val="0"/>
              <w:autoSpaceDN w:val="0"/>
              <w:adjustRightInd w:val="0"/>
              <w:rPr>
                <w:rFonts w:eastAsia="Calibri"/>
                <w:b/>
                <w:bCs/>
              </w:rPr>
            </w:pPr>
            <w:r w:rsidRPr="003E03D1">
              <w:rPr>
                <w:rFonts w:eastAsia="Calibri"/>
                <w:b/>
                <w:bCs/>
              </w:rPr>
              <w:t xml:space="preserve">Раздел ПМ  </w:t>
            </w:r>
            <w:r w:rsidRPr="003E03D1">
              <w:t>Основы древесиноведения и лесного товароведения</w:t>
            </w:r>
          </w:p>
        </w:tc>
        <w:tc>
          <w:tcPr>
            <w:tcW w:w="7087" w:type="dxa"/>
            <w:gridSpan w:val="2"/>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pP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widowControl w:val="0"/>
              <w:autoSpaceDE w:val="0"/>
              <w:autoSpaceDN w:val="0"/>
              <w:adjustRightInd w:val="0"/>
              <w:rPr>
                <w:rFonts w:eastAsia="Calibri"/>
                <w:b/>
                <w:bCs/>
              </w:rPr>
            </w:pPr>
            <w:r w:rsidRPr="003E03D1">
              <w:t>МДК.02.02. Основы древесиноведения и лесного товароведения</w:t>
            </w:r>
          </w:p>
        </w:tc>
        <w:tc>
          <w:tcPr>
            <w:tcW w:w="7087" w:type="dxa"/>
            <w:gridSpan w:val="2"/>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pP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212D9">
            <w:pPr>
              <w:rPr>
                <w:rFonts w:eastAsia="Calibri"/>
                <w:b/>
                <w:bCs/>
              </w:rPr>
            </w:pPr>
            <w:r w:rsidRPr="003E03D1">
              <w:rPr>
                <w:rFonts w:eastAsia="Calibri"/>
                <w:b/>
                <w:bCs/>
              </w:rPr>
              <w:t xml:space="preserve">Тема 2.1.  </w:t>
            </w:r>
            <w:r w:rsidRPr="003E03D1">
              <w:t>Основы древесиноведения</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Строение древесины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Свойства древесины.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Пороки древесины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Основные лесные породы </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Основные свойства древесины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Определение пороков древесины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Определение основных лесных пород</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 xml:space="preserve">Тема 2.2. </w:t>
            </w:r>
            <w:r w:rsidRPr="003E03D1">
              <w:t>Основы  лесного товароведения</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Классификация и стандартизация лесных товаров</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Круглые лесоматериалы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Пилопродукция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Строганные, лущеные лесоматериалы, потребительские товары</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Определение по образцам видов и сорта круглых лесоматериалов</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Определение по образцам видов и сорта пилопродукции</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rPr>
                <w:rFonts w:eastAsia="Calibri"/>
                <w:b/>
                <w:bCs/>
              </w:rPr>
            </w:pPr>
            <w:r w:rsidRPr="003E03D1">
              <w:rPr>
                <w:rFonts w:eastAsia="Calibri"/>
                <w:b/>
                <w:bCs/>
              </w:rPr>
              <w:t xml:space="preserve">Самостоятельная работа при изучении раздела ПМ </w:t>
            </w:r>
          </w:p>
          <w:p w:rsidR="00D375EE" w:rsidRPr="003E03D1" w:rsidRDefault="00D375EE" w:rsidP="003E03D1">
            <w:pPr>
              <w:rPr>
                <w:color w:val="000000"/>
              </w:rPr>
            </w:pPr>
            <w:r w:rsidRPr="003E03D1">
              <w:rPr>
                <w:color w:val="000000"/>
              </w:rPr>
              <w:t>Подготовка к практическим занятиям, оформление практических занятий</w:t>
            </w:r>
          </w:p>
          <w:p w:rsidR="00D375EE" w:rsidRPr="003E03D1" w:rsidRDefault="00D375EE" w:rsidP="003E03D1">
            <w:pPr>
              <w:rPr>
                <w:rFonts w:eastAsia="Calibri"/>
                <w:b/>
                <w:bCs/>
                <w:color w:val="000000"/>
              </w:rPr>
            </w:pP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b/>
              </w:rPr>
            </w:pPr>
            <w:r w:rsidRPr="003E03D1">
              <w:rPr>
                <w:b/>
              </w:rPr>
              <w:t>тематика домашних заданий</w:t>
            </w:r>
          </w:p>
          <w:p w:rsidR="00D375EE" w:rsidRPr="003E03D1" w:rsidRDefault="00D375EE" w:rsidP="003E03D1">
            <w:r w:rsidRPr="003E03D1">
              <w:t>Основы древесиноведения</w:t>
            </w:r>
          </w:p>
          <w:p w:rsidR="00D375EE" w:rsidRPr="003E03D1" w:rsidRDefault="00D375EE" w:rsidP="003E03D1">
            <w:pPr>
              <w:rPr>
                <w:b/>
              </w:rPr>
            </w:pPr>
            <w:r w:rsidRPr="003E03D1">
              <w:t>Основы  лесного товароведения</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Cs/>
                <w:i/>
              </w:rPr>
            </w:pPr>
            <w:r w:rsidRPr="003E03D1">
              <w:rPr>
                <w:rFonts w:eastAsia="Calibri"/>
                <w:b/>
                <w:bCs/>
              </w:rPr>
              <w:t>Учебная практика</w:t>
            </w:r>
          </w:p>
          <w:p w:rsidR="00D375EE" w:rsidRPr="003E03D1" w:rsidRDefault="00D375EE" w:rsidP="003E03D1">
            <w:pPr>
              <w:rPr>
                <w:rFonts w:eastAsia="Calibri"/>
                <w:b/>
                <w:bCs/>
              </w:rPr>
            </w:pPr>
            <w:r w:rsidRPr="003E03D1">
              <w:rPr>
                <w:rFonts w:eastAsia="Calibri"/>
                <w:b/>
                <w:bCs/>
              </w:rPr>
              <w:t>Виды работ:</w:t>
            </w:r>
          </w:p>
          <w:p w:rsidR="00D375EE" w:rsidRPr="003E03D1" w:rsidRDefault="00D375EE" w:rsidP="00DC15E0">
            <w:pPr>
              <w:widowControl w:val="0"/>
              <w:numPr>
                <w:ilvl w:val="0"/>
                <w:numId w:val="68"/>
              </w:numPr>
              <w:autoSpaceDE w:val="0"/>
              <w:autoSpaceDN w:val="0"/>
              <w:adjustRightInd w:val="0"/>
            </w:pPr>
            <w:r w:rsidRPr="003E03D1">
              <w:t>определение основных видов хвойных и лиственных пород;</w:t>
            </w:r>
          </w:p>
          <w:p w:rsidR="00D375EE" w:rsidRPr="003E03D1" w:rsidRDefault="00D375EE" w:rsidP="00DC15E0">
            <w:pPr>
              <w:widowControl w:val="0"/>
              <w:numPr>
                <w:ilvl w:val="0"/>
                <w:numId w:val="68"/>
              </w:numPr>
              <w:autoSpaceDE w:val="0"/>
              <w:autoSpaceDN w:val="0"/>
              <w:adjustRightInd w:val="0"/>
              <w:rPr>
                <w:rFonts w:eastAsia="Calibri"/>
                <w:bCs/>
              </w:rPr>
            </w:pPr>
            <w:r w:rsidRPr="003E03D1">
              <w:rPr>
                <w:rFonts w:eastAsia="Calibri"/>
                <w:bCs/>
              </w:rPr>
              <w:t>измерение размеров и объема круглых лесоматериалов и пилопродукции</w:t>
            </w: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tcPr>
          <w:p w:rsidR="00D375EE" w:rsidRPr="003E03D1" w:rsidRDefault="00D375EE" w:rsidP="003212D9">
            <w:pPr>
              <w:widowControl w:val="0"/>
              <w:autoSpaceDE w:val="0"/>
              <w:autoSpaceDN w:val="0"/>
              <w:adjustRightInd w:val="0"/>
              <w:rPr>
                <w:rFonts w:eastAsia="Calibri"/>
                <w:b/>
                <w:bCs/>
              </w:rPr>
            </w:pPr>
            <w:r w:rsidRPr="003E03D1">
              <w:rPr>
                <w:rFonts w:eastAsia="Calibri"/>
                <w:b/>
                <w:bCs/>
              </w:rPr>
              <w:t xml:space="preserve">Раздел ПМ  </w:t>
            </w:r>
            <w:r w:rsidRPr="003E03D1">
              <w:t>Охрана и защита леса</w:t>
            </w:r>
          </w:p>
        </w:tc>
        <w:tc>
          <w:tcPr>
            <w:tcW w:w="7087" w:type="dxa"/>
            <w:gridSpan w:val="2"/>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pP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tcPr>
          <w:p w:rsidR="00D375EE" w:rsidRPr="003E03D1" w:rsidRDefault="00D375EE" w:rsidP="003212D9">
            <w:pPr>
              <w:widowControl w:val="0"/>
              <w:autoSpaceDE w:val="0"/>
              <w:autoSpaceDN w:val="0"/>
              <w:adjustRightInd w:val="0"/>
              <w:rPr>
                <w:rFonts w:eastAsia="Calibri"/>
                <w:b/>
                <w:bCs/>
              </w:rPr>
            </w:pPr>
            <w:r w:rsidRPr="003E03D1">
              <w:t>МДК.02.03. Охрана и защита леса</w:t>
            </w:r>
          </w:p>
        </w:tc>
        <w:tc>
          <w:tcPr>
            <w:tcW w:w="7087" w:type="dxa"/>
            <w:gridSpan w:val="2"/>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pP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 xml:space="preserve">Тема 3.1.  </w:t>
            </w:r>
            <w:r w:rsidRPr="003E03D1">
              <w:t xml:space="preserve"> Основные сведения о насекомых-вредителях леса и меры борьбы с ними</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Классификация насекомых. Полезные и вредные насекомые</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Вредители корней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Вредители наземных частей лесных культур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Вредители хвойных и лиственных насаждений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Вредители стволов деревьев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Вредители шишек, плодов, семян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7</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bCs/>
              </w:rPr>
              <w:t xml:space="preserve">Техника безопасности при выполнении работ по борьбе с </w:t>
            </w:r>
            <w:r w:rsidRPr="003E03D1">
              <w:t>насекомыми-вредителями леса</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Изучение вредных для леса насекомых по натуральным образцам, схемам, рисункам</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Обследование насаждений на заселенность вредителями леса</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Тема 3.2</w:t>
            </w:r>
            <w:r w:rsidRPr="003E03D1">
              <w:rPr>
                <w:rFonts w:eastAsia="Calibri"/>
                <w:bCs/>
              </w:rPr>
              <w:t>.  Основные виды возбудителей болезней древесных пород</w:t>
            </w:r>
            <w:r w:rsidRPr="003E03D1">
              <w:t xml:space="preserve"> и меры борьбы с ними</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Общие сведения о болезнях леса и их причинах</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Группы болезней</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Грибы как возбудители болезней древесных пород</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Характер распространения грибных болезней, признаки их проявления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Методы лесозащиты. </w:t>
            </w:r>
            <w:r w:rsidRPr="003E03D1">
              <w:rPr>
                <w:spacing w:val="-4"/>
              </w:rPr>
              <w:t>Назначения и условия применения методов защиты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Бактерии, вирусы и цветковые растения как возбудители болезней древесных пород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7</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Болезни плодов и семян, посадочного материала и молодняков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8</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Гнилостные болезни корней и стволов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9</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Грибы, разрушающие древесину и постройки и меры борьбы с ними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10</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bCs/>
              </w:rPr>
              <w:t xml:space="preserve">Техника безопасности при  выполнении работ по борьбе с </w:t>
            </w:r>
            <w:r w:rsidRPr="003E03D1">
              <w:rPr>
                <w:rFonts w:eastAsia="Calibri"/>
                <w:bCs/>
              </w:rPr>
              <w:t>возбудителями болезней лесных культур</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Изучение болезней древесных и кустарниковых пород по натуральным образцам и рисункам</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Обследование насаждений на зараженность болезнями</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 xml:space="preserve">Тема 3.3. </w:t>
            </w:r>
            <w:r w:rsidRPr="003E03D1">
              <w:rPr>
                <w:rFonts w:eastAsia="Calibri"/>
                <w:bCs/>
              </w:rPr>
              <w:t>Охрана лесов от пожаров</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Виды лесных пожаров</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Противопожарная профилактика (противопожарная пропаганда, наглядность, реклама, создание зон отдыха)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Защитные противопожарные полосы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Противопожарные разрывы и канавы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Санитарные лесохозяйственные мероприятия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Дозорно-сторожевая служба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7</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Наземное и авиационное патрулирование</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Изучение техники сооружения противопожарных разрывов, полос и канав </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jc w:val="center"/>
              <w:rPr>
                <w:rFonts w:eastAsia="Calibri"/>
                <w:b/>
                <w:bCs/>
              </w:rPr>
            </w:pPr>
            <w:r w:rsidRPr="003E03D1">
              <w:rPr>
                <w:rFonts w:eastAsia="Calibri"/>
                <w:b/>
                <w:bCs/>
              </w:rPr>
              <w:t xml:space="preserve">Тема 3.4.  </w:t>
            </w:r>
            <w:r w:rsidRPr="003E03D1">
              <w:rPr>
                <w:rFonts w:eastAsia="Calibri"/>
                <w:bCs/>
              </w:rPr>
              <w:t>Тушение лесных пожаров</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pPr>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Способы и схемы тушения лесных  пожаров</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both"/>
            </w:pPr>
            <w:r w:rsidRPr="003E03D1">
              <w:t>Методы тушения лесных пожаров</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Организация тушения лесных пожаров</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Особенности тушения лесных пожаров в различных условиях</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Машины и механизмы, применяемые при тушении лесных пожаров</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bCs/>
              </w:rPr>
              <w:t xml:space="preserve">Техника безопасности  при тушении </w:t>
            </w:r>
            <w:r w:rsidRPr="003E03D1">
              <w:t>лесных пожаров</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Изучение средств пожаротушения и правил пользования ими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Ознакомление с приемами тушения лесных пожаров подручными средствами</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jc w:val="center"/>
              <w:rPr>
                <w:rFonts w:eastAsia="Calibri"/>
                <w:b/>
                <w:bCs/>
              </w:rPr>
            </w:pPr>
            <w:r w:rsidRPr="003E03D1">
              <w:rPr>
                <w:rFonts w:eastAsia="Calibri"/>
                <w:b/>
                <w:bCs/>
              </w:rPr>
              <w:t xml:space="preserve">Тема 3.5. </w:t>
            </w:r>
            <w:r w:rsidRPr="003E03D1">
              <w:rPr>
                <w:rFonts w:eastAsia="Calibri"/>
                <w:bCs/>
              </w:rPr>
              <w:t>Основные сведения по экологии</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pPr>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widowControl w:val="0"/>
              <w:autoSpaceDE w:val="0"/>
              <w:autoSpaceDN w:val="0"/>
              <w:adjustRightInd w:val="0"/>
            </w:pPr>
            <w:r w:rsidRPr="003E03D1">
              <w:t>Понятие экологии, охраны природы и природопользования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widowControl w:val="0"/>
              <w:autoSpaceDE w:val="0"/>
              <w:autoSpaceDN w:val="0"/>
              <w:adjustRightInd w:val="0"/>
            </w:pPr>
            <w:r w:rsidRPr="003E03D1">
              <w:t>Причины загрязнения окружающей среды и пути решения проблемы загрязнения</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rPr>
                <w:rFonts w:eastAsia="Calibri"/>
                <w:b/>
                <w:bCs/>
              </w:rPr>
            </w:pPr>
            <w:r w:rsidRPr="003E03D1">
              <w:rPr>
                <w:rFonts w:eastAsia="Calibri"/>
                <w:b/>
                <w:bCs/>
              </w:rPr>
              <w:t xml:space="preserve">Самостоятельная работа при изучении раздела ПМ </w:t>
            </w:r>
          </w:p>
          <w:p w:rsidR="00D375EE" w:rsidRPr="003E03D1" w:rsidRDefault="00D375EE" w:rsidP="00012F2F">
            <w:pPr>
              <w:rPr>
                <w:rFonts w:eastAsia="Calibri"/>
                <w:b/>
                <w:bCs/>
                <w:color w:val="000000"/>
              </w:rPr>
            </w:pPr>
            <w:r w:rsidRPr="003E03D1">
              <w:rPr>
                <w:color w:val="000000"/>
              </w:rPr>
              <w:t>Подготовка к практическим занятиям, оформление практических занятий</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b/>
              </w:rPr>
            </w:pPr>
            <w:r w:rsidRPr="003E03D1">
              <w:rPr>
                <w:b/>
              </w:rPr>
              <w:t>тематика домашних заданий</w:t>
            </w:r>
          </w:p>
          <w:p w:rsidR="00D375EE" w:rsidRPr="003E03D1" w:rsidRDefault="00D375EE" w:rsidP="003E03D1">
            <w:r w:rsidRPr="003E03D1">
              <w:t>Основные сведения о насекомых-вредителях леса и меры борьбы с ними</w:t>
            </w:r>
          </w:p>
          <w:p w:rsidR="00D375EE" w:rsidRPr="003E03D1" w:rsidRDefault="00D375EE" w:rsidP="003E03D1">
            <w:r w:rsidRPr="003E03D1">
              <w:rPr>
                <w:rFonts w:eastAsia="Calibri"/>
                <w:bCs/>
              </w:rPr>
              <w:t>Основные виды возбудителей болезней древесных пород</w:t>
            </w:r>
            <w:r w:rsidRPr="003E03D1">
              <w:t xml:space="preserve"> и меры борьбы с ними</w:t>
            </w:r>
          </w:p>
          <w:p w:rsidR="00D375EE" w:rsidRPr="003E03D1" w:rsidRDefault="00D375EE" w:rsidP="003E03D1">
            <w:pPr>
              <w:rPr>
                <w:rFonts w:eastAsia="Calibri"/>
                <w:bCs/>
              </w:rPr>
            </w:pPr>
            <w:r w:rsidRPr="003E03D1">
              <w:rPr>
                <w:rFonts w:eastAsia="Calibri"/>
                <w:bCs/>
              </w:rPr>
              <w:t>Охрана лесов от пожаров</w:t>
            </w:r>
          </w:p>
          <w:p w:rsidR="00D375EE" w:rsidRPr="003E03D1" w:rsidRDefault="00D375EE" w:rsidP="003E03D1">
            <w:pPr>
              <w:rPr>
                <w:rFonts w:eastAsia="Calibri"/>
                <w:bCs/>
              </w:rPr>
            </w:pPr>
            <w:r w:rsidRPr="003E03D1">
              <w:rPr>
                <w:rFonts w:eastAsia="Calibri"/>
                <w:bCs/>
              </w:rPr>
              <w:t>Тушение лесных пожаров</w:t>
            </w:r>
          </w:p>
          <w:p w:rsidR="00D375EE" w:rsidRPr="003E03D1" w:rsidRDefault="00D375EE" w:rsidP="003E03D1">
            <w:pPr>
              <w:rPr>
                <w:b/>
              </w:rPr>
            </w:pPr>
            <w:r w:rsidRPr="003E03D1">
              <w:rPr>
                <w:rFonts w:eastAsia="Calibri"/>
                <w:bCs/>
              </w:rPr>
              <w:t>Основные сведения по экологии</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Cs/>
                <w:i/>
              </w:rPr>
            </w:pPr>
            <w:r w:rsidRPr="003E03D1">
              <w:rPr>
                <w:rFonts w:eastAsia="Calibri"/>
                <w:b/>
                <w:bCs/>
              </w:rPr>
              <w:t>Учебная практика</w:t>
            </w:r>
          </w:p>
          <w:p w:rsidR="00D375EE" w:rsidRPr="003E03D1" w:rsidRDefault="00D375EE" w:rsidP="00FB4B43">
            <w:pPr>
              <w:rPr>
                <w:rFonts w:eastAsia="Calibri"/>
                <w:b/>
                <w:bCs/>
              </w:rPr>
            </w:pPr>
            <w:r w:rsidRPr="003E03D1">
              <w:rPr>
                <w:rFonts w:eastAsia="Calibri"/>
                <w:b/>
                <w:bCs/>
              </w:rPr>
              <w:t>Виды работ</w:t>
            </w:r>
            <w:r w:rsidR="00FB4B43">
              <w:rPr>
                <w:rFonts w:eastAsia="Calibri"/>
                <w:b/>
                <w:bCs/>
              </w:rPr>
              <w:t xml:space="preserve">: </w:t>
            </w:r>
            <w:r w:rsidRPr="003E03D1">
              <w:t>выполнение работ по защите лесов от болезней и вредителей, предупреждению и тушению лесных пожаров</w:t>
            </w: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widowControl w:val="0"/>
              <w:autoSpaceDE w:val="0"/>
              <w:autoSpaceDN w:val="0"/>
              <w:adjustRightInd w:val="0"/>
              <w:rPr>
                <w:rFonts w:eastAsia="Calibri"/>
                <w:b/>
                <w:bCs/>
              </w:rPr>
            </w:pPr>
            <w:r w:rsidRPr="003E03D1">
              <w:rPr>
                <w:rFonts w:eastAsia="Calibri"/>
                <w:b/>
                <w:bCs/>
              </w:rPr>
              <w:t xml:space="preserve">Раздел ПМ  </w:t>
            </w:r>
          </w:p>
          <w:p w:rsidR="00D375EE" w:rsidRPr="003E03D1" w:rsidRDefault="00D375EE" w:rsidP="003E03D1">
            <w:pPr>
              <w:rPr>
                <w:rFonts w:eastAsia="Calibri"/>
              </w:rPr>
            </w:pPr>
            <w:r w:rsidRPr="003E03D1">
              <w:t>Технология и механизация лесохозяйственных работ</w:t>
            </w:r>
          </w:p>
        </w:tc>
        <w:tc>
          <w:tcPr>
            <w:tcW w:w="7087" w:type="dxa"/>
            <w:gridSpan w:val="2"/>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pPr>
          </w:p>
        </w:tc>
      </w:tr>
      <w:tr w:rsidR="00D375EE" w:rsidRPr="003E03D1" w:rsidTr="00554DCC">
        <w:trPr>
          <w:trHeight w:val="20"/>
        </w:trPr>
        <w:tc>
          <w:tcPr>
            <w:tcW w:w="322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widowControl w:val="0"/>
              <w:autoSpaceDE w:val="0"/>
              <w:autoSpaceDN w:val="0"/>
              <w:adjustRightInd w:val="0"/>
              <w:rPr>
                <w:rFonts w:eastAsia="Calibri"/>
                <w:b/>
                <w:bCs/>
              </w:rPr>
            </w:pPr>
            <w:r w:rsidRPr="003E03D1">
              <w:t>МДК.02.04. Технология и механизация лесохозяйственных работ</w:t>
            </w:r>
          </w:p>
        </w:tc>
        <w:tc>
          <w:tcPr>
            <w:tcW w:w="7087" w:type="dxa"/>
            <w:gridSpan w:val="2"/>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pP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 xml:space="preserve">Тема 4.1 </w:t>
            </w:r>
            <w:r w:rsidRPr="003E03D1">
              <w:rPr>
                <w:rFonts w:eastAsia="Calibri"/>
                <w:bCs/>
              </w:rPr>
              <w:t>Лесоустройство</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Цели и задачи лесоустройства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Методы и виды лесоустройства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Разряды лесоустройства и сроки повторяемости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Этапы проведения лесоустройства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Проектирование лесохозяйственных мероприятий</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Понятие о лесосечном фонде</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Ознакомление с лесоустроительной документацией</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Тема 4.2</w:t>
            </w:r>
            <w:r w:rsidRPr="003E03D1">
              <w:rPr>
                <w:rFonts w:eastAsia="Calibri"/>
                <w:bCs/>
              </w:rPr>
              <w:t>.  Лесная таксация</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Классификация деревьев в лесу по лесохозяйственному назначению</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Таксация древесных стволов</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Таксация лесонасаждений</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Таксация лесной продукции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Инвентаризация леса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Лесоустроительные пробные площади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7</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Таксация лесосек</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8</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Техника безопасности при проведении таксационных мероприятий</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Практические занятия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Определение бонитета, разряда высот, яруса насаждения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Закладка модельных деревьев</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
                <w:bCs/>
              </w:rPr>
            </w:pPr>
            <w:r w:rsidRPr="003E03D1">
              <w:rPr>
                <w:rFonts w:eastAsia="Calibri"/>
                <w:b/>
                <w:bCs/>
              </w:rPr>
              <w:t xml:space="preserve">Тема 4.3. </w:t>
            </w:r>
            <w:r w:rsidRPr="003E03D1">
              <w:rPr>
                <w:rFonts w:eastAsia="Calibri"/>
                <w:bCs/>
              </w:rPr>
              <w:t>Технология рубок главного пользования</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Классификация рубок главного пользования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Возраст рубок главного пользования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Технология выборочных рубок</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Технология постепенных рубок</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Технология сплошных рубок</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Техника безопасности при выполнении </w:t>
            </w:r>
            <w:r w:rsidRPr="003E03D1">
              <w:rPr>
                <w:rFonts w:eastAsia="Calibri"/>
                <w:bCs/>
              </w:rPr>
              <w:t>рубок главного пользования</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
                <w:bCs/>
              </w:rPr>
            </w:pPr>
            <w:r w:rsidRPr="003E03D1">
              <w:rPr>
                <w:rFonts w:eastAsia="Calibri"/>
                <w:b/>
                <w:bCs/>
              </w:rPr>
              <w:t>Практические занятия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Отвод лесосек под рубки главного пользования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Закладка пробных площадей на определение количества подроста на </w:t>
            </w:r>
            <w:smartTag w:uri="urn:schemas-microsoft-com:office:smarttags" w:element="metricconverter">
              <w:smartTagPr>
                <w:attr w:name="ProductID" w:val="1 га"/>
              </w:smartTagPr>
              <w:r w:rsidRPr="003E03D1">
                <w:t>1 га</w:t>
              </w:r>
            </w:smartTag>
            <w:r w:rsidRPr="003E03D1">
              <w:t xml:space="preserve"> площади</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jc w:val="center"/>
              <w:rPr>
                <w:rFonts w:eastAsia="Calibri"/>
                <w:b/>
                <w:bCs/>
              </w:rPr>
            </w:pPr>
            <w:r w:rsidRPr="003E03D1">
              <w:rPr>
                <w:rFonts w:eastAsia="Calibri"/>
                <w:b/>
                <w:bCs/>
              </w:rPr>
              <w:t xml:space="preserve">Тема 4.4.  </w:t>
            </w:r>
            <w:r w:rsidRPr="003E03D1">
              <w:rPr>
                <w:rFonts w:eastAsia="Calibri"/>
                <w:bCs/>
              </w:rPr>
              <w:t>Технология рубок ухода за лесом</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Виды рубок ухода и сроки проведения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both"/>
            </w:pPr>
            <w:r w:rsidRPr="003E03D1">
              <w:t>Методы и способы проведения рубок ухода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Назначение, очередность, время проведения рубок ухода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Санитарные рубки</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Технологическая организация территории лесосеки при рубках ухода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bCs/>
              </w:rPr>
              <w:t>Техника безопасности  при выполнении рубок ухода</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Отвод лесосек под рубки ухода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Закладка пробных площадей на определение средней высоты и среднего диаметра древостоя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Закладка пробных площадей на определение среднего количества вырубаемого хвороста при рубках ухода (осветления, прочистки)</w:t>
            </w:r>
          </w:p>
        </w:tc>
      </w:tr>
      <w:tr w:rsidR="00D375EE" w:rsidRPr="003E03D1" w:rsidTr="00554DCC">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566" w:hanging="283"/>
              <w:jc w:val="center"/>
              <w:rPr>
                <w:rFonts w:eastAsia="Calibri"/>
                <w:b/>
                <w:bCs/>
              </w:rPr>
            </w:pPr>
            <w:r w:rsidRPr="003E03D1">
              <w:rPr>
                <w:rFonts w:eastAsia="Calibri"/>
                <w:b/>
                <w:bCs/>
              </w:rPr>
              <w:t xml:space="preserve">Тема 4.5.  </w:t>
            </w:r>
            <w:r w:rsidRPr="003E03D1">
              <w:rPr>
                <w:rFonts w:eastAsia="Calibri"/>
                <w:bCs/>
              </w:rPr>
              <w:t>Механизация лесохозяйственных работ</w:t>
            </w: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rFonts w:eastAsia="Calibri"/>
                <w:b/>
                <w:bCs/>
              </w:rPr>
              <w:t xml:space="preserve">Содержание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 xml:space="preserve">Машины и механизмы для заготовки, переработки и посева семян.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Машины и механизмы для выращивания посадочного материалы</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3</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Машины и механизмы для производства лесных культур</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4</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Машины и механизмы для полезащитного лесоразведения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5</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Машины и механизмы для рубок ухода за лесом</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6</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Машины и аппараты для защиты леса от вредителей и болезней</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7</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Комплексы машин для лесосечных работ и вывозки лесоматериала</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pPr>
            <w:r w:rsidRPr="003E03D1">
              <w:t>8</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rPr>
                <w:bCs/>
              </w:rPr>
              <w:t>Техника безопасности  при проведении лесохозяйственных работ с использованием машин и механизмов</w:t>
            </w:r>
          </w:p>
        </w:tc>
      </w:tr>
      <w:tr w:rsidR="00D375EE" w:rsidRPr="003E03D1" w:rsidTr="00554DCC">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7087" w:type="dxa"/>
            <w:gridSpan w:val="2"/>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rPr>
                <w:rFonts w:eastAsia="Calibri"/>
                <w:b/>
                <w:bCs/>
              </w:rPr>
            </w:pPr>
            <w:r w:rsidRPr="003E03D1">
              <w:rPr>
                <w:rFonts w:eastAsia="Calibri"/>
                <w:b/>
                <w:bCs/>
              </w:rPr>
              <w:t xml:space="preserve">Практические занятия </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1</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Ознакомление с машинно-тракторным парком лесохозяйственного предприятия</w:t>
            </w:r>
          </w:p>
        </w:tc>
      </w:tr>
      <w:tr w:rsidR="00D375EE" w:rsidRPr="003E03D1" w:rsidTr="00EC3947">
        <w:trPr>
          <w:trHeight w:val="2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375EE" w:rsidRPr="003E03D1" w:rsidRDefault="00D375EE" w:rsidP="003E03D1">
            <w:pPr>
              <w:rPr>
                <w:rFonts w:eastAsia="Calibri"/>
                <w:b/>
                <w:bCs/>
              </w:rPr>
            </w:pPr>
          </w:p>
        </w:tc>
        <w:tc>
          <w:tcPr>
            <w:tcW w:w="850"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ind w:left="284" w:hanging="284"/>
              <w:jc w:val="center"/>
              <w:rPr>
                <w:rFonts w:eastAsia="Calibri"/>
                <w:bCs/>
              </w:rPr>
            </w:pPr>
            <w:r w:rsidRPr="003E03D1">
              <w:rPr>
                <w:rFonts w:eastAsia="Calibri"/>
                <w:bCs/>
              </w:rPr>
              <w:t>2</w:t>
            </w:r>
          </w:p>
        </w:tc>
        <w:tc>
          <w:tcPr>
            <w:tcW w:w="6237" w:type="dxa"/>
            <w:tcBorders>
              <w:top w:val="single" w:sz="4" w:space="0" w:color="auto"/>
              <w:left w:val="single" w:sz="4" w:space="0" w:color="auto"/>
              <w:bottom w:val="single" w:sz="4" w:space="0" w:color="auto"/>
              <w:right w:val="single" w:sz="4" w:space="0" w:color="auto"/>
            </w:tcBorders>
            <w:hideMark/>
          </w:tcPr>
          <w:p w:rsidR="00D375EE" w:rsidRPr="003E03D1" w:rsidRDefault="00D375EE" w:rsidP="003E03D1">
            <w:r w:rsidRPr="003E03D1">
              <w:t>Ознакомление с устройством моторизованного инструмента, применяемого  при лесохозяйственных работах</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tcPr>
          <w:p w:rsidR="00D375EE" w:rsidRPr="003E03D1" w:rsidRDefault="00D375EE" w:rsidP="003E03D1">
            <w:pPr>
              <w:jc w:val="center"/>
              <w:rPr>
                <w:rFonts w:eastAsia="Calibri"/>
                <w:b/>
                <w:bCs/>
              </w:rPr>
            </w:pPr>
            <w:r w:rsidRPr="003E03D1">
              <w:rPr>
                <w:rFonts w:eastAsia="Calibri"/>
                <w:b/>
                <w:bCs/>
              </w:rPr>
              <w:t>Самостоятельная</w:t>
            </w:r>
            <w:r w:rsidR="00A909E8">
              <w:rPr>
                <w:rFonts w:eastAsia="Calibri"/>
                <w:b/>
                <w:bCs/>
              </w:rPr>
              <w:t xml:space="preserve"> работа при изучении раздела ПМ</w:t>
            </w:r>
            <w:r w:rsidRPr="003E03D1">
              <w:rPr>
                <w:rFonts w:eastAsia="Calibri"/>
                <w:b/>
                <w:bCs/>
              </w:rPr>
              <w:t>.</w:t>
            </w:r>
          </w:p>
          <w:p w:rsidR="00D375EE" w:rsidRPr="003E03D1" w:rsidRDefault="00D375EE" w:rsidP="003E03D1">
            <w:pPr>
              <w:rPr>
                <w:color w:val="000000"/>
              </w:rPr>
            </w:pPr>
            <w:r w:rsidRPr="003E03D1">
              <w:rPr>
                <w:color w:val="000000"/>
              </w:rPr>
              <w:t>Подготовка к практическим занятиям, оформление практических занятий</w:t>
            </w:r>
          </w:p>
          <w:p w:rsidR="00D375EE" w:rsidRPr="003E03D1" w:rsidRDefault="00D375EE" w:rsidP="003E03D1">
            <w:pPr>
              <w:rPr>
                <w:rFonts w:eastAsia="Calibri"/>
                <w:b/>
                <w:bCs/>
                <w:color w:val="000000"/>
              </w:rPr>
            </w:pP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jc w:val="center"/>
              <w:rPr>
                <w:b/>
              </w:rPr>
            </w:pPr>
            <w:r w:rsidRPr="003E03D1">
              <w:rPr>
                <w:b/>
              </w:rPr>
              <w:t>Примерная тематика домашних заданий</w:t>
            </w:r>
          </w:p>
          <w:p w:rsidR="00D375EE" w:rsidRPr="003E03D1" w:rsidRDefault="00D375EE" w:rsidP="003E03D1">
            <w:pPr>
              <w:rPr>
                <w:rFonts w:eastAsia="Calibri"/>
                <w:bCs/>
              </w:rPr>
            </w:pPr>
            <w:r w:rsidRPr="003E03D1">
              <w:rPr>
                <w:rFonts w:eastAsia="Calibri"/>
                <w:bCs/>
              </w:rPr>
              <w:t>Лесоустройство</w:t>
            </w:r>
          </w:p>
          <w:p w:rsidR="00D375EE" w:rsidRPr="003E03D1" w:rsidRDefault="00D375EE" w:rsidP="003E03D1">
            <w:pPr>
              <w:rPr>
                <w:b/>
              </w:rPr>
            </w:pPr>
            <w:r w:rsidRPr="003E03D1">
              <w:rPr>
                <w:rFonts w:eastAsia="Calibri"/>
                <w:bCs/>
              </w:rPr>
              <w:t>Лесная таксация</w:t>
            </w:r>
          </w:p>
          <w:p w:rsidR="00D375EE" w:rsidRPr="003E03D1" w:rsidRDefault="00D375EE" w:rsidP="003E03D1">
            <w:pPr>
              <w:rPr>
                <w:rFonts w:eastAsia="Calibri"/>
                <w:bCs/>
              </w:rPr>
            </w:pPr>
            <w:r w:rsidRPr="003E03D1">
              <w:rPr>
                <w:rFonts w:eastAsia="Calibri"/>
                <w:bCs/>
              </w:rPr>
              <w:t>Технология рубок главного пользования</w:t>
            </w:r>
          </w:p>
          <w:p w:rsidR="00D375EE" w:rsidRPr="003E03D1" w:rsidRDefault="00D375EE" w:rsidP="003E03D1">
            <w:pPr>
              <w:rPr>
                <w:rFonts w:eastAsia="Calibri"/>
                <w:bCs/>
              </w:rPr>
            </w:pPr>
            <w:r w:rsidRPr="003E03D1">
              <w:rPr>
                <w:rFonts w:eastAsia="Calibri"/>
                <w:bCs/>
              </w:rPr>
              <w:t>Технология рубок ухода за лесом</w:t>
            </w:r>
          </w:p>
          <w:p w:rsidR="00D375EE" w:rsidRPr="003E03D1" w:rsidRDefault="00D375EE" w:rsidP="003E03D1">
            <w:pPr>
              <w:rPr>
                <w:b/>
              </w:rPr>
            </w:pPr>
            <w:r w:rsidRPr="003E03D1">
              <w:rPr>
                <w:rFonts w:eastAsia="Calibri"/>
                <w:bCs/>
              </w:rPr>
              <w:t>Механизация лесохозяйственных работ</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rPr>
                <w:rFonts w:eastAsia="Calibri"/>
                <w:bCs/>
                <w:i/>
              </w:rPr>
            </w:pPr>
            <w:r w:rsidRPr="003E03D1">
              <w:rPr>
                <w:rFonts w:eastAsia="Calibri"/>
                <w:b/>
                <w:bCs/>
              </w:rPr>
              <w:t>Учебная практика</w:t>
            </w:r>
          </w:p>
          <w:p w:rsidR="00D375EE" w:rsidRPr="003E03D1" w:rsidRDefault="00D375EE" w:rsidP="003E03D1">
            <w:pPr>
              <w:rPr>
                <w:rFonts w:eastAsia="Calibri"/>
                <w:b/>
                <w:bCs/>
              </w:rPr>
            </w:pPr>
            <w:r w:rsidRPr="003E03D1">
              <w:rPr>
                <w:rFonts w:eastAsia="Calibri"/>
                <w:b/>
                <w:bCs/>
              </w:rPr>
              <w:t>Виды работ</w:t>
            </w:r>
          </w:p>
          <w:p w:rsidR="00D375EE" w:rsidRPr="003E03D1" w:rsidRDefault="00D375EE" w:rsidP="00DC15E0">
            <w:pPr>
              <w:widowControl w:val="0"/>
              <w:numPr>
                <w:ilvl w:val="0"/>
                <w:numId w:val="70"/>
              </w:numPr>
              <w:autoSpaceDE w:val="0"/>
              <w:autoSpaceDN w:val="0"/>
              <w:adjustRightInd w:val="0"/>
            </w:pPr>
            <w:r w:rsidRPr="003E03D1">
              <w:t>определение лесохозяйственного назначения деревьев;</w:t>
            </w:r>
          </w:p>
          <w:p w:rsidR="00D375EE" w:rsidRPr="003E03D1" w:rsidRDefault="00D375EE" w:rsidP="00DC15E0">
            <w:pPr>
              <w:widowControl w:val="0"/>
              <w:numPr>
                <w:ilvl w:val="0"/>
                <w:numId w:val="70"/>
              </w:numPr>
              <w:autoSpaceDE w:val="0"/>
              <w:autoSpaceDN w:val="0"/>
              <w:adjustRightInd w:val="0"/>
            </w:pPr>
            <w:r w:rsidRPr="003E03D1">
              <w:t>выполнение лесохозяйственных и лесозаготовительных работ;</w:t>
            </w:r>
          </w:p>
          <w:p w:rsidR="00D375EE" w:rsidRPr="003E03D1" w:rsidRDefault="00D375EE" w:rsidP="00DC15E0">
            <w:pPr>
              <w:widowControl w:val="0"/>
              <w:numPr>
                <w:ilvl w:val="0"/>
                <w:numId w:val="70"/>
              </w:numPr>
              <w:autoSpaceDE w:val="0"/>
              <w:autoSpaceDN w:val="0"/>
              <w:adjustRightInd w:val="0"/>
            </w:pPr>
            <w:r w:rsidRPr="003E03D1">
              <w:t>выполнение работ по лесной таксации;</w:t>
            </w:r>
          </w:p>
          <w:p w:rsidR="00D375EE" w:rsidRPr="003E03D1" w:rsidRDefault="00D375EE" w:rsidP="00DC15E0">
            <w:pPr>
              <w:widowControl w:val="0"/>
              <w:numPr>
                <w:ilvl w:val="0"/>
                <w:numId w:val="70"/>
              </w:numPr>
              <w:autoSpaceDE w:val="0"/>
              <w:autoSpaceDN w:val="0"/>
              <w:adjustRightInd w:val="0"/>
              <w:rPr>
                <w:rFonts w:eastAsia="Calibri"/>
              </w:rPr>
            </w:pPr>
            <w:r w:rsidRPr="003E03D1">
              <w:t>выполнение технологических операций по рубкам ухода за лесом</w:t>
            </w:r>
          </w:p>
        </w:tc>
      </w:tr>
      <w:tr w:rsidR="00D375EE" w:rsidRPr="003E03D1" w:rsidTr="00554DCC">
        <w:trPr>
          <w:trHeight w:val="20"/>
        </w:trPr>
        <w:tc>
          <w:tcPr>
            <w:tcW w:w="10314" w:type="dxa"/>
            <w:gridSpan w:val="3"/>
            <w:tcBorders>
              <w:top w:val="single" w:sz="4" w:space="0" w:color="auto"/>
              <w:left w:val="single" w:sz="4" w:space="0" w:color="auto"/>
              <w:bottom w:val="single" w:sz="4" w:space="0" w:color="auto"/>
              <w:right w:val="single" w:sz="4" w:space="0" w:color="auto"/>
            </w:tcBorders>
            <w:hideMark/>
          </w:tcPr>
          <w:p w:rsidR="00D375EE" w:rsidRPr="003E03D1" w:rsidRDefault="00D375EE" w:rsidP="003E03D1">
            <w:pPr>
              <w:tabs>
                <w:tab w:val="left" w:pos="708"/>
              </w:tabs>
              <w:rPr>
                <w:rFonts w:eastAsia="Calibri"/>
                <w:bCs/>
                <w:i/>
              </w:rPr>
            </w:pPr>
            <w:r w:rsidRPr="003E03D1">
              <w:rPr>
                <w:rFonts w:eastAsia="Calibri"/>
                <w:b/>
                <w:bCs/>
              </w:rPr>
              <w:t xml:space="preserve">Производственная практика </w:t>
            </w:r>
          </w:p>
          <w:p w:rsidR="00D375EE" w:rsidRPr="003E03D1" w:rsidRDefault="00D375EE" w:rsidP="003E03D1">
            <w:pPr>
              <w:jc w:val="both"/>
              <w:rPr>
                <w:rFonts w:eastAsia="Calibri"/>
                <w:b/>
                <w:bCs/>
              </w:rPr>
            </w:pPr>
            <w:r w:rsidRPr="003E03D1">
              <w:rPr>
                <w:rFonts w:eastAsia="Calibri"/>
                <w:b/>
                <w:bCs/>
              </w:rPr>
              <w:t xml:space="preserve">Виды работ </w:t>
            </w:r>
          </w:p>
          <w:p w:rsidR="00D375EE" w:rsidRPr="003E03D1" w:rsidRDefault="00D375EE" w:rsidP="00DC15E0">
            <w:pPr>
              <w:widowControl w:val="0"/>
              <w:numPr>
                <w:ilvl w:val="0"/>
                <w:numId w:val="69"/>
              </w:numPr>
              <w:autoSpaceDE w:val="0"/>
              <w:autoSpaceDN w:val="0"/>
              <w:adjustRightInd w:val="0"/>
            </w:pPr>
            <w:r w:rsidRPr="003E03D1">
              <w:t>выполнение работ по заготовке семян;</w:t>
            </w:r>
          </w:p>
          <w:p w:rsidR="00D375EE" w:rsidRPr="003E03D1" w:rsidRDefault="00D375EE" w:rsidP="00DC15E0">
            <w:pPr>
              <w:widowControl w:val="0"/>
              <w:numPr>
                <w:ilvl w:val="0"/>
                <w:numId w:val="69"/>
              </w:numPr>
              <w:autoSpaceDE w:val="0"/>
              <w:autoSpaceDN w:val="0"/>
              <w:adjustRightInd w:val="0"/>
            </w:pPr>
            <w:r w:rsidRPr="003E03D1">
              <w:t>выполнение работ по выращиванию посадочного материала и созданию лесных культур;</w:t>
            </w:r>
          </w:p>
          <w:p w:rsidR="00D375EE" w:rsidRPr="003E03D1" w:rsidRDefault="00D375EE" w:rsidP="00DC15E0">
            <w:pPr>
              <w:widowControl w:val="0"/>
              <w:numPr>
                <w:ilvl w:val="0"/>
                <w:numId w:val="69"/>
              </w:numPr>
              <w:autoSpaceDE w:val="0"/>
              <w:autoSpaceDN w:val="0"/>
              <w:adjustRightInd w:val="0"/>
            </w:pPr>
            <w:r w:rsidRPr="003E03D1">
              <w:t>определение основных видов хвойных и лиственных пород;</w:t>
            </w:r>
          </w:p>
          <w:p w:rsidR="00D375EE" w:rsidRPr="003E03D1" w:rsidRDefault="00D375EE" w:rsidP="00DC15E0">
            <w:pPr>
              <w:widowControl w:val="0"/>
              <w:numPr>
                <w:ilvl w:val="0"/>
                <w:numId w:val="70"/>
              </w:numPr>
              <w:autoSpaceDE w:val="0"/>
              <w:autoSpaceDN w:val="0"/>
              <w:adjustRightInd w:val="0"/>
            </w:pPr>
            <w:r w:rsidRPr="003E03D1">
              <w:t>определение лесохозяйственного назначения деревьев;</w:t>
            </w:r>
          </w:p>
          <w:p w:rsidR="00D375EE" w:rsidRPr="003E03D1" w:rsidRDefault="00D375EE" w:rsidP="00DC15E0">
            <w:pPr>
              <w:widowControl w:val="0"/>
              <w:numPr>
                <w:ilvl w:val="0"/>
                <w:numId w:val="70"/>
              </w:numPr>
              <w:autoSpaceDE w:val="0"/>
              <w:autoSpaceDN w:val="0"/>
              <w:adjustRightInd w:val="0"/>
            </w:pPr>
            <w:r w:rsidRPr="003E03D1">
              <w:t>выполнение лесохозяйственных и лесозаготовительных работ;</w:t>
            </w:r>
          </w:p>
          <w:p w:rsidR="00D375EE" w:rsidRPr="003E03D1" w:rsidRDefault="00D375EE" w:rsidP="00DC15E0">
            <w:pPr>
              <w:widowControl w:val="0"/>
              <w:numPr>
                <w:ilvl w:val="0"/>
                <w:numId w:val="70"/>
              </w:numPr>
              <w:autoSpaceDE w:val="0"/>
              <w:autoSpaceDN w:val="0"/>
              <w:adjustRightInd w:val="0"/>
            </w:pPr>
            <w:r w:rsidRPr="003E03D1">
              <w:t>выполнение работ по лесной таксации;</w:t>
            </w:r>
          </w:p>
          <w:p w:rsidR="00D375EE" w:rsidRPr="003E03D1" w:rsidRDefault="00D375EE" w:rsidP="00DC15E0">
            <w:pPr>
              <w:widowControl w:val="0"/>
              <w:numPr>
                <w:ilvl w:val="0"/>
                <w:numId w:val="70"/>
              </w:numPr>
              <w:autoSpaceDE w:val="0"/>
              <w:autoSpaceDN w:val="0"/>
              <w:adjustRightInd w:val="0"/>
            </w:pPr>
            <w:r w:rsidRPr="003E03D1">
              <w:t>выполнение технологических операций по рубкам ухода за лесом</w:t>
            </w:r>
          </w:p>
          <w:p w:rsidR="00D375EE" w:rsidRPr="003E03D1" w:rsidRDefault="00D375EE" w:rsidP="00DC15E0">
            <w:pPr>
              <w:widowControl w:val="0"/>
              <w:numPr>
                <w:ilvl w:val="0"/>
                <w:numId w:val="69"/>
              </w:numPr>
              <w:autoSpaceDE w:val="0"/>
              <w:autoSpaceDN w:val="0"/>
              <w:adjustRightInd w:val="0"/>
              <w:rPr>
                <w:rFonts w:eastAsia="Calibri"/>
                <w:b/>
                <w:bCs/>
              </w:rPr>
            </w:pPr>
            <w:r w:rsidRPr="003E03D1">
              <w:t>выполнение работ по защите лесов от болезней и вредителей, предупреждению и тушению лесных пожаров</w:t>
            </w:r>
          </w:p>
        </w:tc>
      </w:tr>
    </w:tbl>
    <w:p w:rsidR="003212D9" w:rsidRDefault="003212D9" w:rsidP="00CD5EEB">
      <w:pPr>
        <w:rPr>
          <w:b/>
          <w:szCs w:val="28"/>
        </w:rPr>
      </w:pPr>
    </w:p>
    <w:p w:rsidR="00B31451" w:rsidRPr="00B31451" w:rsidRDefault="00B31451" w:rsidP="0047307D">
      <w:pPr>
        <w:jc w:val="center"/>
      </w:pPr>
    </w:p>
    <w:p w:rsidR="00827DC1" w:rsidRDefault="00827DC1" w:rsidP="003255B5">
      <w:pPr>
        <w:jc w:val="both"/>
        <w:rPr>
          <w:b/>
          <w:color w:val="000000" w:themeColor="text1"/>
        </w:rPr>
      </w:pPr>
      <w:r w:rsidRPr="00E621F3">
        <w:rPr>
          <w:b/>
          <w:color w:val="000000" w:themeColor="text1"/>
        </w:rPr>
        <w:t>ПМ.0</w:t>
      </w:r>
      <w:r>
        <w:rPr>
          <w:b/>
          <w:color w:val="000000" w:themeColor="text1"/>
        </w:rPr>
        <w:t>3Управление колесными и гусеничными тракторами, используемыми в лесопромышленном комплексе, их техническое обслуживание и ремонт</w:t>
      </w:r>
    </w:p>
    <w:p w:rsidR="003255B5" w:rsidRPr="00E621F3" w:rsidRDefault="003255B5" w:rsidP="003255B5">
      <w:pPr>
        <w:jc w:val="both"/>
        <w:rPr>
          <w:b/>
          <w:color w:val="000000" w:themeColor="text1"/>
        </w:rPr>
      </w:pPr>
    </w:p>
    <w:p w:rsidR="00827DC1" w:rsidRPr="00A30815" w:rsidRDefault="00827DC1" w:rsidP="00827DC1">
      <w:pPr>
        <w:widowControl w:val="0"/>
        <w:suppressAutoHyphens/>
        <w:autoSpaceDE w:val="0"/>
        <w:autoSpaceDN w:val="0"/>
        <w:adjustRightInd w:val="0"/>
        <w:rPr>
          <w:b/>
        </w:rPr>
      </w:pPr>
      <w:r w:rsidRPr="00A30815">
        <w:rPr>
          <w:b/>
        </w:rPr>
        <w:t>1.1. Область применения программы</w:t>
      </w:r>
    </w:p>
    <w:p w:rsidR="00827DC1" w:rsidRPr="006C5C66" w:rsidRDefault="00827DC1" w:rsidP="00827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sidRPr="006C5C66">
        <w:t xml:space="preserve">Рабочая программа профессионального модуля – является частью примернойосновной профессиональной образовательной программы по профессии </w:t>
      </w:r>
      <w:r w:rsidR="003255B5">
        <w:t>С</w:t>
      </w:r>
      <w:r w:rsidRPr="006C5C66">
        <w:t xml:space="preserve">ПО в соответствиис ФГОС по профессии </w:t>
      </w:r>
      <w:r w:rsidR="003255B5">
        <w:t>С</w:t>
      </w:r>
      <w:r w:rsidRPr="006C5C66">
        <w:t xml:space="preserve">ПО </w:t>
      </w:r>
      <w:r w:rsidR="003255B5" w:rsidRPr="003255B5">
        <w:rPr>
          <w:b/>
        </w:rPr>
        <w:t>3</w:t>
      </w:r>
      <w:r w:rsidRPr="006C5C66">
        <w:rPr>
          <w:b/>
          <w:bCs/>
        </w:rPr>
        <w:t>5</w:t>
      </w:r>
      <w:r w:rsidR="003255B5">
        <w:rPr>
          <w:b/>
          <w:bCs/>
        </w:rPr>
        <w:t>.</w:t>
      </w:r>
      <w:r w:rsidRPr="006C5C66">
        <w:rPr>
          <w:b/>
          <w:bCs/>
        </w:rPr>
        <w:t xml:space="preserve">01.01 Мастер по лесному хозяйству </w:t>
      </w:r>
      <w:r w:rsidRPr="006C5C66">
        <w:t xml:space="preserve">(базовой иуглубленной подготовки) в части освоения основного вида профессиональной деятельности(ВПД): </w:t>
      </w:r>
      <w:r w:rsidRPr="006C5C66">
        <w:rPr>
          <w:b/>
          <w:bCs/>
        </w:rPr>
        <w:t xml:space="preserve">Управление колесными и гусеничными тракторами, используемыми влесопромышленном комплексе, их техническое обслуживание и ремонт </w:t>
      </w:r>
      <w:r w:rsidRPr="006C5C66">
        <w:t>исоответствующих профессиональных компетенций (ПК):</w:t>
      </w:r>
    </w:p>
    <w:p w:rsidR="00827DC1" w:rsidRPr="001168D7" w:rsidRDefault="00827DC1" w:rsidP="00E67377">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Cs/>
          <w:color w:val="000000"/>
        </w:rPr>
      </w:pPr>
      <w:r w:rsidRPr="001168D7">
        <w:rPr>
          <w:bCs/>
          <w:color w:val="000000"/>
        </w:rPr>
        <w:t>1. Осуществлять эксплуатацию колесных и гусеничных тракторов, навесного и прицепного технологического оборудования в лесопромышленном комплексе</w:t>
      </w:r>
    </w:p>
    <w:p w:rsidR="00827DC1" w:rsidRPr="001168D7" w:rsidRDefault="00827DC1" w:rsidP="00E67377">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Cs/>
          <w:color w:val="000000"/>
        </w:rPr>
      </w:pPr>
      <w:r w:rsidRPr="001168D7">
        <w:rPr>
          <w:bCs/>
          <w:color w:val="000000"/>
        </w:rPr>
        <w:t>2. Осуществлять техническое обслуживание и участвовать в ремонте тракторов итехнологического оборудования.</w:t>
      </w:r>
    </w:p>
    <w:p w:rsidR="00827DC1" w:rsidRPr="00A30815" w:rsidRDefault="00827DC1" w:rsidP="00827DC1">
      <w:pPr>
        <w:ind w:left="-6" w:firstLine="720"/>
        <w:jc w:val="both"/>
      </w:pPr>
      <w:r w:rsidRPr="00A30815">
        <w:t xml:space="preserve">Программа профессионального модуля может быть использована в дополнительном профессиональном образовании (в программах повышения квалификации и переподготовки) </w:t>
      </w:r>
      <w:r w:rsidRPr="00161D06">
        <w:rPr>
          <w:bCs/>
        </w:rPr>
        <w:t>работников в области лесного и лесопаркового хозяйства при наличии среднего (полного) общего образования.</w:t>
      </w:r>
    </w:p>
    <w:p w:rsidR="00827DC1" w:rsidRPr="00A30815" w:rsidRDefault="00827DC1" w:rsidP="00827DC1">
      <w:pPr>
        <w:ind w:right="-185" w:firstLine="714"/>
        <w:rPr>
          <w:b/>
        </w:rPr>
      </w:pPr>
      <w:r w:rsidRPr="00A30815">
        <w:rPr>
          <w:b/>
        </w:rPr>
        <w:t>1.2. Цели и задачи модуля – требования к результатам освоения модуля</w:t>
      </w:r>
    </w:p>
    <w:p w:rsidR="00827DC1" w:rsidRPr="00A30815" w:rsidRDefault="00827DC1" w:rsidP="00827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A30815">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27DC1" w:rsidRDefault="00827DC1" w:rsidP="00827DC1">
      <w:pPr>
        <w:shd w:val="clear" w:color="auto" w:fill="FFFFFF"/>
        <w:autoSpaceDE w:val="0"/>
        <w:autoSpaceDN w:val="0"/>
        <w:adjustRightInd w:val="0"/>
        <w:spacing w:line="228" w:lineRule="auto"/>
        <w:rPr>
          <w:b/>
          <w:bCs/>
          <w:color w:val="000000"/>
        </w:rPr>
      </w:pPr>
      <w:r w:rsidRPr="00A30815">
        <w:rPr>
          <w:b/>
          <w:bCs/>
          <w:color w:val="000000"/>
        </w:rPr>
        <w:t>иметь практический опыт:</w:t>
      </w:r>
    </w:p>
    <w:p w:rsidR="00827DC1" w:rsidRDefault="00827DC1" w:rsidP="00DC15E0">
      <w:pPr>
        <w:pStyle w:val="a6"/>
        <w:numPr>
          <w:ilvl w:val="0"/>
          <w:numId w:val="91"/>
        </w:numPr>
        <w:shd w:val="clear" w:color="auto" w:fill="FFFFFF"/>
        <w:autoSpaceDE w:val="0"/>
        <w:autoSpaceDN w:val="0"/>
        <w:adjustRightInd w:val="0"/>
        <w:spacing w:line="228" w:lineRule="auto"/>
      </w:pPr>
      <w:r>
        <w:t>выполнения работ на машинно-тракторных агрегатах на базе тракторов двух основных типов (гусеничных, колесных);</w:t>
      </w:r>
    </w:p>
    <w:p w:rsidR="00827DC1" w:rsidRDefault="00827DC1" w:rsidP="00DC15E0">
      <w:pPr>
        <w:pStyle w:val="a6"/>
        <w:numPr>
          <w:ilvl w:val="0"/>
          <w:numId w:val="91"/>
        </w:numPr>
        <w:shd w:val="clear" w:color="auto" w:fill="FFFFFF"/>
        <w:autoSpaceDE w:val="0"/>
        <w:autoSpaceDN w:val="0"/>
        <w:adjustRightInd w:val="0"/>
        <w:spacing w:line="228" w:lineRule="auto"/>
      </w:pPr>
      <w:r>
        <w:t>комплектования машинно-тракторных агрегатов;</w:t>
      </w:r>
    </w:p>
    <w:p w:rsidR="00827DC1" w:rsidRDefault="00827DC1" w:rsidP="00DC15E0">
      <w:pPr>
        <w:pStyle w:val="a6"/>
        <w:numPr>
          <w:ilvl w:val="0"/>
          <w:numId w:val="91"/>
        </w:numPr>
        <w:shd w:val="clear" w:color="auto" w:fill="FFFFFF"/>
        <w:autoSpaceDE w:val="0"/>
        <w:autoSpaceDN w:val="0"/>
        <w:adjustRightInd w:val="0"/>
        <w:spacing w:line="228" w:lineRule="auto"/>
      </w:pPr>
      <w:r>
        <w:t>выполнения технологических регулировок рабочих органов лесохозяйственных машин, использования вспомогательного оборудования и инструментов для настройки рабочих органов лесохозяйственных машин;</w:t>
      </w:r>
    </w:p>
    <w:p w:rsidR="00827DC1" w:rsidRPr="00161D06" w:rsidRDefault="00827DC1" w:rsidP="00DC15E0">
      <w:pPr>
        <w:pStyle w:val="a6"/>
        <w:numPr>
          <w:ilvl w:val="0"/>
          <w:numId w:val="91"/>
        </w:numPr>
        <w:shd w:val="clear" w:color="auto" w:fill="FFFFFF"/>
        <w:autoSpaceDE w:val="0"/>
        <w:autoSpaceDN w:val="0"/>
        <w:adjustRightInd w:val="0"/>
        <w:spacing w:line="228" w:lineRule="auto"/>
      </w:pPr>
      <w:r>
        <w:t>выполнения операций ежесменного, первого и второго технического обслуживания тракторов;</w:t>
      </w:r>
    </w:p>
    <w:p w:rsidR="00827DC1" w:rsidRDefault="00827DC1" w:rsidP="00827DC1">
      <w:pPr>
        <w:shd w:val="clear" w:color="auto" w:fill="FFFFFF"/>
        <w:autoSpaceDE w:val="0"/>
        <w:autoSpaceDN w:val="0"/>
        <w:adjustRightInd w:val="0"/>
        <w:rPr>
          <w:b/>
          <w:bCs/>
          <w:color w:val="000000"/>
        </w:rPr>
      </w:pPr>
      <w:r w:rsidRPr="00A30815">
        <w:rPr>
          <w:b/>
          <w:bCs/>
          <w:color w:val="000000"/>
        </w:rPr>
        <w:t>уметь:</w:t>
      </w:r>
    </w:p>
    <w:p w:rsidR="00827DC1" w:rsidRDefault="00827DC1" w:rsidP="00DC15E0">
      <w:pPr>
        <w:pStyle w:val="a6"/>
        <w:numPr>
          <w:ilvl w:val="0"/>
          <w:numId w:val="92"/>
        </w:numPr>
        <w:shd w:val="clear" w:color="auto" w:fill="FFFFFF"/>
        <w:autoSpaceDE w:val="0"/>
        <w:autoSpaceDN w:val="0"/>
        <w:adjustRightInd w:val="0"/>
      </w:pPr>
      <w:r>
        <w:t>выполнять операции по диагностированию, техобслуживанию и ремонту машинно-тракторных агрегатов, проводить регулировку основных механизмов и систем;</w:t>
      </w:r>
    </w:p>
    <w:p w:rsidR="00827DC1" w:rsidRDefault="00827DC1" w:rsidP="00DC15E0">
      <w:pPr>
        <w:pStyle w:val="a6"/>
        <w:numPr>
          <w:ilvl w:val="0"/>
          <w:numId w:val="92"/>
        </w:numPr>
        <w:shd w:val="clear" w:color="auto" w:fill="FFFFFF"/>
        <w:autoSpaceDE w:val="0"/>
        <w:autoSpaceDN w:val="0"/>
        <w:adjustRightInd w:val="0"/>
      </w:pPr>
      <w:r>
        <w:t>экономно расходовать горюче-смазочные и другие эксплуатационные материалы;</w:t>
      </w:r>
    </w:p>
    <w:p w:rsidR="00827DC1" w:rsidRDefault="00827DC1" w:rsidP="00DC15E0">
      <w:pPr>
        <w:pStyle w:val="a6"/>
        <w:numPr>
          <w:ilvl w:val="0"/>
          <w:numId w:val="92"/>
        </w:numPr>
        <w:shd w:val="clear" w:color="auto" w:fill="FFFFFF"/>
        <w:autoSpaceDE w:val="0"/>
        <w:autoSpaceDN w:val="0"/>
        <w:adjustRightInd w:val="0"/>
      </w:pPr>
      <w:r>
        <w:t>готовить машины к установке на хранение в соответствии с действующими правилами.</w:t>
      </w:r>
    </w:p>
    <w:p w:rsidR="00827DC1" w:rsidRPr="00A30815" w:rsidRDefault="00827DC1" w:rsidP="00827DC1">
      <w:pPr>
        <w:shd w:val="clear" w:color="auto" w:fill="FFFFFF"/>
        <w:autoSpaceDE w:val="0"/>
        <w:autoSpaceDN w:val="0"/>
        <w:adjustRightInd w:val="0"/>
        <w:rPr>
          <w:b/>
          <w:bCs/>
          <w:color w:val="000000"/>
        </w:rPr>
      </w:pPr>
      <w:r w:rsidRPr="00A30815">
        <w:rPr>
          <w:b/>
          <w:bCs/>
          <w:color w:val="000000"/>
        </w:rPr>
        <w:t>знать:</w:t>
      </w:r>
    </w:p>
    <w:p w:rsidR="00827DC1" w:rsidRDefault="00827DC1" w:rsidP="00DC15E0">
      <w:pPr>
        <w:pStyle w:val="a6"/>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правила выполнения работ машинно-тракторными агрегатами в соответствии с</w:t>
      </w:r>
    </w:p>
    <w:p w:rsidR="00827DC1" w:rsidRDefault="00827DC1" w:rsidP="00827DC1">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требованиями агротехники;</w:t>
      </w:r>
    </w:p>
    <w:p w:rsidR="00827DC1" w:rsidRDefault="00827DC1" w:rsidP="00DC15E0">
      <w:pPr>
        <w:pStyle w:val="a6"/>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устройство, принцип действия и основные регулировки тракторов основных типов</w:t>
      </w:r>
    </w:p>
    <w:p w:rsidR="00827DC1" w:rsidRDefault="00827DC1" w:rsidP="00827DC1">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(колесного и гусеничного), лесохозяйственных машин;</w:t>
      </w:r>
    </w:p>
    <w:p w:rsidR="00827DC1" w:rsidRDefault="00827DC1" w:rsidP="00DC15E0">
      <w:pPr>
        <w:pStyle w:val="a6"/>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правила комплектования машинно-тракторных агрегатов, в зависимости от вида рубки</w:t>
      </w:r>
    </w:p>
    <w:p w:rsidR="00827DC1" w:rsidRDefault="00827DC1" w:rsidP="00827DC1">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леса;</w:t>
      </w:r>
    </w:p>
    <w:p w:rsidR="00827DC1" w:rsidRDefault="00827DC1" w:rsidP="00DC15E0">
      <w:pPr>
        <w:pStyle w:val="a6"/>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нормы расхода и мероприятия по экономии горюче-смазочных материалов;</w:t>
      </w:r>
    </w:p>
    <w:p w:rsidR="00827DC1" w:rsidRDefault="00827DC1" w:rsidP="00DC15E0">
      <w:pPr>
        <w:pStyle w:val="a6"/>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основные положения системы технического обслуживания, диагностирования и ремонта машин;</w:t>
      </w:r>
    </w:p>
    <w:p w:rsidR="00827DC1" w:rsidRDefault="00827DC1" w:rsidP="00DC15E0">
      <w:pPr>
        <w:pStyle w:val="a6"/>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назначение инструментов и приспособлений для настройки и регулировки агрегатов,</w:t>
      </w:r>
    </w:p>
    <w:p w:rsidR="00827DC1" w:rsidRDefault="00827DC1" w:rsidP="00827DC1">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правила пользования ими;</w:t>
      </w:r>
    </w:p>
    <w:p w:rsidR="00827DC1" w:rsidRDefault="00827DC1" w:rsidP="00DC15E0">
      <w:pPr>
        <w:pStyle w:val="a6"/>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правила хранения тракторов и лесохозяйственного оборудования;</w:t>
      </w:r>
    </w:p>
    <w:p w:rsidR="00827DC1" w:rsidRPr="00A30815" w:rsidRDefault="00827DC1" w:rsidP="00827D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A30815">
        <w:rPr>
          <w:b/>
        </w:rPr>
        <w:t xml:space="preserve">1.3. </w:t>
      </w:r>
      <w:r w:rsidR="00E67377">
        <w:rPr>
          <w:b/>
        </w:rPr>
        <w:t>К</w:t>
      </w:r>
      <w:r w:rsidRPr="00A30815">
        <w:rPr>
          <w:b/>
        </w:rPr>
        <w:t>оличество часов на освоение программ профессионального модуля:</w:t>
      </w:r>
    </w:p>
    <w:p w:rsidR="00827DC1" w:rsidRPr="00A30815" w:rsidRDefault="00827DC1" w:rsidP="00827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30815">
        <w:t xml:space="preserve">всего -  </w:t>
      </w:r>
      <w:r w:rsidR="00DE695F">
        <w:t>6</w:t>
      </w:r>
      <w:r w:rsidR="00164183">
        <w:t>54</w:t>
      </w:r>
      <w:r w:rsidRPr="00A30815">
        <w:t xml:space="preserve"> час</w:t>
      </w:r>
      <w:r w:rsidR="00164183">
        <w:t>а</w:t>
      </w:r>
      <w:r w:rsidRPr="00A30815">
        <w:t xml:space="preserve">, в том числе: </w:t>
      </w:r>
    </w:p>
    <w:p w:rsidR="00827DC1" w:rsidRPr="00A30815" w:rsidRDefault="00827DC1" w:rsidP="00827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jc w:val="both"/>
      </w:pPr>
      <w:r w:rsidRPr="00A30815">
        <w:t>максимальной уч</w:t>
      </w:r>
      <w:r w:rsidR="00DE695F">
        <w:t xml:space="preserve">ебной нагрузки  обучающегося – </w:t>
      </w:r>
      <w:r w:rsidR="00164183">
        <w:t>783</w:t>
      </w:r>
      <w:r w:rsidRPr="00A30815">
        <w:t xml:space="preserve"> час</w:t>
      </w:r>
      <w:r w:rsidR="00164183">
        <w:t>а</w:t>
      </w:r>
      <w:r w:rsidRPr="00A30815">
        <w:t>, включая:</w:t>
      </w:r>
    </w:p>
    <w:p w:rsidR="00827DC1" w:rsidRPr="00A30815" w:rsidRDefault="00827DC1" w:rsidP="00827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30815">
        <w:t xml:space="preserve">обязательной аудиторной учебной нагрузки обучающегося – </w:t>
      </w:r>
      <w:r w:rsidR="00DE695F">
        <w:t>6</w:t>
      </w:r>
      <w:r w:rsidR="00164183">
        <w:t>54</w:t>
      </w:r>
      <w:r w:rsidRPr="00A30815">
        <w:t>час</w:t>
      </w:r>
      <w:r w:rsidR="00164183">
        <w:t>а</w:t>
      </w:r>
      <w:r w:rsidRPr="00A30815">
        <w:t>;</w:t>
      </w:r>
    </w:p>
    <w:p w:rsidR="00827DC1" w:rsidRDefault="00827DC1" w:rsidP="00827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30815">
        <w:t>самостоятельной работы обучающегося –</w:t>
      </w:r>
      <w:r w:rsidR="00DE695F">
        <w:t>129</w:t>
      </w:r>
      <w:r w:rsidRPr="00A30815">
        <w:t xml:space="preserve"> часов;</w:t>
      </w:r>
    </w:p>
    <w:p w:rsidR="009717A4" w:rsidRDefault="009717A4" w:rsidP="00827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9"/>
        <w:gridCol w:w="777"/>
        <w:gridCol w:w="6220"/>
      </w:tblGrid>
      <w:tr w:rsidR="009717A4" w:rsidRPr="009717A4" w:rsidTr="00630FFC">
        <w:trPr>
          <w:jc w:val="center"/>
        </w:trPr>
        <w:tc>
          <w:tcPr>
            <w:tcW w:w="2959" w:type="dxa"/>
            <w:tcBorders>
              <w:top w:val="single" w:sz="4" w:space="0" w:color="auto"/>
              <w:left w:val="single" w:sz="4" w:space="0" w:color="auto"/>
              <w:bottom w:val="single" w:sz="4" w:space="0" w:color="auto"/>
              <w:right w:val="single" w:sz="4" w:space="0" w:color="auto"/>
            </w:tcBorders>
            <w:hideMark/>
          </w:tcPr>
          <w:p w:rsidR="009717A4" w:rsidRPr="009717A4" w:rsidRDefault="009717A4" w:rsidP="00630FFC">
            <w:pPr>
              <w:rPr>
                <w:b/>
              </w:rPr>
            </w:pPr>
            <w:r w:rsidRPr="009717A4">
              <w:rPr>
                <w:b/>
                <w:bCs/>
              </w:rPr>
              <w:t>Наименование разделов профессионального модуля (ПМ), междисциплинарных курсов (МДК) и тем</w:t>
            </w:r>
          </w:p>
        </w:tc>
        <w:tc>
          <w:tcPr>
            <w:tcW w:w="6997" w:type="dxa"/>
            <w:gridSpan w:val="2"/>
            <w:tcBorders>
              <w:top w:val="single" w:sz="4" w:space="0" w:color="auto"/>
              <w:left w:val="single" w:sz="4" w:space="0" w:color="auto"/>
              <w:bottom w:val="single" w:sz="4" w:space="0" w:color="auto"/>
              <w:right w:val="single" w:sz="4" w:space="0" w:color="auto"/>
            </w:tcBorders>
            <w:hideMark/>
          </w:tcPr>
          <w:p w:rsidR="009717A4" w:rsidRPr="009717A4" w:rsidRDefault="009717A4" w:rsidP="00630FFC">
            <w:pPr>
              <w:jc w:val="center"/>
              <w:rPr>
                <w:b/>
                <w:bCs/>
              </w:rPr>
            </w:pPr>
            <w:r w:rsidRPr="009717A4">
              <w:rPr>
                <w:b/>
                <w:bCs/>
              </w:rPr>
              <w:t xml:space="preserve">Содержание учебного материала, лабораторные работы и практические занятия, самостоятельная работа обучающихся, курсовая работа </w:t>
            </w:r>
          </w:p>
        </w:tc>
      </w:tr>
      <w:tr w:rsidR="009717A4" w:rsidRPr="009717A4" w:rsidTr="00630FFC">
        <w:trPr>
          <w:jc w:val="center"/>
        </w:trPr>
        <w:tc>
          <w:tcPr>
            <w:tcW w:w="2959" w:type="dxa"/>
            <w:tcBorders>
              <w:top w:val="single" w:sz="4" w:space="0" w:color="auto"/>
              <w:left w:val="single" w:sz="4" w:space="0" w:color="auto"/>
              <w:bottom w:val="single" w:sz="4" w:space="0" w:color="auto"/>
              <w:right w:val="single" w:sz="4" w:space="0" w:color="auto"/>
            </w:tcBorders>
            <w:hideMark/>
          </w:tcPr>
          <w:p w:rsidR="009717A4" w:rsidRPr="009717A4" w:rsidRDefault="009717A4" w:rsidP="00630FFC">
            <w:pPr>
              <w:jc w:val="center"/>
              <w:rPr>
                <w:b/>
              </w:rPr>
            </w:pPr>
            <w:r w:rsidRPr="009717A4">
              <w:rPr>
                <w:b/>
              </w:rPr>
              <w:t>1</w:t>
            </w:r>
          </w:p>
        </w:tc>
        <w:tc>
          <w:tcPr>
            <w:tcW w:w="6997" w:type="dxa"/>
            <w:gridSpan w:val="2"/>
            <w:tcBorders>
              <w:top w:val="single" w:sz="4" w:space="0" w:color="auto"/>
              <w:left w:val="single" w:sz="4" w:space="0" w:color="auto"/>
              <w:bottom w:val="single" w:sz="4" w:space="0" w:color="auto"/>
              <w:right w:val="single" w:sz="4" w:space="0" w:color="auto"/>
            </w:tcBorders>
            <w:hideMark/>
          </w:tcPr>
          <w:p w:rsidR="009717A4" w:rsidRPr="009717A4" w:rsidRDefault="009717A4" w:rsidP="00630FFC">
            <w:pPr>
              <w:jc w:val="center"/>
              <w:rPr>
                <w:b/>
                <w:bCs/>
              </w:rPr>
            </w:pPr>
            <w:r w:rsidRPr="009717A4">
              <w:rPr>
                <w:b/>
                <w:bCs/>
              </w:rPr>
              <w:t>2</w:t>
            </w:r>
          </w:p>
        </w:tc>
      </w:tr>
      <w:tr w:rsidR="009717A4" w:rsidRPr="009717A4" w:rsidTr="00630FFC">
        <w:trPr>
          <w:jc w:val="center"/>
        </w:trPr>
        <w:tc>
          <w:tcPr>
            <w:tcW w:w="2959" w:type="dxa"/>
            <w:tcBorders>
              <w:top w:val="single" w:sz="4" w:space="0" w:color="auto"/>
              <w:left w:val="single" w:sz="4" w:space="0" w:color="auto"/>
              <w:bottom w:val="single" w:sz="4" w:space="0" w:color="auto"/>
              <w:right w:val="single" w:sz="4" w:space="0" w:color="auto"/>
            </w:tcBorders>
            <w:hideMark/>
          </w:tcPr>
          <w:p w:rsidR="009717A4" w:rsidRPr="009717A4" w:rsidRDefault="009717A4" w:rsidP="00630FFC">
            <w:pPr>
              <w:rPr>
                <w:b/>
                <w:bCs/>
                <w:color w:val="000000"/>
              </w:rPr>
            </w:pPr>
            <w:r w:rsidRPr="009717A4">
              <w:rPr>
                <w:b/>
                <w:bCs/>
                <w:color w:val="000000"/>
              </w:rPr>
              <w:t>Раздел ПМ 1. Управление колесными и гусеничными тракторами, используемыми в лесопромышленном комплексе</w:t>
            </w:r>
          </w:p>
        </w:tc>
        <w:tc>
          <w:tcPr>
            <w:tcW w:w="6997" w:type="dxa"/>
            <w:gridSpan w:val="2"/>
            <w:tcBorders>
              <w:top w:val="single" w:sz="4" w:space="0" w:color="auto"/>
              <w:left w:val="single" w:sz="4" w:space="0" w:color="auto"/>
              <w:bottom w:val="single" w:sz="4" w:space="0" w:color="auto"/>
              <w:right w:val="single" w:sz="4" w:space="0" w:color="auto"/>
            </w:tcBorders>
          </w:tcPr>
          <w:p w:rsidR="009717A4" w:rsidRPr="009717A4" w:rsidRDefault="009717A4" w:rsidP="00630FFC">
            <w:pPr>
              <w:jc w:val="both"/>
            </w:pPr>
          </w:p>
        </w:tc>
      </w:tr>
      <w:tr w:rsidR="009717A4" w:rsidRPr="009717A4" w:rsidTr="00630FFC">
        <w:trPr>
          <w:jc w:val="center"/>
        </w:trPr>
        <w:tc>
          <w:tcPr>
            <w:tcW w:w="2959" w:type="dxa"/>
            <w:tcBorders>
              <w:top w:val="single" w:sz="4" w:space="0" w:color="auto"/>
              <w:left w:val="single" w:sz="4" w:space="0" w:color="auto"/>
              <w:bottom w:val="single" w:sz="4" w:space="0" w:color="auto"/>
              <w:right w:val="single" w:sz="4" w:space="0" w:color="auto"/>
            </w:tcBorders>
          </w:tcPr>
          <w:p w:rsidR="009717A4" w:rsidRPr="009717A4" w:rsidRDefault="009717A4" w:rsidP="00630FFC">
            <w:pPr>
              <w:rPr>
                <w:rFonts w:eastAsia="Calibri"/>
                <w:b/>
                <w:bCs/>
              </w:rPr>
            </w:pPr>
            <w:r w:rsidRPr="009717A4">
              <w:rPr>
                <w:rFonts w:eastAsia="Calibri"/>
                <w:b/>
                <w:bCs/>
              </w:rPr>
              <w:t>МДК.03.01.</w:t>
            </w:r>
          </w:p>
          <w:p w:rsidR="009717A4" w:rsidRPr="009717A4" w:rsidRDefault="009717A4" w:rsidP="00630FFC">
            <w:pPr>
              <w:rPr>
                <w:b/>
                <w:bCs/>
                <w:color w:val="000000"/>
              </w:rPr>
            </w:pPr>
            <w:r w:rsidRPr="009717A4">
              <w:rPr>
                <w:rFonts w:eastAsia="Calibri"/>
                <w:b/>
                <w:bCs/>
              </w:rPr>
              <w:t>Эксплуатация колесных и гусеничных тракторов в лесопромышленном комплексе</w:t>
            </w:r>
          </w:p>
        </w:tc>
        <w:tc>
          <w:tcPr>
            <w:tcW w:w="6997" w:type="dxa"/>
            <w:gridSpan w:val="2"/>
            <w:tcBorders>
              <w:top w:val="single" w:sz="4" w:space="0" w:color="auto"/>
              <w:left w:val="single" w:sz="4" w:space="0" w:color="auto"/>
              <w:bottom w:val="single" w:sz="4" w:space="0" w:color="auto"/>
              <w:right w:val="single" w:sz="4" w:space="0" w:color="auto"/>
            </w:tcBorders>
          </w:tcPr>
          <w:p w:rsidR="009717A4" w:rsidRPr="009717A4" w:rsidRDefault="009717A4" w:rsidP="00630FFC">
            <w:pPr>
              <w:jc w:val="both"/>
            </w:pPr>
          </w:p>
        </w:tc>
      </w:tr>
      <w:tr w:rsidR="009717A4" w:rsidRPr="009717A4" w:rsidTr="00630FFC">
        <w:trPr>
          <w:trHeight w:val="579"/>
          <w:jc w:val="center"/>
        </w:trPr>
        <w:tc>
          <w:tcPr>
            <w:tcW w:w="2959" w:type="dxa"/>
            <w:vMerge w:val="restart"/>
            <w:tcBorders>
              <w:top w:val="single" w:sz="4" w:space="0" w:color="auto"/>
              <w:left w:val="single" w:sz="4" w:space="0" w:color="auto"/>
              <w:right w:val="single" w:sz="4" w:space="0" w:color="auto"/>
            </w:tcBorders>
          </w:tcPr>
          <w:p w:rsidR="009717A4" w:rsidRPr="009717A4" w:rsidRDefault="009717A4" w:rsidP="00630FFC">
            <w:r w:rsidRPr="009717A4">
              <w:rPr>
                <w:b/>
              </w:rPr>
              <w:t>Тема 1.1.</w:t>
            </w:r>
            <w:r w:rsidRPr="009717A4">
              <w:t xml:space="preserve"> Правила выполнения работ машинно-тракторным агрегатом в соответствии с требованиями агротехники. </w:t>
            </w:r>
          </w:p>
          <w:p w:rsidR="009717A4" w:rsidRPr="009717A4" w:rsidRDefault="009717A4" w:rsidP="00630FFC"/>
          <w:p w:rsidR="009717A4" w:rsidRPr="009717A4" w:rsidRDefault="009717A4" w:rsidP="00630FFC">
            <w:pPr>
              <w:rPr>
                <w:b/>
                <w:bCs/>
                <w:color w:val="000000"/>
              </w:rPr>
            </w:pPr>
          </w:p>
        </w:tc>
        <w:tc>
          <w:tcPr>
            <w:tcW w:w="6997" w:type="dxa"/>
            <w:gridSpan w:val="2"/>
            <w:tcBorders>
              <w:top w:val="single" w:sz="4" w:space="0" w:color="auto"/>
              <w:left w:val="single" w:sz="4" w:space="0" w:color="auto"/>
              <w:right w:val="single" w:sz="4" w:space="0" w:color="auto"/>
            </w:tcBorders>
          </w:tcPr>
          <w:p w:rsidR="009717A4" w:rsidRPr="009717A4" w:rsidRDefault="009717A4" w:rsidP="00630FFC">
            <w:pPr>
              <w:jc w:val="both"/>
              <w:rPr>
                <w:b/>
              </w:rPr>
            </w:pPr>
            <w:r w:rsidRPr="009717A4">
              <w:rPr>
                <w:b/>
              </w:rPr>
              <w:t>Содержание</w:t>
            </w:r>
          </w:p>
        </w:tc>
      </w:tr>
      <w:tr w:rsidR="009717A4" w:rsidRPr="009717A4" w:rsidTr="00B60BEE">
        <w:trPr>
          <w:trHeight w:val="383"/>
          <w:jc w:val="center"/>
        </w:trPr>
        <w:tc>
          <w:tcPr>
            <w:tcW w:w="2959" w:type="dxa"/>
            <w:vMerge/>
            <w:tcBorders>
              <w:left w:val="single" w:sz="4" w:space="0" w:color="auto"/>
              <w:right w:val="single" w:sz="4" w:space="0" w:color="auto"/>
            </w:tcBorders>
          </w:tcPr>
          <w:p w:rsidR="009717A4" w:rsidRPr="009717A4" w:rsidRDefault="009717A4" w:rsidP="00630FFC">
            <w:pPr>
              <w:rPr>
                <w:b/>
                <w:bCs/>
                <w:color w:val="000000"/>
              </w:rPr>
            </w:pPr>
          </w:p>
        </w:tc>
        <w:tc>
          <w:tcPr>
            <w:tcW w:w="777" w:type="dxa"/>
            <w:tcBorders>
              <w:left w:val="single" w:sz="4" w:space="0" w:color="auto"/>
              <w:right w:val="single" w:sz="4" w:space="0" w:color="auto"/>
            </w:tcBorders>
          </w:tcPr>
          <w:p w:rsidR="009717A4" w:rsidRPr="009717A4" w:rsidRDefault="009717A4" w:rsidP="00630FFC">
            <w:pPr>
              <w:jc w:val="both"/>
            </w:pPr>
            <w:r w:rsidRPr="009717A4">
              <w:t>1.</w:t>
            </w:r>
          </w:p>
        </w:tc>
        <w:tc>
          <w:tcPr>
            <w:tcW w:w="6220" w:type="dxa"/>
            <w:tcBorders>
              <w:top w:val="single" w:sz="4" w:space="0" w:color="auto"/>
              <w:left w:val="single" w:sz="4" w:space="0" w:color="auto"/>
              <w:right w:val="single" w:sz="4" w:space="0" w:color="auto"/>
            </w:tcBorders>
          </w:tcPr>
          <w:p w:rsidR="009717A4" w:rsidRPr="009717A4" w:rsidRDefault="009717A4" w:rsidP="00630FFC">
            <w:pPr>
              <w:jc w:val="both"/>
            </w:pPr>
            <w:r w:rsidRPr="009717A4">
              <w:t xml:space="preserve">Лесохозяйственные и другие трактора. </w:t>
            </w:r>
          </w:p>
        </w:tc>
      </w:tr>
      <w:tr w:rsidR="009717A4" w:rsidRPr="009717A4" w:rsidTr="00B60BEE">
        <w:trPr>
          <w:trHeight w:val="559"/>
          <w:jc w:val="center"/>
        </w:trPr>
        <w:tc>
          <w:tcPr>
            <w:tcW w:w="2959" w:type="dxa"/>
            <w:vMerge/>
            <w:tcBorders>
              <w:left w:val="single" w:sz="4" w:space="0" w:color="auto"/>
              <w:right w:val="single" w:sz="4" w:space="0" w:color="auto"/>
            </w:tcBorders>
          </w:tcPr>
          <w:p w:rsidR="009717A4" w:rsidRPr="009717A4" w:rsidRDefault="009717A4" w:rsidP="00630FFC">
            <w:pPr>
              <w:rPr>
                <w:b/>
                <w:bCs/>
                <w:color w:val="000000"/>
              </w:rPr>
            </w:pPr>
          </w:p>
        </w:tc>
        <w:tc>
          <w:tcPr>
            <w:tcW w:w="777" w:type="dxa"/>
            <w:tcBorders>
              <w:left w:val="single" w:sz="4" w:space="0" w:color="auto"/>
              <w:right w:val="single" w:sz="4" w:space="0" w:color="auto"/>
            </w:tcBorders>
          </w:tcPr>
          <w:p w:rsidR="009717A4" w:rsidRPr="009717A4" w:rsidRDefault="009717A4" w:rsidP="00630FFC">
            <w:pPr>
              <w:jc w:val="both"/>
            </w:pPr>
            <w:r w:rsidRPr="009717A4">
              <w:t>2.</w:t>
            </w:r>
          </w:p>
        </w:tc>
        <w:tc>
          <w:tcPr>
            <w:tcW w:w="6220" w:type="dxa"/>
            <w:tcBorders>
              <w:top w:val="single" w:sz="4" w:space="0" w:color="auto"/>
              <w:left w:val="single" w:sz="4" w:space="0" w:color="auto"/>
              <w:bottom w:val="single" w:sz="4" w:space="0" w:color="auto"/>
              <w:right w:val="single" w:sz="4" w:space="0" w:color="auto"/>
            </w:tcBorders>
          </w:tcPr>
          <w:p w:rsidR="009717A4" w:rsidRPr="009717A4" w:rsidRDefault="009717A4" w:rsidP="00630FFC">
            <w:pPr>
              <w:jc w:val="both"/>
            </w:pPr>
            <w:r w:rsidRPr="009717A4">
              <w:t xml:space="preserve">Основные правила по эксплуатации тракторов и лесохозяйственных машин. </w:t>
            </w:r>
          </w:p>
        </w:tc>
      </w:tr>
      <w:tr w:rsidR="009717A4" w:rsidRPr="009717A4" w:rsidTr="00B60BEE">
        <w:trPr>
          <w:trHeight w:val="695"/>
          <w:jc w:val="center"/>
        </w:trPr>
        <w:tc>
          <w:tcPr>
            <w:tcW w:w="2959" w:type="dxa"/>
            <w:vMerge/>
            <w:tcBorders>
              <w:left w:val="single" w:sz="4" w:space="0" w:color="auto"/>
              <w:right w:val="single" w:sz="4" w:space="0" w:color="auto"/>
            </w:tcBorders>
          </w:tcPr>
          <w:p w:rsidR="009717A4" w:rsidRPr="009717A4" w:rsidRDefault="009717A4" w:rsidP="00630FFC">
            <w:pPr>
              <w:rPr>
                <w:b/>
                <w:bCs/>
                <w:color w:val="000000"/>
              </w:rPr>
            </w:pPr>
          </w:p>
        </w:tc>
        <w:tc>
          <w:tcPr>
            <w:tcW w:w="777" w:type="dxa"/>
            <w:tcBorders>
              <w:left w:val="single" w:sz="4" w:space="0" w:color="auto"/>
              <w:bottom w:val="single" w:sz="4" w:space="0" w:color="auto"/>
              <w:right w:val="single" w:sz="4" w:space="0" w:color="auto"/>
            </w:tcBorders>
          </w:tcPr>
          <w:p w:rsidR="009717A4" w:rsidRPr="009717A4" w:rsidRDefault="009717A4" w:rsidP="00630FFC">
            <w:pPr>
              <w:jc w:val="both"/>
            </w:pPr>
            <w:r w:rsidRPr="009717A4">
              <w:t>3.</w:t>
            </w:r>
          </w:p>
        </w:tc>
        <w:tc>
          <w:tcPr>
            <w:tcW w:w="6220" w:type="dxa"/>
            <w:tcBorders>
              <w:top w:val="single" w:sz="4" w:space="0" w:color="auto"/>
              <w:left w:val="single" w:sz="4" w:space="0" w:color="auto"/>
              <w:bottom w:val="single" w:sz="4" w:space="0" w:color="auto"/>
              <w:right w:val="single" w:sz="4" w:space="0" w:color="auto"/>
            </w:tcBorders>
          </w:tcPr>
          <w:p w:rsidR="009717A4" w:rsidRPr="009717A4" w:rsidRDefault="009717A4" w:rsidP="00B60BEE">
            <w:pPr>
              <w:jc w:val="both"/>
            </w:pPr>
            <w:r w:rsidRPr="009717A4">
              <w:t>Агротехнические требования при сборе и обработке лесных семян</w:t>
            </w:r>
          </w:p>
        </w:tc>
      </w:tr>
      <w:tr w:rsidR="009717A4" w:rsidRPr="009717A4" w:rsidTr="00630FFC">
        <w:trPr>
          <w:trHeight w:val="426"/>
          <w:jc w:val="center"/>
        </w:trPr>
        <w:tc>
          <w:tcPr>
            <w:tcW w:w="2959" w:type="dxa"/>
            <w:vMerge w:val="restart"/>
            <w:tcBorders>
              <w:left w:val="single" w:sz="4" w:space="0" w:color="auto"/>
              <w:right w:val="single" w:sz="4" w:space="0" w:color="auto"/>
            </w:tcBorders>
            <w:hideMark/>
          </w:tcPr>
          <w:p w:rsidR="009717A4" w:rsidRPr="009717A4" w:rsidRDefault="009717A4" w:rsidP="00630FFC">
            <w:pPr>
              <w:rPr>
                <w:rFonts w:eastAsia="Calibri"/>
                <w:b/>
                <w:bCs/>
              </w:rPr>
            </w:pPr>
            <w:r w:rsidRPr="009717A4">
              <w:rPr>
                <w:b/>
              </w:rPr>
              <w:t>Тема 1.2.</w:t>
            </w:r>
            <w:r w:rsidRPr="009717A4">
              <w:t xml:space="preserve"> Устройство, принцип действия и регулировки тракторов основных типов, лесохозяйственных машин. </w:t>
            </w:r>
          </w:p>
        </w:tc>
        <w:tc>
          <w:tcPr>
            <w:tcW w:w="6997" w:type="dxa"/>
            <w:gridSpan w:val="2"/>
            <w:tcBorders>
              <w:top w:val="single" w:sz="4" w:space="0" w:color="auto"/>
              <w:left w:val="single" w:sz="4" w:space="0" w:color="auto"/>
              <w:right w:val="single" w:sz="4" w:space="0" w:color="auto"/>
            </w:tcBorders>
          </w:tcPr>
          <w:p w:rsidR="009717A4" w:rsidRPr="009717A4" w:rsidRDefault="009717A4" w:rsidP="00630FFC">
            <w:pPr>
              <w:jc w:val="center"/>
            </w:pPr>
          </w:p>
          <w:p w:rsidR="009717A4" w:rsidRPr="009717A4" w:rsidRDefault="009717A4" w:rsidP="00630FFC">
            <w:pPr>
              <w:jc w:val="center"/>
              <w:rPr>
                <w:b/>
              </w:rPr>
            </w:pPr>
            <w:r w:rsidRPr="009717A4">
              <w:rPr>
                <w:b/>
              </w:rPr>
              <w:t>Содержание</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top w:val="single" w:sz="4" w:space="0" w:color="auto"/>
              <w:left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right w:val="single" w:sz="4" w:space="0" w:color="auto"/>
            </w:tcBorders>
          </w:tcPr>
          <w:p w:rsidR="009717A4" w:rsidRPr="009717A4" w:rsidRDefault="009717A4" w:rsidP="00630FFC">
            <w:pPr>
              <w:jc w:val="both"/>
            </w:pPr>
            <w:r w:rsidRPr="009717A4">
              <w:t xml:space="preserve">Тракторные дизельные двигатели </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right w:val="single" w:sz="4" w:space="0" w:color="auto"/>
            </w:tcBorders>
          </w:tcPr>
          <w:p w:rsidR="009717A4" w:rsidRPr="009717A4" w:rsidRDefault="009717A4" w:rsidP="00630FFC">
            <w:pPr>
              <w:jc w:val="both"/>
            </w:pPr>
            <w:r w:rsidRPr="009717A4">
              <w:t>Назначение, устройство и работа  ТНВД</w:t>
            </w:r>
          </w:p>
        </w:tc>
      </w:tr>
      <w:tr w:rsidR="009717A4" w:rsidRPr="009717A4" w:rsidTr="00630FFC">
        <w:trPr>
          <w:trHeight w:val="277"/>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right w:val="single" w:sz="4" w:space="0" w:color="auto"/>
            </w:tcBorders>
          </w:tcPr>
          <w:p w:rsidR="009717A4" w:rsidRPr="009717A4" w:rsidRDefault="009717A4" w:rsidP="00630FFC">
            <w:pPr>
              <w:jc w:val="both"/>
            </w:pPr>
            <w:r w:rsidRPr="009717A4">
              <w:t xml:space="preserve">Устройство и работа автоматической муфты опережения </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right w:val="single" w:sz="4" w:space="0" w:color="auto"/>
            </w:tcBorders>
          </w:tcPr>
          <w:p w:rsidR="009717A4" w:rsidRPr="009717A4" w:rsidRDefault="009717A4" w:rsidP="00630FFC">
            <w:pPr>
              <w:jc w:val="both"/>
            </w:pPr>
            <w:r w:rsidRPr="009717A4">
              <w:t>Двигатель Д 240 и его модификации.</w:t>
            </w:r>
          </w:p>
        </w:tc>
      </w:tr>
      <w:tr w:rsidR="009717A4" w:rsidRPr="009717A4" w:rsidTr="00B60BEE">
        <w:trPr>
          <w:trHeight w:val="266"/>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right w:val="single" w:sz="4" w:space="0" w:color="auto"/>
            </w:tcBorders>
          </w:tcPr>
          <w:p w:rsidR="009717A4" w:rsidRPr="009717A4" w:rsidRDefault="009717A4" w:rsidP="00630FFC">
            <w:pPr>
              <w:jc w:val="both"/>
            </w:pPr>
            <w:r w:rsidRPr="009717A4">
              <w:t>Показатели характеризующие рабочий цикл двигателя.</w:t>
            </w:r>
          </w:p>
        </w:tc>
      </w:tr>
      <w:tr w:rsidR="009717A4" w:rsidRPr="009717A4" w:rsidTr="00630FFC">
        <w:trPr>
          <w:trHeight w:val="30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right w:val="single" w:sz="4" w:space="0" w:color="auto"/>
            </w:tcBorders>
          </w:tcPr>
          <w:p w:rsidR="009717A4" w:rsidRPr="009717A4" w:rsidRDefault="009717A4" w:rsidP="00630FFC">
            <w:pPr>
              <w:jc w:val="both"/>
            </w:pPr>
            <w:r w:rsidRPr="009717A4">
              <w:t>Устройство и работа генератора переменного тока</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top w:val="single" w:sz="4" w:space="0" w:color="auto"/>
              <w:left w:val="single" w:sz="4" w:space="0" w:color="auto"/>
              <w:right w:val="single" w:sz="4" w:space="0" w:color="auto"/>
            </w:tcBorders>
          </w:tcPr>
          <w:p w:rsidR="009717A4" w:rsidRPr="009717A4" w:rsidRDefault="009717A4" w:rsidP="00630FFC">
            <w:r w:rsidRPr="009717A4">
              <w:t>7</w:t>
            </w:r>
          </w:p>
        </w:tc>
        <w:tc>
          <w:tcPr>
            <w:tcW w:w="6220" w:type="dxa"/>
            <w:tcBorders>
              <w:left w:val="single" w:sz="4" w:space="0" w:color="auto"/>
              <w:right w:val="single" w:sz="4" w:space="0" w:color="auto"/>
            </w:tcBorders>
          </w:tcPr>
          <w:p w:rsidR="009717A4" w:rsidRPr="009717A4" w:rsidRDefault="009717A4" w:rsidP="00630FFC">
            <w:pPr>
              <w:jc w:val="both"/>
            </w:pPr>
            <w:r w:rsidRPr="009717A4">
              <w:t>Основные регулировки двигателя.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8</w:t>
            </w:r>
          </w:p>
        </w:tc>
        <w:tc>
          <w:tcPr>
            <w:tcW w:w="6220" w:type="dxa"/>
            <w:tcBorders>
              <w:left w:val="single" w:sz="4" w:space="0" w:color="auto"/>
              <w:right w:val="single" w:sz="4" w:space="0" w:color="auto"/>
            </w:tcBorders>
          </w:tcPr>
          <w:p w:rsidR="009717A4" w:rsidRPr="009717A4" w:rsidRDefault="009717A4" w:rsidP="00630FFC">
            <w:pPr>
              <w:jc w:val="both"/>
            </w:pPr>
            <w:r w:rsidRPr="009717A4">
              <w:t>Принцип работы и основное устройство шасси, КПП.</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9</w:t>
            </w:r>
          </w:p>
        </w:tc>
        <w:tc>
          <w:tcPr>
            <w:tcW w:w="6220" w:type="dxa"/>
            <w:tcBorders>
              <w:left w:val="single" w:sz="4" w:space="0" w:color="auto"/>
              <w:right w:val="single" w:sz="4" w:space="0" w:color="auto"/>
            </w:tcBorders>
          </w:tcPr>
          <w:p w:rsidR="009717A4" w:rsidRPr="009717A4" w:rsidRDefault="009717A4" w:rsidP="00630FFC">
            <w:pPr>
              <w:jc w:val="both"/>
            </w:pPr>
            <w:r w:rsidRPr="009717A4">
              <w:t xml:space="preserve">Передаточные числа КПД </w:t>
            </w:r>
          </w:p>
        </w:tc>
      </w:tr>
      <w:tr w:rsidR="009717A4" w:rsidRPr="009717A4" w:rsidTr="00630FFC">
        <w:trPr>
          <w:trHeight w:val="277"/>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10</w:t>
            </w:r>
          </w:p>
        </w:tc>
        <w:tc>
          <w:tcPr>
            <w:tcW w:w="6220" w:type="dxa"/>
            <w:tcBorders>
              <w:left w:val="single" w:sz="4" w:space="0" w:color="auto"/>
              <w:right w:val="single" w:sz="4" w:space="0" w:color="auto"/>
            </w:tcBorders>
          </w:tcPr>
          <w:p w:rsidR="009717A4" w:rsidRPr="009717A4" w:rsidRDefault="009717A4" w:rsidP="00630FFC">
            <w:pPr>
              <w:jc w:val="both"/>
            </w:pPr>
            <w:r w:rsidRPr="009717A4">
              <w:t>КПД гидрообъемного преобразователя</w:t>
            </w:r>
          </w:p>
        </w:tc>
      </w:tr>
      <w:tr w:rsidR="009717A4" w:rsidRPr="009717A4" w:rsidTr="00630FFC">
        <w:trPr>
          <w:trHeight w:val="413"/>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top w:val="single" w:sz="4" w:space="0" w:color="auto"/>
              <w:left w:val="single" w:sz="4" w:space="0" w:color="auto"/>
              <w:right w:val="single" w:sz="4" w:space="0" w:color="auto"/>
            </w:tcBorders>
          </w:tcPr>
          <w:p w:rsidR="009717A4" w:rsidRPr="009717A4" w:rsidRDefault="009717A4" w:rsidP="00630FFC">
            <w:r w:rsidRPr="009717A4">
              <w:t>11</w:t>
            </w:r>
          </w:p>
        </w:tc>
        <w:tc>
          <w:tcPr>
            <w:tcW w:w="6220" w:type="dxa"/>
            <w:tcBorders>
              <w:left w:val="single" w:sz="4" w:space="0" w:color="auto"/>
              <w:right w:val="single" w:sz="4" w:space="0" w:color="auto"/>
            </w:tcBorders>
          </w:tcPr>
          <w:p w:rsidR="009717A4" w:rsidRPr="009717A4" w:rsidRDefault="009717A4" w:rsidP="00630FFC">
            <w:pPr>
              <w:jc w:val="both"/>
            </w:pPr>
            <w:r w:rsidRPr="009717A4">
              <w:t>Электрооборудование машин и механизмов</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12</w:t>
            </w:r>
          </w:p>
        </w:tc>
        <w:tc>
          <w:tcPr>
            <w:tcW w:w="6220" w:type="dxa"/>
            <w:tcBorders>
              <w:left w:val="single" w:sz="4" w:space="0" w:color="auto"/>
              <w:right w:val="single" w:sz="4" w:space="0" w:color="auto"/>
            </w:tcBorders>
          </w:tcPr>
          <w:p w:rsidR="009717A4" w:rsidRPr="009717A4" w:rsidRDefault="009717A4" w:rsidP="00630FFC">
            <w:pPr>
              <w:tabs>
                <w:tab w:val="left" w:pos="525"/>
              </w:tabs>
              <w:jc w:val="both"/>
            </w:pPr>
            <w:r w:rsidRPr="009717A4">
              <w:t>Работа тракторных коробок передач с переключением при остановленном тракторе.</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13</w:t>
            </w:r>
          </w:p>
        </w:tc>
        <w:tc>
          <w:tcPr>
            <w:tcW w:w="6220" w:type="dxa"/>
            <w:tcBorders>
              <w:left w:val="single" w:sz="4" w:space="0" w:color="auto"/>
              <w:right w:val="single" w:sz="4" w:space="0" w:color="auto"/>
            </w:tcBorders>
          </w:tcPr>
          <w:p w:rsidR="009717A4" w:rsidRPr="009717A4" w:rsidRDefault="009717A4" w:rsidP="00630FFC">
            <w:pPr>
              <w:tabs>
                <w:tab w:val="left" w:pos="525"/>
              </w:tabs>
              <w:jc w:val="both"/>
            </w:pPr>
            <w:r w:rsidRPr="009717A4">
              <w:t>Назначение, устройство и работа тракторных коробок передач с переключением на ходу.</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14</w:t>
            </w:r>
          </w:p>
        </w:tc>
        <w:tc>
          <w:tcPr>
            <w:tcW w:w="6220" w:type="dxa"/>
            <w:tcBorders>
              <w:left w:val="single" w:sz="4" w:space="0" w:color="auto"/>
              <w:right w:val="single" w:sz="4" w:space="0" w:color="auto"/>
            </w:tcBorders>
          </w:tcPr>
          <w:p w:rsidR="009717A4" w:rsidRPr="009717A4" w:rsidRDefault="009717A4" w:rsidP="00630FFC">
            <w:pPr>
              <w:tabs>
                <w:tab w:val="left" w:pos="525"/>
              </w:tabs>
              <w:jc w:val="both"/>
            </w:pPr>
            <w:r w:rsidRPr="009717A4">
              <w:t>Устройство и работа ведущих мостов.</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15</w:t>
            </w:r>
          </w:p>
        </w:tc>
        <w:tc>
          <w:tcPr>
            <w:tcW w:w="6220" w:type="dxa"/>
            <w:tcBorders>
              <w:left w:val="single" w:sz="4" w:space="0" w:color="auto"/>
              <w:right w:val="single" w:sz="4" w:space="0" w:color="auto"/>
            </w:tcBorders>
          </w:tcPr>
          <w:p w:rsidR="009717A4" w:rsidRPr="009717A4" w:rsidRDefault="009717A4" w:rsidP="00630FFC">
            <w:pPr>
              <w:tabs>
                <w:tab w:val="left" w:pos="525"/>
              </w:tabs>
              <w:jc w:val="both"/>
            </w:pPr>
            <w:r w:rsidRPr="009717A4">
              <w:t>Назначение, устройство гусеничного движителя с полужесткой подвеской.</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16</w:t>
            </w:r>
          </w:p>
        </w:tc>
        <w:tc>
          <w:tcPr>
            <w:tcW w:w="6220" w:type="dxa"/>
            <w:tcBorders>
              <w:left w:val="single" w:sz="4" w:space="0" w:color="auto"/>
              <w:right w:val="single" w:sz="4" w:space="0" w:color="auto"/>
            </w:tcBorders>
          </w:tcPr>
          <w:p w:rsidR="009717A4" w:rsidRPr="009717A4" w:rsidRDefault="009717A4" w:rsidP="00630FFC">
            <w:pPr>
              <w:tabs>
                <w:tab w:val="left" w:pos="525"/>
              </w:tabs>
              <w:jc w:val="both"/>
            </w:pPr>
            <w:r w:rsidRPr="009717A4">
              <w:t xml:space="preserve">Рулевое управление. </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17</w:t>
            </w:r>
          </w:p>
        </w:tc>
        <w:tc>
          <w:tcPr>
            <w:tcW w:w="6220" w:type="dxa"/>
            <w:tcBorders>
              <w:left w:val="single" w:sz="4" w:space="0" w:color="auto"/>
              <w:right w:val="single" w:sz="4" w:space="0" w:color="auto"/>
            </w:tcBorders>
          </w:tcPr>
          <w:p w:rsidR="009717A4" w:rsidRPr="009717A4" w:rsidRDefault="009717A4" w:rsidP="00630FFC">
            <w:pPr>
              <w:tabs>
                <w:tab w:val="left" w:pos="525"/>
              </w:tabs>
              <w:jc w:val="both"/>
            </w:pPr>
            <w:r w:rsidRPr="009717A4">
              <w:t>Принцип работы и основное устройство оборудования тракторов.</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18</w:t>
            </w:r>
          </w:p>
        </w:tc>
        <w:tc>
          <w:tcPr>
            <w:tcW w:w="6220" w:type="dxa"/>
            <w:tcBorders>
              <w:left w:val="single" w:sz="4" w:space="0" w:color="auto"/>
              <w:right w:val="single" w:sz="4" w:space="0" w:color="auto"/>
            </w:tcBorders>
          </w:tcPr>
          <w:p w:rsidR="009717A4" w:rsidRPr="009717A4" w:rsidRDefault="009717A4" w:rsidP="00630FFC">
            <w:pPr>
              <w:tabs>
                <w:tab w:val="left" w:pos="525"/>
              </w:tabs>
              <w:jc w:val="both"/>
            </w:pPr>
            <w:r w:rsidRPr="009717A4">
              <w:t>Гидравлическая система трактора.</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19</w:t>
            </w:r>
          </w:p>
        </w:tc>
        <w:tc>
          <w:tcPr>
            <w:tcW w:w="6220" w:type="dxa"/>
            <w:tcBorders>
              <w:left w:val="single" w:sz="4" w:space="0" w:color="auto"/>
              <w:right w:val="single" w:sz="4" w:space="0" w:color="auto"/>
            </w:tcBorders>
          </w:tcPr>
          <w:p w:rsidR="009717A4" w:rsidRPr="009717A4" w:rsidRDefault="009717A4" w:rsidP="00630FFC">
            <w:pPr>
              <w:tabs>
                <w:tab w:val="left" w:pos="525"/>
              </w:tabs>
              <w:jc w:val="both"/>
            </w:pPr>
            <w:r w:rsidRPr="009717A4">
              <w:t>Порядок регулировки узлов и механизмов двигателя</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6997" w:type="dxa"/>
            <w:gridSpan w:val="2"/>
            <w:tcBorders>
              <w:left w:val="single" w:sz="4" w:space="0" w:color="auto"/>
              <w:right w:val="single" w:sz="4" w:space="0" w:color="auto"/>
            </w:tcBorders>
          </w:tcPr>
          <w:p w:rsidR="009717A4" w:rsidRPr="009717A4" w:rsidRDefault="009717A4" w:rsidP="00630FFC">
            <w:pPr>
              <w:jc w:val="both"/>
              <w:rPr>
                <w:b/>
              </w:rPr>
            </w:pPr>
            <w:r w:rsidRPr="009717A4">
              <w:rPr>
                <w:b/>
              </w:rPr>
              <w:t>Практические занятия</w:t>
            </w:r>
          </w:p>
          <w:p w:rsidR="009717A4" w:rsidRPr="009717A4" w:rsidRDefault="009717A4" w:rsidP="00630FFC">
            <w:pPr>
              <w:jc w:val="both"/>
            </w:pP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right w:val="single" w:sz="4" w:space="0" w:color="auto"/>
            </w:tcBorders>
          </w:tcPr>
          <w:p w:rsidR="009717A4" w:rsidRPr="009717A4" w:rsidRDefault="009717A4" w:rsidP="00630FFC">
            <w:pPr>
              <w:jc w:val="both"/>
            </w:pPr>
            <w:r w:rsidRPr="009717A4">
              <w:t>Основные регулировки тракторов и лесохозяйственных машин.</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КПП колесных тракторов</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сцепления колесных тракторов</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КПП гусеничных тракторов</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сцепления, гусеничных тракторов</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КПП гусеничных тракторов</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7.</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ходовой части колесных тракторов МТЗ-80</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8</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ходовой части гусеничных  тракторов ДТ-75</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9</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рулевого управления колесных тракторов МТЗ-80</w:t>
            </w:r>
          </w:p>
        </w:tc>
      </w:tr>
      <w:tr w:rsidR="009717A4" w:rsidRPr="009717A4" w:rsidTr="00630FFC">
        <w:trPr>
          <w:trHeight w:val="55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10</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управления  конечной передачей гусеничных тракторов</w:t>
            </w:r>
          </w:p>
        </w:tc>
      </w:tr>
      <w:tr w:rsidR="009717A4" w:rsidRPr="009717A4" w:rsidTr="00630FFC">
        <w:trPr>
          <w:trHeight w:val="439"/>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11</w:t>
            </w:r>
          </w:p>
        </w:tc>
        <w:tc>
          <w:tcPr>
            <w:tcW w:w="6220" w:type="dxa"/>
            <w:tcBorders>
              <w:left w:val="single" w:sz="4" w:space="0" w:color="auto"/>
              <w:right w:val="single" w:sz="4" w:space="0" w:color="auto"/>
            </w:tcBorders>
          </w:tcPr>
          <w:p w:rsidR="009717A4" w:rsidRPr="009717A4" w:rsidRDefault="009717A4" w:rsidP="00630FFC">
            <w:pPr>
              <w:jc w:val="both"/>
            </w:pPr>
            <w:r w:rsidRPr="009717A4">
              <w:t>Техобслуживание  магнето; установка зажигания</w:t>
            </w:r>
          </w:p>
        </w:tc>
      </w:tr>
      <w:tr w:rsidR="009717A4" w:rsidRPr="009717A4" w:rsidTr="00630FFC">
        <w:trPr>
          <w:trHeight w:val="439"/>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12</w:t>
            </w:r>
          </w:p>
        </w:tc>
        <w:tc>
          <w:tcPr>
            <w:tcW w:w="6220" w:type="dxa"/>
            <w:tcBorders>
              <w:left w:val="single" w:sz="4" w:space="0" w:color="auto"/>
              <w:right w:val="single" w:sz="4" w:space="0" w:color="auto"/>
            </w:tcBorders>
          </w:tcPr>
          <w:p w:rsidR="009717A4" w:rsidRPr="009717A4" w:rsidRDefault="009717A4" w:rsidP="00630FFC">
            <w:pPr>
              <w:jc w:val="both"/>
            </w:pPr>
            <w:r w:rsidRPr="009717A4">
              <w:t>Техобслуживание аккумуляторной батареи</w:t>
            </w:r>
          </w:p>
        </w:tc>
      </w:tr>
      <w:tr w:rsidR="009717A4" w:rsidRPr="009717A4" w:rsidTr="00630FFC">
        <w:trPr>
          <w:trHeight w:val="439"/>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13</w:t>
            </w:r>
          </w:p>
        </w:tc>
        <w:tc>
          <w:tcPr>
            <w:tcW w:w="6220" w:type="dxa"/>
            <w:tcBorders>
              <w:left w:val="single" w:sz="4" w:space="0" w:color="auto"/>
              <w:right w:val="single" w:sz="4" w:space="0" w:color="auto"/>
            </w:tcBorders>
          </w:tcPr>
          <w:p w:rsidR="009717A4" w:rsidRPr="009717A4" w:rsidRDefault="009717A4" w:rsidP="00630FFC">
            <w:pPr>
              <w:jc w:val="both"/>
            </w:pPr>
            <w:r w:rsidRPr="009717A4">
              <w:t>Техобслуживание стартера</w:t>
            </w:r>
          </w:p>
        </w:tc>
      </w:tr>
      <w:tr w:rsidR="009717A4" w:rsidRPr="009717A4" w:rsidTr="00630FFC">
        <w:trPr>
          <w:trHeight w:val="44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14</w:t>
            </w:r>
          </w:p>
        </w:tc>
        <w:tc>
          <w:tcPr>
            <w:tcW w:w="6220" w:type="dxa"/>
            <w:tcBorders>
              <w:left w:val="single" w:sz="4" w:space="0" w:color="auto"/>
              <w:right w:val="single" w:sz="4" w:space="0" w:color="auto"/>
            </w:tcBorders>
          </w:tcPr>
          <w:p w:rsidR="009717A4" w:rsidRPr="009717A4" w:rsidRDefault="009717A4" w:rsidP="00630FFC">
            <w:pPr>
              <w:jc w:val="both"/>
            </w:pPr>
            <w:r w:rsidRPr="009717A4">
              <w:t>Техобслуживание масляного насоса</w:t>
            </w:r>
          </w:p>
        </w:tc>
      </w:tr>
      <w:tr w:rsidR="009717A4" w:rsidRPr="009717A4" w:rsidTr="00630FFC">
        <w:trPr>
          <w:trHeight w:val="44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15</w:t>
            </w:r>
          </w:p>
        </w:tc>
        <w:tc>
          <w:tcPr>
            <w:tcW w:w="6220" w:type="dxa"/>
            <w:tcBorders>
              <w:left w:val="single" w:sz="4" w:space="0" w:color="auto"/>
              <w:right w:val="single" w:sz="4" w:space="0" w:color="auto"/>
            </w:tcBorders>
          </w:tcPr>
          <w:p w:rsidR="009717A4" w:rsidRPr="009717A4" w:rsidRDefault="009717A4" w:rsidP="00630FFC">
            <w:pPr>
              <w:jc w:val="both"/>
            </w:pPr>
            <w:r w:rsidRPr="009717A4">
              <w:t>Техобслуживание гидроцилиндров</w:t>
            </w:r>
          </w:p>
        </w:tc>
      </w:tr>
      <w:tr w:rsidR="009717A4" w:rsidRPr="009717A4" w:rsidTr="00630FFC">
        <w:trPr>
          <w:trHeight w:val="44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16</w:t>
            </w:r>
          </w:p>
        </w:tc>
        <w:tc>
          <w:tcPr>
            <w:tcW w:w="6220" w:type="dxa"/>
            <w:tcBorders>
              <w:left w:val="single" w:sz="4" w:space="0" w:color="auto"/>
              <w:right w:val="single" w:sz="4" w:space="0" w:color="auto"/>
            </w:tcBorders>
          </w:tcPr>
          <w:p w:rsidR="009717A4" w:rsidRPr="009717A4" w:rsidRDefault="009717A4" w:rsidP="00630FFC">
            <w:pPr>
              <w:jc w:val="both"/>
            </w:pPr>
            <w:r w:rsidRPr="009717A4">
              <w:t>Техобслуживание распределителей</w:t>
            </w:r>
          </w:p>
        </w:tc>
      </w:tr>
      <w:tr w:rsidR="009717A4" w:rsidRPr="009717A4" w:rsidTr="00630FFC">
        <w:trPr>
          <w:trHeight w:val="44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17</w:t>
            </w:r>
          </w:p>
        </w:tc>
        <w:tc>
          <w:tcPr>
            <w:tcW w:w="6220" w:type="dxa"/>
            <w:tcBorders>
              <w:left w:val="single" w:sz="4" w:space="0" w:color="auto"/>
              <w:right w:val="single" w:sz="4" w:space="0" w:color="auto"/>
            </w:tcBorders>
          </w:tcPr>
          <w:p w:rsidR="009717A4" w:rsidRPr="009717A4" w:rsidRDefault="009717A4" w:rsidP="00630FFC">
            <w:pPr>
              <w:jc w:val="both"/>
            </w:pPr>
            <w:r w:rsidRPr="009717A4">
              <w:t>Техническое обслуживание гидроарматуры</w:t>
            </w:r>
          </w:p>
        </w:tc>
      </w:tr>
      <w:tr w:rsidR="009717A4" w:rsidRPr="009717A4" w:rsidTr="00630FFC">
        <w:trPr>
          <w:trHeight w:val="456"/>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18</w:t>
            </w:r>
          </w:p>
        </w:tc>
        <w:tc>
          <w:tcPr>
            <w:tcW w:w="6220" w:type="dxa"/>
            <w:tcBorders>
              <w:left w:val="single" w:sz="4" w:space="0" w:color="auto"/>
              <w:right w:val="single" w:sz="4" w:space="0" w:color="auto"/>
            </w:tcBorders>
          </w:tcPr>
          <w:p w:rsidR="009717A4" w:rsidRPr="009717A4" w:rsidRDefault="009717A4" w:rsidP="00630FFC">
            <w:pPr>
              <w:jc w:val="both"/>
            </w:pPr>
            <w:r w:rsidRPr="009717A4">
              <w:t>Регулировка муфты сцепления МТЗ-82, ДТ-75, Т-25</w:t>
            </w:r>
          </w:p>
        </w:tc>
      </w:tr>
      <w:tr w:rsidR="009717A4" w:rsidRPr="009717A4" w:rsidTr="00630FFC">
        <w:trPr>
          <w:trHeight w:val="30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19</w:t>
            </w:r>
          </w:p>
        </w:tc>
        <w:tc>
          <w:tcPr>
            <w:tcW w:w="6220" w:type="dxa"/>
            <w:tcBorders>
              <w:left w:val="single" w:sz="4" w:space="0" w:color="auto"/>
              <w:right w:val="single" w:sz="4" w:space="0" w:color="auto"/>
            </w:tcBorders>
          </w:tcPr>
          <w:p w:rsidR="009717A4" w:rsidRPr="009717A4" w:rsidRDefault="009717A4" w:rsidP="00630FFC">
            <w:pPr>
              <w:jc w:val="both"/>
            </w:pPr>
            <w:r w:rsidRPr="009717A4">
              <w:t>ВОМ трактора ДТ-75</w:t>
            </w:r>
          </w:p>
        </w:tc>
      </w:tr>
      <w:tr w:rsidR="009717A4" w:rsidRPr="009717A4" w:rsidTr="00630FFC">
        <w:trPr>
          <w:trHeight w:val="308"/>
          <w:jc w:val="center"/>
        </w:trPr>
        <w:tc>
          <w:tcPr>
            <w:tcW w:w="2959" w:type="dxa"/>
            <w:vMerge w:val="restart"/>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20</w:t>
            </w:r>
          </w:p>
        </w:tc>
        <w:tc>
          <w:tcPr>
            <w:tcW w:w="6220" w:type="dxa"/>
            <w:tcBorders>
              <w:left w:val="single" w:sz="4" w:space="0" w:color="auto"/>
              <w:right w:val="single" w:sz="4" w:space="0" w:color="auto"/>
            </w:tcBorders>
          </w:tcPr>
          <w:p w:rsidR="009717A4" w:rsidRPr="009717A4" w:rsidRDefault="009717A4" w:rsidP="00630FFC">
            <w:pPr>
              <w:jc w:val="both"/>
            </w:pPr>
            <w:r w:rsidRPr="009717A4">
              <w:t>ВОМ трактора  МТЗ-80</w:t>
            </w:r>
          </w:p>
        </w:tc>
      </w:tr>
      <w:tr w:rsidR="009717A4" w:rsidRPr="009717A4" w:rsidTr="00630FFC">
        <w:trPr>
          <w:trHeight w:val="30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21</w:t>
            </w:r>
          </w:p>
        </w:tc>
        <w:tc>
          <w:tcPr>
            <w:tcW w:w="6220" w:type="dxa"/>
            <w:tcBorders>
              <w:left w:val="single" w:sz="4" w:space="0" w:color="auto"/>
              <w:right w:val="single" w:sz="4" w:space="0" w:color="auto"/>
            </w:tcBorders>
          </w:tcPr>
          <w:p w:rsidR="009717A4" w:rsidRPr="009717A4" w:rsidRDefault="009717A4" w:rsidP="00630FFC">
            <w:pPr>
              <w:jc w:val="both"/>
            </w:pPr>
            <w:r w:rsidRPr="009717A4">
              <w:t>ВОМ трактора Т-25</w:t>
            </w:r>
          </w:p>
        </w:tc>
      </w:tr>
      <w:tr w:rsidR="009717A4" w:rsidRPr="009717A4" w:rsidTr="00630FFC">
        <w:trPr>
          <w:trHeight w:val="557"/>
          <w:jc w:val="center"/>
        </w:trPr>
        <w:tc>
          <w:tcPr>
            <w:tcW w:w="2959" w:type="dxa"/>
            <w:vMerge w:val="restart"/>
            <w:tcBorders>
              <w:left w:val="single" w:sz="4" w:space="0" w:color="auto"/>
              <w:right w:val="single" w:sz="4" w:space="0" w:color="auto"/>
            </w:tcBorders>
          </w:tcPr>
          <w:p w:rsidR="009717A4" w:rsidRPr="009717A4" w:rsidRDefault="009717A4" w:rsidP="00630FFC">
            <w:pPr>
              <w:rPr>
                <w:rFonts w:eastAsia="Calibri"/>
                <w:b/>
                <w:bCs/>
              </w:rPr>
            </w:pPr>
            <w:r w:rsidRPr="009717A4">
              <w:rPr>
                <w:b/>
              </w:rPr>
              <w:t>Тема 1.3.</w:t>
            </w:r>
            <w:r w:rsidRPr="009717A4">
              <w:t xml:space="preserve"> Эксплуатация специальных лесосечных машин. </w:t>
            </w:r>
          </w:p>
        </w:tc>
        <w:tc>
          <w:tcPr>
            <w:tcW w:w="6997" w:type="dxa"/>
            <w:gridSpan w:val="2"/>
            <w:tcBorders>
              <w:left w:val="single" w:sz="4" w:space="0" w:color="auto"/>
              <w:bottom w:val="single" w:sz="4" w:space="0" w:color="auto"/>
              <w:right w:val="single" w:sz="4" w:space="0" w:color="auto"/>
            </w:tcBorders>
          </w:tcPr>
          <w:p w:rsidR="009717A4" w:rsidRPr="009717A4" w:rsidRDefault="009717A4" w:rsidP="00630FFC">
            <w:r w:rsidRPr="009717A4">
              <w:rPr>
                <w:b/>
              </w:rPr>
              <w:t>Содержание</w:t>
            </w:r>
          </w:p>
        </w:tc>
      </w:tr>
      <w:tr w:rsidR="009717A4" w:rsidRPr="009717A4" w:rsidTr="00630FFC">
        <w:trPr>
          <w:trHeight w:val="486"/>
          <w:jc w:val="center"/>
        </w:trPr>
        <w:tc>
          <w:tcPr>
            <w:tcW w:w="2959" w:type="dxa"/>
            <w:vMerge/>
            <w:tcBorders>
              <w:left w:val="single" w:sz="4" w:space="0" w:color="auto"/>
              <w:right w:val="single" w:sz="4" w:space="0" w:color="auto"/>
            </w:tcBorders>
          </w:tcPr>
          <w:p w:rsidR="009717A4" w:rsidRPr="009717A4" w:rsidRDefault="009717A4" w:rsidP="00630FFC">
            <w:pPr>
              <w:rPr>
                <w:b/>
              </w:rPr>
            </w:pPr>
          </w:p>
        </w:tc>
        <w:tc>
          <w:tcPr>
            <w:tcW w:w="777" w:type="dxa"/>
            <w:tcBorders>
              <w:left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Специализированные валочные машины ВМ-4, валочно-пакетирующие, валочно-трелёвочные машины</w:t>
            </w:r>
          </w:p>
          <w:p w:rsidR="009717A4" w:rsidRPr="009717A4" w:rsidRDefault="009717A4" w:rsidP="00630FFC">
            <w:pPr>
              <w:rPr>
                <w:b/>
              </w:rPr>
            </w:pPr>
            <w:r w:rsidRPr="009717A4">
              <w:t xml:space="preserve">ЛП-19, МЛ-119А, ЛП-60, ЛП-17, ЛП-49, ЛП-58. </w:t>
            </w:r>
          </w:p>
        </w:tc>
      </w:tr>
      <w:tr w:rsidR="009717A4" w:rsidRPr="009717A4" w:rsidTr="00630FFC">
        <w:trPr>
          <w:trHeight w:val="483"/>
          <w:jc w:val="center"/>
        </w:trPr>
        <w:tc>
          <w:tcPr>
            <w:tcW w:w="2959" w:type="dxa"/>
            <w:vMerge/>
            <w:tcBorders>
              <w:left w:val="single" w:sz="4" w:space="0" w:color="auto"/>
              <w:right w:val="single" w:sz="4" w:space="0" w:color="auto"/>
            </w:tcBorders>
          </w:tcPr>
          <w:p w:rsidR="009717A4" w:rsidRPr="009717A4" w:rsidRDefault="009717A4" w:rsidP="00630FFC">
            <w:pPr>
              <w:rPr>
                <w:b/>
              </w:rPr>
            </w:pPr>
          </w:p>
        </w:tc>
        <w:tc>
          <w:tcPr>
            <w:tcW w:w="777" w:type="dxa"/>
            <w:tcBorders>
              <w:left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Производительность и правила использования техники.</w:t>
            </w:r>
          </w:p>
        </w:tc>
      </w:tr>
      <w:tr w:rsidR="009717A4" w:rsidRPr="009717A4" w:rsidTr="00630FFC">
        <w:trPr>
          <w:trHeight w:val="483"/>
          <w:jc w:val="center"/>
        </w:trPr>
        <w:tc>
          <w:tcPr>
            <w:tcW w:w="2959" w:type="dxa"/>
            <w:vMerge/>
            <w:tcBorders>
              <w:left w:val="single" w:sz="4" w:space="0" w:color="auto"/>
              <w:right w:val="single" w:sz="4" w:space="0" w:color="auto"/>
            </w:tcBorders>
          </w:tcPr>
          <w:p w:rsidR="009717A4" w:rsidRPr="009717A4" w:rsidRDefault="009717A4" w:rsidP="00630FFC">
            <w:pPr>
              <w:rPr>
                <w:b/>
              </w:rPr>
            </w:pPr>
          </w:p>
        </w:tc>
        <w:tc>
          <w:tcPr>
            <w:tcW w:w="777" w:type="dxa"/>
            <w:tcBorders>
              <w:left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Устройство гидроманипуляторов, ЗСВУ харвестеров и форвардеров.</w:t>
            </w:r>
          </w:p>
        </w:tc>
      </w:tr>
      <w:tr w:rsidR="009717A4" w:rsidRPr="009717A4" w:rsidTr="00630FFC">
        <w:trPr>
          <w:trHeight w:val="483"/>
          <w:jc w:val="center"/>
        </w:trPr>
        <w:tc>
          <w:tcPr>
            <w:tcW w:w="2959" w:type="dxa"/>
            <w:vMerge/>
            <w:tcBorders>
              <w:left w:val="single" w:sz="4" w:space="0" w:color="auto"/>
              <w:right w:val="single" w:sz="4" w:space="0" w:color="auto"/>
            </w:tcBorders>
          </w:tcPr>
          <w:p w:rsidR="009717A4" w:rsidRPr="009717A4" w:rsidRDefault="009717A4" w:rsidP="00630FFC">
            <w:pPr>
              <w:rPr>
                <w:b/>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Общее устройство пакетирующих и погрузочных машин, отечественных и импортных харвестеров и форвардеров.</w:t>
            </w:r>
          </w:p>
        </w:tc>
      </w:tr>
      <w:tr w:rsidR="009717A4" w:rsidRPr="009717A4" w:rsidTr="00583E8D">
        <w:trPr>
          <w:trHeight w:val="287"/>
          <w:jc w:val="center"/>
        </w:trPr>
        <w:tc>
          <w:tcPr>
            <w:tcW w:w="2959" w:type="dxa"/>
            <w:vMerge w:val="restart"/>
            <w:tcBorders>
              <w:left w:val="single" w:sz="4" w:space="0" w:color="auto"/>
              <w:right w:val="single" w:sz="4" w:space="0" w:color="auto"/>
            </w:tcBorders>
          </w:tcPr>
          <w:p w:rsidR="009717A4" w:rsidRPr="009717A4" w:rsidRDefault="009717A4" w:rsidP="00630FFC">
            <w:pPr>
              <w:rPr>
                <w:b/>
              </w:rPr>
            </w:pPr>
            <w:r w:rsidRPr="009717A4">
              <w:rPr>
                <w:b/>
              </w:rPr>
              <w:t>Тема 1.4.</w:t>
            </w:r>
            <w:r w:rsidRPr="009717A4">
              <w:t xml:space="preserve"> Правила комплектования машинно-тракторных агрегатов</w:t>
            </w:r>
          </w:p>
        </w:tc>
        <w:tc>
          <w:tcPr>
            <w:tcW w:w="6997" w:type="dxa"/>
            <w:gridSpan w:val="2"/>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Содержание</w:t>
            </w:r>
          </w:p>
        </w:tc>
      </w:tr>
      <w:tr w:rsidR="009717A4" w:rsidRPr="009717A4" w:rsidTr="00630FFC">
        <w:trPr>
          <w:trHeight w:val="330"/>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Комплектование  агрегатов для обработки почвы под лесные культуры</w:t>
            </w:r>
          </w:p>
        </w:tc>
      </w:tr>
      <w:tr w:rsidR="009717A4" w:rsidRPr="009717A4" w:rsidTr="00630FFC">
        <w:trPr>
          <w:trHeight w:val="330"/>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Комплектование агрегатов для посадки лесных культур</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Комплектование машинно-тракторных агрегатов для осветления лесных культур.</w:t>
            </w:r>
          </w:p>
        </w:tc>
      </w:tr>
      <w:tr w:rsidR="009717A4" w:rsidRPr="009717A4" w:rsidTr="00630FFC">
        <w:trPr>
          <w:trHeight w:val="277"/>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Общее устройство землеройных машин.</w:t>
            </w:r>
          </w:p>
        </w:tc>
      </w:tr>
      <w:tr w:rsidR="009717A4" w:rsidRPr="009717A4" w:rsidTr="00630FFC">
        <w:trPr>
          <w:trHeight w:val="66"/>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Машины аппараты для защиты леса от болезней и вредителей</w:t>
            </w:r>
          </w:p>
        </w:tc>
      </w:tr>
      <w:tr w:rsidR="009717A4" w:rsidRPr="009717A4" w:rsidTr="00630FFC">
        <w:trPr>
          <w:trHeight w:val="66"/>
          <w:jc w:val="center"/>
        </w:trPr>
        <w:tc>
          <w:tcPr>
            <w:tcW w:w="2959" w:type="dxa"/>
            <w:vMerge/>
            <w:tcBorders>
              <w:left w:val="single" w:sz="4" w:space="0" w:color="auto"/>
              <w:right w:val="single" w:sz="4" w:space="0" w:color="auto"/>
            </w:tcBorders>
          </w:tcPr>
          <w:p w:rsidR="009717A4" w:rsidRPr="009717A4" w:rsidRDefault="009717A4" w:rsidP="00630FFC"/>
        </w:tc>
        <w:tc>
          <w:tcPr>
            <w:tcW w:w="6997" w:type="dxa"/>
            <w:gridSpan w:val="2"/>
            <w:tcBorders>
              <w:left w:val="single" w:sz="4" w:space="0" w:color="auto"/>
              <w:right w:val="single" w:sz="4" w:space="0" w:color="auto"/>
            </w:tcBorders>
          </w:tcPr>
          <w:p w:rsidR="009717A4" w:rsidRPr="009717A4" w:rsidRDefault="009717A4" w:rsidP="00630FFC">
            <w:pPr>
              <w:rPr>
                <w:b/>
              </w:rPr>
            </w:pPr>
            <w:r w:rsidRPr="009717A4">
              <w:rPr>
                <w:b/>
              </w:rPr>
              <w:t>Практические занятия</w:t>
            </w:r>
          </w:p>
          <w:p w:rsidR="009717A4" w:rsidRPr="009717A4" w:rsidRDefault="009717A4" w:rsidP="00630FFC"/>
        </w:tc>
      </w:tr>
      <w:tr w:rsidR="009717A4" w:rsidRPr="009717A4" w:rsidTr="00630FFC">
        <w:trPr>
          <w:trHeight w:val="413"/>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плугов к работе и их основные регулировки.</w:t>
            </w:r>
          </w:p>
        </w:tc>
      </w:tr>
      <w:tr w:rsidR="009717A4" w:rsidRPr="009717A4" w:rsidTr="00630FFC">
        <w:trPr>
          <w:trHeight w:val="41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культиваторов КЛБ-1,7 к работе и их основные регулировки.</w:t>
            </w:r>
          </w:p>
        </w:tc>
      </w:tr>
      <w:tr w:rsidR="009717A4" w:rsidRPr="009717A4" w:rsidTr="00630FFC">
        <w:trPr>
          <w:trHeight w:val="41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культиваторов КРП к работе и их основные регулировки</w:t>
            </w:r>
          </w:p>
        </w:tc>
      </w:tr>
      <w:tr w:rsidR="009717A4" w:rsidRPr="009717A4" w:rsidTr="00630FFC">
        <w:trPr>
          <w:trHeight w:val="41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лесопосадочных машин МЛУ-1А  к работе и их основные регулировки.</w:t>
            </w:r>
          </w:p>
        </w:tc>
      </w:tr>
      <w:tr w:rsidR="009717A4" w:rsidRPr="009717A4" w:rsidTr="00630FFC">
        <w:trPr>
          <w:trHeight w:val="41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лесопосадочных машин ЛМД-81  к работе и их основные регулировки.</w:t>
            </w:r>
          </w:p>
        </w:tc>
      </w:tr>
      <w:tr w:rsidR="009717A4" w:rsidRPr="009717A4" w:rsidTr="00630FFC">
        <w:trPr>
          <w:trHeight w:val="41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сажалки лесной двухрядной СЛ-2  к работе и её основные регулировки.</w:t>
            </w:r>
          </w:p>
        </w:tc>
      </w:tr>
      <w:tr w:rsidR="009717A4" w:rsidRPr="009717A4" w:rsidTr="00630FFC">
        <w:trPr>
          <w:trHeight w:val="41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7</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сажалки сеянцев навесной ССН- 1  к работе и её основные регулировки.</w:t>
            </w:r>
          </w:p>
        </w:tc>
      </w:tr>
      <w:tr w:rsidR="009717A4" w:rsidRPr="009717A4" w:rsidTr="00630FFC">
        <w:trPr>
          <w:trHeight w:val="32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8</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трелевочных захватов к работе и основные регулировки.</w:t>
            </w:r>
          </w:p>
        </w:tc>
      </w:tr>
      <w:tr w:rsidR="009717A4" w:rsidRPr="009717A4" w:rsidTr="00630FFC">
        <w:trPr>
          <w:trHeight w:val="32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9</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опрыскивателей, опыливателей и аэрозольных генераторов к работе.</w:t>
            </w:r>
          </w:p>
        </w:tc>
      </w:tr>
      <w:tr w:rsidR="009717A4" w:rsidRPr="009717A4" w:rsidTr="00630FFC">
        <w:trPr>
          <w:trHeight w:val="32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10</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тракторных кусторезов к работе и их основные регулировки.</w:t>
            </w:r>
          </w:p>
        </w:tc>
      </w:tr>
      <w:tr w:rsidR="009717A4" w:rsidRPr="009717A4" w:rsidTr="00630FFC">
        <w:trPr>
          <w:trHeight w:val="32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посевных машин к работе и их основные регулировки.</w:t>
            </w:r>
          </w:p>
        </w:tc>
      </w:tr>
      <w:tr w:rsidR="009717A4" w:rsidRPr="009717A4" w:rsidTr="00630FFC">
        <w:trPr>
          <w:trHeight w:val="32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культиваторов к работе и их основные регулировки.</w:t>
            </w:r>
          </w:p>
        </w:tc>
      </w:tr>
      <w:tr w:rsidR="009717A4" w:rsidRPr="009717A4" w:rsidTr="00630FFC">
        <w:trPr>
          <w:trHeight w:val="322"/>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right w:val="single" w:sz="4" w:space="0" w:color="auto"/>
            </w:tcBorders>
          </w:tcPr>
          <w:p w:rsidR="009717A4" w:rsidRPr="009717A4" w:rsidRDefault="009717A4" w:rsidP="00630FFC">
            <w:r w:rsidRPr="009717A4">
              <w:t>13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Подготовка к работе дисковых почвообрабатывающих машин.</w:t>
            </w:r>
          </w:p>
        </w:tc>
      </w:tr>
      <w:tr w:rsidR="009717A4" w:rsidRPr="009717A4" w:rsidTr="00630FFC">
        <w:trPr>
          <w:trHeight w:val="413"/>
          <w:jc w:val="center"/>
        </w:trPr>
        <w:tc>
          <w:tcPr>
            <w:tcW w:w="2959" w:type="dxa"/>
            <w:vMerge w:val="restart"/>
            <w:tcBorders>
              <w:top w:val="single" w:sz="4" w:space="0" w:color="auto"/>
              <w:left w:val="single" w:sz="4" w:space="0" w:color="auto"/>
              <w:right w:val="single" w:sz="4" w:space="0" w:color="auto"/>
            </w:tcBorders>
          </w:tcPr>
          <w:p w:rsidR="009717A4" w:rsidRPr="009717A4" w:rsidRDefault="009717A4" w:rsidP="00630FFC">
            <w:pPr>
              <w:rPr>
                <w:rFonts w:eastAsia="Calibri"/>
                <w:b/>
                <w:bCs/>
              </w:rPr>
            </w:pPr>
            <w:r w:rsidRPr="009717A4">
              <w:rPr>
                <w:rFonts w:eastAsia="Calibri"/>
                <w:b/>
                <w:bCs/>
              </w:rPr>
              <w:t xml:space="preserve">Тема 1.5. </w:t>
            </w:r>
            <w:r w:rsidRPr="009717A4">
              <w:rPr>
                <w:rFonts w:eastAsia="Calibri"/>
                <w:bCs/>
              </w:rPr>
              <w:t>Нормы расхода и мероприятия по экономии горюче-смазочных средств</w:t>
            </w:r>
          </w:p>
        </w:tc>
        <w:tc>
          <w:tcPr>
            <w:tcW w:w="6997" w:type="dxa"/>
            <w:gridSpan w:val="2"/>
            <w:tcBorders>
              <w:top w:val="single" w:sz="4" w:space="0" w:color="auto"/>
              <w:left w:val="single" w:sz="4" w:space="0" w:color="auto"/>
              <w:bottom w:val="single" w:sz="4" w:space="0" w:color="auto"/>
              <w:right w:val="single" w:sz="4" w:space="0" w:color="auto"/>
            </w:tcBorders>
          </w:tcPr>
          <w:p w:rsidR="009717A4" w:rsidRPr="009717A4" w:rsidRDefault="009717A4" w:rsidP="00630FFC">
            <w:pPr>
              <w:rPr>
                <w:b/>
                <w:bCs/>
              </w:rPr>
            </w:pPr>
            <w:r w:rsidRPr="009717A4">
              <w:rPr>
                <w:b/>
              </w:rPr>
              <w:t>Содержание</w:t>
            </w:r>
          </w:p>
        </w:tc>
      </w:tr>
      <w:tr w:rsidR="009717A4" w:rsidRPr="009717A4" w:rsidTr="00630FFC">
        <w:trPr>
          <w:trHeight w:val="278"/>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top w:val="single" w:sz="4" w:space="0" w:color="auto"/>
              <w:left w:val="single" w:sz="4" w:space="0" w:color="auto"/>
              <w:right w:val="single" w:sz="4" w:space="0" w:color="auto"/>
            </w:tcBorders>
          </w:tcPr>
          <w:p w:rsidR="009717A4" w:rsidRPr="009717A4" w:rsidRDefault="009717A4" w:rsidP="00630FFC">
            <w:pPr>
              <w:rPr>
                <w:bCs/>
              </w:rPr>
            </w:pPr>
            <w:r w:rsidRPr="009717A4">
              <w:rPr>
                <w:bCs/>
              </w:rPr>
              <w:t>1.</w:t>
            </w:r>
          </w:p>
        </w:tc>
        <w:tc>
          <w:tcPr>
            <w:tcW w:w="6220" w:type="dxa"/>
            <w:tcBorders>
              <w:top w:val="single" w:sz="4" w:space="0" w:color="auto"/>
              <w:left w:val="single" w:sz="4" w:space="0" w:color="auto"/>
              <w:bottom w:val="single" w:sz="4" w:space="0" w:color="auto"/>
              <w:right w:val="single" w:sz="4" w:space="0" w:color="auto"/>
            </w:tcBorders>
          </w:tcPr>
          <w:p w:rsidR="009717A4" w:rsidRPr="009717A4" w:rsidRDefault="009717A4" w:rsidP="00630FFC">
            <w:pPr>
              <w:rPr>
                <w:bCs/>
              </w:rPr>
            </w:pPr>
            <w:r w:rsidRPr="009717A4">
              <w:rPr>
                <w:bCs/>
              </w:rPr>
              <w:t>Назначение смазочных масел и их свойства; назначение пластичных смазок.</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right w:val="single" w:sz="4" w:space="0" w:color="auto"/>
            </w:tcBorders>
          </w:tcPr>
          <w:p w:rsidR="009717A4" w:rsidRPr="009717A4" w:rsidRDefault="009717A4" w:rsidP="00630FFC">
            <w:pPr>
              <w:rPr>
                <w:bCs/>
              </w:rPr>
            </w:pPr>
            <w:r w:rsidRPr="009717A4">
              <w:rPr>
                <w:bCs/>
              </w:rPr>
              <w:t>2.</w:t>
            </w:r>
          </w:p>
        </w:tc>
        <w:tc>
          <w:tcPr>
            <w:tcW w:w="6220" w:type="dxa"/>
            <w:tcBorders>
              <w:top w:val="single" w:sz="4" w:space="0" w:color="auto"/>
              <w:left w:val="single" w:sz="4" w:space="0" w:color="auto"/>
              <w:bottom w:val="single" w:sz="4" w:space="0" w:color="auto"/>
              <w:right w:val="single" w:sz="4" w:space="0" w:color="auto"/>
            </w:tcBorders>
          </w:tcPr>
          <w:p w:rsidR="009717A4" w:rsidRPr="009717A4" w:rsidRDefault="009717A4" w:rsidP="00630FFC">
            <w:r w:rsidRPr="009717A4">
              <w:t>Назначение охлаждающих жидкостей.</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right w:val="single" w:sz="4" w:space="0" w:color="auto"/>
            </w:tcBorders>
          </w:tcPr>
          <w:p w:rsidR="009717A4" w:rsidRPr="009717A4" w:rsidRDefault="009717A4" w:rsidP="00630FFC">
            <w:pPr>
              <w:rPr>
                <w:bCs/>
              </w:rPr>
            </w:pPr>
            <w:r w:rsidRPr="009717A4">
              <w:rPr>
                <w:bCs/>
              </w:rPr>
              <w:t>3.</w:t>
            </w:r>
          </w:p>
        </w:tc>
        <w:tc>
          <w:tcPr>
            <w:tcW w:w="6220" w:type="dxa"/>
            <w:tcBorders>
              <w:top w:val="single" w:sz="4" w:space="0" w:color="auto"/>
              <w:left w:val="single" w:sz="4" w:space="0" w:color="auto"/>
              <w:bottom w:val="single" w:sz="4" w:space="0" w:color="auto"/>
              <w:right w:val="single" w:sz="4" w:space="0" w:color="auto"/>
            </w:tcBorders>
          </w:tcPr>
          <w:p w:rsidR="009717A4" w:rsidRPr="009717A4" w:rsidRDefault="009717A4" w:rsidP="00630FFC">
            <w:r w:rsidRPr="009717A4">
              <w:t>Виды топлива. Классификация автотракторных топлив.</w:t>
            </w:r>
          </w:p>
        </w:tc>
      </w:tr>
      <w:tr w:rsidR="009717A4" w:rsidRPr="009717A4" w:rsidTr="00630FFC">
        <w:trPr>
          <w:trHeight w:val="90"/>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right w:val="single" w:sz="4" w:space="0" w:color="auto"/>
            </w:tcBorders>
          </w:tcPr>
          <w:p w:rsidR="009717A4" w:rsidRPr="009717A4" w:rsidRDefault="009717A4" w:rsidP="00630FFC">
            <w:pPr>
              <w:rPr>
                <w:bCs/>
              </w:rPr>
            </w:pPr>
            <w:r w:rsidRPr="009717A4">
              <w:rPr>
                <w:bCs/>
              </w:rPr>
              <w:t>4.</w:t>
            </w:r>
          </w:p>
        </w:tc>
        <w:tc>
          <w:tcPr>
            <w:tcW w:w="6220" w:type="dxa"/>
            <w:tcBorders>
              <w:top w:val="single" w:sz="4" w:space="0" w:color="auto"/>
              <w:left w:val="single" w:sz="4" w:space="0" w:color="auto"/>
              <w:bottom w:val="single" w:sz="4" w:space="0" w:color="auto"/>
              <w:right w:val="single" w:sz="4" w:space="0" w:color="auto"/>
            </w:tcBorders>
          </w:tcPr>
          <w:p w:rsidR="009717A4" w:rsidRPr="009717A4" w:rsidRDefault="009717A4" w:rsidP="00630FFC">
            <w:r w:rsidRPr="009717A4">
              <w:t xml:space="preserve">Эксплуатационные нормы расхода топлива. </w:t>
            </w:r>
          </w:p>
        </w:tc>
      </w:tr>
      <w:tr w:rsidR="009717A4" w:rsidRPr="009717A4" w:rsidTr="00630FFC">
        <w:trPr>
          <w:trHeight w:val="90"/>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right w:val="single" w:sz="4" w:space="0" w:color="auto"/>
            </w:tcBorders>
          </w:tcPr>
          <w:p w:rsidR="009717A4" w:rsidRPr="009717A4" w:rsidRDefault="009717A4" w:rsidP="00630FFC">
            <w:pPr>
              <w:rPr>
                <w:bCs/>
              </w:rPr>
            </w:pPr>
            <w:r w:rsidRPr="009717A4">
              <w:rPr>
                <w:bCs/>
              </w:rPr>
              <w:t>5.</w:t>
            </w:r>
          </w:p>
        </w:tc>
        <w:tc>
          <w:tcPr>
            <w:tcW w:w="6220" w:type="dxa"/>
            <w:tcBorders>
              <w:top w:val="single" w:sz="4" w:space="0" w:color="auto"/>
              <w:left w:val="single" w:sz="4" w:space="0" w:color="auto"/>
              <w:bottom w:val="single" w:sz="4" w:space="0" w:color="auto"/>
              <w:right w:val="single" w:sz="4" w:space="0" w:color="auto"/>
            </w:tcBorders>
          </w:tcPr>
          <w:p w:rsidR="009717A4" w:rsidRPr="009717A4" w:rsidRDefault="009717A4" w:rsidP="00630FFC">
            <w:r w:rsidRPr="009717A4">
              <w:t>Мероприятия по экономии расхода топлива.</w:t>
            </w:r>
          </w:p>
        </w:tc>
      </w:tr>
      <w:tr w:rsidR="009717A4" w:rsidRPr="009717A4" w:rsidTr="00630FFC">
        <w:trPr>
          <w:trHeight w:val="90"/>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right w:val="single" w:sz="4" w:space="0" w:color="auto"/>
            </w:tcBorders>
          </w:tcPr>
          <w:p w:rsidR="009717A4" w:rsidRPr="009717A4" w:rsidRDefault="009717A4" w:rsidP="00630FFC">
            <w:pPr>
              <w:rPr>
                <w:bCs/>
              </w:rPr>
            </w:pPr>
            <w:r w:rsidRPr="009717A4">
              <w:rPr>
                <w:bCs/>
              </w:rPr>
              <w:t>6.</w:t>
            </w:r>
          </w:p>
        </w:tc>
        <w:tc>
          <w:tcPr>
            <w:tcW w:w="6220" w:type="dxa"/>
            <w:tcBorders>
              <w:top w:val="single" w:sz="4" w:space="0" w:color="auto"/>
              <w:left w:val="single" w:sz="4" w:space="0" w:color="auto"/>
              <w:bottom w:val="single" w:sz="4" w:space="0" w:color="auto"/>
              <w:right w:val="single" w:sz="4" w:space="0" w:color="auto"/>
            </w:tcBorders>
          </w:tcPr>
          <w:p w:rsidR="009717A4" w:rsidRPr="009717A4" w:rsidRDefault="009717A4" w:rsidP="00630FFC">
            <w:r w:rsidRPr="009717A4">
              <w:t>Правила хранения техники, организация площадок для открытого хранения.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6997" w:type="dxa"/>
            <w:gridSpan w:val="2"/>
            <w:tcBorders>
              <w:left w:val="single" w:sz="4" w:space="0" w:color="auto"/>
              <w:bottom w:val="single" w:sz="4" w:space="0" w:color="auto"/>
              <w:right w:val="single" w:sz="4" w:space="0" w:color="auto"/>
            </w:tcBorders>
          </w:tcPr>
          <w:p w:rsidR="009717A4" w:rsidRPr="009717A4" w:rsidRDefault="009717A4" w:rsidP="00583E8D">
            <w:pPr>
              <w:rPr>
                <w:b/>
              </w:rPr>
            </w:pPr>
            <w:r w:rsidRPr="009717A4">
              <w:rPr>
                <w:b/>
              </w:rPr>
              <w:t>Практические занятия</w:t>
            </w:r>
          </w:p>
        </w:tc>
      </w:tr>
      <w:tr w:rsidR="009717A4" w:rsidRPr="009717A4" w:rsidTr="00630FFC">
        <w:trPr>
          <w:trHeight w:val="135"/>
          <w:jc w:val="center"/>
        </w:trPr>
        <w:tc>
          <w:tcPr>
            <w:tcW w:w="2959" w:type="dxa"/>
            <w:vMerge/>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Основы управления колесными и гусеничными тракторами.</w:t>
            </w:r>
          </w:p>
        </w:tc>
      </w:tr>
      <w:tr w:rsidR="009717A4" w:rsidRPr="009717A4" w:rsidTr="00630FFC">
        <w:trPr>
          <w:trHeight w:val="135"/>
          <w:jc w:val="center"/>
        </w:trPr>
        <w:tc>
          <w:tcPr>
            <w:tcW w:w="2959" w:type="dxa"/>
            <w:vMerge/>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Безопасная эксплуатация колесных и гусеничных тракторов.</w:t>
            </w:r>
          </w:p>
        </w:tc>
      </w:tr>
      <w:tr w:rsidR="009717A4" w:rsidRPr="009717A4" w:rsidTr="00630FFC">
        <w:trPr>
          <w:trHeight w:val="135"/>
          <w:jc w:val="center"/>
        </w:trPr>
        <w:tc>
          <w:tcPr>
            <w:tcW w:w="2959" w:type="dxa"/>
            <w:vMerge/>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Расчет нормативного расхода топлива</w:t>
            </w:r>
          </w:p>
        </w:tc>
      </w:tr>
      <w:tr w:rsidR="009717A4" w:rsidRPr="009717A4" w:rsidTr="00630FFC">
        <w:trPr>
          <w:trHeight w:val="13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r w:rsidRPr="009717A4">
              <w:rPr>
                <w:b/>
              </w:rPr>
              <w:t>Самостоятельная работа при изучении раздела ПМ</w:t>
            </w:r>
            <w:r w:rsidRPr="009717A4">
              <w:t>. Систематическая проработка конспектов занятий, учебной и специальной технической литературой. Подготовка к практическим занятиям с использованием инструкционно-технологических карт, методических рекомендаций преподавателя. Подготовка к практическим занятиям с использованием методических рекомендаций преподавателя, выполнение и оформление практических работ.</w:t>
            </w:r>
          </w:p>
          <w:p w:rsidR="009717A4" w:rsidRPr="009717A4" w:rsidRDefault="009717A4" w:rsidP="00630FFC">
            <w:r w:rsidRPr="009717A4">
              <w:rPr>
                <w:b/>
              </w:rPr>
              <w:t>Примерная тематика внеаудиторной самостоятельной работы:</w:t>
            </w:r>
            <w:r w:rsidRPr="009717A4">
              <w:t xml:space="preserve"> Технологический комплекс и технические средства для рубок ухода за лесом. Машинотракторные агрегаты и оборудование для расчистки вырубок Трелевочные приспособления и захваты для колесных тракторов Механизация сбора и обработки лесных семян, плодов и ягод. Машины и механизмы для борьбы с лесными пожарами Технологический комплекс и машины для заготовки и транспорта древесины</w:t>
            </w:r>
          </w:p>
        </w:tc>
      </w:tr>
      <w:tr w:rsidR="009717A4" w:rsidRPr="009717A4" w:rsidTr="00630FFC">
        <w:trPr>
          <w:trHeight w:val="13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r w:rsidRPr="009717A4">
              <w:rPr>
                <w:b/>
              </w:rPr>
              <w:t>Учебная практика</w:t>
            </w:r>
          </w:p>
          <w:p w:rsidR="009717A4" w:rsidRPr="009717A4" w:rsidRDefault="009717A4" w:rsidP="00630FFC">
            <w:r w:rsidRPr="009717A4">
              <w:rPr>
                <w:b/>
              </w:rPr>
              <w:t>Виды работ</w:t>
            </w:r>
          </w:p>
          <w:p w:rsidR="009717A4" w:rsidRPr="009717A4" w:rsidRDefault="009717A4" w:rsidP="00630FFC">
            <w:r w:rsidRPr="009717A4">
              <w:t>Вождение гусеничного, колесного тракторов, по элементам трактородрома с соблюдением правил дорожного движения и требований выполнения определенных упражнений.</w:t>
            </w:r>
          </w:p>
          <w:p w:rsidR="009717A4" w:rsidRPr="009717A4" w:rsidRDefault="009717A4" w:rsidP="00630FFC">
            <w:r w:rsidRPr="009717A4">
              <w:t xml:space="preserve">Навешивание лесохозяйственных машин на трактора. </w:t>
            </w:r>
          </w:p>
          <w:p w:rsidR="009717A4" w:rsidRPr="009717A4" w:rsidRDefault="009717A4" w:rsidP="00630FFC">
            <w:r w:rsidRPr="009717A4">
              <w:t xml:space="preserve">Регулировка колеи трактора. </w:t>
            </w:r>
          </w:p>
          <w:p w:rsidR="009717A4" w:rsidRPr="009717A4" w:rsidRDefault="009717A4" w:rsidP="00630FFC">
            <w:r w:rsidRPr="009717A4">
              <w:t>Подготовка к работе МТА для основной и предпосевной обработки.</w:t>
            </w:r>
          </w:p>
          <w:p w:rsidR="009717A4" w:rsidRPr="009717A4" w:rsidRDefault="009717A4" w:rsidP="00630FFC">
            <w:r w:rsidRPr="009717A4">
              <w:t xml:space="preserve">Подготовка к работе МТА для посева и посадки леса и работа на них. </w:t>
            </w:r>
          </w:p>
          <w:p w:rsidR="009717A4" w:rsidRPr="009717A4" w:rsidRDefault="009717A4" w:rsidP="00630FFC">
            <w:r w:rsidRPr="009717A4">
              <w:t xml:space="preserve">Подготовка к работе МТА для внесения удобрений и ядохимикатов и работа на них. </w:t>
            </w:r>
          </w:p>
          <w:p w:rsidR="009717A4" w:rsidRPr="009717A4" w:rsidRDefault="009717A4" w:rsidP="00630FFC">
            <w:r w:rsidRPr="009717A4">
              <w:t xml:space="preserve">Подготовка к работе МТА для ухода за посевами и лесными культурами и работа на них. </w:t>
            </w:r>
          </w:p>
          <w:p w:rsidR="009717A4" w:rsidRPr="009717A4" w:rsidRDefault="009717A4" w:rsidP="00630FFC">
            <w:r w:rsidRPr="009717A4">
              <w:t>Подготовка к работе МТА для расчистки площадей под лесные культуры, создание минерализованных полос и работа на них.</w:t>
            </w:r>
          </w:p>
          <w:p w:rsidR="009717A4" w:rsidRPr="009717A4" w:rsidRDefault="009717A4" w:rsidP="00630FFC"/>
        </w:tc>
      </w:tr>
      <w:tr w:rsidR="009717A4" w:rsidRPr="009717A4" w:rsidTr="00630FFC">
        <w:trPr>
          <w:trHeight w:val="135"/>
          <w:jc w:val="center"/>
        </w:trPr>
        <w:tc>
          <w:tcPr>
            <w:tcW w:w="2959" w:type="dxa"/>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r w:rsidRPr="009717A4">
              <w:rPr>
                <w:rFonts w:eastAsia="Calibri"/>
                <w:b/>
                <w:bCs/>
              </w:rPr>
              <w:t>МДК 03.02</w:t>
            </w:r>
          </w:p>
          <w:p w:rsidR="009717A4" w:rsidRPr="009717A4" w:rsidRDefault="009717A4" w:rsidP="00630FFC">
            <w:pPr>
              <w:rPr>
                <w:rFonts w:eastAsia="Calibri"/>
                <w:b/>
                <w:bCs/>
              </w:rPr>
            </w:pPr>
            <w:r w:rsidRPr="009717A4">
              <w:rPr>
                <w:rFonts w:eastAsia="Calibri"/>
                <w:b/>
                <w:bCs/>
              </w:rPr>
              <w:t>Система технического обслуживания тракторов и технологического оборудования в лесопромышленном комплексе.</w:t>
            </w:r>
          </w:p>
        </w:tc>
        <w:tc>
          <w:tcPr>
            <w:tcW w:w="6997" w:type="dxa"/>
            <w:gridSpan w:val="2"/>
            <w:tcBorders>
              <w:left w:val="single" w:sz="4" w:space="0" w:color="auto"/>
              <w:bottom w:val="single" w:sz="4" w:space="0" w:color="auto"/>
              <w:right w:val="single" w:sz="4" w:space="0" w:color="auto"/>
            </w:tcBorders>
          </w:tcPr>
          <w:p w:rsidR="009717A4" w:rsidRPr="009717A4" w:rsidRDefault="009717A4" w:rsidP="00630FFC">
            <w:r w:rsidRPr="009717A4">
              <w:rPr>
                <w:b/>
              </w:rPr>
              <w:t>Содержание</w:t>
            </w:r>
          </w:p>
        </w:tc>
      </w:tr>
      <w:tr w:rsidR="009717A4" w:rsidRPr="009717A4" w:rsidTr="00583E8D">
        <w:trPr>
          <w:trHeight w:val="495"/>
          <w:jc w:val="center"/>
        </w:trPr>
        <w:tc>
          <w:tcPr>
            <w:tcW w:w="2959" w:type="dxa"/>
            <w:vMerge w:val="restart"/>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right w:val="single" w:sz="4" w:space="0" w:color="auto"/>
            </w:tcBorders>
          </w:tcPr>
          <w:p w:rsidR="009717A4" w:rsidRPr="009717A4" w:rsidRDefault="009717A4" w:rsidP="00630FFC">
            <w:r w:rsidRPr="009717A4">
              <w:t>Периодичность ТО</w:t>
            </w:r>
          </w:p>
          <w:p w:rsidR="009717A4" w:rsidRPr="009717A4" w:rsidRDefault="009717A4" w:rsidP="00630FFC">
            <w:r w:rsidRPr="009717A4">
              <w:t>технология технического обслуживания.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Периодичность ЕТО</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Периодичность ТО1</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Периодичность ТО2</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Периодичность ТО3</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Сезонные ТО</w:t>
            </w:r>
          </w:p>
        </w:tc>
      </w:tr>
      <w:tr w:rsidR="009717A4" w:rsidRPr="009717A4" w:rsidTr="00630FFC">
        <w:trPr>
          <w:trHeight w:val="135"/>
          <w:jc w:val="center"/>
        </w:trPr>
        <w:tc>
          <w:tcPr>
            <w:tcW w:w="2959" w:type="dxa"/>
            <w:vMerge w:val="restart"/>
            <w:tcBorders>
              <w:left w:val="single" w:sz="4" w:space="0" w:color="auto"/>
              <w:right w:val="single" w:sz="4" w:space="0" w:color="auto"/>
            </w:tcBorders>
          </w:tcPr>
          <w:p w:rsidR="009717A4" w:rsidRPr="009717A4" w:rsidRDefault="009717A4" w:rsidP="00630FFC"/>
          <w:p w:rsidR="009717A4" w:rsidRPr="009717A4" w:rsidRDefault="009717A4" w:rsidP="00630FFC">
            <w:pPr>
              <w:rPr>
                <w:rFonts w:eastAsia="Calibri"/>
                <w:b/>
                <w:bCs/>
              </w:rPr>
            </w:pPr>
          </w:p>
        </w:tc>
        <w:tc>
          <w:tcPr>
            <w:tcW w:w="6997" w:type="dxa"/>
            <w:gridSpan w:val="2"/>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Практические занятия</w:t>
            </w:r>
          </w:p>
          <w:p w:rsidR="009717A4" w:rsidRPr="009717A4" w:rsidRDefault="009717A4" w:rsidP="00630FFC">
            <w:pPr>
              <w:rPr>
                <w:b/>
              </w:rPr>
            </w:pP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Составление графиков техобслуживания МТП</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Проведение ЕТО</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Проведение ТО1</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 xml:space="preserve">4 </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Проведение ТО2</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Проведение ТО3</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Проведение сезонного ТО</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7</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Постановка техники на хранение</w:t>
            </w:r>
          </w:p>
        </w:tc>
      </w:tr>
      <w:tr w:rsidR="009717A4" w:rsidRPr="009717A4" w:rsidTr="00630FFC">
        <w:trPr>
          <w:trHeight w:val="135"/>
          <w:jc w:val="center"/>
        </w:trPr>
        <w:tc>
          <w:tcPr>
            <w:tcW w:w="2959" w:type="dxa"/>
            <w:tcBorders>
              <w:left w:val="single" w:sz="4" w:space="0" w:color="auto"/>
              <w:right w:val="single" w:sz="4" w:space="0" w:color="auto"/>
            </w:tcBorders>
          </w:tcPr>
          <w:p w:rsidR="009717A4" w:rsidRPr="009717A4" w:rsidRDefault="009717A4" w:rsidP="00630FFC">
            <w:pPr>
              <w:rPr>
                <w:b/>
              </w:rPr>
            </w:pPr>
            <w:r w:rsidRPr="009717A4">
              <w:rPr>
                <w:b/>
              </w:rPr>
              <w:t>Тема 2 Диагностика машин и оборудования</w:t>
            </w:r>
          </w:p>
        </w:tc>
        <w:tc>
          <w:tcPr>
            <w:tcW w:w="6997" w:type="dxa"/>
            <w:gridSpan w:val="2"/>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содержание</w:t>
            </w:r>
          </w:p>
        </w:tc>
      </w:tr>
      <w:tr w:rsidR="009717A4" w:rsidRPr="009717A4" w:rsidTr="00630FFC">
        <w:trPr>
          <w:trHeight w:val="135"/>
          <w:jc w:val="center"/>
        </w:trPr>
        <w:tc>
          <w:tcPr>
            <w:tcW w:w="2959" w:type="dxa"/>
            <w:vMerge w:val="restart"/>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Задачи диагностики</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характеристика методов поиска неисправностей,</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субъективные методы диагностирования.</w:t>
            </w:r>
          </w:p>
        </w:tc>
      </w:tr>
      <w:tr w:rsidR="009717A4" w:rsidRPr="009717A4" w:rsidTr="00630FFC">
        <w:trPr>
          <w:trHeight w:val="70"/>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Диагностирование по структурным параметрам</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Диагностирование  по изменению герметичности</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Диагностирование  по параметрам рабочих процессов</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7</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Виброакустические методы диагностирования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8</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Оценка состояния кривошипно- шатунного механизма двигателя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9</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Оценка состояния  механизма  газораспределения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10</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Оценка состояния систем питания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Оценка состояния охлаждения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 xml:space="preserve">Оценка состояния системы смазки </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Оценка состояния механизма  пуска дизеля.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ТО и регулировка механизмов трансмиссии</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ТО и регулировка механизмов  ходовой части</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ТО и регулировка механизмов рулевого управления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17</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ТО и регулировка механизмов электрооборудования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6997" w:type="dxa"/>
            <w:gridSpan w:val="2"/>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Практические занятия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КШМ двигателя Д 240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КШМ двигателя СМД-18</w:t>
            </w:r>
          </w:p>
        </w:tc>
      </w:tr>
      <w:tr w:rsidR="009717A4" w:rsidRPr="009717A4" w:rsidTr="00630FFC">
        <w:trPr>
          <w:trHeight w:val="135"/>
          <w:jc w:val="center"/>
        </w:trPr>
        <w:tc>
          <w:tcPr>
            <w:tcW w:w="2959" w:type="dxa"/>
            <w:vMerge/>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ГРМ двигателя Д240</w:t>
            </w:r>
          </w:p>
        </w:tc>
      </w:tr>
      <w:tr w:rsidR="009717A4" w:rsidRPr="009717A4" w:rsidTr="00630FFC">
        <w:trPr>
          <w:trHeight w:val="135"/>
          <w:jc w:val="center"/>
        </w:trPr>
        <w:tc>
          <w:tcPr>
            <w:tcW w:w="2959" w:type="dxa"/>
            <w:vMerge w:val="restart"/>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ГРМ двигателя СМД18</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системы питания двигателя Д240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системы питания двигателя СМД-18</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7</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системы охлаждения двигателя Д240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8</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системы охлаждения двигателя СМД-18</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9</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системы смазки двигателя Д240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10</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системы смазки двигателя СМД-18</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 xml:space="preserve">Диагностика состояния системы пуски дизельных двигателей </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и регулировка механизмов трансмиссии МТЗ 82</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состояния и  регулировка механизмов трансмиссии ДТ-75</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и регулировка механизмов рулевого управления МТЗ 82</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Диагностика  и регулировка механизмов рулевого управления ДТ 75</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ТО и регулировка системы электрооборудования МТЗ80</w:t>
            </w:r>
          </w:p>
        </w:tc>
      </w:tr>
      <w:tr w:rsidR="009717A4" w:rsidRPr="009717A4" w:rsidTr="00630FFC">
        <w:trPr>
          <w:trHeight w:val="135"/>
          <w:jc w:val="center"/>
        </w:trPr>
        <w:tc>
          <w:tcPr>
            <w:tcW w:w="2959" w:type="dxa"/>
            <w:vMerge/>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17</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ТО и регулировка системы электрооборудования ДТ-75</w:t>
            </w:r>
          </w:p>
        </w:tc>
      </w:tr>
      <w:tr w:rsidR="009717A4" w:rsidRPr="009717A4" w:rsidTr="00630FFC">
        <w:trPr>
          <w:trHeight w:val="135"/>
          <w:jc w:val="center"/>
        </w:trPr>
        <w:tc>
          <w:tcPr>
            <w:tcW w:w="2959" w:type="dxa"/>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r w:rsidRPr="009717A4">
              <w:rPr>
                <w:b/>
              </w:rPr>
              <w:t>Тема 3. Ремонт двигателей основных марок</w:t>
            </w:r>
          </w:p>
        </w:tc>
        <w:tc>
          <w:tcPr>
            <w:tcW w:w="6997" w:type="dxa"/>
            <w:gridSpan w:val="2"/>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 xml:space="preserve">Содержание </w:t>
            </w:r>
          </w:p>
        </w:tc>
      </w:tr>
      <w:tr w:rsidR="009717A4" w:rsidRPr="009717A4" w:rsidTr="00630FFC">
        <w:trPr>
          <w:trHeight w:val="135"/>
          <w:jc w:val="center"/>
        </w:trPr>
        <w:tc>
          <w:tcPr>
            <w:tcW w:w="2959" w:type="dxa"/>
            <w:vMerge w:val="restart"/>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Ремонт двигателей основных марок</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Отказы и неисправности.</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Разборка и дефектация деталей</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Ремонт  КШМ,</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Ремонт  ГРМ</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Ремонт   системы питания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7</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Ремонт  системы  охлаждения,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8</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 xml:space="preserve">Ремонт системы смазки </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9</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Ремонт системы электрооборудования.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tc>
        <w:tc>
          <w:tcPr>
            <w:tcW w:w="6220" w:type="dxa"/>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Практические занятия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Снятие головки блока двигателя Д-240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Снятие головки блока двигателя СМД-18</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Разборка ГРМ двигателя Д-240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Разборка ГРМ СМД-18</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Демонтаж КШМ с последующей установкой двигателя Д240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6</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Демонтаж с последующей установкой КШМ двигателя СМД-18</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7</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Демонтаж ТНВД и форсунок с последующей установкой двигателя Д240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8</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Демонтаж ТНВД и форсунок с последующей установкой двигателя СМД-18</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9</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Демонтаж с последующей установкой радиатора и водяного насоса</w:t>
            </w:r>
          </w:p>
        </w:tc>
      </w:tr>
      <w:tr w:rsidR="009717A4" w:rsidRPr="009717A4" w:rsidTr="00630FFC">
        <w:trPr>
          <w:trHeight w:val="135"/>
          <w:jc w:val="center"/>
        </w:trPr>
        <w:tc>
          <w:tcPr>
            <w:tcW w:w="2959" w:type="dxa"/>
            <w:vMerge/>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tc>
        <w:tc>
          <w:tcPr>
            <w:tcW w:w="6220" w:type="dxa"/>
            <w:tcBorders>
              <w:left w:val="single" w:sz="4" w:space="0" w:color="auto"/>
              <w:bottom w:val="single" w:sz="4" w:space="0" w:color="auto"/>
              <w:right w:val="single" w:sz="4" w:space="0" w:color="auto"/>
            </w:tcBorders>
          </w:tcPr>
          <w:p w:rsidR="009717A4" w:rsidRPr="009717A4" w:rsidRDefault="009717A4" w:rsidP="00630FFC"/>
        </w:tc>
      </w:tr>
      <w:tr w:rsidR="009717A4" w:rsidRPr="009717A4" w:rsidTr="00630FFC">
        <w:trPr>
          <w:trHeight w:val="135"/>
          <w:jc w:val="center"/>
        </w:trPr>
        <w:tc>
          <w:tcPr>
            <w:tcW w:w="2959" w:type="dxa"/>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r w:rsidRPr="009717A4">
              <w:rPr>
                <w:b/>
              </w:rPr>
              <w:t>Тема 4. Ремонт трансмиссии, ходовой части и рулевого управления.</w:t>
            </w:r>
          </w:p>
        </w:tc>
        <w:tc>
          <w:tcPr>
            <w:tcW w:w="777" w:type="dxa"/>
            <w:tcBorders>
              <w:left w:val="single" w:sz="4" w:space="0" w:color="auto"/>
              <w:bottom w:val="single" w:sz="4" w:space="0" w:color="auto"/>
              <w:right w:val="single" w:sz="4" w:space="0" w:color="auto"/>
            </w:tcBorders>
          </w:tcPr>
          <w:p w:rsidR="009717A4" w:rsidRPr="009717A4" w:rsidRDefault="009717A4" w:rsidP="00630FFC">
            <w:pPr>
              <w:rPr>
                <w:b/>
              </w:rPr>
            </w:pPr>
          </w:p>
        </w:tc>
        <w:tc>
          <w:tcPr>
            <w:tcW w:w="6220" w:type="dxa"/>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содержание</w:t>
            </w:r>
          </w:p>
        </w:tc>
      </w:tr>
      <w:tr w:rsidR="009717A4" w:rsidRPr="009717A4" w:rsidTr="00630FFC">
        <w:trPr>
          <w:trHeight w:val="135"/>
          <w:jc w:val="center"/>
        </w:trPr>
        <w:tc>
          <w:tcPr>
            <w:tcW w:w="2959" w:type="dxa"/>
            <w:vMerge w:val="restart"/>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 Ремонт механизма сцепления, коробок передач</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 xml:space="preserve">Ремонт трансмиссии, ходовой части и рулевого управления. </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 xml:space="preserve"> Ремонт карданных передач, ведущих мостов</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Ремонт рамы и ходовой части гусеничного и колёсного тракторов</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 xml:space="preserve"> Ремонт трансмиссии, ходовой части и рулевого управления.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tc>
        <w:tc>
          <w:tcPr>
            <w:tcW w:w="6220" w:type="dxa"/>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Практические занятия</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Демонтаж с последующей установкой механизма сцепления МТЗ</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2</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Разборка с последующим монтажом колеса МТЗ 80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Разборка с последующей установкой рулевого механизма МТЗ 80</w:t>
            </w:r>
          </w:p>
        </w:tc>
      </w:tr>
      <w:tr w:rsidR="009717A4" w:rsidRPr="009717A4" w:rsidTr="00630FFC">
        <w:trPr>
          <w:trHeight w:val="135"/>
          <w:jc w:val="center"/>
        </w:trPr>
        <w:tc>
          <w:tcPr>
            <w:tcW w:w="2959" w:type="dxa"/>
            <w:vMerge/>
            <w:tcBorders>
              <w:left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4</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Замена фрикционной ленты ДТ 75</w:t>
            </w:r>
          </w:p>
        </w:tc>
      </w:tr>
      <w:tr w:rsidR="009717A4" w:rsidRPr="009717A4" w:rsidTr="00630FFC">
        <w:trPr>
          <w:trHeight w:val="135"/>
          <w:jc w:val="center"/>
        </w:trPr>
        <w:tc>
          <w:tcPr>
            <w:tcW w:w="2959" w:type="dxa"/>
            <w:vMerge/>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5</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 xml:space="preserve">Регулировка навесной задней системы МТЗ80 </w:t>
            </w:r>
          </w:p>
        </w:tc>
      </w:tr>
      <w:tr w:rsidR="009717A4" w:rsidRPr="009717A4" w:rsidTr="00630FFC">
        <w:trPr>
          <w:trHeight w:val="135"/>
          <w:jc w:val="center"/>
        </w:trPr>
        <w:tc>
          <w:tcPr>
            <w:tcW w:w="2959" w:type="dxa"/>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r w:rsidRPr="009717A4">
              <w:rPr>
                <w:b/>
              </w:rPr>
              <w:t>Тема 5.Техническое обслуживание оборудования лесопромышленного комплекса.</w:t>
            </w:r>
          </w:p>
        </w:tc>
        <w:tc>
          <w:tcPr>
            <w:tcW w:w="6997" w:type="dxa"/>
            <w:gridSpan w:val="2"/>
            <w:tcBorders>
              <w:left w:val="single" w:sz="4" w:space="0" w:color="auto"/>
              <w:bottom w:val="single" w:sz="4" w:space="0" w:color="auto"/>
              <w:right w:val="single" w:sz="4" w:space="0" w:color="auto"/>
            </w:tcBorders>
          </w:tcPr>
          <w:p w:rsidR="009717A4" w:rsidRPr="009717A4" w:rsidRDefault="009717A4" w:rsidP="00630FFC">
            <w:pPr>
              <w:rPr>
                <w:b/>
              </w:rPr>
            </w:pPr>
            <w:r w:rsidRPr="009717A4">
              <w:rPr>
                <w:b/>
              </w:rPr>
              <w:t>содержание</w:t>
            </w:r>
          </w:p>
        </w:tc>
      </w:tr>
      <w:tr w:rsidR="009717A4" w:rsidRPr="009717A4" w:rsidTr="00630FFC">
        <w:trPr>
          <w:trHeight w:val="135"/>
          <w:jc w:val="center"/>
        </w:trPr>
        <w:tc>
          <w:tcPr>
            <w:tcW w:w="2959" w:type="dxa"/>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1</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Техническое обслуживание лесохозяйственных машин</w:t>
            </w:r>
          </w:p>
        </w:tc>
      </w:tr>
      <w:tr w:rsidR="009717A4" w:rsidRPr="009717A4" w:rsidTr="00630FFC">
        <w:trPr>
          <w:trHeight w:val="135"/>
          <w:jc w:val="center"/>
        </w:trPr>
        <w:tc>
          <w:tcPr>
            <w:tcW w:w="2959" w:type="dxa"/>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 xml:space="preserve">2 </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Техническое обслуживание лесопромышленных машин</w:t>
            </w:r>
          </w:p>
        </w:tc>
      </w:tr>
      <w:tr w:rsidR="009717A4" w:rsidRPr="009717A4" w:rsidTr="00630FFC">
        <w:trPr>
          <w:trHeight w:val="135"/>
          <w:jc w:val="center"/>
        </w:trPr>
        <w:tc>
          <w:tcPr>
            <w:tcW w:w="2959" w:type="dxa"/>
            <w:tcBorders>
              <w:left w:val="single" w:sz="4" w:space="0" w:color="auto"/>
              <w:bottom w:val="single" w:sz="4" w:space="0" w:color="auto"/>
              <w:right w:val="single" w:sz="4" w:space="0" w:color="auto"/>
            </w:tcBorders>
          </w:tcPr>
          <w:p w:rsidR="009717A4" w:rsidRPr="009717A4" w:rsidRDefault="009717A4" w:rsidP="00630FFC">
            <w:pPr>
              <w:rPr>
                <w:rFonts w:eastAsia="Calibri"/>
                <w:b/>
                <w:bCs/>
              </w:rPr>
            </w:pPr>
          </w:p>
        </w:tc>
        <w:tc>
          <w:tcPr>
            <w:tcW w:w="777" w:type="dxa"/>
            <w:tcBorders>
              <w:left w:val="single" w:sz="4" w:space="0" w:color="auto"/>
              <w:bottom w:val="single" w:sz="4" w:space="0" w:color="auto"/>
              <w:right w:val="single" w:sz="4" w:space="0" w:color="auto"/>
            </w:tcBorders>
          </w:tcPr>
          <w:p w:rsidR="009717A4" w:rsidRPr="009717A4" w:rsidRDefault="009717A4" w:rsidP="00630FFC">
            <w:r w:rsidRPr="009717A4">
              <w:t>3</w:t>
            </w:r>
          </w:p>
        </w:tc>
        <w:tc>
          <w:tcPr>
            <w:tcW w:w="6220" w:type="dxa"/>
            <w:tcBorders>
              <w:left w:val="single" w:sz="4" w:space="0" w:color="auto"/>
              <w:bottom w:val="single" w:sz="4" w:space="0" w:color="auto"/>
              <w:right w:val="single" w:sz="4" w:space="0" w:color="auto"/>
            </w:tcBorders>
          </w:tcPr>
          <w:p w:rsidR="009717A4" w:rsidRPr="009717A4" w:rsidRDefault="009717A4" w:rsidP="00630FFC">
            <w:r w:rsidRPr="009717A4">
              <w:t>Постановка на хранение машин лесопромышленного комплекса</w:t>
            </w:r>
          </w:p>
        </w:tc>
      </w:tr>
      <w:tr w:rsidR="009717A4" w:rsidRPr="009717A4" w:rsidTr="00630FFC">
        <w:trPr>
          <w:cantSplit/>
          <w:trHeight w:val="3684"/>
          <w:jc w:val="center"/>
        </w:trPr>
        <w:tc>
          <w:tcPr>
            <w:tcW w:w="2959" w:type="dxa"/>
            <w:tcBorders>
              <w:left w:val="single" w:sz="4" w:space="0" w:color="auto"/>
              <w:bottom w:val="single" w:sz="4" w:space="0" w:color="auto"/>
              <w:right w:val="single" w:sz="4" w:space="0" w:color="auto"/>
            </w:tcBorders>
            <w:vAlign w:val="center"/>
            <w:hideMark/>
          </w:tcPr>
          <w:p w:rsidR="009717A4" w:rsidRPr="009717A4" w:rsidRDefault="009717A4" w:rsidP="00630FFC">
            <w:pPr>
              <w:rPr>
                <w:rFonts w:eastAsia="Calibri"/>
                <w:b/>
                <w:bCs/>
              </w:rPr>
            </w:pPr>
          </w:p>
        </w:tc>
        <w:tc>
          <w:tcPr>
            <w:tcW w:w="6997" w:type="dxa"/>
            <w:gridSpan w:val="2"/>
            <w:tcBorders>
              <w:left w:val="single" w:sz="4" w:space="0" w:color="auto"/>
              <w:bottom w:val="single" w:sz="4" w:space="0" w:color="auto"/>
              <w:right w:val="single" w:sz="4" w:space="0" w:color="auto"/>
            </w:tcBorders>
            <w:hideMark/>
          </w:tcPr>
          <w:p w:rsidR="009717A4" w:rsidRPr="009717A4" w:rsidRDefault="009717A4" w:rsidP="00630FFC">
            <w:pPr>
              <w:pStyle w:val="afff"/>
              <w:rPr>
                <w:rFonts w:ascii="Times New Roman" w:hAnsi="Times New Roman"/>
                <w:bCs/>
              </w:rPr>
            </w:pPr>
            <w:r w:rsidRPr="009717A4">
              <w:rPr>
                <w:rFonts w:ascii="Times New Roman" w:hAnsi="Times New Roman"/>
                <w:bCs/>
              </w:rPr>
              <w:t>Самостоятельная работа при изучении раздела ПМ</w:t>
            </w:r>
          </w:p>
          <w:p w:rsidR="009717A4" w:rsidRPr="009717A4" w:rsidRDefault="009717A4" w:rsidP="00164183">
            <w:pPr>
              <w:pStyle w:val="afff"/>
              <w:jc w:val="both"/>
              <w:rPr>
                <w:rFonts w:ascii="Times New Roman" w:hAnsi="Times New Roman"/>
                <w:bCs/>
              </w:rPr>
            </w:pPr>
            <w:r w:rsidRPr="009717A4">
              <w:rPr>
                <w:rFonts w:ascii="Times New Roman" w:hAnsi="Times New Roman"/>
                <w:bCs/>
              </w:rPr>
              <w:t>Систематическая проработка конспектов занятий, учебной и специальной технической литературы (по вопросам к учебным темам, предлагаемым преподавателем). 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9717A4" w:rsidRPr="009717A4" w:rsidRDefault="009717A4" w:rsidP="00164183">
            <w:pPr>
              <w:pStyle w:val="afff"/>
              <w:jc w:val="both"/>
              <w:rPr>
                <w:rFonts w:ascii="Times New Roman" w:hAnsi="Times New Roman"/>
                <w:bCs/>
              </w:rPr>
            </w:pPr>
            <w:r w:rsidRPr="009717A4">
              <w:rPr>
                <w:rFonts w:ascii="Times New Roman" w:hAnsi="Times New Roman"/>
                <w:bCs/>
              </w:rPr>
              <w:t>Самостоятельное изучение технологической и технической документации, заводских руководств и инструкций по тракторам, сельскохозяйственным машинам и механизмам ЛПК.</w:t>
            </w:r>
          </w:p>
          <w:p w:rsidR="009717A4" w:rsidRPr="009717A4" w:rsidRDefault="009717A4" w:rsidP="00164183">
            <w:pPr>
              <w:pStyle w:val="afff"/>
              <w:jc w:val="both"/>
              <w:rPr>
                <w:rFonts w:ascii="Times New Roman" w:hAnsi="Times New Roman"/>
                <w:b/>
                <w:bCs/>
              </w:rPr>
            </w:pPr>
            <w:r w:rsidRPr="009717A4">
              <w:rPr>
                <w:rFonts w:ascii="Times New Roman" w:hAnsi="Times New Roman"/>
                <w:b/>
                <w:bCs/>
              </w:rPr>
              <w:t>Тематика внеаудиторной самостоятельной работы</w:t>
            </w:r>
          </w:p>
          <w:p w:rsidR="009717A4" w:rsidRPr="009717A4" w:rsidRDefault="009717A4" w:rsidP="00164183">
            <w:pPr>
              <w:pStyle w:val="afff"/>
              <w:jc w:val="both"/>
              <w:rPr>
                <w:rFonts w:ascii="Times New Roman" w:hAnsi="Times New Roman"/>
                <w:bCs/>
              </w:rPr>
            </w:pPr>
            <w:r w:rsidRPr="009717A4">
              <w:rPr>
                <w:rFonts w:ascii="Times New Roman" w:hAnsi="Times New Roman"/>
                <w:bCs/>
              </w:rPr>
              <w:t xml:space="preserve">Самостоятельная работа при изучении раздела ПМ </w:t>
            </w:r>
          </w:p>
          <w:p w:rsidR="009717A4" w:rsidRPr="009717A4" w:rsidRDefault="009717A4" w:rsidP="00164183">
            <w:pPr>
              <w:pStyle w:val="afff"/>
              <w:jc w:val="both"/>
              <w:rPr>
                <w:rFonts w:ascii="Times New Roman" w:hAnsi="Times New Roman"/>
                <w:bCs/>
              </w:rPr>
            </w:pPr>
            <w:r w:rsidRPr="009717A4">
              <w:rPr>
                <w:rFonts w:ascii="Times New Roman" w:hAnsi="Times New Roman"/>
                <w:bCs/>
              </w:rPr>
              <w:t>Назначение, устройство и работа многоцилиндрового двигателя; назначение и классификация автотракторных топлив; назначение, устройство и работа распределительного топливного насоса высокого давления; назначение, устройство и работа автоматической муфты опережения впрыска топлива; назначение, устройство и работа однорежимного регулятора; назначение, устройство и работа всережимного регулятора дизеля Д-160; назначение, устройство и работа всережимного регулятора дизеля А-01 процесс сгорания в карбюраторных двигателях; процесс сгорания в дизелях; показатели характеризующие рабочий цикл двигателя; показатели характеризующие эффективную работу двигателя; тепловой баланс двигателя; основные сравнительные параметры двигателей; определение основных размеров двигателя; уравновешивание двигателя; гаситель крутильных колебаний; назначение, устройство и крепления двигателя на раме трактора и автомобиля; работа карбюратора при различных режимах работы двигателя; устройство ограничителя максимальной частоты вращения коленчатого вала двигателя; назначение камер сгорания;; основные показатели работы регулятора; назначение смазочных масел и их свойства; назначение пластичных смазок; назначение охлаждающих жидкостей; назначение, устройство и работа бесконтактного индукторного генератора переменного топлива; пуск и остановка карбюраторного двигателя; пуск и остановка дизеля; регулировочные характеристики; нагрузочные характеристики; крутящий момент колеса; передаточные числа и КПД механической трансмиссии; передаточные числа и КПД гидрообъемного преобразователя; назначение, устройство и работа электромеханической трансмиссии; назначение, устройство и работа тракторных коробок передач с переключением при остановленном тракторе; назначение, устройство и работа тракторных коробок передач с переключением на ходу; назначение, устройство и работа ведущих мостов ЛП-17, ЛП-158 и тд; назначение, устройство и работа ведущих мостов К-703Л;плавность хода; проходимость трактора; назначение, устройство и работа гусеничного движителя с полужесткой подвеской; кинематика поворота и передаточное число рулевого управления; общее устройство борон, катков, сцеп, плугов специального назначения, землеройных машин (экскаваторов, бульдозеров, скреперов), погрузочно-разгрузочных машин и транспортных средств, валочных, валочно-трелёвочных, пакетирующих и погрузочных машин, отечественных и импортных харвестеров и форвардеров.</w:t>
            </w:r>
          </w:p>
        </w:tc>
      </w:tr>
      <w:tr w:rsidR="009717A4" w:rsidRPr="009717A4" w:rsidTr="00630FFC">
        <w:trPr>
          <w:cantSplit/>
          <w:trHeight w:val="409"/>
          <w:jc w:val="center"/>
        </w:trPr>
        <w:tc>
          <w:tcPr>
            <w:tcW w:w="9956" w:type="dxa"/>
            <w:gridSpan w:val="3"/>
            <w:tcBorders>
              <w:top w:val="single" w:sz="4" w:space="0" w:color="auto"/>
              <w:left w:val="single" w:sz="4" w:space="0" w:color="auto"/>
              <w:right w:val="single" w:sz="4" w:space="0" w:color="auto"/>
            </w:tcBorders>
            <w:hideMark/>
          </w:tcPr>
          <w:p w:rsidR="009717A4" w:rsidRPr="009717A4" w:rsidRDefault="009717A4" w:rsidP="00306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b/>
                <w:bCs/>
                <w:color w:val="000000"/>
              </w:rPr>
              <w:t>Учебная практика</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hideMark/>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 Подготовка к работе и работа на машинах для внесения удобрений</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2. Подготовка к работе и работа на машинах для основной обработки почвы</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3. Подготовка к работе и работа на пахотных агрегатах</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4. Подготовка к работа машин для корчевки и расчистки лесных площадей</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5. Работа на машинах для сбора и обработки лесных семян</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6. Подготовка к работе и работа на машинах для посева и посадки лесных культур</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7. Подготовка к работе и работа на лесопосадочных машинах</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8. Подготовка к работе и работа на машинах для междурядной обработки почвы</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9. Подготовка к работе и работа на машинах для защиты леса от вредителей и болезней</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10. Работа на бензомоторных пилах</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11. Работа на бензомоторных пилах</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12. Подготовка семян к посеву.</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13. Подготовка почвы в лесном питомнике для посева семян</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14. Посев семян в питомнике</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15. Мульчирование посевов в питомнике</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16. Посадка лесных культур под меч «Колесова»</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17. Междурядная обработка (прополка) посевов и посаженных саженцев</w:t>
            </w:r>
          </w:p>
        </w:tc>
      </w:tr>
      <w:tr w:rsidR="009717A4" w:rsidRPr="009717A4" w:rsidTr="00630FFC">
        <w:trPr>
          <w:cantSplit/>
          <w:trHeight w:val="115"/>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18. Междурядная обработка (прополка) посевов и посаженных саженцев</w:t>
            </w:r>
          </w:p>
        </w:tc>
      </w:tr>
      <w:tr w:rsidR="009717A4" w:rsidRPr="009717A4" w:rsidTr="00630FFC">
        <w:trPr>
          <w:cantSplit/>
          <w:trHeight w:val="415"/>
          <w:jc w:val="center"/>
        </w:trPr>
        <w:tc>
          <w:tcPr>
            <w:tcW w:w="9956" w:type="dxa"/>
            <w:gridSpan w:val="3"/>
            <w:tcBorders>
              <w:top w:val="single" w:sz="4" w:space="0" w:color="auto"/>
              <w:left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b/>
                <w:bCs/>
                <w:color w:val="000000"/>
              </w:rPr>
              <w:t>Производственная практика</w:t>
            </w:r>
          </w:p>
        </w:tc>
      </w:tr>
      <w:tr w:rsidR="009717A4" w:rsidRPr="009717A4" w:rsidTr="00630FFC">
        <w:trPr>
          <w:cantSplit/>
          <w:trHeight w:val="380"/>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 Ознакомление с предприятием. Техника безопасности</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2. Ознакомление с методикой определения качества семян, сеянцев, саженцев для посадки на подготовленной площади</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3. Работа на машинах для корчевки и расчистки лесных площадей</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4. Работа на тракторных кусторезах</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5. Подготовка к работе машинно-тракторных агрегатов для основной обработки почвы</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6. Подготовка к работе машинно-тракторных агрегатов для предпосевной обработки почвы</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7. Подготовка и работа МТА для внесения органических и минеральных удобрений</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8. Подготовка к работе МТА для посева хвойных культур. Настройка лесопосадочных машин</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9. Подготовка к работе МТА для ухода за посевами лесных культур</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10. Подготовка и работа машинно-тракторных агрегатов для проведения рубок ухода за лесом</w:t>
            </w:r>
          </w:p>
        </w:tc>
      </w:tr>
      <w:tr w:rsidR="009717A4" w:rsidRPr="009717A4" w:rsidTr="00630FFC">
        <w:trPr>
          <w:cantSplit/>
          <w:trHeight w:val="376"/>
          <w:jc w:val="center"/>
        </w:trPr>
        <w:tc>
          <w:tcPr>
            <w:tcW w:w="9956" w:type="dxa"/>
            <w:gridSpan w:val="3"/>
            <w:tcBorders>
              <w:left w:val="single" w:sz="4" w:space="0" w:color="auto"/>
              <w:bottom w:val="single" w:sz="4" w:space="0" w:color="auto"/>
              <w:right w:val="single" w:sz="4" w:space="0" w:color="auto"/>
            </w:tcBorders>
          </w:tcPr>
          <w:p w:rsidR="009717A4" w:rsidRPr="009717A4" w:rsidRDefault="009717A4" w:rsidP="0063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717A4">
              <w:rPr>
                <w:color w:val="000000"/>
              </w:rPr>
              <w:t>11. Подготовка к работе МТА для борьбы с лесными пожарами</w:t>
            </w:r>
          </w:p>
        </w:tc>
      </w:tr>
    </w:tbl>
    <w:p w:rsidR="009717A4" w:rsidRPr="00A30815" w:rsidRDefault="009717A4" w:rsidP="00827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827DC1" w:rsidRPr="00E621F3" w:rsidRDefault="00827DC1" w:rsidP="00827DC1">
      <w:pPr>
        <w:rPr>
          <w:b/>
          <w:bCs/>
          <w:color w:val="000000" w:themeColor="text1"/>
        </w:rPr>
      </w:pPr>
    </w:p>
    <w:p w:rsidR="00827DC1" w:rsidRPr="00D53B77" w:rsidRDefault="00827DC1" w:rsidP="00827DC1">
      <w:pPr>
        <w:pStyle w:val="10"/>
        <w:jc w:val="center"/>
        <w:rPr>
          <w:b/>
        </w:rPr>
      </w:pPr>
      <w:bookmarkStart w:id="100" w:name="_Toc465010970"/>
      <w:r w:rsidRPr="00D53B77">
        <w:rPr>
          <w:rFonts w:eastAsiaTheme="minorHAnsi"/>
          <w:b/>
        </w:rPr>
        <w:t>4.6 Программы учебной и производственной практик</w:t>
      </w:r>
      <w:bookmarkEnd w:id="100"/>
    </w:p>
    <w:p w:rsidR="00827DC1" w:rsidRPr="00D53B77" w:rsidRDefault="00827DC1" w:rsidP="00827DC1">
      <w:pPr>
        <w:pStyle w:val="10"/>
        <w:jc w:val="center"/>
        <w:rPr>
          <w:b/>
        </w:rPr>
      </w:pPr>
    </w:p>
    <w:p w:rsidR="00827DC1" w:rsidRDefault="00827DC1" w:rsidP="00827DC1">
      <w:pPr>
        <w:rPr>
          <w:b/>
          <w:bCs/>
          <w:color w:val="000000" w:themeColor="text1"/>
        </w:rPr>
      </w:pPr>
      <w:r w:rsidRPr="00E621F3">
        <w:rPr>
          <w:b/>
          <w:bCs/>
          <w:color w:val="000000" w:themeColor="text1"/>
        </w:rPr>
        <w:t>Программа учебной практики</w:t>
      </w:r>
    </w:p>
    <w:p w:rsidR="003212D9" w:rsidRDefault="003212D9" w:rsidP="00827DC1">
      <w:pPr>
        <w:rPr>
          <w:b/>
          <w:bCs/>
          <w:color w:val="000000" w:themeColor="text1"/>
        </w:rPr>
      </w:pPr>
    </w:p>
    <w:p w:rsidR="003212D9" w:rsidRDefault="003212D9" w:rsidP="003212D9">
      <w:pPr>
        <w:rPr>
          <w:b/>
          <w:szCs w:val="28"/>
        </w:rPr>
      </w:pPr>
      <w:r>
        <w:rPr>
          <w:b/>
          <w:szCs w:val="28"/>
        </w:rPr>
        <w:t>УП.02 Учебная практика</w:t>
      </w:r>
      <w:r w:rsidR="00950E8C">
        <w:rPr>
          <w:b/>
          <w:szCs w:val="28"/>
        </w:rPr>
        <w:t xml:space="preserve"> Проведение мероприятий по воспроизводству лесов и уходу за лесом</w:t>
      </w:r>
    </w:p>
    <w:p w:rsidR="003212D9" w:rsidRDefault="003212D9" w:rsidP="003212D9">
      <w:pPr>
        <w:rPr>
          <w:b/>
          <w:szCs w:val="28"/>
        </w:rPr>
      </w:pPr>
    </w:p>
    <w:p w:rsidR="003212D9" w:rsidRPr="00F02A40" w:rsidRDefault="003212D9" w:rsidP="003212D9">
      <w:pPr>
        <w:rPr>
          <w:b/>
          <w:szCs w:val="28"/>
        </w:rPr>
      </w:pPr>
      <w:r w:rsidRPr="00F02A40">
        <w:rPr>
          <w:b/>
          <w:szCs w:val="28"/>
        </w:rPr>
        <w:t>1.1. Место учебной практики в структуре основной профессиональной образовательной программы</w:t>
      </w:r>
    </w:p>
    <w:p w:rsidR="003212D9" w:rsidRPr="00CD5EEB" w:rsidRDefault="003212D9" w:rsidP="003212D9">
      <w:pPr>
        <w:jc w:val="both"/>
        <w:rPr>
          <w:b/>
        </w:rPr>
      </w:pPr>
      <w:r w:rsidRPr="00CD5EEB">
        <w:t xml:space="preserve">Программа учебной практики  является частью основной  профессиональной образовательной программы </w:t>
      </w:r>
      <w:r>
        <w:t xml:space="preserve"> по профессии СПО 3</w:t>
      </w:r>
      <w:r w:rsidRPr="00CD5EEB">
        <w:t>5</w:t>
      </w:r>
      <w:r>
        <w:t>.</w:t>
      </w:r>
      <w:r w:rsidRPr="00CD5EEB">
        <w:t xml:space="preserve">01.01 Мастер по лесному хозяйствув части освоения основных видов профессиональной деятельности: </w:t>
      </w:r>
      <w:r w:rsidRPr="00CD5EEB">
        <w:rPr>
          <w:b/>
        </w:rPr>
        <w:t xml:space="preserve"> проведение мероприятий по воспроизводству лесов и уходу за лесом.</w:t>
      </w:r>
    </w:p>
    <w:p w:rsidR="003212D9" w:rsidRPr="00873E46" w:rsidRDefault="003212D9" w:rsidP="003212D9">
      <w:pPr>
        <w:jc w:val="both"/>
        <w:rPr>
          <w:szCs w:val="28"/>
        </w:rPr>
      </w:pPr>
      <w:r w:rsidRPr="00DA26B5">
        <w:rPr>
          <w:b/>
          <w:szCs w:val="28"/>
        </w:rPr>
        <w:t xml:space="preserve">1.2. </w:t>
      </w:r>
      <w:r>
        <w:rPr>
          <w:b/>
          <w:szCs w:val="28"/>
        </w:rPr>
        <w:t>Цели и задачи  учебной</w:t>
      </w:r>
      <w:r w:rsidRPr="00DA26B5">
        <w:rPr>
          <w:b/>
          <w:szCs w:val="28"/>
        </w:rPr>
        <w:t xml:space="preserve">  практики</w:t>
      </w:r>
      <w:r>
        <w:rPr>
          <w:b/>
          <w:szCs w:val="28"/>
        </w:rPr>
        <w:t xml:space="preserve">: </w:t>
      </w:r>
      <w:r w:rsidRPr="00873E46">
        <w:rPr>
          <w:szCs w:val="28"/>
        </w:rPr>
        <w:t>формирование у обучающихся первичных практических умений в рамках профессиональных модулей</w:t>
      </w:r>
      <w:r>
        <w:rPr>
          <w:szCs w:val="28"/>
        </w:rPr>
        <w:t>. Учебная практика направлена на приобретение первоначального практического опыта для последующего освоения общих (ОК) и профессиональных компетенций (ПК) по данному виду профессиональной деятельности.</w:t>
      </w:r>
    </w:p>
    <w:p w:rsidR="003212D9" w:rsidRDefault="003212D9" w:rsidP="003212D9">
      <w:pPr>
        <w:rPr>
          <w:b/>
          <w:bCs/>
          <w:color w:val="000000"/>
        </w:rPr>
      </w:pPr>
      <w:r>
        <w:rPr>
          <w:b/>
          <w:bCs/>
          <w:color w:val="000000"/>
        </w:rPr>
        <w:t>1.3. Требования к результатам учебной практики.</w:t>
      </w:r>
    </w:p>
    <w:p w:rsidR="003212D9" w:rsidRPr="00DA26B5" w:rsidRDefault="003212D9" w:rsidP="003212D9">
      <w:pPr>
        <w:rPr>
          <w:szCs w:val="28"/>
        </w:rPr>
      </w:pPr>
      <w:r w:rsidRPr="00DA26B5">
        <w:rPr>
          <w:szCs w:val="28"/>
        </w:rPr>
        <w:t xml:space="preserve">Результатом </w:t>
      </w:r>
      <w:r>
        <w:rPr>
          <w:szCs w:val="28"/>
        </w:rPr>
        <w:t>учебной</w:t>
      </w:r>
      <w:r w:rsidRPr="00DA26B5">
        <w:rPr>
          <w:szCs w:val="28"/>
        </w:rPr>
        <w:t xml:space="preserve"> практики является освоение общих  (ОК) компетенций:</w:t>
      </w:r>
    </w:p>
    <w:p w:rsidR="003212D9" w:rsidRPr="00DA26B5" w:rsidRDefault="003212D9" w:rsidP="003212D9">
      <w:pPr>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079"/>
      </w:tblGrid>
      <w:tr w:rsidR="003212D9" w:rsidRPr="00DA26B5" w:rsidTr="00630FFC">
        <w:tc>
          <w:tcPr>
            <w:tcW w:w="2235" w:type="dxa"/>
          </w:tcPr>
          <w:p w:rsidR="003212D9" w:rsidRPr="00DA26B5" w:rsidRDefault="003212D9" w:rsidP="00630FFC">
            <w:pPr>
              <w:rPr>
                <w:szCs w:val="28"/>
              </w:rPr>
            </w:pPr>
            <w:r w:rsidRPr="00DA26B5">
              <w:rPr>
                <w:szCs w:val="28"/>
              </w:rPr>
              <w:t>Код</w:t>
            </w:r>
          </w:p>
        </w:tc>
        <w:tc>
          <w:tcPr>
            <w:tcW w:w="8079" w:type="dxa"/>
          </w:tcPr>
          <w:p w:rsidR="003212D9" w:rsidRPr="00DA26B5" w:rsidRDefault="003212D9" w:rsidP="00630FFC">
            <w:pPr>
              <w:rPr>
                <w:szCs w:val="28"/>
              </w:rPr>
            </w:pPr>
            <w:r w:rsidRPr="00DA26B5">
              <w:rPr>
                <w:szCs w:val="28"/>
              </w:rPr>
              <w:t>Наименование результатов практики</w:t>
            </w:r>
          </w:p>
        </w:tc>
      </w:tr>
      <w:tr w:rsidR="003212D9" w:rsidRPr="00DA26B5" w:rsidTr="00630FFC">
        <w:tc>
          <w:tcPr>
            <w:tcW w:w="2235" w:type="dxa"/>
          </w:tcPr>
          <w:p w:rsidR="003212D9" w:rsidRDefault="003212D9" w:rsidP="00630FFC">
            <w:pPr>
              <w:widowControl w:val="0"/>
              <w:suppressAutoHyphens/>
              <w:rPr>
                <w:szCs w:val="28"/>
              </w:rPr>
            </w:pPr>
            <w:r>
              <w:rPr>
                <w:szCs w:val="28"/>
              </w:rPr>
              <w:t>ОК. 01</w:t>
            </w:r>
          </w:p>
        </w:tc>
        <w:tc>
          <w:tcPr>
            <w:tcW w:w="8079" w:type="dxa"/>
          </w:tcPr>
          <w:p w:rsidR="003212D9" w:rsidRDefault="003212D9" w:rsidP="00630FFC">
            <w:pPr>
              <w:pStyle w:val="affd"/>
              <w:widowControl w:val="0"/>
              <w:ind w:left="0" w:firstLine="0"/>
              <w:rPr>
                <w:sz w:val="28"/>
              </w:rPr>
            </w:pPr>
            <w:r>
              <w:rPr>
                <w:sz w:val="28"/>
              </w:rPr>
              <w:t>Понимать сущность и социальную значимость своей будущей профессии, проявлять к ней устойчивый интерес.</w:t>
            </w:r>
          </w:p>
        </w:tc>
      </w:tr>
      <w:tr w:rsidR="003212D9" w:rsidRPr="00DA26B5" w:rsidTr="00630FFC">
        <w:tc>
          <w:tcPr>
            <w:tcW w:w="2235" w:type="dxa"/>
          </w:tcPr>
          <w:p w:rsidR="003212D9" w:rsidRDefault="003212D9" w:rsidP="00630FFC">
            <w:pPr>
              <w:widowControl w:val="0"/>
              <w:suppressAutoHyphens/>
              <w:rPr>
                <w:szCs w:val="28"/>
              </w:rPr>
            </w:pPr>
            <w:r>
              <w:rPr>
                <w:szCs w:val="28"/>
              </w:rPr>
              <w:t>ОК. 02</w:t>
            </w:r>
          </w:p>
        </w:tc>
        <w:tc>
          <w:tcPr>
            <w:tcW w:w="8079" w:type="dxa"/>
          </w:tcPr>
          <w:p w:rsidR="003212D9" w:rsidRDefault="003212D9" w:rsidP="00630FFC">
            <w:pPr>
              <w:rPr>
                <w:szCs w:val="28"/>
              </w:rPr>
            </w:pPr>
            <w:r>
              <w:rPr>
                <w:szCs w:val="28"/>
              </w:rPr>
              <w:t>Организовывать собственную деятельность, исходя из цели и способов ее достижения, определенных руководителем.</w:t>
            </w:r>
          </w:p>
        </w:tc>
      </w:tr>
      <w:tr w:rsidR="003212D9" w:rsidRPr="00DA26B5" w:rsidTr="00630FFC">
        <w:tc>
          <w:tcPr>
            <w:tcW w:w="2235" w:type="dxa"/>
          </w:tcPr>
          <w:p w:rsidR="003212D9" w:rsidRDefault="003212D9" w:rsidP="00630FFC">
            <w:pPr>
              <w:widowControl w:val="0"/>
              <w:suppressAutoHyphens/>
              <w:rPr>
                <w:szCs w:val="28"/>
              </w:rPr>
            </w:pPr>
            <w:r>
              <w:rPr>
                <w:szCs w:val="28"/>
              </w:rPr>
              <w:t>ОК. 03</w:t>
            </w:r>
          </w:p>
        </w:tc>
        <w:tc>
          <w:tcPr>
            <w:tcW w:w="8079" w:type="dxa"/>
          </w:tcPr>
          <w:p w:rsidR="003212D9" w:rsidRDefault="003212D9" w:rsidP="00630FFC">
            <w:pPr>
              <w:rPr>
                <w:szCs w:val="28"/>
              </w:rPr>
            </w:pPr>
            <w:r>
              <w:rPr>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212D9" w:rsidRPr="00DA26B5" w:rsidTr="00630FFC">
        <w:tc>
          <w:tcPr>
            <w:tcW w:w="2235" w:type="dxa"/>
          </w:tcPr>
          <w:p w:rsidR="003212D9" w:rsidRDefault="003212D9" w:rsidP="00630FFC">
            <w:pPr>
              <w:widowControl w:val="0"/>
              <w:suppressAutoHyphens/>
              <w:rPr>
                <w:szCs w:val="28"/>
              </w:rPr>
            </w:pPr>
            <w:r>
              <w:rPr>
                <w:szCs w:val="28"/>
              </w:rPr>
              <w:t>ОК. 04</w:t>
            </w:r>
          </w:p>
        </w:tc>
        <w:tc>
          <w:tcPr>
            <w:tcW w:w="8079" w:type="dxa"/>
          </w:tcPr>
          <w:p w:rsidR="003212D9" w:rsidRDefault="003212D9" w:rsidP="00630FFC">
            <w:pPr>
              <w:rPr>
                <w:szCs w:val="28"/>
              </w:rPr>
            </w:pPr>
            <w:r>
              <w:rPr>
                <w:szCs w:val="28"/>
              </w:rPr>
              <w:t>Осуществлять поиск информации, необходимой для эффективного выполнения профессиональных задач.</w:t>
            </w:r>
          </w:p>
        </w:tc>
      </w:tr>
      <w:tr w:rsidR="003212D9" w:rsidRPr="00DA26B5" w:rsidTr="00630FFC">
        <w:tc>
          <w:tcPr>
            <w:tcW w:w="2235" w:type="dxa"/>
          </w:tcPr>
          <w:p w:rsidR="003212D9" w:rsidRDefault="003212D9" w:rsidP="00630FFC">
            <w:pPr>
              <w:widowControl w:val="0"/>
              <w:suppressAutoHyphens/>
              <w:rPr>
                <w:szCs w:val="28"/>
              </w:rPr>
            </w:pPr>
            <w:r>
              <w:rPr>
                <w:szCs w:val="28"/>
              </w:rPr>
              <w:t>ОК. 05</w:t>
            </w:r>
          </w:p>
        </w:tc>
        <w:tc>
          <w:tcPr>
            <w:tcW w:w="8079" w:type="dxa"/>
          </w:tcPr>
          <w:p w:rsidR="003212D9" w:rsidRDefault="003212D9" w:rsidP="00630FFC">
            <w:pPr>
              <w:rPr>
                <w:szCs w:val="28"/>
              </w:rPr>
            </w:pPr>
            <w:r>
              <w:rPr>
                <w:szCs w:val="28"/>
              </w:rPr>
              <w:t>Использовать информационно-коммуникационные технологии в профессиональной деятельности.</w:t>
            </w:r>
          </w:p>
        </w:tc>
      </w:tr>
      <w:tr w:rsidR="003212D9" w:rsidRPr="00DA26B5" w:rsidTr="00630FFC">
        <w:tc>
          <w:tcPr>
            <w:tcW w:w="2235" w:type="dxa"/>
          </w:tcPr>
          <w:p w:rsidR="003212D9" w:rsidRDefault="003212D9" w:rsidP="00630FFC">
            <w:pPr>
              <w:widowControl w:val="0"/>
              <w:suppressAutoHyphens/>
              <w:rPr>
                <w:szCs w:val="28"/>
              </w:rPr>
            </w:pPr>
            <w:r>
              <w:rPr>
                <w:szCs w:val="28"/>
              </w:rPr>
              <w:t>ОК. 06</w:t>
            </w:r>
          </w:p>
        </w:tc>
        <w:tc>
          <w:tcPr>
            <w:tcW w:w="8079" w:type="dxa"/>
          </w:tcPr>
          <w:p w:rsidR="003212D9" w:rsidRDefault="003212D9" w:rsidP="00630FFC">
            <w:pPr>
              <w:rPr>
                <w:szCs w:val="28"/>
              </w:rPr>
            </w:pPr>
            <w:r>
              <w:rPr>
                <w:szCs w:val="28"/>
              </w:rPr>
              <w:t>Работать в команде, эффективно общаться с коллегами, руководством, клиентами.</w:t>
            </w:r>
          </w:p>
        </w:tc>
      </w:tr>
      <w:tr w:rsidR="003212D9" w:rsidRPr="00DA26B5" w:rsidTr="00630FFC">
        <w:tc>
          <w:tcPr>
            <w:tcW w:w="2235" w:type="dxa"/>
          </w:tcPr>
          <w:p w:rsidR="003212D9" w:rsidRDefault="003212D9" w:rsidP="00630FFC">
            <w:pPr>
              <w:widowControl w:val="0"/>
              <w:suppressAutoHyphens/>
              <w:rPr>
                <w:szCs w:val="28"/>
              </w:rPr>
            </w:pPr>
            <w:r>
              <w:rPr>
                <w:szCs w:val="28"/>
              </w:rPr>
              <w:t>ОК. 07</w:t>
            </w:r>
          </w:p>
        </w:tc>
        <w:tc>
          <w:tcPr>
            <w:tcW w:w="8079" w:type="dxa"/>
          </w:tcPr>
          <w:p w:rsidR="003212D9" w:rsidRDefault="003212D9" w:rsidP="00630FFC">
            <w:pPr>
              <w:rPr>
                <w:szCs w:val="28"/>
              </w:rPr>
            </w:pPr>
            <w:r>
              <w:rPr>
                <w:szCs w:val="28"/>
              </w:rPr>
              <w:t>Исполнять воинскую обязанность, в том числе с применением полученных профессиональных знаний (для юношей).</w:t>
            </w:r>
          </w:p>
        </w:tc>
      </w:tr>
    </w:tbl>
    <w:p w:rsidR="003212D9" w:rsidRPr="00DA26B5" w:rsidRDefault="003212D9" w:rsidP="003212D9">
      <w:pPr>
        <w:rPr>
          <w:szCs w:val="28"/>
        </w:rPr>
      </w:pPr>
      <w:r w:rsidRPr="00DA26B5">
        <w:rPr>
          <w:szCs w:val="28"/>
        </w:rPr>
        <w:t>профессиональных  (ПК) компетенций:</w:t>
      </w:r>
    </w:p>
    <w:p w:rsidR="003212D9" w:rsidRPr="00DA26B5" w:rsidRDefault="003212D9" w:rsidP="003212D9">
      <w:pPr>
        <w:rPr>
          <w:szCs w:val="28"/>
        </w:rPr>
      </w:pPr>
    </w:p>
    <w:tbl>
      <w:tblPr>
        <w:tblW w:w="483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0"/>
        <w:gridCol w:w="1306"/>
        <w:gridCol w:w="6259"/>
      </w:tblGrid>
      <w:tr w:rsidR="003212D9" w:rsidRPr="00DA26B5" w:rsidTr="00630FFC">
        <w:tc>
          <w:tcPr>
            <w:tcW w:w="1246" w:type="pct"/>
          </w:tcPr>
          <w:p w:rsidR="003212D9" w:rsidRPr="00DA26B5" w:rsidRDefault="003212D9" w:rsidP="00630FFC">
            <w:pPr>
              <w:rPr>
                <w:szCs w:val="28"/>
              </w:rPr>
            </w:pPr>
            <w:r w:rsidRPr="00DA26B5">
              <w:rPr>
                <w:szCs w:val="28"/>
              </w:rPr>
              <w:t>Вид профессиональной деятельности</w:t>
            </w:r>
          </w:p>
        </w:tc>
        <w:tc>
          <w:tcPr>
            <w:tcW w:w="648" w:type="pct"/>
          </w:tcPr>
          <w:p w:rsidR="003212D9" w:rsidRPr="00DA26B5" w:rsidRDefault="003212D9" w:rsidP="00630FFC">
            <w:pPr>
              <w:rPr>
                <w:szCs w:val="28"/>
              </w:rPr>
            </w:pPr>
            <w:r w:rsidRPr="00DA26B5">
              <w:rPr>
                <w:szCs w:val="28"/>
              </w:rPr>
              <w:t>Код</w:t>
            </w:r>
          </w:p>
        </w:tc>
        <w:tc>
          <w:tcPr>
            <w:tcW w:w="3106" w:type="pct"/>
          </w:tcPr>
          <w:p w:rsidR="003212D9" w:rsidRPr="00DA26B5" w:rsidRDefault="003212D9" w:rsidP="00630FFC">
            <w:pPr>
              <w:rPr>
                <w:szCs w:val="28"/>
              </w:rPr>
            </w:pPr>
            <w:r w:rsidRPr="00DA26B5">
              <w:rPr>
                <w:szCs w:val="28"/>
              </w:rPr>
              <w:t>Наименование результатов практики</w:t>
            </w:r>
          </w:p>
        </w:tc>
      </w:tr>
      <w:tr w:rsidR="003212D9" w:rsidRPr="00DA26B5" w:rsidTr="00630FFC">
        <w:tc>
          <w:tcPr>
            <w:tcW w:w="1246" w:type="pct"/>
            <w:vMerge w:val="restart"/>
          </w:tcPr>
          <w:p w:rsidR="003212D9" w:rsidRPr="00FE22FD" w:rsidRDefault="003212D9" w:rsidP="00630FFC">
            <w:pPr>
              <w:rPr>
                <w:szCs w:val="28"/>
              </w:rPr>
            </w:pPr>
            <w:r w:rsidRPr="00FE22FD">
              <w:rPr>
                <w:szCs w:val="28"/>
              </w:rPr>
              <w:t>Проведение мероприятий по воспроизводству лесов и уходу за лесом</w:t>
            </w:r>
          </w:p>
        </w:tc>
        <w:tc>
          <w:tcPr>
            <w:tcW w:w="648" w:type="pct"/>
          </w:tcPr>
          <w:p w:rsidR="003212D9" w:rsidRPr="00FE22FD" w:rsidRDefault="003212D9" w:rsidP="00630FFC">
            <w:pPr>
              <w:rPr>
                <w:szCs w:val="28"/>
              </w:rPr>
            </w:pPr>
            <w:r w:rsidRPr="00FE22FD">
              <w:rPr>
                <w:szCs w:val="28"/>
              </w:rPr>
              <w:t>ПК 2.1</w:t>
            </w:r>
          </w:p>
        </w:tc>
        <w:tc>
          <w:tcPr>
            <w:tcW w:w="3106" w:type="pct"/>
          </w:tcPr>
          <w:p w:rsidR="003212D9" w:rsidRPr="00FE22FD" w:rsidRDefault="003212D9" w:rsidP="00630FFC">
            <w:pPr>
              <w:rPr>
                <w:szCs w:val="28"/>
              </w:rPr>
            </w:pPr>
            <w:r w:rsidRPr="00FE22FD">
              <w:rPr>
                <w:szCs w:val="28"/>
              </w:rPr>
              <w:t>Выполнять мероприятия по воспроизводству лесов.</w:t>
            </w:r>
          </w:p>
        </w:tc>
      </w:tr>
      <w:tr w:rsidR="003212D9" w:rsidRPr="00DA26B5" w:rsidTr="00630FFC">
        <w:tc>
          <w:tcPr>
            <w:tcW w:w="1246" w:type="pct"/>
            <w:vMerge/>
          </w:tcPr>
          <w:p w:rsidR="003212D9" w:rsidRPr="00FE22FD" w:rsidRDefault="003212D9" w:rsidP="00630FFC">
            <w:pPr>
              <w:rPr>
                <w:szCs w:val="28"/>
              </w:rPr>
            </w:pPr>
          </w:p>
        </w:tc>
        <w:tc>
          <w:tcPr>
            <w:tcW w:w="648" w:type="pct"/>
          </w:tcPr>
          <w:p w:rsidR="003212D9" w:rsidRPr="00FE22FD" w:rsidRDefault="003212D9" w:rsidP="00630FFC">
            <w:pPr>
              <w:rPr>
                <w:szCs w:val="28"/>
              </w:rPr>
            </w:pPr>
            <w:r w:rsidRPr="00FE22FD">
              <w:rPr>
                <w:szCs w:val="28"/>
              </w:rPr>
              <w:t>ПК 2.</w:t>
            </w:r>
            <w:r>
              <w:rPr>
                <w:szCs w:val="28"/>
              </w:rPr>
              <w:t>2</w:t>
            </w:r>
          </w:p>
        </w:tc>
        <w:tc>
          <w:tcPr>
            <w:tcW w:w="3106" w:type="pct"/>
          </w:tcPr>
          <w:p w:rsidR="003212D9" w:rsidRPr="00FE22FD" w:rsidRDefault="003212D9" w:rsidP="00630FFC">
            <w:pPr>
              <w:rPr>
                <w:szCs w:val="28"/>
              </w:rPr>
            </w:pPr>
            <w:r w:rsidRPr="00FE22FD">
              <w:rPr>
                <w:szCs w:val="28"/>
              </w:rPr>
              <w:t>Проводить мероприятия по защите лесов от пожаров, вредителей и  болезней.</w:t>
            </w:r>
          </w:p>
        </w:tc>
      </w:tr>
      <w:tr w:rsidR="003212D9" w:rsidRPr="00DA26B5" w:rsidTr="00630FFC">
        <w:tc>
          <w:tcPr>
            <w:tcW w:w="1246" w:type="pct"/>
            <w:vMerge/>
          </w:tcPr>
          <w:p w:rsidR="003212D9" w:rsidRPr="00FE22FD" w:rsidRDefault="003212D9" w:rsidP="00630FFC">
            <w:pPr>
              <w:rPr>
                <w:szCs w:val="28"/>
              </w:rPr>
            </w:pPr>
          </w:p>
        </w:tc>
        <w:tc>
          <w:tcPr>
            <w:tcW w:w="648" w:type="pct"/>
          </w:tcPr>
          <w:p w:rsidR="003212D9" w:rsidRPr="00FE22FD" w:rsidRDefault="003212D9" w:rsidP="00630FFC">
            <w:pPr>
              <w:widowControl w:val="0"/>
              <w:suppressAutoHyphens/>
              <w:rPr>
                <w:szCs w:val="28"/>
              </w:rPr>
            </w:pPr>
            <w:r w:rsidRPr="00FE22FD">
              <w:rPr>
                <w:szCs w:val="28"/>
              </w:rPr>
              <w:t>ПК.2.3</w:t>
            </w:r>
          </w:p>
          <w:p w:rsidR="003212D9" w:rsidRPr="00FE22FD" w:rsidRDefault="003212D9" w:rsidP="00630FFC">
            <w:pPr>
              <w:rPr>
                <w:szCs w:val="28"/>
              </w:rPr>
            </w:pPr>
          </w:p>
        </w:tc>
        <w:tc>
          <w:tcPr>
            <w:tcW w:w="3106" w:type="pct"/>
          </w:tcPr>
          <w:p w:rsidR="003212D9" w:rsidRPr="00FE22FD" w:rsidRDefault="003212D9" w:rsidP="00630FFC">
            <w:pPr>
              <w:rPr>
                <w:szCs w:val="28"/>
              </w:rPr>
            </w:pPr>
            <w:r w:rsidRPr="00FE22FD">
              <w:t>Выполнять лесохозяйственные технологические операции.</w:t>
            </w:r>
          </w:p>
        </w:tc>
      </w:tr>
    </w:tbl>
    <w:p w:rsidR="003212D9" w:rsidRDefault="003212D9" w:rsidP="003212D9">
      <w:pPr>
        <w:rPr>
          <w:szCs w:val="28"/>
        </w:rPr>
      </w:pPr>
    </w:p>
    <w:p w:rsidR="003212D9" w:rsidRDefault="003212D9" w:rsidP="003212D9">
      <w:pPr>
        <w:rPr>
          <w:szCs w:val="28"/>
        </w:rPr>
      </w:pPr>
      <w:r>
        <w:rPr>
          <w:szCs w:val="28"/>
        </w:rPr>
        <w:t xml:space="preserve">Количество часов учебной практики </w:t>
      </w:r>
      <w:r w:rsidR="00893214">
        <w:rPr>
          <w:szCs w:val="28"/>
        </w:rPr>
        <w:t>648</w:t>
      </w:r>
      <w:r>
        <w:rPr>
          <w:szCs w:val="28"/>
        </w:rPr>
        <w:t xml:space="preserve"> час</w:t>
      </w:r>
      <w:r w:rsidR="00893214">
        <w:rPr>
          <w:szCs w:val="28"/>
        </w:rPr>
        <w:t>ов</w:t>
      </w:r>
    </w:p>
    <w:p w:rsidR="003212D9" w:rsidRPr="00DA26B5" w:rsidRDefault="003212D9" w:rsidP="003212D9">
      <w:pPr>
        <w:rPr>
          <w:szCs w:val="28"/>
        </w:rPr>
      </w:pPr>
    </w:p>
    <w:p w:rsidR="003212D9" w:rsidRDefault="003212D9" w:rsidP="003212D9">
      <w:pPr>
        <w:rPr>
          <w:b/>
          <w:color w:val="000000" w:themeColor="text1"/>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946"/>
        <w:gridCol w:w="5133"/>
      </w:tblGrid>
      <w:tr w:rsidR="003212D9" w:rsidTr="00162B69">
        <w:trPr>
          <w:trHeight w:val="170"/>
        </w:trPr>
        <w:tc>
          <w:tcPr>
            <w:tcW w:w="2269" w:type="dxa"/>
            <w:tcBorders>
              <w:top w:val="single" w:sz="4" w:space="0" w:color="auto"/>
              <w:left w:val="single" w:sz="4" w:space="0" w:color="auto"/>
              <w:bottom w:val="single" w:sz="4" w:space="0" w:color="auto"/>
              <w:right w:val="single" w:sz="4" w:space="0" w:color="auto"/>
            </w:tcBorders>
            <w:hideMark/>
          </w:tcPr>
          <w:p w:rsidR="003212D9" w:rsidRPr="00B727E2" w:rsidRDefault="003212D9" w:rsidP="00630FFC">
            <w:pPr>
              <w:suppressAutoHyphens/>
              <w:jc w:val="center"/>
              <w:rPr>
                <w:lang w:eastAsia="ar-SA"/>
              </w:rPr>
            </w:pPr>
            <w:r w:rsidRPr="00B727E2">
              <w:t>Осваиваемые компетенции</w:t>
            </w:r>
          </w:p>
        </w:tc>
        <w:tc>
          <w:tcPr>
            <w:tcW w:w="2946" w:type="dxa"/>
            <w:tcBorders>
              <w:top w:val="single" w:sz="4" w:space="0" w:color="auto"/>
              <w:left w:val="single" w:sz="4" w:space="0" w:color="auto"/>
              <w:bottom w:val="single" w:sz="4" w:space="0" w:color="auto"/>
              <w:right w:val="single" w:sz="4" w:space="0" w:color="auto"/>
            </w:tcBorders>
            <w:vAlign w:val="center"/>
            <w:hideMark/>
          </w:tcPr>
          <w:p w:rsidR="003212D9" w:rsidRPr="00B727E2" w:rsidRDefault="003212D9" w:rsidP="00630FFC">
            <w:pPr>
              <w:suppressAutoHyphens/>
              <w:jc w:val="center"/>
              <w:rPr>
                <w:lang w:eastAsia="ar-SA"/>
              </w:rPr>
            </w:pPr>
            <w:r w:rsidRPr="00B727E2">
              <w:t>Наименование разделов, тем учебной практики</w:t>
            </w:r>
          </w:p>
        </w:tc>
        <w:tc>
          <w:tcPr>
            <w:tcW w:w="5133" w:type="dxa"/>
            <w:tcBorders>
              <w:top w:val="single" w:sz="4" w:space="0" w:color="auto"/>
              <w:left w:val="single" w:sz="4" w:space="0" w:color="auto"/>
              <w:bottom w:val="single" w:sz="4" w:space="0" w:color="auto"/>
              <w:right w:val="single" w:sz="4" w:space="0" w:color="auto"/>
            </w:tcBorders>
            <w:vAlign w:val="center"/>
            <w:hideMark/>
          </w:tcPr>
          <w:p w:rsidR="003212D9" w:rsidRPr="00B727E2" w:rsidRDefault="003212D9" w:rsidP="00630FFC">
            <w:pPr>
              <w:suppressAutoHyphens/>
              <w:jc w:val="center"/>
              <w:rPr>
                <w:lang w:eastAsia="ar-SA"/>
              </w:rPr>
            </w:pPr>
            <w:r w:rsidRPr="00B727E2">
              <w:t>Содержание</w:t>
            </w:r>
          </w:p>
        </w:tc>
      </w:tr>
      <w:tr w:rsidR="003212D9" w:rsidTr="00162B69">
        <w:trPr>
          <w:trHeight w:val="170"/>
        </w:trPr>
        <w:tc>
          <w:tcPr>
            <w:tcW w:w="2269" w:type="dxa"/>
            <w:tcBorders>
              <w:top w:val="single" w:sz="4" w:space="0" w:color="auto"/>
              <w:left w:val="single" w:sz="4" w:space="0" w:color="auto"/>
              <w:bottom w:val="single" w:sz="4" w:space="0" w:color="auto"/>
              <w:right w:val="single" w:sz="4" w:space="0" w:color="auto"/>
            </w:tcBorders>
            <w:vAlign w:val="center"/>
            <w:hideMark/>
          </w:tcPr>
          <w:p w:rsidR="003212D9" w:rsidRDefault="003212D9" w:rsidP="00630FFC">
            <w:pPr>
              <w:suppressAutoHyphens/>
              <w:jc w:val="center"/>
              <w:rPr>
                <w:lang w:eastAsia="ar-SA"/>
              </w:rPr>
            </w:pPr>
            <w:r>
              <w:t>2</w:t>
            </w:r>
          </w:p>
        </w:tc>
        <w:tc>
          <w:tcPr>
            <w:tcW w:w="2946" w:type="dxa"/>
            <w:tcBorders>
              <w:top w:val="single" w:sz="4" w:space="0" w:color="auto"/>
              <w:left w:val="single" w:sz="4" w:space="0" w:color="auto"/>
              <w:bottom w:val="single" w:sz="4" w:space="0" w:color="auto"/>
              <w:right w:val="single" w:sz="4" w:space="0" w:color="auto"/>
            </w:tcBorders>
            <w:vAlign w:val="center"/>
            <w:hideMark/>
          </w:tcPr>
          <w:p w:rsidR="003212D9" w:rsidRDefault="003212D9" w:rsidP="00630FFC">
            <w:pPr>
              <w:suppressAutoHyphens/>
              <w:jc w:val="center"/>
              <w:rPr>
                <w:lang w:eastAsia="ar-SA"/>
              </w:rPr>
            </w:pPr>
            <w:r>
              <w:t>3</w:t>
            </w:r>
          </w:p>
        </w:tc>
        <w:tc>
          <w:tcPr>
            <w:tcW w:w="5133" w:type="dxa"/>
            <w:tcBorders>
              <w:top w:val="single" w:sz="4" w:space="0" w:color="auto"/>
              <w:left w:val="single" w:sz="4" w:space="0" w:color="auto"/>
              <w:bottom w:val="single" w:sz="4" w:space="0" w:color="auto"/>
              <w:right w:val="single" w:sz="4" w:space="0" w:color="auto"/>
            </w:tcBorders>
            <w:vAlign w:val="center"/>
            <w:hideMark/>
          </w:tcPr>
          <w:p w:rsidR="003212D9" w:rsidRDefault="003212D9" w:rsidP="00630FFC">
            <w:pPr>
              <w:suppressAutoHyphens/>
              <w:jc w:val="center"/>
              <w:rPr>
                <w:lang w:eastAsia="ar-SA"/>
              </w:rPr>
            </w:pPr>
            <w:r>
              <w:t>4</w:t>
            </w:r>
          </w:p>
        </w:tc>
      </w:tr>
      <w:tr w:rsidR="003212D9" w:rsidRPr="007B6F9B" w:rsidTr="00162B69">
        <w:tblPrEx>
          <w:tblLook w:val="0000" w:firstRow="0" w:lastRow="0" w:firstColumn="0" w:lastColumn="0" w:noHBand="0" w:noVBand="0"/>
        </w:tblPrEx>
        <w:trPr>
          <w:trHeight w:val="170"/>
        </w:trPr>
        <w:tc>
          <w:tcPr>
            <w:tcW w:w="2269" w:type="dxa"/>
            <w:vMerge w:val="restart"/>
          </w:tcPr>
          <w:p w:rsidR="003212D9" w:rsidRPr="00B727E2" w:rsidRDefault="003212D9" w:rsidP="00630FFC">
            <w:r w:rsidRPr="00B727E2">
              <w:t>ПК 2.1 Выполнение мероприятий по воспроизводству лесов</w:t>
            </w:r>
          </w:p>
        </w:tc>
        <w:tc>
          <w:tcPr>
            <w:tcW w:w="2946" w:type="dxa"/>
          </w:tcPr>
          <w:p w:rsidR="003212D9" w:rsidRPr="000B1926" w:rsidRDefault="003212D9" w:rsidP="00630FFC">
            <w:pPr>
              <w:rPr>
                <w:b/>
              </w:rPr>
            </w:pPr>
            <w:r w:rsidRPr="000B1926">
              <w:rPr>
                <w:b/>
                <w:bCs/>
              </w:rPr>
              <w:t xml:space="preserve">Раздел ПМ  </w:t>
            </w:r>
            <w:r w:rsidRPr="000B1926">
              <w:rPr>
                <w:b/>
              </w:rPr>
              <w:t>Лесоводство и лесоразведение</w:t>
            </w:r>
          </w:p>
        </w:tc>
        <w:tc>
          <w:tcPr>
            <w:tcW w:w="5133" w:type="dxa"/>
          </w:tcPr>
          <w:p w:rsidR="003212D9" w:rsidRPr="007B6F9B" w:rsidRDefault="003212D9" w:rsidP="00630FFC">
            <w:pPr>
              <w:rPr>
                <w:b/>
              </w:rPr>
            </w:pPr>
            <w:r w:rsidRPr="007B6F9B">
              <w:rPr>
                <w:b/>
              </w:rPr>
              <w:t>Лесоводство и лесоразведение</w:t>
            </w:r>
          </w:p>
        </w:tc>
      </w:tr>
      <w:tr w:rsidR="003212D9" w:rsidRPr="007B6F9B" w:rsidTr="00162B69">
        <w:tblPrEx>
          <w:tblLook w:val="0000" w:firstRow="0" w:lastRow="0" w:firstColumn="0" w:lastColumn="0" w:noHBand="0" w:noVBand="0"/>
        </w:tblPrEx>
        <w:trPr>
          <w:trHeight w:val="170"/>
        </w:trPr>
        <w:tc>
          <w:tcPr>
            <w:tcW w:w="2269" w:type="dxa"/>
            <w:vMerge/>
          </w:tcPr>
          <w:p w:rsidR="003212D9" w:rsidRPr="00B727E2" w:rsidRDefault="003212D9" w:rsidP="00630FFC"/>
        </w:tc>
        <w:tc>
          <w:tcPr>
            <w:tcW w:w="2946" w:type="dxa"/>
          </w:tcPr>
          <w:p w:rsidR="003212D9" w:rsidRPr="007B6F9B" w:rsidRDefault="003212D9" w:rsidP="00630FFC">
            <w:r w:rsidRPr="007B6F9B">
              <w:t>Тема 1. Технология заготовки лесных семян</w:t>
            </w:r>
          </w:p>
        </w:tc>
        <w:tc>
          <w:tcPr>
            <w:tcW w:w="5133" w:type="dxa"/>
          </w:tcPr>
          <w:p w:rsidR="003212D9" w:rsidRPr="007B6F9B" w:rsidRDefault="003212D9" w:rsidP="00630FFC">
            <w:r w:rsidRPr="007B6F9B">
              <w:t>1. Сбор лесных семян с растущих деревьев</w:t>
            </w:r>
          </w:p>
          <w:p w:rsidR="003212D9" w:rsidRPr="007B6F9B" w:rsidRDefault="003212D9" w:rsidP="00630FFC">
            <w:r w:rsidRPr="007B6F9B">
              <w:t>2. Сбор лесных семян с поваленных деревьев</w:t>
            </w:r>
          </w:p>
          <w:p w:rsidR="003212D9" w:rsidRPr="007B6F9B" w:rsidRDefault="003212D9" w:rsidP="00630FFC">
            <w:r w:rsidRPr="007B6F9B">
              <w:t>3. Хранение лесных семян</w:t>
            </w:r>
          </w:p>
          <w:p w:rsidR="003212D9" w:rsidRPr="007B6F9B" w:rsidRDefault="003212D9" w:rsidP="00630FFC">
            <w:r w:rsidRPr="007B6F9B">
              <w:t>4. Сортировка и очистка лесных семян</w:t>
            </w:r>
          </w:p>
        </w:tc>
      </w:tr>
      <w:tr w:rsidR="003212D9" w:rsidRPr="007B6F9B" w:rsidTr="00162B69">
        <w:tblPrEx>
          <w:tblLook w:val="0000" w:firstRow="0" w:lastRow="0" w:firstColumn="0" w:lastColumn="0" w:noHBand="0" w:noVBand="0"/>
        </w:tblPrEx>
        <w:trPr>
          <w:trHeight w:val="170"/>
        </w:trPr>
        <w:tc>
          <w:tcPr>
            <w:tcW w:w="2269" w:type="dxa"/>
            <w:vMerge/>
          </w:tcPr>
          <w:p w:rsidR="003212D9" w:rsidRPr="00B727E2" w:rsidRDefault="003212D9" w:rsidP="00630FFC"/>
        </w:tc>
        <w:tc>
          <w:tcPr>
            <w:tcW w:w="2946" w:type="dxa"/>
          </w:tcPr>
          <w:p w:rsidR="003212D9" w:rsidRPr="007B6F9B" w:rsidRDefault="003212D9" w:rsidP="00630FFC">
            <w:r w:rsidRPr="007B6F9B">
              <w:t>Тема 2. Выращивание посадочного материала</w:t>
            </w:r>
          </w:p>
        </w:tc>
        <w:tc>
          <w:tcPr>
            <w:tcW w:w="5133" w:type="dxa"/>
          </w:tcPr>
          <w:p w:rsidR="003212D9" w:rsidRPr="007B6F9B" w:rsidRDefault="003212D9" w:rsidP="00630FFC">
            <w:r w:rsidRPr="007B6F9B">
              <w:t>1. Подготовка  лесных семян для посева</w:t>
            </w:r>
          </w:p>
          <w:p w:rsidR="003212D9" w:rsidRPr="007B6F9B" w:rsidRDefault="003212D9" w:rsidP="00630FFC">
            <w:r w:rsidRPr="007B6F9B">
              <w:t>2. Посев лесных семян в лесном питомнике</w:t>
            </w:r>
          </w:p>
          <w:p w:rsidR="003212D9" w:rsidRPr="007B6F9B" w:rsidRDefault="003212D9" w:rsidP="00630FFC">
            <w:r w:rsidRPr="007B6F9B">
              <w:t>3. Мульчирование посевов</w:t>
            </w:r>
          </w:p>
          <w:p w:rsidR="003212D9" w:rsidRPr="007B6F9B" w:rsidRDefault="003212D9" w:rsidP="00630FFC">
            <w:r w:rsidRPr="007B6F9B">
              <w:t>4. Ручной уход за посевами</w:t>
            </w:r>
          </w:p>
          <w:p w:rsidR="003212D9" w:rsidRPr="007B6F9B" w:rsidRDefault="003212D9" w:rsidP="00630FFC">
            <w:r w:rsidRPr="007B6F9B">
              <w:t>5. Химически уход за посевами в лесном питомнике</w:t>
            </w:r>
          </w:p>
        </w:tc>
      </w:tr>
      <w:tr w:rsidR="003212D9" w:rsidRPr="007B6F9B" w:rsidTr="00162B69">
        <w:tblPrEx>
          <w:tblLook w:val="0000" w:firstRow="0" w:lastRow="0" w:firstColumn="0" w:lastColumn="0" w:noHBand="0" w:noVBand="0"/>
        </w:tblPrEx>
        <w:trPr>
          <w:trHeight w:val="170"/>
        </w:trPr>
        <w:tc>
          <w:tcPr>
            <w:tcW w:w="2269" w:type="dxa"/>
            <w:vMerge/>
          </w:tcPr>
          <w:p w:rsidR="003212D9" w:rsidRPr="00B727E2" w:rsidRDefault="003212D9" w:rsidP="00630FFC"/>
        </w:tc>
        <w:tc>
          <w:tcPr>
            <w:tcW w:w="2946" w:type="dxa"/>
          </w:tcPr>
          <w:p w:rsidR="003212D9" w:rsidRPr="007B6F9B" w:rsidRDefault="003212D9" w:rsidP="00630FFC">
            <w:r w:rsidRPr="007B6F9B">
              <w:t>Тема 3. Создание лесных культур</w:t>
            </w:r>
          </w:p>
        </w:tc>
        <w:tc>
          <w:tcPr>
            <w:tcW w:w="5133" w:type="dxa"/>
          </w:tcPr>
          <w:p w:rsidR="003212D9" w:rsidRPr="007B6F9B" w:rsidRDefault="003212D9" w:rsidP="00630FFC">
            <w:pPr>
              <w:autoSpaceDE w:val="0"/>
              <w:autoSpaceDN w:val="0"/>
              <w:adjustRightInd w:val="0"/>
            </w:pPr>
            <w:r w:rsidRPr="007B6F9B">
              <w:t>1. Выкопка посадочного материала</w:t>
            </w:r>
          </w:p>
          <w:p w:rsidR="003212D9" w:rsidRPr="007B6F9B" w:rsidRDefault="003212D9" w:rsidP="00630FFC">
            <w:pPr>
              <w:autoSpaceDE w:val="0"/>
              <w:autoSpaceDN w:val="0"/>
              <w:adjustRightInd w:val="0"/>
            </w:pPr>
            <w:r w:rsidRPr="007B6F9B">
              <w:t>2. Транспортировка посадочного материала на временное хранение</w:t>
            </w:r>
          </w:p>
          <w:p w:rsidR="003212D9" w:rsidRPr="007B6F9B" w:rsidRDefault="003212D9" w:rsidP="00630FFC">
            <w:pPr>
              <w:autoSpaceDE w:val="0"/>
              <w:autoSpaceDN w:val="0"/>
              <w:adjustRightInd w:val="0"/>
            </w:pPr>
            <w:r w:rsidRPr="007B6F9B">
              <w:t>3. Сортировка посадочного материала</w:t>
            </w:r>
          </w:p>
          <w:p w:rsidR="003212D9" w:rsidRPr="007B6F9B" w:rsidRDefault="003212D9" w:rsidP="00630FFC">
            <w:pPr>
              <w:autoSpaceDE w:val="0"/>
              <w:autoSpaceDN w:val="0"/>
              <w:adjustRightInd w:val="0"/>
            </w:pPr>
            <w:r w:rsidRPr="007B6F9B">
              <w:t>4. Предохранение корневой системы от высыхания (глиняная болтушка)</w:t>
            </w:r>
          </w:p>
          <w:p w:rsidR="003212D9" w:rsidRPr="007B6F9B" w:rsidRDefault="003212D9" w:rsidP="00630FFC">
            <w:pPr>
              <w:autoSpaceDE w:val="0"/>
              <w:autoSpaceDN w:val="0"/>
              <w:adjustRightInd w:val="0"/>
            </w:pPr>
            <w:r w:rsidRPr="007B6F9B">
              <w:t>5. Посадка лесных культур (ручная и механизированная)</w:t>
            </w:r>
          </w:p>
          <w:p w:rsidR="003212D9" w:rsidRPr="007B6F9B" w:rsidRDefault="003212D9" w:rsidP="00630FFC">
            <w:pPr>
              <w:autoSpaceDE w:val="0"/>
              <w:autoSpaceDN w:val="0"/>
              <w:adjustRightInd w:val="0"/>
            </w:pPr>
            <w:r w:rsidRPr="007B6F9B">
              <w:t>6. Оправка саженцев после механизированной посадки лесных культур</w:t>
            </w:r>
          </w:p>
        </w:tc>
      </w:tr>
      <w:tr w:rsidR="003212D9" w:rsidRPr="007B6F9B" w:rsidTr="00162B69">
        <w:tblPrEx>
          <w:tblLook w:val="0000" w:firstRow="0" w:lastRow="0" w:firstColumn="0" w:lastColumn="0" w:noHBand="0" w:noVBand="0"/>
        </w:tblPrEx>
        <w:trPr>
          <w:trHeight w:val="170"/>
        </w:trPr>
        <w:tc>
          <w:tcPr>
            <w:tcW w:w="2269" w:type="dxa"/>
            <w:vMerge/>
          </w:tcPr>
          <w:p w:rsidR="003212D9" w:rsidRPr="00B727E2" w:rsidRDefault="003212D9" w:rsidP="00630FFC"/>
        </w:tc>
        <w:tc>
          <w:tcPr>
            <w:tcW w:w="2946" w:type="dxa"/>
          </w:tcPr>
          <w:p w:rsidR="003212D9" w:rsidRPr="007B6F9B" w:rsidRDefault="003212D9" w:rsidP="00630FFC">
            <w:r w:rsidRPr="007B6F9B">
              <w:t>Тема 4. Уход за лесными культурами</w:t>
            </w:r>
          </w:p>
        </w:tc>
        <w:tc>
          <w:tcPr>
            <w:tcW w:w="5133" w:type="dxa"/>
          </w:tcPr>
          <w:p w:rsidR="003212D9" w:rsidRPr="007B6F9B" w:rsidRDefault="003212D9" w:rsidP="00630FFC">
            <w:r w:rsidRPr="007B6F9B">
              <w:t>1.Ручная прополка сорной растительности в рядах посадки лесных культур</w:t>
            </w:r>
          </w:p>
          <w:p w:rsidR="003212D9" w:rsidRPr="007B6F9B" w:rsidRDefault="003212D9" w:rsidP="00630FFC">
            <w:r w:rsidRPr="007B6F9B">
              <w:t>2. Химический уход за лесными культурами</w:t>
            </w:r>
          </w:p>
          <w:p w:rsidR="003212D9" w:rsidRPr="007B6F9B" w:rsidRDefault="003212D9" w:rsidP="00630FFC">
            <w:r w:rsidRPr="007B6F9B">
              <w:t>3. Реконструкция малоценных насаждений</w:t>
            </w:r>
          </w:p>
        </w:tc>
      </w:tr>
      <w:tr w:rsidR="003212D9" w:rsidRPr="007B6F9B" w:rsidTr="00162B69">
        <w:tblPrEx>
          <w:tblLook w:val="0000" w:firstRow="0" w:lastRow="0" w:firstColumn="0" w:lastColumn="0" w:noHBand="0" w:noVBand="0"/>
        </w:tblPrEx>
        <w:trPr>
          <w:trHeight w:val="170"/>
        </w:trPr>
        <w:tc>
          <w:tcPr>
            <w:tcW w:w="2269" w:type="dxa"/>
            <w:vMerge/>
          </w:tcPr>
          <w:p w:rsidR="003212D9" w:rsidRPr="00B727E2" w:rsidRDefault="003212D9" w:rsidP="00630FFC"/>
        </w:tc>
        <w:tc>
          <w:tcPr>
            <w:tcW w:w="2946" w:type="dxa"/>
            <w:tcBorders>
              <w:top w:val="single" w:sz="4" w:space="0" w:color="auto"/>
              <w:bottom w:val="single" w:sz="4" w:space="0" w:color="auto"/>
              <w:right w:val="single" w:sz="4" w:space="0" w:color="auto"/>
            </w:tcBorders>
          </w:tcPr>
          <w:p w:rsidR="003212D9" w:rsidRPr="000B1926" w:rsidRDefault="003212D9" w:rsidP="00630FFC">
            <w:pPr>
              <w:rPr>
                <w:b/>
              </w:rPr>
            </w:pPr>
            <w:r w:rsidRPr="000B1926">
              <w:rPr>
                <w:b/>
                <w:bCs/>
              </w:rPr>
              <w:t xml:space="preserve">Раздел ПМ  </w:t>
            </w:r>
            <w:r w:rsidRPr="000B1926">
              <w:rPr>
                <w:b/>
              </w:rPr>
              <w:t>Основы древесиноведения и лесного товароведения</w:t>
            </w:r>
          </w:p>
        </w:tc>
        <w:tc>
          <w:tcPr>
            <w:tcW w:w="5133" w:type="dxa"/>
            <w:tcBorders>
              <w:top w:val="single" w:sz="4" w:space="0" w:color="auto"/>
              <w:left w:val="single" w:sz="4" w:space="0" w:color="auto"/>
              <w:bottom w:val="single" w:sz="4" w:space="0" w:color="auto"/>
            </w:tcBorders>
          </w:tcPr>
          <w:p w:rsidR="003212D9" w:rsidRPr="007B6F9B" w:rsidRDefault="003212D9" w:rsidP="00630FFC"/>
        </w:tc>
      </w:tr>
      <w:tr w:rsidR="003212D9" w:rsidRPr="007B6F9B" w:rsidTr="00162B69">
        <w:tblPrEx>
          <w:tblLook w:val="0000" w:firstRow="0" w:lastRow="0" w:firstColumn="0" w:lastColumn="0" w:noHBand="0" w:noVBand="0"/>
        </w:tblPrEx>
        <w:trPr>
          <w:trHeight w:val="170"/>
        </w:trPr>
        <w:tc>
          <w:tcPr>
            <w:tcW w:w="2269" w:type="dxa"/>
            <w:vMerge/>
          </w:tcPr>
          <w:p w:rsidR="003212D9" w:rsidRPr="00B727E2" w:rsidRDefault="003212D9" w:rsidP="00630FFC"/>
        </w:tc>
        <w:tc>
          <w:tcPr>
            <w:tcW w:w="2946" w:type="dxa"/>
            <w:tcBorders>
              <w:top w:val="single" w:sz="4" w:space="0" w:color="auto"/>
              <w:bottom w:val="single" w:sz="4" w:space="0" w:color="auto"/>
              <w:right w:val="single" w:sz="4" w:space="0" w:color="auto"/>
            </w:tcBorders>
          </w:tcPr>
          <w:p w:rsidR="003212D9" w:rsidRPr="007B6F9B" w:rsidRDefault="003212D9" w:rsidP="00630FFC">
            <w:r w:rsidRPr="007B6F9B">
              <w:t>Тема 1. Основы древесиноведения</w:t>
            </w:r>
          </w:p>
        </w:tc>
        <w:tc>
          <w:tcPr>
            <w:tcW w:w="5133" w:type="dxa"/>
            <w:tcBorders>
              <w:top w:val="single" w:sz="4" w:space="0" w:color="auto"/>
              <w:left w:val="single" w:sz="4" w:space="0" w:color="auto"/>
              <w:bottom w:val="single" w:sz="4" w:space="0" w:color="auto"/>
            </w:tcBorders>
          </w:tcPr>
          <w:p w:rsidR="003212D9" w:rsidRPr="007B6F9B" w:rsidRDefault="003212D9" w:rsidP="00630FFC">
            <w:pPr>
              <w:rPr>
                <w:bCs/>
              </w:rPr>
            </w:pPr>
            <w:r w:rsidRPr="007B6F9B">
              <w:rPr>
                <w:bCs/>
              </w:rPr>
              <w:t>1.Измерение объемов  круглых лесоматериалов в штабеле</w:t>
            </w:r>
          </w:p>
          <w:p w:rsidR="003212D9" w:rsidRPr="007B6F9B" w:rsidRDefault="003212D9" w:rsidP="00630FFC">
            <w:pPr>
              <w:rPr>
                <w:bCs/>
              </w:rPr>
            </w:pPr>
            <w:r w:rsidRPr="007B6F9B">
              <w:rPr>
                <w:bCs/>
              </w:rPr>
              <w:t>2. Измерение объемов  круглых лесоматериалов в складчатых кубометрах</w:t>
            </w:r>
          </w:p>
          <w:p w:rsidR="003212D9" w:rsidRPr="007B6F9B" w:rsidRDefault="003212D9" w:rsidP="00630FFC">
            <w:pPr>
              <w:rPr>
                <w:bCs/>
              </w:rPr>
            </w:pPr>
            <w:r w:rsidRPr="007B6F9B">
              <w:rPr>
                <w:bCs/>
              </w:rPr>
              <w:t>3. Измерение объемов пиленой лесопродукции (брус, доска, обапол)</w:t>
            </w:r>
          </w:p>
        </w:tc>
      </w:tr>
      <w:tr w:rsidR="003212D9" w:rsidRPr="007B6F9B" w:rsidTr="00162B69">
        <w:tblPrEx>
          <w:tblLook w:val="0000" w:firstRow="0" w:lastRow="0" w:firstColumn="0" w:lastColumn="0" w:noHBand="0" w:noVBand="0"/>
        </w:tblPrEx>
        <w:trPr>
          <w:trHeight w:val="170"/>
        </w:trPr>
        <w:tc>
          <w:tcPr>
            <w:tcW w:w="2269" w:type="dxa"/>
            <w:vMerge/>
            <w:tcBorders>
              <w:bottom w:val="single" w:sz="4" w:space="0" w:color="auto"/>
            </w:tcBorders>
          </w:tcPr>
          <w:p w:rsidR="003212D9" w:rsidRPr="00B727E2" w:rsidRDefault="003212D9" w:rsidP="00630FFC"/>
        </w:tc>
        <w:tc>
          <w:tcPr>
            <w:tcW w:w="2946" w:type="dxa"/>
            <w:tcBorders>
              <w:top w:val="single" w:sz="4" w:space="0" w:color="auto"/>
              <w:bottom w:val="single" w:sz="4" w:space="0" w:color="auto"/>
              <w:right w:val="single" w:sz="4" w:space="0" w:color="auto"/>
            </w:tcBorders>
          </w:tcPr>
          <w:p w:rsidR="003212D9" w:rsidRPr="007B6F9B" w:rsidRDefault="003212D9" w:rsidP="00630FFC">
            <w:r w:rsidRPr="007B6F9B">
              <w:t>Тема 2.  Основы  лесного товароведения</w:t>
            </w:r>
          </w:p>
        </w:tc>
        <w:tc>
          <w:tcPr>
            <w:tcW w:w="5133" w:type="dxa"/>
            <w:tcBorders>
              <w:top w:val="single" w:sz="4" w:space="0" w:color="auto"/>
              <w:left w:val="single" w:sz="4" w:space="0" w:color="auto"/>
              <w:bottom w:val="single" w:sz="4" w:space="0" w:color="auto"/>
            </w:tcBorders>
          </w:tcPr>
          <w:p w:rsidR="003212D9" w:rsidRPr="007B6F9B" w:rsidRDefault="003212D9" w:rsidP="00630FFC">
            <w:r w:rsidRPr="007B6F9B">
              <w:t>1.Определение  основных видов хвойных и лиственных пород</w:t>
            </w:r>
          </w:p>
          <w:p w:rsidR="003212D9" w:rsidRPr="007B6F9B" w:rsidRDefault="003212D9" w:rsidP="00630FFC">
            <w:r w:rsidRPr="007B6F9B">
              <w:t>2. Определение классов, родов и видов древесных пород</w:t>
            </w:r>
          </w:p>
        </w:tc>
      </w:tr>
      <w:tr w:rsidR="003212D9" w:rsidRPr="007B6F9B" w:rsidTr="00162B69">
        <w:tblPrEx>
          <w:tblLook w:val="0000" w:firstRow="0" w:lastRow="0" w:firstColumn="0" w:lastColumn="0" w:noHBand="0" w:noVBand="0"/>
        </w:tblPrEx>
        <w:trPr>
          <w:trHeight w:val="170"/>
        </w:trPr>
        <w:tc>
          <w:tcPr>
            <w:tcW w:w="2269" w:type="dxa"/>
            <w:vMerge w:val="restart"/>
            <w:tcBorders>
              <w:top w:val="single" w:sz="4" w:space="0" w:color="auto"/>
              <w:right w:val="single" w:sz="4" w:space="0" w:color="auto"/>
            </w:tcBorders>
          </w:tcPr>
          <w:p w:rsidR="003212D9" w:rsidRPr="00B727E2" w:rsidRDefault="003212D9" w:rsidP="00630FFC">
            <w:r w:rsidRPr="00B727E2">
              <w:t>ПК 2.2  Проведение мероприятий по защите и охране лесов от вредителей, болезней и пожаров</w:t>
            </w:r>
          </w:p>
        </w:tc>
        <w:tc>
          <w:tcPr>
            <w:tcW w:w="2946" w:type="dxa"/>
            <w:tcBorders>
              <w:top w:val="single" w:sz="4" w:space="0" w:color="auto"/>
              <w:left w:val="single" w:sz="4" w:space="0" w:color="auto"/>
              <w:bottom w:val="single" w:sz="4" w:space="0" w:color="auto"/>
              <w:right w:val="single" w:sz="4" w:space="0" w:color="auto"/>
            </w:tcBorders>
          </w:tcPr>
          <w:p w:rsidR="003212D9" w:rsidRPr="000B1926" w:rsidRDefault="003212D9" w:rsidP="00630FFC">
            <w:pPr>
              <w:pStyle w:val="afff3"/>
              <w:rPr>
                <w:rFonts w:ascii="Times New Roman" w:hAnsi="Times New Roman"/>
                <w:b/>
              </w:rPr>
            </w:pPr>
            <w:r w:rsidRPr="000B1926">
              <w:rPr>
                <w:rFonts w:ascii="Times New Roman" w:hAnsi="Times New Roman"/>
                <w:b/>
                <w:bCs/>
              </w:rPr>
              <w:t xml:space="preserve">Раздел ПМ  </w:t>
            </w:r>
            <w:r w:rsidRPr="000B1926">
              <w:rPr>
                <w:rFonts w:ascii="Times New Roman" w:hAnsi="Times New Roman"/>
                <w:b/>
              </w:rPr>
              <w:t>Охрана и защита леса</w:t>
            </w:r>
          </w:p>
          <w:p w:rsidR="003212D9" w:rsidRPr="007B6F9B" w:rsidRDefault="003212D9" w:rsidP="00630FFC"/>
        </w:tc>
        <w:tc>
          <w:tcPr>
            <w:tcW w:w="5133" w:type="dxa"/>
            <w:tcBorders>
              <w:top w:val="single" w:sz="4" w:space="0" w:color="auto"/>
              <w:left w:val="single" w:sz="4" w:space="0" w:color="auto"/>
              <w:bottom w:val="single" w:sz="4" w:space="0" w:color="auto"/>
            </w:tcBorders>
          </w:tcPr>
          <w:p w:rsidR="003212D9" w:rsidRPr="007B6F9B" w:rsidRDefault="003212D9" w:rsidP="00630FFC"/>
        </w:tc>
      </w:tr>
      <w:tr w:rsidR="003212D9" w:rsidRPr="007B6F9B" w:rsidTr="00162B69">
        <w:tblPrEx>
          <w:tblLook w:val="0000" w:firstRow="0" w:lastRow="0" w:firstColumn="0" w:lastColumn="0" w:noHBand="0" w:noVBand="0"/>
        </w:tblPrEx>
        <w:trPr>
          <w:trHeight w:val="170"/>
        </w:trPr>
        <w:tc>
          <w:tcPr>
            <w:tcW w:w="2269" w:type="dxa"/>
            <w:vMerge/>
            <w:tcBorders>
              <w:right w:val="single" w:sz="4" w:space="0" w:color="auto"/>
            </w:tcBorders>
          </w:tcPr>
          <w:p w:rsidR="003212D9" w:rsidRPr="00B727E2" w:rsidRDefault="003212D9" w:rsidP="00630FFC"/>
        </w:tc>
        <w:tc>
          <w:tcPr>
            <w:tcW w:w="2946" w:type="dxa"/>
            <w:tcBorders>
              <w:top w:val="single" w:sz="4" w:space="0" w:color="auto"/>
              <w:left w:val="single" w:sz="4" w:space="0" w:color="auto"/>
              <w:bottom w:val="single" w:sz="4" w:space="0" w:color="auto"/>
              <w:right w:val="single" w:sz="4" w:space="0" w:color="auto"/>
            </w:tcBorders>
          </w:tcPr>
          <w:p w:rsidR="003212D9" w:rsidRPr="007B6F9B" w:rsidRDefault="003212D9" w:rsidP="00630FFC">
            <w:pPr>
              <w:pStyle w:val="afff3"/>
              <w:rPr>
                <w:rFonts w:ascii="Times New Roman" w:hAnsi="Times New Roman"/>
              </w:rPr>
            </w:pPr>
            <w:r w:rsidRPr="007B6F9B">
              <w:rPr>
                <w:rFonts w:ascii="Times New Roman" w:hAnsi="Times New Roman"/>
              </w:rPr>
              <w:t>Тема 1.Основные сведения о насекомых-вредителях леса и меры борьбы с ними</w:t>
            </w:r>
          </w:p>
        </w:tc>
        <w:tc>
          <w:tcPr>
            <w:tcW w:w="5133" w:type="dxa"/>
            <w:tcBorders>
              <w:top w:val="single" w:sz="4" w:space="0" w:color="auto"/>
              <w:left w:val="single" w:sz="4" w:space="0" w:color="auto"/>
              <w:bottom w:val="single" w:sz="4" w:space="0" w:color="auto"/>
            </w:tcBorders>
          </w:tcPr>
          <w:p w:rsidR="003212D9" w:rsidRPr="007B6F9B" w:rsidRDefault="003212D9" w:rsidP="00630FFC">
            <w:pPr>
              <w:pStyle w:val="afff3"/>
              <w:rPr>
                <w:rFonts w:ascii="Times New Roman" w:hAnsi="Times New Roman"/>
              </w:rPr>
            </w:pPr>
            <w:r w:rsidRPr="007B6F9B">
              <w:rPr>
                <w:rFonts w:ascii="Times New Roman" w:hAnsi="Times New Roman"/>
              </w:rPr>
              <w:t>1. Закладка пробных площадок на определение вредителей леса</w:t>
            </w:r>
          </w:p>
          <w:p w:rsidR="003212D9" w:rsidRPr="007B6F9B" w:rsidRDefault="003212D9" w:rsidP="00630FFC">
            <w:pPr>
              <w:pStyle w:val="afff3"/>
              <w:rPr>
                <w:rFonts w:ascii="Times New Roman" w:hAnsi="Times New Roman"/>
              </w:rPr>
            </w:pPr>
            <w:r w:rsidRPr="007B6F9B">
              <w:rPr>
                <w:rFonts w:ascii="Times New Roman" w:hAnsi="Times New Roman"/>
              </w:rPr>
              <w:t>2. Определение класса пожарной опасности</w:t>
            </w:r>
          </w:p>
          <w:p w:rsidR="003212D9" w:rsidRPr="007B6F9B" w:rsidRDefault="003212D9" w:rsidP="00630FFC">
            <w:pPr>
              <w:pStyle w:val="afff3"/>
              <w:rPr>
                <w:rFonts w:ascii="Times New Roman" w:hAnsi="Times New Roman"/>
              </w:rPr>
            </w:pPr>
            <w:r w:rsidRPr="007B6F9B">
              <w:rPr>
                <w:rFonts w:ascii="Times New Roman" w:hAnsi="Times New Roman"/>
              </w:rPr>
              <w:t xml:space="preserve">3. Наземное патрулирование  </w:t>
            </w:r>
          </w:p>
        </w:tc>
      </w:tr>
      <w:tr w:rsidR="003212D9" w:rsidRPr="007B6F9B" w:rsidTr="00162B69">
        <w:tblPrEx>
          <w:tblLook w:val="0000" w:firstRow="0" w:lastRow="0" w:firstColumn="0" w:lastColumn="0" w:noHBand="0" w:noVBand="0"/>
        </w:tblPrEx>
        <w:trPr>
          <w:trHeight w:val="170"/>
        </w:trPr>
        <w:tc>
          <w:tcPr>
            <w:tcW w:w="2269" w:type="dxa"/>
            <w:vMerge/>
            <w:tcBorders>
              <w:right w:val="single" w:sz="4" w:space="0" w:color="auto"/>
            </w:tcBorders>
          </w:tcPr>
          <w:p w:rsidR="003212D9" w:rsidRPr="00B727E2" w:rsidRDefault="003212D9" w:rsidP="00630FFC"/>
        </w:tc>
        <w:tc>
          <w:tcPr>
            <w:tcW w:w="2946" w:type="dxa"/>
            <w:tcBorders>
              <w:top w:val="single" w:sz="4" w:space="0" w:color="auto"/>
              <w:left w:val="single" w:sz="4" w:space="0" w:color="auto"/>
              <w:bottom w:val="single" w:sz="4" w:space="0" w:color="auto"/>
              <w:right w:val="single" w:sz="4" w:space="0" w:color="auto"/>
            </w:tcBorders>
            <w:vAlign w:val="center"/>
          </w:tcPr>
          <w:p w:rsidR="003212D9" w:rsidRPr="007B6F9B" w:rsidRDefault="003212D9" w:rsidP="00630FFC">
            <w:pPr>
              <w:pStyle w:val="afff3"/>
              <w:rPr>
                <w:rFonts w:ascii="Times New Roman" w:hAnsi="Times New Roman"/>
              </w:rPr>
            </w:pPr>
            <w:r w:rsidRPr="007B6F9B">
              <w:rPr>
                <w:rFonts w:ascii="Times New Roman" w:hAnsi="Times New Roman"/>
              </w:rPr>
              <w:t xml:space="preserve">Тема 2. </w:t>
            </w:r>
            <w:r w:rsidRPr="007B6F9B">
              <w:rPr>
                <w:rFonts w:ascii="Times New Roman" w:hAnsi="Times New Roman"/>
                <w:bCs/>
              </w:rPr>
              <w:t>Основные виды возбудителей болезней древесных пород</w:t>
            </w:r>
            <w:r w:rsidRPr="007B6F9B">
              <w:rPr>
                <w:rFonts w:ascii="Times New Roman" w:hAnsi="Times New Roman"/>
              </w:rPr>
              <w:t xml:space="preserve"> и меры борьбы с ними</w:t>
            </w:r>
          </w:p>
        </w:tc>
        <w:tc>
          <w:tcPr>
            <w:tcW w:w="5133" w:type="dxa"/>
            <w:tcBorders>
              <w:top w:val="single" w:sz="4" w:space="0" w:color="auto"/>
              <w:left w:val="single" w:sz="4" w:space="0" w:color="auto"/>
              <w:bottom w:val="single" w:sz="4" w:space="0" w:color="auto"/>
            </w:tcBorders>
          </w:tcPr>
          <w:p w:rsidR="003212D9" w:rsidRPr="007B6F9B" w:rsidRDefault="003212D9" w:rsidP="00630FFC">
            <w:pPr>
              <w:pStyle w:val="afff3"/>
              <w:rPr>
                <w:rFonts w:ascii="Times New Roman" w:hAnsi="Times New Roman"/>
              </w:rPr>
            </w:pPr>
            <w:r w:rsidRPr="007B6F9B">
              <w:rPr>
                <w:rFonts w:ascii="Times New Roman" w:hAnsi="Times New Roman"/>
              </w:rPr>
              <w:t>1.Изучение вредных для леса насекомых по натуральным образцам, схемам, рисункам</w:t>
            </w:r>
          </w:p>
          <w:p w:rsidR="003212D9" w:rsidRPr="007B6F9B" w:rsidRDefault="003212D9" w:rsidP="00630FFC">
            <w:r w:rsidRPr="007B6F9B">
              <w:t>2. Обследование насаждений на заселенность вредителями леса</w:t>
            </w:r>
          </w:p>
        </w:tc>
      </w:tr>
      <w:tr w:rsidR="003212D9" w:rsidRPr="007B6F9B" w:rsidTr="00162B69">
        <w:tblPrEx>
          <w:tblLook w:val="0000" w:firstRow="0" w:lastRow="0" w:firstColumn="0" w:lastColumn="0" w:noHBand="0" w:noVBand="0"/>
        </w:tblPrEx>
        <w:trPr>
          <w:trHeight w:val="170"/>
        </w:trPr>
        <w:tc>
          <w:tcPr>
            <w:tcW w:w="2269" w:type="dxa"/>
            <w:vMerge/>
            <w:tcBorders>
              <w:bottom w:val="single" w:sz="4" w:space="0" w:color="auto"/>
              <w:right w:val="single" w:sz="4" w:space="0" w:color="auto"/>
            </w:tcBorders>
          </w:tcPr>
          <w:p w:rsidR="003212D9" w:rsidRPr="00B727E2" w:rsidRDefault="003212D9" w:rsidP="00630FFC"/>
        </w:tc>
        <w:tc>
          <w:tcPr>
            <w:tcW w:w="2946" w:type="dxa"/>
            <w:tcBorders>
              <w:top w:val="single" w:sz="4" w:space="0" w:color="auto"/>
              <w:left w:val="single" w:sz="4" w:space="0" w:color="auto"/>
              <w:bottom w:val="single" w:sz="4" w:space="0" w:color="auto"/>
              <w:right w:val="single" w:sz="4" w:space="0" w:color="auto"/>
            </w:tcBorders>
            <w:vAlign w:val="center"/>
          </w:tcPr>
          <w:p w:rsidR="003212D9" w:rsidRPr="007B6F9B" w:rsidRDefault="003212D9" w:rsidP="00630FFC">
            <w:pPr>
              <w:pStyle w:val="afff3"/>
              <w:rPr>
                <w:rFonts w:ascii="Times New Roman" w:hAnsi="Times New Roman"/>
              </w:rPr>
            </w:pPr>
            <w:r w:rsidRPr="007B6F9B">
              <w:rPr>
                <w:rFonts w:ascii="Times New Roman" w:hAnsi="Times New Roman"/>
              </w:rPr>
              <w:t xml:space="preserve">Тема 3. </w:t>
            </w:r>
            <w:r w:rsidRPr="007B6F9B">
              <w:rPr>
                <w:rFonts w:ascii="Times New Roman" w:hAnsi="Times New Roman"/>
                <w:bCs/>
              </w:rPr>
              <w:t>Тушение лесных пожаров</w:t>
            </w:r>
          </w:p>
        </w:tc>
        <w:tc>
          <w:tcPr>
            <w:tcW w:w="5133" w:type="dxa"/>
            <w:tcBorders>
              <w:top w:val="single" w:sz="4" w:space="0" w:color="auto"/>
              <w:left w:val="single" w:sz="4" w:space="0" w:color="auto"/>
              <w:bottom w:val="single" w:sz="4" w:space="0" w:color="auto"/>
            </w:tcBorders>
          </w:tcPr>
          <w:p w:rsidR="003212D9" w:rsidRPr="007B6F9B" w:rsidRDefault="003212D9" w:rsidP="00630FFC">
            <w:pPr>
              <w:pStyle w:val="afff3"/>
              <w:rPr>
                <w:rFonts w:ascii="Times New Roman" w:hAnsi="Times New Roman"/>
              </w:rPr>
            </w:pPr>
            <w:r w:rsidRPr="007B6F9B">
              <w:t>1.</w:t>
            </w:r>
            <w:r w:rsidRPr="007B6F9B">
              <w:rPr>
                <w:rFonts w:ascii="Times New Roman" w:hAnsi="Times New Roman"/>
              </w:rPr>
              <w:t>Изучение средств пожаротушения и правил пользования ими</w:t>
            </w:r>
          </w:p>
          <w:p w:rsidR="003212D9" w:rsidRPr="007B6F9B" w:rsidRDefault="003212D9" w:rsidP="00630FFC">
            <w:r w:rsidRPr="007B6F9B">
              <w:t>2. Ознакомление с приемами тушения лесных пожаров подручными средствами</w:t>
            </w:r>
          </w:p>
        </w:tc>
      </w:tr>
      <w:tr w:rsidR="003212D9" w:rsidRPr="007B6F9B" w:rsidTr="00162B69">
        <w:tblPrEx>
          <w:tblLook w:val="0000" w:firstRow="0" w:lastRow="0" w:firstColumn="0" w:lastColumn="0" w:noHBand="0" w:noVBand="0"/>
        </w:tblPrEx>
        <w:trPr>
          <w:trHeight w:val="170"/>
        </w:trPr>
        <w:tc>
          <w:tcPr>
            <w:tcW w:w="2269" w:type="dxa"/>
            <w:vMerge w:val="restart"/>
            <w:tcBorders>
              <w:top w:val="single" w:sz="4" w:space="0" w:color="auto"/>
              <w:right w:val="single" w:sz="4" w:space="0" w:color="auto"/>
            </w:tcBorders>
          </w:tcPr>
          <w:p w:rsidR="003212D9" w:rsidRPr="00B727E2" w:rsidRDefault="003212D9" w:rsidP="00630FFC">
            <w:r w:rsidRPr="00B727E2">
              <w:t>ПК 2.3 Выполнение лесохозяйственных технологических операций</w:t>
            </w:r>
          </w:p>
        </w:tc>
        <w:tc>
          <w:tcPr>
            <w:tcW w:w="2946" w:type="dxa"/>
            <w:tcBorders>
              <w:top w:val="single" w:sz="4" w:space="0" w:color="auto"/>
              <w:left w:val="single" w:sz="4" w:space="0" w:color="auto"/>
              <w:bottom w:val="single" w:sz="4" w:space="0" w:color="auto"/>
              <w:right w:val="single" w:sz="4" w:space="0" w:color="auto"/>
            </w:tcBorders>
            <w:vAlign w:val="center"/>
          </w:tcPr>
          <w:p w:rsidR="003212D9" w:rsidRPr="00B727E2" w:rsidRDefault="003212D9" w:rsidP="00630FFC">
            <w:pPr>
              <w:pStyle w:val="afff3"/>
              <w:rPr>
                <w:rFonts w:ascii="Times New Roman" w:hAnsi="Times New Roman"/>
                <w:b/>
                <w:bCs/>
              </w:rPr>
            </w:pPr>
            <w:r w:rsidRPr="00B727E2">
              <w:rPr>
                <w:rFonts w:ascii="Times New Roman" w:hAnsi="Times New Roman"/>
                <w:b/>
                <w:bCs/>
              </w:rPr>
              <w:t xml:space="preserve">Раздел ПМ  </w:t>
            </w:r>
          </w:p>
          <w:p w:rsidR="003212D9" w:rsidRPr="00B727E2" w:rsidRDefault="003212D9" w:rsidP="00630FFC">
            <w:pPr>
              <w:rPr>
                <w:b/>
              </w:rPr>
            </w:pPr>
            <w:r w:rsidRPr="00B727E2">
              <w:rPr>
                <w:b/>
              </w:rPr>
              <w:t>Технология и механизация лесохозяйственных работ</w:t>
            </w:r>
          </w:p>
        </w:tc>
        <w:tc>
          <w:tcPr>
            <w:tcW w:w="5133" w:type="dxa"/>
            <w:tcBorders>
              <w:top w:val="single" w:sz="4" w:space="0" w:color="auto"/>
              <w:left w:val="single" w:sz="4" w:space="0" w:color="auto"/>
              <w:bottom w:val="single" w:sz="4" w:space="0" w:color="auto"/>
            </w:tcBorders>
          </w:tcPr>
          <w:p w:rsidR="003212D9" w:rsidRPr="007B6F9B" w:rsidRDefault="003212D9" w:rsidP="00630FFC"/>
        </w:tc>
      </w:tr>
      <w:tr w:rsidR="003212D9" w:rsidRPr="007B6F9B" w:rsidTr="00162B69">
        <w:tblPrEx>
          <w:tblLook w:val="0000" w:firstRow="0" w:lastRow="0" w:firstColumn="0" w:lastColumn="0" w:noHBand="0" w:noVBand="0"/>
        </w:tblPrEx>
        <w:trPr>
          <w:trHeight w:val="170"/>
        </w:trPr>
        <w:tc>
          <w:tcPr>
            <w:tcW w:w="2269" w:type="dxa"/>
            <w:vMerge/>
            <w:tcBorders>
              <w:right w:val="single" w:sz="4" w:space="0" w:color="auto"/>
            </w:tcBorders>
          </w:tcPr>
          <w:p w:rsidR="003212D9" w:rsidRPr="00B727E2" w:rsidRDefault="003212D9" w:rsidP="00630FFC"/>
        </w:tc>
        <w:tc>
          <w:tcPr>
            <w:tcW w:w="2946" w:type="dxa"/>
            <w:tcBorders>
              <w:top w:val="single" w:sz="4" w:space="0" w:color="auto"/>
              <w:left w:val="single" w:sz="4" w:space="0" w:color="auto"/>
              <w:bottom w:val="single" w:sz="4" w:space="0" w:color="auto"/>
              <w:right w:val="single" w:sz="4" w:space="0" w:color="auto"/>
            </w:tcBorders>
          </w:tcPr>
          <w:p w:rsidR="003212D9" w:rsidRPr="007B6F9B" w:rsidRDefault="003212D9" w:rsidP="00630FFC">
            <w:r w:rsidRPr="007B6F9B">
              <w:t>Тема 1. Лесоустройство</w:t>
            </w:r>
          </w:p>
        </w:tc>
        <w:tc>
          <w:tcPr>
            <w:tcW w:w="5133" w:type="dxa"/>
            <w:tcBorders>
              <w:top w:val="single" w:sz="4" w:space="0" w:color="auto"/>
              <w:left w:val="single" w:sz="4" w:space="0" w:color="auto"/>
              <w:bottom w:val="single" w:sz="4" w:space="0" w:color="auto"/>
            </w:tcBorders>
          </w:tcPr>
          <w:p w:rsidR="003212D9" w:rsidRPr="007B6F9B" w:rsidRDefault="003212D9" w:rsidP="00630FFC">
            <w:r w:rsidRPr="007B6F9B">
              <w:t>1.Ознакомление с лесоустроительной документацией</w:t>
            </w:r>
          </w:p>
        </w:tc>
      </w:tr>
      <w:tr w:rsidR="003212D9" w:rsidRPr="007B6F9B" w:rsidTr="00162B69">
        <w:tblPrEx>
          <w:tblLook w:val="0000" w:firstRow="0" w:lastRow="0" w:firstColumn="0" w:lastColumn="0" w:noHBand="0" w:noVBand="0"/>
        </w:tblPrEx>
        <w:trPr>
          <w:trHeight w:val="170"/>
        </w:trPr>
        <w:tc>
          <w:tcPr>
            <w:tcW w:w="2269" w:type="dxa"/>
            <w:vMerge/>
            <w:tcBorders>
              <w:right w:val="single" w:sz="4" w:space="0" w:color="auto"/>
            </w:tcBorders>
          </w:tcPr>
          <w:p w:rsidR="003212D9" w:rsidRPr="00B727E2" w:rsidRDefault="003212D9" w:rsidP="00630FFC"/>
        </w:tc>
        <w:tc>
          <w:tcPr>
            <w:tcW w:w="2946" w:type="dxa"/>
            <w:tcBorders>
              <w:top w:val="single" w:sz="4" w:space="0" w:color="auto"/>
              <w:left w:val="single" w:sz="4" w:space="0" w:color="auto"/>
              <w:bottom w:val="single" w:sz="4" w:space="0" w:color="auto"/>
              <w:right w:val="single" w:sz="4" w:space="0" w:color="auto"/>
            </w:tcBorders>
          </w:tcPr>
          <w:p w:rsidR="003212D9" w:rsidRPr="007B6F9B" w:rsidRDefault="003212D9" w:rsidP="00630FFC">
            <w:r w:rsidRPr="007B6F9B">
              <w:t xml:space="preserve">Тема 2. </w:t>
            </w:r>
            <w:r w:rsidRPr="007B6F9B">
              <w:rPr>
                <w:bCs/>
              </w:rPr>
              <w:t>Лесная таксация</w:t>
            </w:r>
          </w:p>
        </w:tc>
        <w:tc>
          <w:tcPr>
            <w:tcW w:w="5133" w:type="dxa"/>
            <w:tcBorders>
              <w:top w:val="single" w:sz="4" w:space="0" w:color="auto"/>
              <w:left w:val="single" w:sz="4" w:space="0" w:color="auto"/>
              <w:bottom w:val="single" w:sz="4" w:space="0" w:color="auto"/>
            </w:tcBorders>
          </w:tcPr>
          <w:p w:rsidR="003212D9" w:rsidRPr="007B6F9B" w:rsidRDefault="003212D9" w:rsidP="00630FFC">
            <w:r w:rsidRPr="007B6F9B">
              <w:t>1.Определение бонитета, разряда высот, яруса насаждения</w:t>
            </w:r>
          </w:p>
          <w:p w:rsidR="003212D9" w:rsidRPr="007B6F9B" w:rsidRDefault="003212D9" w:rsidP="00630FFC">
            <w:r w:rsidRPr="007B6F9B">
              <w:t>2.  Закладка модельных деревьев</w:t>
            </w:r>
          </w:p>
        </w:tc>
      </w:tr>
      <w:tr w:rsidR="003212D9" w:rsidRPr="007B6F9B" w:rsidTr="00162B69">
        <w:tblPrEx>
          <w:tblLook w:val="0000" w:firstRow="0" w:lastRow="0" w:firstColumn="0" w:lastColumn="0" w:noHBand="0" w:noVBand="0"/>
        </w:tblPrEx>
        <w:trPr>
          <w:trHeight w:val="170"/>
        </w:trPr>
        <w:tc>
          <w:tcPr>
            <w:tcW w:w="2269" w:type="dxa"/>
            <w:vMerge/>
            <w:tcBorders>
              <w:right w:val="single" w:sz="4" w:space="0" w:color="auto"/>
            </w:tcBorders>
          </w:tcPr>
          <w:p w:rsidR="003212D9" w:rsidRPr="00B727E2" w:rsidRDefault="003212D9" w:rsidP="00630FFC"/>
        </w:tc>
        <w:tc>
          <w:tcPr>
            <w:tcW w:w="2946" w:type="dxa"/>
            <w:tcBorders>
              <w:top w:val="single" w:sz="4" w:space="0" w:color="auto"/>
              <w:left w:val="single" w:sz="4" w:space="0" w:color="auto"/>
              <w:bottom w:val="single" w:sz="4" w:space="0" w:color="auto"/>
              <w:right w:val="single" w:sz="4" w:space="0" w:color="auto"/>
            </w:tcBorders>
          </w:tcPr>
          <w:p w:rsidR="003212D9" w:rsidRPr="007B6F9B" w:rsidRDefault="003212D9" w:rsidP="00630FFC">
            <w:r w:rsidRPr="007B6F9B">
              <w:t>Тема 3.</w:t>
            </w:r>
            <w:r w:rsidRPr="007B6F9B">
              <w:rPr>
                <w:bCs/>
              </w:rPr>
              <w:t xml:space="preserve"> Технология рубок главного пользования</w:t>
            </w:r>
          </w:p>
        </w:tc>
        <w:tc>
          <w:tcPr>
            <w:tcW w:w="5133" w:type="dxa"/>
            <w:tcBorders>
              <w:top w:val="single" w:sz="4" w:space="0" w:color="auto"/>
              <w:left w:val="single" w:sz="4" w:space="0" w:color="auto"/>
              <w:bottom w:val="single" w:sz="4" w:space="0" w:color="auto"/>
            </w:tcBorders>
          </w:tcPr>
          <w:p w:rsidR="003212D9" w:rsidRPr="007B6F9B" w:rsidRDefault="003212D9" w:rsidP="00630FFC">
            <w:r w:rsidRPr="007B6F9B">
              <w:t>1.Промер визиров мерной лентой, определение поворотных углов с помощью буссоли</w:t>
            </w:r>
          </w:p>
          <w:p w:rsidR="003212D9" w:rsidRPr="007B6F9B" w:rsidRDefault="003212D9" w:rsidP="00630FFC">
            <w:r w:rsidRPr="007B6F9B">
              <w:t>2. Изготовление деляночных столбов и их установка                3. Сплошной перечет деревьев, назначенных в рубку</w:t>
            </w:r>
          </w:p>
          <w:p w:rsidR="003212D9" w:rsidRPr="007B6F9B" w:rsidRDefault="003212D9" w:rsidP="00630FFC">
            <w:r w:rsidRPr="007B6F9B">
              <w:t>4. Закладка пробных площадей на определение количества подроста на 1 га площади</w:t>
            </w:r>
          </w:p>
        </w:tc>
      </w:tr>
      <w:tr w:rsidR="003212D9" w:rsidRPr="007B6F9B" w:rsidTr="00162B69">
        <w:tblPrEx>
          <w:tblLook w:val="0000" w:firstRow="0" w:lastRow="0" w:firstColumn="0" w:lastColumn="0" w:noHBand="0" w:noVBand="0"/>
        </w:tblPrEx>
        <w:trPr>
          <w:trHeight w:val="170"/>
        </w:trPr>
        <w:tc>
          <w:tcPr>
            <w:tcW w:w="2269" w:type="dxa"/>
            <w:vMerge/>
            <w:tcBorders>
              <w:right w:val="single" w:sz="4" w:space="0" w:color="auto"/>
            </w:tcBorders>
          </w:tcPr>
          <w:p w:rsidR="003212D9" w:rsidRPr="00B727E2" w:rsidRDefault="003212D9" w:rsidP="00630FFC"/>
        </w:tc>
        <w:tc>
          <w:tcPr>
            <w:tcW w:w="2946" w:type="dxa"/>
            <w:tcBorders>
              <w:top w:val="single" w:sz="4" w:space="0" w:color="auto"/>
              <w:left w:val="single" w:sz="4" w:space="0" w:color="auto"/>
              <w:bottom w:val="single" w:sz="4" w:space="0" w:color="auto"/>
              <w:right w:val="single" w:sz="4" w:space="0" w:color="auto"/>
            </w:tcBorders>
          </w:tcPr>
          <w:p w:rsidR="003212D9" w:rsidRPr="007B6F9B" w:rsidRDefault="003212D9" w:rsidP="00630FFC">
            <w:r w:rsidRPr="007B6F9B">
              <w:t xml:space="preserve">Тема 4. </w:t>
            </w:r>
            <w:r w:rsidRPr="007B6F9B">
              <w:rPr>
                <w:bCs/>
              </w:rPr>
              <w:t>Технология рубок ухода за лесом</w:t>
            </w:r>
          </w:p>
        </w:tc>
        <w:tc>
          <w:tcPr>
            <w:tcW w:w="5133" w:type="dxa"/>
            <w:tcBorders>
              <w:top w:val="single" w:sz="4" w:space="0" w:color="auto"/>
              <w:left w:val="single" w:sz="4" w:space="0" w:color="auto"/>
              <w:bottom w:val="single" w:sz="4" w:space="0" w:color="auto"/>
            </w:tcBorders>
          </w:tcPr>
          <w:p w:rsidR="003212D9" w:rsidRPr="007B6F9B" w:rsidRDefault="003212D9" w:rsidP="00630FFC">
            <w:r w:rsidRPr="007B6F9B">
              <w:t>1.Промер визиров мерной лентой, определение поворотных углов с помощью буссоли</w:t>
            </w:r>
          </w:p>
          <w:p w:rsidR="003212D9" w:rsidRPr="007B6F9B" w:rsidRDefault="003212D9" w:rsidP="00630FFC">
            <w:r w:rsidRPr="007B6F9B">
              <w:t>2. Изготовление деляночных столбов и их установка                3. Сплошной перечет деревьев, назначенных в рубку</w:t>
            </w:r>
          </w:p>
          <w:p w:rsidR="003212D9" w:rsidRPr="007B6F9B" w:rsidRDefault="003212D9" w:rsidP="00630FFC">
            <w:r w:rsidRPr="007B6F9B">
              <w:t xml:space="preserve">4.  Выборочный  перечет и клеймение  деревьев, назначенных в рубку </w:t>
            </w:r>
          </w:p>
          <w:p w:rsidR="003212D9" w:rsidRPr="007B6F9B" w:rsidRDefault="003212D9" w:rsidP="00630FFC">
            <w:r w:rsidRPr="007B6F9B">
              <w:t>5.  Закладка пробных площадей на определение средней высоты и среднего диаметра древостоя</w:t>
            </w:r>
          </w:p>
          <w:p w:rsidR="003212D9" w:rsidRPr="007B6F9B" w:rsidRDefault="003212D9" w:rsidP="00630FFC">
            <w:r w:rsidRPr="007B6F9B">
              <w:t>6. Закладка пробных площадей на определение среднего количества вырубаемого хвороста при рубках ухода (осветления, прочистки)</w:t>
            </w:r>
          </w:p>
        </w:tc>
      </w:tr>
      <w:tr w:rsidR="003212D9" w:rsidRPr="007B6F9B" w:rsidTr="00162B69">
        <w:tblPrEx>
          <w:tblLook w:val="0000" w:firstRow="0" w:lastRow="0" w:firstColumn="0" w:lastColumn="0" w:noHBand="0" w:noVBand="0"/>
        </w:tblPrEx>
        <w:trPr>
          <w:trHeight w:val="170"/>
        </w:trPr>
        <w:tc>
          <w:tcPr>
            <w:tcW w:w="2269" w:type="dxa"/>
            <w:vMerge/>
            <w:tcBorders>
              <w:right w:val="single" w:sz="4" w:space="0" w:color="auto"/>
            </w:tcBorders>
          </w:tcPr>
          <w:p w:rsidR="003212D9" w:rsidRPr="00B727E2" w:rsidRDefault="003212D9" w:rsidP="00630FFC"/>
        </w:tc>
        <w:tc>
          <w:tcPr>
            <w:tcW w:w="2946" w:type="dxa"/>
            <w:tcBorders>
              <w:top w:val="single" w:sz="4" w:space="0" w:color="auto"/>
              <w:left w:val="single" w:sz="4" w:space="0" w:color="auto"/>
              <w:bottom w:val="single" w:sz="4" w:space="0" w:color="auto"/>
              <w:right w:val="single" w:sz="4" w:space="0" w:color="auto"/>
            </w:tcBorders>
          </w:tcPr>
          <w:p w:rsidR="003212D9" w:rsidRPr="007B6F9B" w:rsidRDefault="003212D9" w:rsidP="00630FFC">
            <w:r w:rsidRPr="007B6F9B">
              <w:t xml:space="preserve">Тема 5 </w:t>
            </w:r>
            <w:r w:rsidRPr="007B6F9B">
              <w:rPr>
                <w:b/>
                <w:bCs/>
              </w:rPr>
              <w:t xml:space="preserve">.  </w:t>
            </w:r>
            <w:r w:rsidRPr="007B6F9B">
              <w:rPr>
                <w:bCs/>
              </w:rPr>
              <w:t>Механизация лесохозяйственных работ</w:t>
            </w:r>
          </w:p>
        </w:tc>
        <w:tc>
          <w:tcPr>
            <w:tcW w:w="5133" w:type="dxa"/>
            <w:tcBorders>
              <w:top w:val="single" w:sz="4" w:space="0" w:color="auto"/>
              <w:left w:val="single" w:sz="4" w:space="0" w:color="auto"/>
              <w:bottom w:val="single" w:sz="4" w:space="0" w:color="auto"/>
            </w:tcBorders>
          </w:tcPr>
          <w:p w:rsidR="003212D9" w:rsidRPr="007B6F9B" w:rsidRDefault="003212D9" w:rsidP="00630FFC">
            <w:r w:rsidRPr="007B6F9B">
              <w:t>1.Ознакомление с машинно-тракторным парком лесохозяйственного предприятия</w:t>
            </w:r>
          </w:p>
          <w:p w:rsidR="003212D9" w:rsidRPr="007B6F9B" w:rsidRDefault="003212D9" w:rsidP="00630FFC">
            <w:r w:rsidRPr="007B6F9B">
              <w:t>2. Ознакомление с устройством моторизованного инструмента, применяемого  при лесохозяйственных работах</w:t>
            </w:r>
          </w:p>
          <w:p w:rsidR="003212D9" w:rsidRPr="007B6F9B" w:rsidRDefault="003212D9" w:rsidP="00630FFC">
            <w:r w:rsidRPr="007B6F9B">
              <w:t>3. Ознакомление с машинами и механизмами, предназначенными для трелевки леса</w:t>
            </w:r>
          </w:p>
          <w:p w:rsidR="003212D9" w:rsidRPr="007B6F9B" w:rsidRDefault="003212D9" w:rsidP="00630FFC">
            <w:r w:rsidRPr="007B6F9B">
              <w:t>4. Ознакомление с машинами и механизмами, предназначенными для транспортировки леса</w:t>
            </w:r>
          </w:p>
          <w:p w:rsidR="003212D9" w:rsidRPr="007B6F9B" w:rsidRDefault="003212D9" w:rsidP="00630FFC">
            <w:r w:rsidRPr="007B6F9B">
              <w:t>5. Ознакомление с машинами и механизмами, предназначенными для погрузки леса</w:t>
            </w:r>
          </w:p>
        </w:tc>
      </w:tr>
    </w:tbl>
    <w:p w:rsidR="003212D9" w:rsidRDefault="003212D9" w:rsidP="003212D9">
      <w:pPr>
        <w:rPr>
          <w:b/>
          <w:color w:val="000000" w:themeColor="text1"/>
        </w:rPr>
      </w:pPr>
    </w:p>
    <w:p w:rsidR="00D86399" w:rsidRDefault="00D86399" w:rsidP="00D86399">
      <w:pPr>
        <w:rPr>
          <w:b/>
          <w:szCs w:val="28"/>
        </w:rPr>
      </w:pPr>
      <w:r>
        <w:rPr>
          <w:b/>
          <w:color w:val="000000" w:themeColor="text1"/>
        </w:rPr>
        <w:t xml:space="preserve">ПП.02 </w:t>
      </w:r>
      <w:r>
        <w:rPr>
          <w:b/>
          <w:szCs w:val="28"/>
        </w:rPr>
        <w:t>Проведение мероприятий по воспроизводству лесов и уходу за лесом</w:t>
      </w:r>
    </w:p>
    <w:p w:rsidR="00D86399" w:rsidRDefault="00D86399" w:rsidP="00D86399">
      <w:pPr>
        <w:rPr>
          <w:b/>
          <w:szCs w:val="28"/>
        </w:rPr>
      </w:pPr>
    </w:p>
    <w:p w:rsidR="00D86399" w:rsidRPr="00F02A40" w:rsidRDefault="00D86399" w:rsidP="00D86399">
      <w:pPr>
        <w:rPr>
          <w:b/>
          <w:szCs w:val="28"/>
        </w:rPr>
      </w:pPr>
      <w:r w:rsidRPr="00F02A40">
        <w:rPr>
          <w:b/>
          <w:szCs w:val="28"/>
        </w:rPr>
        <w:t xml:space="preserve">1.1. Место </w:t>
      </w:r>
      <w:r w:rsidR="00333ED1">
        <w:rPr>
          <w:b/>
          <w:szCs w:val="28"/>
        </w:rPr>
        <w:t>производствен</w:t>
      </w:r>
      <w:r w:rsidRPr="00F02A40">
        <w:rPr>
          <w:b/>
          <w:szCs w:val="28"/>
        </w:rPr>
        <w:t>ной практики в структуре основной профессиональной образовательной программы</w:t>
      </w:r>
    </w:p>
    <w:p w:rsidR="00D86399" w:rsidRPr="00CD5EEB" w:rsidRDefault="00D86399" w:rsidP="00D86399">
      <w:pPr>
        <w:jc w:val="both"/>
        <w:rPr>
          <w:b/>
        </w:rPr>
      </w:pPr>
      <w:r w:rsidRPr="00CD5EEB">
        <w:t xml:space="preserve">Программа </w:t>
      </w:r>
      <w:r>
        <w:t>производствен</w:t>
      </w:r>
      <w:r w:rsidRPr="00CD5EEB">
        <w:t xml:space="preserve">ной практики  является частью основной  профессиональной образовательной программы </w:t>
      </w:r>
      <w:r>
        <w:t xml:space="preserve"> по профессии СПО 3</w:t>
      </w:r>
      <w:r w:rsidRPr="00CD5EEB">
        <w:t>5</w:t>
      </w:r>
      <w:r>
        <w:t>.</w:t>
      </w:r>
      <w:r w:rsidRPr="00CD5EEB">
        <w:t xml:space="preserve">01.01 Мастер по лесному хозяйствув части освоения основных видов профессиональной деятельности: </w:t>
      </w:r>
      <w:r w:rsidRPr="00CD5EEB">
        <w:rPr>
          <w:b/>
        </w:rPr>
        <w:t xml:space="preserve"> проведение мероприятий по воспроизводству лесов и уходу за лесом.</w:t>
      </w:r>
    </w:p>
    <w:p w:rsidR="00D86399" w:rsidRPr="00873E46" w:rsidRDefault="00D86399" w:rsidP="00D86399">
      <w:pPr>
        <w:jc w:val="both"/>
        <w:rPr>
          <w:szCs w:val="28"/>
        </w:rPr>
      </w:pPr>
      <w:r w:rsidRPr="00DA26B5">
        <w:rPr>
          <w:b/>
          <w:szCs w:val="28"/>
        </w:rPr>
        <w:t xml:space="preserve">1.2. </w:t>
      </w:r>
      <w:r>
        <w:rPr>
          <w:b/>
          <w:szCs w:val="28"/>
        </w:rPr>
        <w:t>Цели и задачи  производственной</w:t>
      </w:r>
      <w:r w:rsidRPr="00DA26B5">
        <w:rPr>
          <w:b/>
          <w:szCs w:val="28"/>
        </w:rPr>
        <w:t xml:space="preserve">  практики</w:t>
      </w:r>
      <w:r>
        <w:rPr>
          <w:b/>
          <w:szCs w:val="28"/>
        </w:rPr>
        <w:t xml:space="preserve">: </w:t>
      </w:r>
      <w:r w:rsidRPr="00873E46">
        <w:rPr>
          <w:szCs w:val="28"/>
        </w:rPr>
        <w:t>формирование у обучающихся практических умений в рамках профессиональных модулей</w:t>
      </w:r>
      <w:r>
        <w:rPr>
          <w:szCs w:val="28"/>
        </w:rPr>
        <w:t xml:space="preserve">. </w:t>
      </w:r>
      <w:r w:rsidR="00F94D9B">
        <w:rPr>
          <w:szCs w:val="28"/>
        </w:rPr>
        <w:t>П</w:t>
      </w:r>
      <w:r>
        <w:rPr>
          <w:szCs w:val="28"/>
        </w:rPr>
        <w:t>рактика направлена на приобретение практического опыта для последующего освоения профессиональных компетенций (ПК) по данному виду профессиональной деятельности.</w:t>
      </w:r>
    </w:p>
    <w:p w:rsidR="00D86399" w:rsidRDefault="00D86399" w:rsidP="00D86399">
      <w:pPr>
        <w:rPr>
          <w:b/>
          <w:bCs/>
          <w:color w:val="000000"/>
        </w:rPr>
      </w:pPr>
      <w:r>
        <w:rPr>
          <w:b/>
          <w:bCs/>
          <w:color w:val="000000"/>
        </w:rPr>
        <w:t xml:space="preserve">1.3. Требования к результатам </w:t>
      </w:r>
      <w:r w:rsidR="00F94D9B">
        <w:rPr>
          <w:b/>
          <w:bCs/>
          <w:color w:val="000000"/>
        </w:rPr>
        <w:t>производствен</w:t>
      </w:r>
      <w:r>
        <w:rPr>
          <w:b/>
          <w:bCs/>
          <w:color w:val="000000"/>
        </w:rPr>
        <w:t>ной практики.</w:t>
      </w:r>
    </w:p>
    <w:p w:rsidR="00D86399" w:rsidRPr="00DA26B5" w:rsidRDefault="00D86399" w:rsidP="00D86399">
      <w:pPr>
        <w:rPr>
          <w:szCs w:val="28"/>
        </w:rPr>
      </w:pPr>
      <w:r w:rsidRPr="00DA26B5">
        <w:rPr>
          <w:szCs w:val="28"/>
        </w:rPr>
        <w:t>Результатом практики является освоение общих  (ОК) компетенций:</w:t>
      </w:r>
    </w:p>
    <w:p w:rsidR="00D86399" w:rsidRPr="00DA26B5" w:rsidRDefault="00D86399" w:rsidP="00D86399">
      <w:pPr>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079"/>
      </w:tblGrid>
      <w:tr w:rsidR="00D86399" w:rsidRPr="00333ED1" w:rsidTr="00AD07D2">
        <w:tc>
          <w:tcPr>
            <w:tcW w:w="2235" w:type="dxa"/>
          </w:tcPr>
          <w:p w:rsidR="00D86399" w:rsidRPr="00333ED1" w:rsidRDefault="00D86399" w:rsidP="00AD07D2">
            <w:r w:rsidRPr="00333ED1">
              <w:t>Код</w:t>
            </w:r>
          </w:p>
        </w:tc>
        <w:tc>
          <w:tcPr>
            <w:tcW w:w="8079" w:type="dxa"/>
          </w:tcPr>
          <w:p w:rsidR="00D86399" w:rsidRPr="00333ED1" w:rsidRDefault="00D86399" w:rsidP="00AD07D2">
            <w:r w:rsidRPr="00333ED1">
              <w:t>Наименование результатов практики</w:t>
            </w:r>
          </w:p>
        </w:tc>
      </w:tr>
      <w:tr w:rsidR="00D86399" w:rsidRPr="00333ED1" w:rsidTr="00AD07D2">
        <w:tc>
          <w:tcPr>
            <w:tcW w:w="2235" w:type="dxa"/>
          </w:tcPr>
          <w:p w:rsidR="00D86399" w:rsidRPr="00333ED1" w:rsidRDefault="00D86399" w:rsidP="00AD07D2">
            <w:pPr>
              <w:widowControl w:val="0"/>
              <w:suppressAutoHyphens/>
            </w:pPr>
            <w:r w:rsidRPr="00333ED1">
              <w:t>ОК. 01</w:t>
            </w:r>
          </w:p>
        </w:tc>
        <w:tc>
          <w:tcPr>
            <w:tcW w:w="8079" w:type="dxa"/>
          </w:tcPr>
          <w:p w:rsidR="00D86399" w:rsidRPr="00333ED1" w:rsidRDefault="00D86399" w:rsidP="00AD07D2">
            <w:pPr>
              <w:pStyle w:val="affd"/>
              <w:widowControl w:val="0"/>
              <w:ind w:left="0" w:firstLine="0"/>
            </w:pPr>
            <w:r w:rsidRPr="00333ED1">
              <w:t>Понимать сущность и социальную значимость своей будущей профессии, проявлять к ней устойчивый интерес.</w:t>
            </w:r>
          </w:p>
        </w:tc>
      </w:tr>
      <w:tr w:rsidR="00D86399" w:rsidRPr="00333ED1" w:rsidTr="00AD07D2">
        <w:tc>
          <w:tcPr>
            <w:tcW w:w="2235" w:type="dxa"/>
          </w:tcPr>
          <w:p w:rsidR="00D86399" w:rsidRPr="00333ED1" w:rsidRDefault="00D86399" w:rsidP="00AD07D2">
            <w:pPr>
              <w:widowControl w:val="0"/>
              <w:suppressAutoHyphens/>
            </w:pPr>
            <w:r w:rsidRPr="00333ED1">
              <w:t>ОК. 02</w:t>
            </w:r>
          </w:p>
        </w:tc>
        <w:tc>
          <w:tcPr>
            <w:tcW w:w="8079" w:type="dxa"/>
          </w:tcPr>
          <w:p w:rsidR="00D86399" w:rsidRPr="00333ED1" w:rsidRDefault="00D86399" w:rsidP="00AD07D2">
            <w:r w:rsidRPr="00333ED1">
              <w:t>Организовывать собственную деятельность, исходя из цели и способов ее достижения, определенных руководителем.</w:t>
            </w:r>
          </w:p>
        </w:tc>
      </w:tr>
      <w:tr w:rsidR="00D86399" w:rsidRPr="00333ED1" w:rsidTr="00AD07D2">
        <w:tc>
          <w:tcPr>
            <w:tcW w:w="2235" w:type="dxa"/>
          </w:tcPr>
          <w:p w:rsidR="00D86399" w:rsidRPr="00333ED1" w:rsidRDefault="00D86399" w:rsidP="00AD07D2">
            <w:pPr>
              <w:widowControl w:val="0"/>
              <w:suppressAutoHyphens/>
            </w:pPr>
            <w:r w:rsidRPr="00333ED1">
              <w:t>ОК. 03</w:t>
            </w:r>
          </w:p>
        </w:tc>
        <w:tc>
          <w:tcPr>
            <w:tcW w:w="8079" w:type="dxa"/>
          </w:tcPr>
          <w:p w:rsidR="00D86399" w:rsidRPr="00333ED1" w:rsidRDefault="00D86399" w:rsidP="00AD07D2">
            <w:r w:rsidRPr="00333ED1">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D86399" w:rsidRPr="00333ED1" w:rsidTr="00AD07D2">
        <w:tc>
          <w:tcPr>
            <w:tcW w:w="2235" w:type="dxa"/>
          </w:tcPr>
          <w:p w:rsidR="00D86399" w:rsidRPr="00333ED1" w:rsidRDefault="00D86399" w:rsidP="00AD07D2">
            <w:pPr>
              <w:widowControl w:val="0"/>
              <w:suppressAutoHyphens/>
            </w:pPr>
            <w:r w:rsidRPr="00333ED1">
              <w:t>ОК. 04</w:t>
            </w:r>
          </w:p>
        </w:tc>
        <w:tc>
          <w:tcPr>
            <w:tcW w:w="8079" w:type="dxa"/>
          </w:tcPr>
          <w:p w:rsidR="00D86399" w:rsidRPr="00333ED1" w:rsidRDefault="00D86399" w:rsidP="00AD07D2">
            <w:r w:rsidRPr="00333ED1">
              <w:t>Осуществлять поиск информации, необходимой для эффективного выполнения профессиональных задач.</w:t>
            </w:r>
          </w:p>
        </w:tc>
      </w:tr>
      <w:tr w:rsidR="00D86399" w:rsidRPr="00333ED1" w:rsidTr="00AD07D2">
        <w:tc>
          <w:tcPr>
            <w:tcW w:w="2235" w:type="dxa"/>
          </w:tcPr>
          <w:p w:rsidR="00D86399" w:rsidRPr="00333ED1" w:rsidRDefault="00D86399" w:rsidP="00AD07D2">
            <w:pPr>
              <w:widowControl w:val="0"/>
              <w:suppressAutoHyphens/>
            </w:pPr>
            <w:r w:rsidRPr="00333ED1">
              <w:t>ОК. 05</w:t>
            </w:r>
          </w:p>
        </w:tc>
        <w:tc>
          <w:tcPr>
            <w:tcW w:w="8079" w:type="dxa"/>
          </w:tcPr>
          <w:p w:rsidR="00D86399" w:rsidRPr="00333ED1" w:rsidRDefault="00D86399" w:rsidP="00AD07D2">
            <w:r w:rsidRPr="00333ED1">
              <w:t>Использовать информационно-коммуникационные технологии в профессиональной деятельности.</w:t>
            </w:r>
          </w:p>
        </w:tc>
      </w:tr>
      <w:tr w:rsidR="00D86399" w:rsidRPr="00333ED1" w:rsidTr="00AD07D2">
        <w:tc>
          <w:tcPr>
            <w:tcW w:w="2235" w:type="dxa"/>
          </w:tcPr>
          <w:p w:rsidR="00D86399" w:rsidRPr="00333ED1" w:rsidRDefault="00D86399" w:rsidP="00AD07D2">
            <w:pPr>
              <w:widowControl w:val="0"/>
              <w:suppressAutoHyphens/>
            </w:pPr>
            <w:r w:rsidRPr="00333ED1">
              <w:t>ОК. 06</w:t>
            </w:r>
          </w:p>
        </w:tc>
        <w:tc>
          <w:tcPr>
            <w:tcW w:w="8079" w:type="dxa"/>
          </w:tcPr>
          <w:p w:rsidR="00D86399" w:rsidRPr="00333ED1" w:rsidRDefault="00D86399" w:rsidP="00AD07D2">
            <w:r w:rsidRPr="00333ED1">
              <w:t>Работать в команде, эффективно общаться с коллегами, руководством, клиентами.</w:t>
            </w:r>
          </w:p>
        </w:tc>
      </w:tr>
      <w:tr w:rsidR="00D86399" w:rsidRPr="00333ED1" w:rsidTr="00AD07D2">
        <w:tc>
          <w:tcPr>
            <w:tcW w:w="2235" w:type="dxa"/>
          </w:tcPr>
          <w:p w:rsidR="00D86399" w:rsidRPr="00333ED1" w:rsidRDefault="00D86399" w:rsidP="00AD07D2">
            <w:pPr>
              <w:widowControl w:val="0"/>
              <w:suppressAutoHyphens/>
            </w:pPr>
            <w:r w:rsidRPr="00333ED1">
              <w:t>ОК. 07</w:t>
            </w:r>
          </w:p>
        </w:tc>
        <w:tc>
          <w:tcPr>
            <w:tcW w:w="8079" w:type="dxa"/>
          </w:tcPr>
          <w:p w:rsidR="00D86399" w:rsidRPr="00333ED1" w:rsidRDefault="00D86399" w:rsidP="00AD07D2">
            <w:r w:rsidRPr="00333ED1">
              <w:t>Исполнять воинскую обязанность, в том числе с применением полученных профессиональных знаний (для юношей).</w:t>
            </w:r>
          </w:p>
        </w:tc>
      </w:tr>
    </w:tbl>
    <w:p w:rsidR="00D86399" w:rsidRPr="00DA26B5" w:rsidRDefault="00D86399" w:rsidP="00D86399">
      <w:pPr>
        <w:rPr>
          <w:szCs w:val="28"/>
        </w:rPr>
      </w:pPr>
      <w:r w:rsidRPr="00DA26B5">
        <w:rPr>
          <w:szCs w:val="28"/>
        </w:rPr>
        <w:t>профессиональных  (ПК) компетенций:</w:t>
      </w:r>
    </w:p>
    <w:p w:rsidR="00D86399" w:rsidRPr="00DA26B5" w:rsidRDefault="00D86399" w:rsidP="00D86399">
      <w:pPr>
        <w:rPr>
          <w:szCs w:val="28"/>
        </w:rPr>
      </w:pPr>
    </w:p>
    <w:tbl>
      <w:tblPr>
        <w:tblW w:w="483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0"/>
        <w:gridCol w:w="1306"/>
        <w:gridCol w:w="6259"/>
      </w:tblGrid>
      <w:tr w:rsidR="00D86399" w:rsidRPr="00DA26B5" w:rsidTr="00AD07D2">
        <w:tc>
          <w:tcPr>
            <w:tcW w:w="1246" w:type="pct"/>
          </w:tcPr>
          <w:p w:rsidR="00D86399" w:rsidRPr="00DA26B5" w:rsidRDefault="00D86399" w:rsidP="00AD07D2">
            <w:pPr>
              <w:rPr>
                <w:szCs w:val="28"/>
              </w:rPr>
            </w:pPr>
            <w:r w:rsidRPr="00DA26B5">
              <w:rPr>
                <w:szCs w:val="28"/>
              </w:rPr>
              <w:t>Вид профессиональной деятельности</w:t>
            </w:r>
          </w:p>
        </w:tc>
        <w:tc>
          <w:tcPr>
            <w:tcW w:w="648" w:type="pct"/>
          </w:tcPr>
          <w:p w:rsidR="00D86399" w:rsidRPr="00DA26B5" w:rsidRDefault="00D86399" w:rsidP="00AD07D2">
            <w:pPr>
              <w:rPr>
                <w:szCs w:val="28"/>
              </w:rPr>
            </w:pPr>
            <w:r w:rsidRPr="00DA26B5">
              <w:rPr>
                <w:szCs w:val="28"/>
              </w:rPr>
              <w:t>Код</w:t>
            </w:r>
          </w:p>
        </w:tc>
        <w:tc>
          <w:tcPr>
            <w:tcW w:w="3106" w:type="pct"/>
          </w:tcPr>
          <w:p w:rsidR="00D86399" w:rsidRPr="00DA26B5" w:rsidRDefault="00D86399" w:rsidP="00AD07D2">
            <w:pPr>
              <w:rPr>
                <w:szCs w:val="28"/>
              </w:rPr>
            </w:pPr>
            <w:r w:rsidRPr="00DA26B5">
              <w:rPr>
                <w:szCs w:val="28"/>
              </w:rPr>
              <w:t>Наименование результатов практики</w:t>
            </w:r>
          </w:p>
        </w:tc>
      </w:tr>
      <w:tr w:rsidR="00D86399" w:rsidRPr="00DA26B5" w:rsidTr="00AD07D2">
        <w:tc>
          <w:tcPr>
            <w:tcW w:w="1246" w:type="pct"/>
            <w:vMerge w:val="restart"/>
          </w:tcPr>
          <w:p w:rsidR="00D86399" w:rsidRPr="00FE22FD" w:rsidRDefault="00D86399" w:rsidP="00AD07D2">
            <w:pPr>
              <w:rPr>
                <w:szCs w:val="28"/>
              </w:rPr>
            </w:pPr>
            <w:r w:rsidRPr="00FE22FD">
              <w:rPr>
                <w:szCs w:val="28"/>
              </w:rPr>
              <w:t>Проведение мероприятий по воспроизводству лесов и уходу за лесом</w:t>
            </w:r>
          </w:p>
        </w:tc>
        <w:tc>
          <w:tcPr>
            <w:tcW w:w="648" w:type="pct"/>
          </w:tcPr>
          <w:p w:rsidR="00D86399" w:rsidRPr="00FE22FD" w:rsidRDefault="00D86399" w:rsidP="00AD07D2">
            <w:pPr>
              <w:rPr>
                <w:szCs w:val="28"/>
              </w:rPr>
            </w:pPr>
            <w:r w:rsidRPr="00FE22FD">
              <w:rPr>
                <w:szCs w:val="28"/>
              </w:rPr>
              <w:t>ПК 2.1</w:t>
            </w:r>
          </w:p>
        </w:tc>
        <w:tc>
          <w:tcPr>
            <w:tcW w:w="3106" w:type="pct"/>
          </w:tcPr>
          <w:p w:rsidR="00D86399" w:rsidRPr="00FE22FD" w:rsidRDefault="00D86399" w:rsidP="00AD07D2">
            <w:pPr>
              <w:rPr>
                <w:szCs w:val="28"/>
              </w:rPr>
            </w:pPr>
            <w:r w:rsidRPr="00FE22FD">
              <w:rPr>
                <w:szCs w:val="28"/>
              </w:rPr>
              <w:t>Выполнять мероприятия по воспроизводству лесов.</w:t>
            </w:r>
          </w:p>
        </w:tc>
      </w:tr>
      <w:tr w:rsidR="00D86399" w:rsidRPr="00DA26B5" w:rsidTr="00AD07D2">
        <w:tc>
          <w:tcPr>
            <w:tcW w:w="1246" w:type="pct"/>
            <w:vMerge/>
          </w:tcPr>
          <w:p w:rsidR="00D86399" w:rsidRPr="00FE22FD" w:rsidRDefault="00D86399" w:rsidP="00AD07D2">
            <w:pPr>
              <w:rPr>
                <w:szCs w:val="28"/>
              </w:rPr>
            </w:pPr>
          </w:p>
        </w:tc>
        <w:tc>
          <w:tcPr>
            <w:tcW w:w="648" w:type="pct"/>
          </w:tcPr>
          <w:p w:rsidR="00D86399" w:rsidRPr="00FE22FD" w:rsidRDefault="00D86399" w:rsidP="00AD07D2">
            <w:pPr>
              <w:rPr>
                <w:szCs w:val="28"/>
              </w:rPr>
            </w:pPr>
            <w:r w:rsidRPr="00FE22FD">
              <w:rPr>
                <w:szCs w:val="28"/>
              </w:rPr>
              <w:t>ПК 2.</w:t>
            </w:r>
            <w:r>
              <w:rPr>
                <w:szCs w:val="28"/>
              </w:rPr>
              <w:t>2</w:t>
            </w:r>
          </w:p>
        </w:tc>
        <w:tc>
          <w:tcPr>
            <w:tcW w:w="3106" w:type="pct"/>
          </w:tcPr>
          <w:p w:rsidR="00D86399" w:rsidRPr="00FE22FD" w:rsidRDefault="00D86399" w:rsidP="00AD07D2">
            <w:pPr>
              <w:rPr>
                <w:szCs w:val="28"/>
              </w:rPr>
            </w:pPr>
            <w:r w:rsidRPr="00FE22FD">
              <w:rPr>
                <w:szCs w:val="28"/>
              </w:rPr>
              <w:t>Проводить мероприятия по защите лесов от пожаров, вредителей и  болезней.</w:t>
            </w:r>
          </w:p>
        </w:tc>
      </w:tr>
      <w:tr w:rsidR="00D86399" w:rsidRPr="00DA26B5" w:rsidTr="00AD07D2">
        <w:tc>
          <w:tcPr>
            <w:tcW w:w="1246" w:type="pct"/>
            <w:vMerge/>
          </w:tcPr>
          <w:p w:rsidR="00D86399" w:rsidRPr="00FE22FD" w:rsidRDefault="00D86399" w:rsidP="00AD07D2">
            <w:pPr>
              <w:rPr>
                <w:szCs w:val="28"/>
              </w:rPr>
            </w:pPr>
          </w:p>
        </w:tc>
        <w:tc>
          <w:tcPr>
            <w:tcW w:w="648" w:type="pct"/>
          </w:tcPr>
          <w:p w:rsidR="00D86399" w:rsidRPr="00FE22FD" w:rsidRDefault="00D86399" w:rsidP="00AD07D2">
            <w:pPr>
              <w:widowControl w:val="0"/>
              <w:suppressAutoHyphens/>
              <w:rPr>
                <w:szCs w:val="28"/>
              </w:rPr>
            </w:pPr>
            <w:r w:rsidRPr="00FE22FD">
              <w:rPr>
                <w:szCs w:val="28"/>
              </w:rPr>
              <w:t>ПК.2.3</w:t>
            </w:r>
          </w:p>
          <w:p w:rsidR="00D86399" w:rsidRPr="00FE22FD" w:rsidRDefault="00D86399" w:rsidP="00AD07D2">
            <w:pPr>
              <w:rPr>
                <w:szCs w:val="28"/>
              </w:rPr>
            </w:pPr>
          </w:p>
        </w:tc>
        <w:tc>
          <w:tcPr>
            <w:tcW w:w="3106" w:type="pct"/>
          </w:tcPr>
          <w:p w:rsidR="00D86399" w:rsidRPr="00FE22FD" w:rsidRDefault="00D86399" w:rsidP="00AD07D2">
            <w:pPr>
              <w:rPr>
                <w:szCs w:val="28"/>
              </w:rPr>
            </w:pPr>
            <w:r w:rsidRPr="00FE22FD">
              <w:t>Выполнять лесохозяйственные технологические операции.</w:t>
            </w:r>
          </w:p>
        </w:tc>
      </w:tr>
    </w:tbl>
    <w:p w:rsidR="00D86399" w:rsidRDefault="00D86399" w:rsidP="00D86399">
      <w:pPr>
        <w:rPr>
          <w:szCs w:val="28"/>
        </w:rPr>
      </w:pPr>
    </w:p>
    <w:p w:rsidR="00D86399" w:rsidRDefault="00D86399" w:rsidP="00D86399">
      <w:pPr>
        <w:rPr>
          <w:szCs w:val="28"/>
        </w:rPr>
      </w:pPr>
      <w:r>
        <w:rPr>
          <w:szCs w:val="28"/>
        </w:rPr>
        <w:t xml:space="preserve">Количество часов </w:t>
      </w:r>
      <w:r w:rsidR="00F94D9B">
        <w:rPr>
          <w:szCs w:val="28"/>
        </w:rPr>
        <w:t xml:space="preserve">производственной </w:t>
      </w:r>
      <w:r>
        <w:rPr>
          <w:szCs w:val="28"/>
        </w:rPr>
        <w:t xml:space="preserve">практики </w:t>
      </w:r>
      <w:r w:rsidR="00185CFA">
        <w:rPr>
          <w:szCs w:val="28"/>
        </w:rPr>
        <w:t>216</w:t>
      </w:r>
      <w:r>
        <w:rPr>
          <w:szCs w:val="28"/>
        </w:rPr>
        <w:t xml:space="preserve"> час</w:t>
      </w:r>
      <w:r w:rsidR="00185CFA">
        <w:rPr>
          <w:szCs w:val="28"/>
        </w:rPr>
        <w:t>ов</w:t>
      </w:r>
    </w:p>
    <w:p w:rsidR="00D86399" w:rsidRPr="00DA26B5" w:rsidRDefault="00D86399" w:rsidP="00D86399">
      <w:pPr>
        <w:rPr>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552"/>
        <w:gridCol w:w="5103"/>
      </w:tblGrid>
      <w:tr w:rsidR="006A1496" w:rsidRPr="00197653" w:rsidTr="008D1DB9">
        <w:trPr>
          <w:trHeight w:val="745"/>
        </w:trPr>
        <w:tc>
          <w:tcPr>
            <w:tcW w:w="2552" w:type="dxa"/>
            <w:tcBorders>
              <w:top w:val="single" w:sz="4" w:space="0" w:color="auto"/>
              <w:left w:val="single" w:sz="4" w:space="0" w:color="auto"/>
              <w:bottom w:val="single" w:sz="4" w:space="0" w:color="auto"/>
              <w:right w:val="single" w:sz="4" w:space="0" w:color="auto"/>
            </w:tcBorders>
            <w:hideMark/>
          </w:tcPr>
          <w:p w:rsidR="006A1496" w:rsidRPr="00197653" w:rsidRDefault="006A1496" w:rsidP="00AD07D2">
            <w:pPr>
              <w:jc w:val="center"/>
            </w:pPr>
            <w:r w:rsidRPr="00197653">
              <w:t>Осваиваемые компетенции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6A1496" w:rsidRPr="00197653" w:rsidRDefault="006A1496" w:rsidP="00AD07D2">
            <w:pPr>
              <w:jc w:val="center"/>
            </w:pPr>
            <w:r w:rsidRPr="00197653">
              <w:t>Наименование разделов, тем учебной практики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6A1496" w:rsidRPr="00197653" w:rsidRDefault="006A1496" w:rsidP="00AD07D2">
            <w:pPr>
              <w:jc w:val="center"/>
            </w:pPr>
            <w:r w:rsidRPr="00197653">
              <w:t>Содержание</w:t>
            </w:r>
          </w:p>
        </w:tc>
      </w:tr>
      <w:tr w:rsidR="006A1496" w:rsidRPr="00197653" w:rsidTr="008D1DB9">
        <w:trPr>
          <w:trHeight w:val="308"/>
        </w:trPr>
        <w:tc>
          <w:tcPr>
            <w:tcW w:w="2552" w:type="dxa"/>
            <w:tcBorders>
              <w:top w:val="single" w:sz="4" w:space="0" w:color="auto"/>
              <w:left w:val="single" w:sz="4" w:space="0" w:color="auto"/>
              <w:bottom w:val="single" w:sz="4" w:space="0" w:color="auto"/>
              <w:right w:val="single" w:sz="4" w:space="0" w:color="auto"/>
            </w:tcBorders>
            <w:vAlign w:val="center"/>
            <w:hideMark/>
          </w:tcPr>
          <w:p w:rsidR="006A1496" w:rsidRPr="00197653" w:rsidRDefault="006A1496" w:rsidP="00AD07D2">
            <w:pPr>
              <w:jc w:val="center"/>
            </w:pPr>
            <w:r w:rsidRPr="00197653">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6A1496" w:rsidRPr="00197653" w:rsidRDefault="006A1496" w:rsidP="00AD07D2">
            <w:pPr>
              <w:jc w:val="center"/>
            </w:pPr>
            <w:r w:rsidRPr="00197653">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6A1496" w:rsidRPr="00197653" w:rsidRDefault="006A1496" w:rsidP="00AD07D2">
            <w:pPr>
              <w:jc w:val="center"/>
            </w:pPr>
            <w:r w:rsidRPr="00197653">
              <w:t>4</w:t>
            </w:r>
          </w:p>
        </w:tc>
      </w:tr>
      <w:tr w:rsidR="006A1496" w:rsidRPr="00197653" w:rsidTr="00BC4E77">
        <w:tblPrEx>
          <w:tblLook w:val="0000" w:firstRow="0" w:lastRow="0" w:firstColumn="0" w:lastColumn="0" w:noHBand="0" w:noVBand="0"/>
        </w:tblPrEx>
        <w:trPr>
          <w:trHeight w:val="610"/>
        </w:trPr>
        <w:tc>
          <w:tcPr>
            <w:tcW w:w="2552" w:type="dxa"/>
            <w:vMerge w:val="restart"/>
          </w:tcPr>
          <w:p w:rsidR="006A1496" w:rsidRPr="00197653" w:rsidRDefault="006A1496" w:rsidP="00AD07D2">
            <w:r w:rsidRPr="00197653">
              <w:t>ПК 2.1 Выполнение мероприятий по воспроизводству лесов</w:t>
            </w:r>
          </w:p>
        </w:tc>
        <w:tc>
          <w:tcPr>
            <w:tcW w:w="2552" w:type="dxa"/>
          </w:tcPr>
          <w:p w:rsidR="006A1496" w:rsidRPr="00197653" w:rsidRDefault="006A1496" w:rsidP="008D1DB9">
            <w:pPr>
              <w:rPr>
                <w:b/>
              </w:rPr>
            </w:pPr>
            <w:r w:rsidRPr="00197653">
              <w:rPr>
                <w:b/>
              </w:rPr>
              <w:t>Лесоводство и лесоразведение</w:t>
            </w:r>
          </w:p>
        </w:tc>
        <w:tc>
          <w:tcPr>
            <w:tcW w:w="5103" w:type="dxa"/>
          </w:tcPr>
          <w:p w:rsidR="006A1496" w:rsidRPr="00197653" w:rsidRDefault="006A1496" w:rsidP="00AD07D2">
            <w:pPr>
              <w:rPr>
                <w:b/>
              </w:rPr>
            </w:pPr>
            <w:r w:rsidRPr="00197653">
              <w:rPr>
                <w:b/>
              </w:rPr>
              <w:t>Лесоводство и лесоразведение</w:t>
            </w:r>
          </w:p>
        </w:tc>
      </w:tr>
      <w:tr w:rsidR="006A1496" w:rsidRPr="00197653" w:rsidTr="008D1DB9">
        <w:tblPrEx>
          <w:tblLook w:val="0000" w:firstRow="0" w:lastRow="0" w:firstColumn="0" w:lastColumn="0" w:noHBand="0" w:noVBand="0"/>
        </w:tblPrEx>
        <w:trPr>
          <w:trHeight w:val="708"/>
        </w:trPr>
        <w:tc>
          <w:tcPr>
            <w:tcW w:w="2552" w:type="dxa"/>
            <w:vMerge/>
          </w:tcPr>
          <w:p w:rsidR="006A1496" w:rsidRPr="00197653" w:rsidRDefault="006A1496" w:rsidP="00AD07D2"/>
        </w:tc>
        <w:tc>
          <w:tcPr>
            <w:tcW w:w="2552" w:type="dxa"/>
          </w:tcPr>
          <w:p w:rsidR="006A1496" w:rsidRPr="00197653" w:rsidRDefault="006A1496" w:rsidP="00AD07D2">
            <w:r w:rsidRPr="00197653">
              <w:t>Тема 1. Технология заготовки лесных семян</w:t>
            </w:r>
          </w:p>
        </w:tc>
        <w:tc>
          <w:tcPr>
            <w:tcW w:w="5103" w:type="dxa"/>
          </w:tcPr>
          <w:p w:rsidR="006A1496" w:rsidRPr="00197653" w:rsidRDefault="006A1496" w:rsidP="00AD07D2">
            <w:r w:rsidRPr="00197653">
              <w:t>1. Сбор лесных семян с растущих деревьев</w:t>
            </w:r>
          </w:p>
          <w:p w:rsidR="006A1496" w:rsidRPr="00197653" w:rsidRDefault="006A1496" w:rsidP="00AD07D2">
            <w:r w:rsidRPr="00197653">
              <w:t>2. Сбор лесных семян с поваленных деревьев</w:t>
            </w:r>
          </w:p>
          <w:p w:rsidR="006A1496" w:rsidRPr="00197653" w:rsidRDefault="006A1496" w:rsidP="00AD07D2">
            <w:r w:rsidRPr="00197653">
              <w:t>3. Хранение лесных семян</w:t>
            </w:r>
          </w:p>
          <w:p w:rsidR="006A1496" w:rsidRPr="00197653" w:rsidRDefault="006A1496" w:rsidP="00AD07D2">
            <w:r w:rsidRPr="00197653">
              <w:t>4. Сортировка и очистка лесных семян</w:t>
            </w:r>
          </w:p>
        </w:tc>
      </w:tr>
      <w:tr w:rsidR="006A1496" w:rsidRPr="00197653" w:rsidTr="008D1DB9">
        <w:tblPrEx>
          <w:tblLook w:val="0000" w:firstRow="0" w:lastRow="0" w:firstColumn="0" w:lastColumn="0" w:noHBand="0" w:noVBand="0"/>
        </w:tblPrEx>
        <w:trPr>
          <w:trHeight w:val="790"/>
        </w:trPr>
        <w:tc>
          <w:tcPr>
            <w:tcW w:w="2552" w:type="dxa"/>
            <w:vMerge/>
          </w:tcPr>
          <w:p w:rsidR="006A1496" w:rsidRPr="00197653" w:rsidRDefault="006A1496" w:rsidP="00AD07D2"/>
        </w:tc>
        <w:tc>
          <w:tcPr>
            <w:tcW w:w="2552" w:type="dxa"/>
          </w:tcPr>
          <w:p w:rsidR="006A1496" w:rsidRPr="00197653" w:rsidRDefault="006A1496" w:rsidP="00AD07D2">
            <w:r w:rsidRPr="00197653">
              <w:t>Тема 2. Выращивание посадочного материала</w:t>
            </w:r>
          </w:p>
        </w:tc>
        <w:tc>
          <w:tcPr>
            <w:tcW w:w="5103" w:type="dxa"/>
          </w:tcPr>
          <w:p w:rsidR="006A1496" w:rsidRPr="00197653" w:rsidRDefault="006A1496" w:rsidP="00AD07D2">
            <w:r w:rsidRPr="00197653">
              <w:t>1. Подготовка  лесных семян для посева</w:t>
            </w:r>
          </w:p>
          <w:p w:rsidR="006A1496" w:rsidRPr="00197653" w:rsidRDefault="006A1496" w:rsidP="00AD07D2">
            <w:r w:rsidRPr="00197653">
              <w:t>2. Посев лесных семян в лесном питомнике</w:t>
            </w:r>
          </w:p>
          <w:p w:rsidR="006A1496" w:rsidRPr="00197653" w:rsidRDefault="006A1496" w:rsidP="00AD07D2">
            <w:r w:rsidRPr="00197653">
              <w:t>3. Мульчирование посевов</w:t>
            </w:r>
          </w:p>
          <w:p w:rsidR="006A1496" w:rsidRPr="00197653" w:rsidRDefault="006A1496" w:rsidP="00AD07D2">
            <w:r w:rsidRPr="00197653">
              <w:t>4. Ручной уход за посевами</w:t>
            </w:r>
          </w:p>
          <w:p w:rsidR="006A1496" w:rsidRPr="00197653" w:rsidRDefault="006A1496" w:rsidP="00AD07D2">
            <w:r w:rsidRPr="00197653">
              <w:t>5. Химически уход за посевами в лесном питомнике</w:t>
            </w:r>
          </w:p>
        </w:tc>
      </w:tr>
      <w:tr w:rsidR="006A1496" w:rsidRPr="00197653" w:rsidTr="008D1DB9">
        <w:tblPrEx>
          <w:tblLook w:val="0000" w:firstRow="0" w:lastRow="0" w:firstColumn="0" w:lastColumn="0" w:noHBand="0" w:noVBand="0"/>
        </w:tblPrEx>
        <w:trPr>
          <w:trHeight w:val="698"/>
        </w:trPr>
        <w:tc>
          <w:tcPr>
            <w:tcW w:w="2552" w:type="dxa"/>
            <w:vMerge/>
          </w:tcPr>
          <w:p w:rsidR="006A1496" w:rsidRPr="00197653" w:rsidRDefault="006A1496" w:rsidP="00AD07D2"/>
        </w:tc>
        <w:tc>
          <w:tcPr>
            <w:tcW w:w="2552" w:type="dxa"/>
          </w:tcPr>
          <w:p w:rsidR="006A1496" w:rsidRPr="00197653" w:rsidRDefault="006A1496" w:rsidP="00AD07D2">
            <w:r w:rsidRPr="00197653">
              <w:t>Тема 3. Создание лесных культур</w:t>
            </w:r>
          </w:p>
        </w:tc>
        <w:tc>
          <w:tcPr>
            <w:tcW w:w="5103" w:type="dxa"/>
          </w:tcPr>
          <w:p w:rsidR="006A1496" w:rsidRPr="00197653" w:rsidRDefault="006A1496" w:rsidP="00AD07D2">
            <w:pPr>
              <w:autoSpaceDE w:val="0"/>
              <w:autoSpaceDN w:val="0"/>
              <w:adjustRightInd w:val="0"/>
            </w:pPr>
            <w:r w:rsidRPr="00197653">
              <w:t>1. Выкопка посадочного материала</w:t>
            </w:r>
          </w:p>
          <w:p w:rsidR="006A1496" w:rsidRPr="00197653" w:rsidRDefault="006A1496" w:rsidP="00AD07D2">
            <w:pPr>
              <w:autoSpaceDE w:val="0"/>
              <w:autoSpaceDN w:val="0"/>
              <w:adjustRightInd w:val="0"/>
            </w:pPr>
            <w:r w:rsidRPr="00197653">
              <w:t>2. Транспортировка посадочного материала на временное хранение</w:t>
            </w:r>
          </w:p>
          <w:p w:rsidR="006A1496" w:rsidRPr="00197653" w:rsidRDefault="006A1496" w:rsidP="00AD07D2">
            <w:pPr>
              <w:autoSpaceDE w:val="0"/>
              <w:autoSpaceDN w:val="0"/>
              <w:adjustRightInd w:val="0"/>
            </w:pPr>
            <w:r w:rsidRPr="00197653">
              <w:t>3. Сортировка посадочного материала</w:t>
            </w:r>
          </w:p>
          <w:p w:rsidR="006A1496" w:rsidRPr="00197653" w:rsidRDefault="006A1496" w:rsidP="00AD07D2">
            <w:pPr>
              <w:autoSpaceDE w:val="0"/>
              <w:autoSpaceDN w:val="0"/>
              <w:adjustRightInd w:val="0"/>
            </w:pPr>
            <w:r w:rsidRPr="00197653">
              <w:t>4. Предохранение корневой системы от высыхания (глиняная болтушка)</w:t>
            </w:r>
          </w:p>
          <w:p w:rsidR="006A1496" w:rsidRPr="00197653" w:rsidRDefault="006A1496" w:rsidP="00AD07D2">
            <w:pPr>
              <w:autoSpaceDE w:val="0"/>
              <w:autoSpaceDN w:val="0"/>
              <w:adjustRightInd w:val="0"/>
            </w:pPr>
            <w:r w:rsidRPr="00197653">
              <w:t>5. Посадка лесных культур (ручная и механизированная)</w:t>
            </w:r>
          </w:p>
          <w:p w:rsidR="006A1496" w:rsidRPr="00197653" w:rsidRDefault="006A1496" w:rsidP="00AD07D2">
            <w:pPr>
              <w:autoSpaceDE w:val="0"/>
              <w:autoSpaceDN w:val="0"/>
              <w:adjustRightInd w:val="0"/>
            </w:pPr>
            <w:r w:rsidRPr="00197653">
              <w:t>6. Оправка саженцев после механизированной посадки лесных культур</w:t>
            </w:r>
          </w:p>
        </w:tc>
      </w:tr>
      <w:tr w:rsidR="006A1496" w:rsidRPr="00197653" w:rsidTr="008D1DB9">
        <w:tblPrEx>
          <w:tblLook w:val="0000" w:firstRow="0" w:lastRow="0" w:firstColumn="0" w:lastColumn="0" w:noHBand="0" w:noVBand="0"/>
        </w:tblPrEx>
        <w:trPr>
          <w:trHeight w:val="698"/>
        </w:trPr>
        <w:tc>
          <w:tcPr>
            <w:tcW w:w="2552" w:type="dxa"/>
            <w:vMerge/>
          </w:tcPr>
          <w:p w:rsidR="006A1496" w:rsidRPr="00197653" w:rsidRDefault="006A1496" w:rsidP="00AD07D2"/>
        </w:tc>
        <w:tc>
          <w:tcPr>
            <w:tcW w:w="2552" w:type="dxa"/>
          </w:tcPr>
          <w:p w:rsidR="006A1496" w:rsidRPr="00197653" w:rsidRDefault="006A1496" w:rsidP="00AD07D2">
            <w:r w:rsidRPr="00197653">
              <w:t>Тема 4. Уход за лесными культурами</w:t>
            </w:r>
          </w:p>
        </w:tc>
        <w:tc>
          <w:tcPr>
            <w:tcW w:w="5103" w:type="dxa"/>
          </w:tcPr>
          <w:p w:rsidR="006A1496" w:rsidRPr="00197653" w:rsidRDefault="006A1496" w:rsidP="00AD07D2">
            <w:r w:rsidRPr="00197653">
              <w:t>1.Ручная прополка сорной растительности в рядах посадки лесных культур</w:t>
            </w:r>
          </w:p>
          <w:p w:rsidR="006A1496" w:rsidRPr="00197653" w:rsidRDefault="006A1496" w:rsidP="00AD07D2">
            <w:r w:rsidRPr="00197653">
              <w:t>2. Химический уход за лесными культурами</w:t>
            </w:r>
          </w:p>
          <w:p w:rsidR="006A1496" w:rsidRPr="00197653" w:rsidRDefault="006A1496" w:rsidP="00AD07D2">
            <w:r w:rsidRPr="00197653">
              <w:t>3. Реконструкция малоценных насаждений</w:t>
            </w:r>
          </w:p>
        </w:tc>
      </w:tr>
      <w:tr w:rsidR="006A1496" w:rsidRPr="00197653" w:rsidTr="008D1DB9">
        <w:tblPrEx>
          <w:tblLook w:val="0000" w:firstRow="0" w:lastRow="0" w:firstColumn="0" w:lastColumn="0" w:noHBand="0" w:noVBand="0"/>
        </w:tblPrEx>
        <w:trPr>
          <w:trHeight w:val="600"/>
        </w:trPr>
        <w:tc>
          <w:tcPr>
            <w:tcW w:w="2552" w:type="dxa"/>
            <w:vMerge/>
          </w:tcPr>
          <w:p w:rsidR="006A1496" w:rsidRPr="00197653" w:rsidRDefault="006A1496" w:rsidP="00AD07D2"/>
        </w:tc>
        <w:tc>
          <w:tcPr>
            <w:tcW w:w="2552" w:type="dxa"/>
            <w:tcBorders>
              <w:top w:val="single" w:sz="4" w:space="0" w:color="auto"/>
              <w:bottom w:val="single" w:sz="4" w:space="0" w:color="auto"/>
              <w:right w:val="single" w:sz="4" w:space="0" w:color="auto"/>
            </w:tcBorders>
          </w:tcPr>
          <w:p w:rsidR="006A1496" w:rsidRPr="00197653" w:rsidRDefault="006A1496" w:rsidP="00AD07D2">
            <w:pPr>
              <w:rPr>
                <w:b/>
              </w:rPr>
            </w:pPr>
            <w:r w:rsidRPr="00197653">
              <w:rPr>
                <w:b/>
              </w:rPr>
              <w:t>Основы древесиноведения и лесного товароведения</w:t>
            </w:r>
          </w:p>
        </w:tc>
        <w:tc>
          <w:tcPr>
            <w:tcW w:w="5103" w:type="dxa"/>
            <w:tcBorders>
              <w:top w:val="single" w:sz="4" w:space="0" w:color="auto"/>
              <w:left w:val="single" w:sz="4" w:space="0" w:color="auto"/>
              <w:bottom w:val="single" w:sz="4" w:space="0" w:color="auto"/>
            </w:tcBorders>
          </w:tcPr>
          <w:p w:rsidR="006A1496" w:rsidRPr="00197653" w:rsidRDefault="006A1496" w:rsidP="00AD07D2"/>
        </w:tc>
      </w:tr>
      <w:tr w:rsidR="006A1496" w:rsidRPr="00197653" w:rsidTr="008D1DB9">
        <w:tblPrEx>
          <w:tblLook w:val="0000" w:firstRow="0" w:lastRow="0" w:firstColumn="0" w:lastColumn="0" w:noHBand="0" w:noVBand="0"/>
        </w:tblPrEx>
        <w:trPr>
          <w:trHeight w:val="600"/>
        </w:trPr>
        <w:tc>
          <w:tcPr>
            <w:tcW w:w="2552" w:type="dxa"/>
            <w:vMerge/>
          </w:tcPr>
          <w:p w:rsidR="006A1496" w:rsidRPr="00197653" w:rsidRDefault="006A1496" w:rsidP="00AD07D2"/>
        </w:tc>
        <w:tc>
          <w:tcPr>
            <w:tcW w:w="2552" w:type="dxa"/>
            <w:tcBorders>
              <w:top w:val="single" w:sz="4" w:space="0" w:color="auto"/>
              <w:bottom w:val="single" w:sz="4" w:space="0" w:color="auto"/>
              <w:right w:val="single" w:sz="4" w:space="0" w:color="auto"/>
            </w:tcBorders>
          </w:tcPr>
          <w:p w:rsidR="006A1496" w:rsidRPr="00197653" w:rsidRDefault="006A1496" w:rsidP="00AD07D2">
            <w:r w:rsidRPr="00197653">
              <w:t>Тема 1. Основы древесиноведения</w:t>
            </w:r>
          </w:p>
        </w:tc>
        <w:tc>
          <w:tcPr>
            <w:tcW w:w="5103" w:type="dxa"/>
            <w:tcBorders>
              <w:top w:val="single" w:sz="4" w:space="0" w:color="auto"/>
              <w:left w:val="single" w:sz="4" w:space="0" w:color="auto"/>
              <w:bottom w:val="single" w:sz="4" w:space="0" w:color="auto"/>
            </w:tcBorders>
          </w:tcPr>
          <w:p w:rsidR="006A1496" w:rsidRPr="00197653" w:rsidRDefault="006A1496" w:rsidP="00AD07D2">
            <w:pPr>
              <w:rPr>
                <w:bCs/>
              </w:rPr>
            </w:pPr>
            <w:r w:rsidRPr="00197653">
              <w:rPr>
                <w:bCs/>
              </w:rPr>
              <w:t>1.Измерение объемов  круглых лесоматериалов в штабеле</w:t>
            </w:r>
          </w:p>
          <w:p w:rsidR="006A1496" w:rsidRPr="00197653" w:rsidRDefault="006A1496" w:rsidP="00AD07D2">
            <w:pPr>
              <w:rPr>
                <w:bCs/>
              </w:rPr>
            </w:pPr>
            <w:r w:rsidRPr="00197653">
              <w:rPr>
                <w:bCs/>
              </w:rPr>
              <w:t>2. Измерение объемов  круглых лесоматериалов в складчатых кубометрах</w:t>
            </w:r>
          </w:p>
          <w:p w:rsidR="006A1496" w:rsidRPr="00197653" w:rsidRDefault="006A1496" w:rsidP="00AD07D2">
            <w:pPr>
              <w:rPr>
                <w:bCs/>
              </w:rPr>
            </w:pPr>
            <w:r w:rsidRPr="00197653">
              <w:rPr>
                <w:bCs/>
              </w:rPr>
              <w:t>3. Измерение объемов пиленой лесопродукции (брус, доска, обапол)</w:t>
            </w:r>
          </w:p>
        </w:tc>
      </w:tr>
      <w:tr w:rsidR="006A1496" w:rsidRPr="00197653" w:rsidTr="008D1DB9">
        <w:tblPrEx>
          <w:tblLook w:val="0000" w:firstRow="0" w:lastRow="0" w:firstColumn="0" w:lastColumn="0" w:noHBand="0" w:noVBand="0"/>
        </w:tblPrEx>
        <w:trPr>
          <w:trHeight w:val="600"/>
        </w:trPr>
        <w:tc>
          <w:tcPr>
            <w:tcW w:w="2552" w:type="dxa"/>
            <w:vMerge/>
            <w:tcBorders>
              <w:bottom w:val="single" w:sz="4" w:space="0" w:color="auto"/>
            </w:tcBorders>
          </w:tcPr>
          <w:p w:rsidR="006A1496" w:rsidRPr="00197653" w:rsidRDefault="006A1496" w:rsidP="00AD07D2"/>
        </w:tc>
        <w:tc>
          <w:tcPr>
            <w:tcW w:w="2552" w:type="dxa"/>
            <w:tcBorders>
              <w:top w:val="single" w:sz="4" w:space="0" w:color="auto"/>
              <w:bottom w:val="single" w:sz="4" w:space="0" w:color="auto"/>
              <w:right w:val="single" w:sz="4" w:space="0" w:color="auto"/>
            </w:tcBorders>
          </w:tcPr>
          <w:p w:rsidR="006A1496" w:rsidRPr="00197653" w:rsidRDefault="006A1496" w:rsidP="00AD07D2">
            <w:r w:rsidRPr="00197653">
              <w:t>Тема 2.  Основы  лесного товароведения</w:t>
            </w:r>
          </w:p>
        </w:tc>
        <w:tc>
          <w:tcPr>
            <w:tcW w:w="5103" w:type="dxa"/>
            <w:tcBorders>
              <w:top w:val="single" w:sz="4" w:space="0" w:color="auto"/>
              <w:left w:val="single" w:sz="4" w:space="0" w:color="auto"/>
              <w:bottom w:val="single" w:sz="4" w:space="0" w:color="auto"/>
            </w:tcBorders>
          </w:tcPr>
          <w:p w:rsidR="006A1496" w:rsidRPr="00197653" w:rsidRDefault="006A1496" w:rsidP="00AD07D2">
            <w:r w:rsidRPr="00197653">
              <w:t>1.Определение  основных видов хвойных и лиственных пород</w:t>
            </w:r>
          </w:p>
          <w:p w:rsidR="006A1496" w:rsidRPr="00197653" w:rsidRDefault="006A1496" w:rsidP="00AD07D2">
            <w:r w:rsidRPr="00197653">
              <w:t>2. Определение классов, родов и видов древесных пород</w:t>
            </w:r>
          </w:p>
        </w:tc>
      </w:tr>
      <w:tr w:rsidR="006A1496" w:rsidRPr="00197653" w:rsidTr="008D1DB9">
        <w:tblPrEx>
          <w:tblLook w:val="0000" w:firstRow="0" w:lastRow="0" w:firstColumn="0" w:lastColumn="0" w:noHBand="0" w:noVBand="0"/>
        </w:tblPrEx>
        <w:trPr>
          <w:trHeight w:val="600"/>
        </w:trPr>
        <w:tc>
          <w:tcPr>
            <w:tcW w:w="2552" w:type="dxa"/>
            <w:vMerge w:val="restart"/>
            <w:tcBorders>
              <w:top w:val="single" w:sz="4" w:space="0" w:color="auto"/>
              <w:right w:val="single" w:sz="4" w:space="0" w:color="auto"/>
            </w:tcBorders>
          </w:tcPr>
          <w:p w:rsidR="006A1496" w:rsidRPr="00197653" w:rsidRDefault="006A1496" w:rsidP="00AD07D2">
            <w:r w:rsidRPr="00197653">
              <w:t>ПК 2.2  Проведение мероприятий по защите и охране лесов от вредителей, болезней и пожаров</w:t>
            </w:r>
          </w:p>
        </w:tc>
        <w:tc>
          <w:tcPr>
            <w:tcW w:w="2552" w:type="dxa"/>
            <w:tcBorders>
              <w:top w:val="single" w:sz="4" w:space="0" w:color="auto"/>
              <w:left w:val="single" w:sz="4" w:space="0" w:color="auto"/>
              <w:bottom w:val="single" w:sz="4" w:space="0" w:color="auto"/>
              <w:right w:val="single" w:sz="4" w:space="0" w:color="auto"/>
            </w:tcBorders>
          </w:tcPr>
          <w:p w:rsidR="006A1496" w:rsidRPr="00197653" w:rsidRDefault="006A1496" w:rsidP="00855AFB">
            <w:pPr>
              <w:pStyle w:val="afff3"/>
              <w:rPr>
                <w:rFonts w:ascii="Times New Roman" w:hAnsi="Times New Roman"/>
              </w:rPr>
            </w:pPr>
            <w:r w:rsidRPr="00197653">
              <w:rPr>
                <w:rFonts w:ascii="Times New Roman" w:hAnsi="Times New Roman"/>
                <w:b/>
              </w:rPr>
              <w:t>Охрана и защита леса</w:t>
            </w:r>
          </w:p>
        </w:tc>
        <w:tc>
          <w:tcPr>
            <w:tcW w:w="5103" w:type="dxa"/>
            <w:tcBorders>
              <w:top w:val="single" w:sz="4" w:space="0" w:color="auto"/>
              <w:left w:val="single" w:sz="4" w:space="0" w:color="auto"/>
              <w:bottom w:val="single" w:sz="4" w:space="0" w:color="auto"/>
            </w:tcBorders>
          </w:tcPr>
          <w:p w:rsidR="006A1496" w:rsidRPr="00197653" w:rsidRDefault="006A1496" w:rsidP="00AD07D2"/>
        </w:tc>
      </w:tr>
      <w:tr w:rsidR="006A1496" w:rsidRPr="00197653" w:rsidTr="008D1DB9">
        <w:tblPrEx>
          <w:tblLook w:val="0000" w:firstRow="0" w:lastRow="0" w:firstColumn="0" w:lastColumn="0" w:noHBand="0" w:noVBand="0"/>
        </w:tblPrEx>
        <w:trPr>
          <w:trHeight w:val="600"/>
        </w:trPr>
        <w:tc>
          <w:tcPr>
            <w:tcW w:w="2552" w:type="dxa"/>
            <w:vMerge/>
            <w:tcBorders>
              <w:right w:val="single" w:sz="4" w:space="0" w:color="auto"/>
            </w:tcBorders>
          </w:tcPr>
          <w:p w:rsidR="006A1496" w:rsidRPr="00197653" w:rsidRDefault="006A1496" w:rsidP="00AD07D2"/>
        </w:tc>
        <w:tc>
          <w:tcPr>
            <w:tcW w:w="2552" w:type="dxa"/>
            <w:tcBorders>
              <w:top w:val="single" w:sz="4" w:space="0" w:color="auto"/>
              <w:left w:val="single" w:sz="4" w:space="0" w:color="auto"/>
              <w:bottom w:val="single" w:sz="4" w:space="0" w:color="auto"/>
              <w:right w:val="single" w:sz="4" w:space="0" w:color="auto"/>
            </w:tcBorders>
          </w:tcPr>
          <w:p w:rsidR="006A1496" w:rsidRPr="00197653" w:rsidRDefault="006A1496" w:rsidP="00AD07D2">
            <w:pPr>
              <w:pStyle w:val="afff3"/>
              <w:rPr>
                <w:rFonts w:ascii="Times New Roman" w:hAnsi="Times New Roman"/>
              </w:rPr>
            </w:pPr>
            <w:r w:rsidRPr="00197653">
              <w:rPr>
                <w:rFonts w:ascii="Times New Roman" w:hAnsi="Times New Roman"/>
              </w:rPr>
              <w:t>Тема 1. Основные сведения о насекомых-вредителях леса и меры борьбы с ними</w:t>
            </w:r>
          </w:p>
        </w:tc>
        <w:tc>
          <w:tcPr>
            <w:tcW w:w="5103" w:type="dxa"/>
            <w:tcBorders>
              <w:top w:val="single" w:sz="4" w:space="0" w:color="auto"/>
              <w:left w:val="single" w:sz="4" w:space="0" w:color="auto"/>
              <w:bottom w:val="single" w:sz="4" w:space="0" w:color="auto"/>
            </w:tcBorders>
          </w:tcPr>
          <w:p w:rsidR="006A1496" w:rsidRPr="00197653" w:rsidRDefault="006A1496" w:rsidP="00AD07D2">
            <w:pPr>
              <w:pStyle w:val="afff3"/>
              <w:rPr>
                <w:rFonts w:ascii="Times New Roman" w:hAnsi="Times New Roman"/>
              </w:rPr>
            </w:pPr>
            <w:r w:rsidRPr="00197653">
              <w:rPr>
                <w:rFonts w:ascii="Times New Roman" w:hAnsi="Times New Roman"/>
              </w:rPr>
              <w:t>1. Закладка пробных площадок на определение вредителей леса</w:t>
            </w:r>
          </w:p>
          <w:p w:rsidR="006A1496" w:rsidRPr="00197653" w:rsidRDefault="006A1496" w:rsidP="00AD07D2">
            <w:pPr>
              <w:pStyle w:val="afff3"/>
              <w:rPr>
                <w:rFonts w:ascii="Times New Roman" w:hAnsi="Times New Roman"/>
              </w:rPr>
            </w:pPr>
            <w:r w:rsidRPr="00197653">
              <w:rPr>
                <w:rFonts w:ascii="Times New Roman" w:hAnsi="Times New Roman"/>
              </w:rPr>
              <w:t>2. Определение класса пожарной опасности</w:t>
            </w:r>
          </w:p>
          <w:p w:rsidR="006A1496" w:rsidRPr="00197653" w:rsidRDefault="006A1496" w:rsidP="00AD07D2">
            <w:pPr>
              <w:pStyle w:val="afff3"/>
              <w:rPr>
                <w:rFonts w:ascii="Times New Roman" w:hAnsi="Times New Roman"/>
              </w:rPr>
            </w:pPr>
            <w:r w:rsidRPr="00197653">
              <w:rPr>
                <w:rFonts w:ascii="Times New Roman" w:hAnsi="Times New Roman"/>
              </w:rPr>
              <w:t xml:space="preserve">3. Наземное патрулирование  </w:t>
            </w:r>
          </w:p>
        </w:tc>
      </w:tr>
      <w:tr w:rsidR="006A1496" w:rsidRPr="00197653" w:rsidTr="008D1DB9">
        <w:tblPrEx>
          <w:tblLook w:val="0000" w:firstRow="0" w:lastRow="0" w:firstColumn="0" w:lastColumn="0" w:noHBand="0" w:noVBand="0"/>
        </w:tblPrEx>
        <w:trPr>
          <w:trHeight w:val="600"/>
        </w:trPr>
        <w:tc>
          <w:tcPr>
            <w:tcW w:w="2552" w:type="dxa"/>
            <w:vMerge/>
            <w:tcBorders>
              <w:right w:val="single" w:sz="4" w:space="0" w:color="auto"/>
            </w:tcBorders>
          </w:tcPr>
          <w:p w:rsidR="006A1496" w:rsidRPr="00197653" w:rsidRDefault="006A1496" w:rsidP="00AD07D2"/>
        </w:tc>
        <w:tc>
          <w:tcPr>
            <w:tcW w:w="2552" w:type="dxa"/>
            <w:tcBorders>
              <w:top w:val="single" w:sz="4" w:space="0" w:color="auto"/>
              <w:left w:val="single" w:sz="4" w:space="0" w:color="auto"/>
              <w:bottom w:val="single" w:sz="4" w:space="0" w:color="auto"/>
              <w:right w:val="single" w:sz="4" w:space="0" w:color="auto"/>
            </w:tcBorders>
            <w:vAlign w:val="center"/>
          </w:tcPr>
          <w:p w:rsidR="006A1496" w:rsidRPr="00197653" w:rsidRDefault="006A1496" w:rsidP="00AD07D2">
            <w:pPr>
              <w:pStyle w:val="afff3"/>
              <w:rPr>
                <w:rFonts w:ascii="Times New Roman" w:hAnsi="Times New Roman"/>
              </w:rPr>
            </w:pPr>
            <w:r w:rsidRPr="00197653">
              <w:rPr>
                <w:rFonts w:ascii="Times New Roman" w:hAnsi="Times New Roman"/>
              </w:rPr>
              <w:t xml:space="preserve">Тема 2. </w:t>
            </w:r>
            <w:r w:rsidRPr="00197653">
              <w:rPr>
                <w:rFonts w:ascii="Times New Roman" w:hAnsi="Times New Roman"/>
                <w:bCs/>
              </w:rPr>
              <w:t>Основные виды возбудителей болезней древесных пород</w:t>
            </w:r>
            <w:r w:rsidRPr="00197653">
              <w:rPr>
                <w:rFonts w:ascii="Times New Roman" w:hAnsi="Times New Roman"/>
              </w:rPr>
              <w:t xml:space="preserve"> и меры борьбы с ними</w:t>
            </w:r>
          </w:p>
        </w:tc>
        <w:tc>
          <w:tcPr>
            <w:tcW w:w="5103" w:type="dxa"/>
            <w:tcBorders>
              <w:top w:val="single" w:sz="4" w:space="0" w:color="auto"/>
              <w:left w:val="single" w:sz="4" w:space="0" w:color="auto"/>
              <w:bottom w:val="single" w:sz="4" w:space="0" w:color="auto"/>
            </w:tcBorders>
          </w:tcPr>
          <w:p w:rsidR="006A1496" w:rsidRPr="00197653" w:rsidRDefault="006A1496" w:rsidP="00AD07D2">
            <w:pPr>
              <w:pStyle w:val="afff3"/>
              <w:rPr>
                <w:rFonts w:ascii="Times New Roman" w:hAnsi="Times New Roman"/>
              </w:rPr>
            </w:pPr>
            <w:r w:rsidRPr="00197653">
              <w:rPr>
                <w:rFonts w:ascii="Times New Roman" w:hAnsi="Times New Roman"/>
              </w:rPr>
              <w:t>1.Изучение вредных для леса насекомых по натуральным образцам, схемам, рисункам</w:t>
            </w:r>
          </w:p>
          <w:p w:rsidR="006A1496" w:rsidRPr="00197653" w:rsidRDefault="006A1496" w:rsidP="00AD07D2">
            <w:r w:rsidRPr="00197653">
              <w:t>2. Обследование насаждений на заселенность вредителями леса</w:t>
            </w:r>
          </w:p>
        </w:tc>
      </w:tr>
      <w:tr w:rsidR="006A1496" w:rsidRPr="00197653" w:rsidTr="008D1DB9">
        <w:tblPrEx>
          <w:tblLook w:val="0000" w:firstRow="0" w:lastRow="0" w:firstColumn="0" w:lastColumn="0" w:noHBand="0" w:noVBand="0"/>
        </w:tblPrEx>
        <w:trPr>
          <w:trHeight w:val="600"/>
        </w:trPr>
        <w:tc>
          <w:tcPr>
            <w:tcW w:w="2552" w:type="dxa"/>
            <w:vMerge/>
            <w:tcBorders>
              <w:bottom w:val="single" w:sz="4" w:space="0" w:color="auto"/>
              <w:right w:val="single" w:sz="4" w:space="0" w:color="auto"/>
            </w:tcBorders>
          </w:tcPr>
          <w:p w:rsidR="006A1496" w:rsidRPr="00197653" w:rsidRDefault="006A1496" w:rsidP="00AD07D2"/>
        </w:tc>
        <w:tc>
          <w:tcPr>
            <w:tcW w:w="2552" w:type="dxa"/>
            <w:tcBorders>
              <w:top w:val="single" w:sz="4" w:space="0" w:color="auto"/>
              <w:left w:val="single" w:sz="4" w:space="0" w:color="auto"/>
              <w:bottom w:val="single" w:sz="4" w:space="0" w:color="auto"/>
              <w:right w:val="single" w:sz="4" w:space="0" w:color="auto"/>
            </w:tcBorders>
            <w:vAlign w:val="center"/>
          </w:tcPr>
          <w:p w:rsidR="006A1496" w:rsidRPr="00197653" w:rsidRDefault="006A1496" w:rsidP="00AD07D2">
            <w:pPr>
              <w:pStyle w:val="afff3"/>
              <w:rPr>
                <w:rFonts w:ascii="Times New Roman" w:hAnsi="Times New Roman"/>
              </w:rPr>
            </w:pPr>
            <w:r w:rsidRPr="00197653">
              <w:rPr>
                <w:rFonts w:ascii="Times New Roman" w:hAnsi="Times New Roman"/>
              </w:rPr>
              <w:t xml:space="preserve">Тема 3. </w:t>
            </w:r>
            <w:r w:rsidRPr="00197653">
              <w:rPr>
                <w:rFonts w:ascii="Times New Roman" w:hAnsi="Times New Roman"/>
                <w:bCs/>
              </w:rPr>
              <w:t>Тушение лесных пожаров</w:t>
            </w:r>
          </w:p>
        </w:tc>
        <w:tc>
          <w:tcPr>
            <w:tcW w:w="5103" w:type="dxa"/>
            <w:tcBorders>
              <w:top w:val="single" w:sz="4" w:space="0" w:color="auto"/>
              <w:left w:val="single" w:sz="4" w:space="0" w:color="auto"/>
              <w:bottom w:val="single" w:sz="4" w:space="0" w:color="auto"/>
            </w:tcBorders>
          </w:tcPr>
          <w:p w:rsidR="006A1496" w:rsidRPr="00197653" w:rsidRDefault="006A1496" w:rsidP="00AD07D2">
            <w:pPr>
              <w:pStyle w:val="afff3"/>
              <w:rPr>
                <w:rFonts w:ascii="Times New Roman" w:hAnsi="Times New Roman"/>
              </w:rPr>
            </w:pPr>
            <w:r w:rsidRPr="00197653">
              <w:rPr>
                <w:rFonts w:ascii="Times New Roman" w:hAnsi="Times New Roman"/>
              </w:rPr>
              <w:t>1.Изучение средств пожаротушения и правил пользования ими</w:t>
            </w:r>
          </w:p>
          <w:p w:rsidR="006A1496" w:rsidRPr="00197653" w:rsidRDefault="006A1496" w:rsidP="00AD07D2">
            <w:r w:rsidRPr="00197653">
              <w:t>2. Ознакомление с приемами тушения лесных пожаров подручными средствами</w:t>
            </w:r>
          </w:p>
        </w:tc>
      </w:tr>
      <w:tr w:rsidR="006A1496" w:rsidRPr="00197653" w:rsidTr="008D1DB9">
        <w:tblPrEx>
          <w:tblLook w:val="0000" w:firstRow="0" w:lastRow="0" w:firstColumn="0" w:lastColumn="0" w:noHBand="0" w:noVBand="0"/>
        </w:tblPrEx>
        <w:trPr>
          <w:trHeight w:val="600"/>
        </w:trPr>
        <w:tc>
          <w:tcPr>
            <w:tcW w:w="2552" w:type="dxa"/>
            <w:vMerge w:val="restart"/>
            <w:tcBorders>
              <w:top w:val="single" w:sz="4" w:space="0" w:color="auto"/>
              <w:right w:val="single" w:sz="4" w:space="0" w:color="auto"/>
            </w:tcBorders>
          </w:tcPr>
          <w:p w:rsidR="006A1496" w:rsidRPr="00197653" w:rsidRDefault="006A1496" w:rsidP="00AD07D2">
            <w:r w:rsidRPr="00197653">
              <w:t>ПК 2.3 Выполнение лесохозяйственных технологических операций</w:t>
            </w:r>
          </w:p>
        </w:tc>
        <w:tc>
          <w:tcPr>
            <w:tcW w:w="2552" w:type="dxa"/>
            <w:tcBorders>
              <w:top w:val="single" w:sz="4" w:space="0" w:color="auto"/>
              <w:left w:val="single" w:sz="4" w:space="0" w:color="auto"/>
              <w:bottom w:val="single" w:sz="4" w:space="0" w:color="auto"/>
              <w:right w:val="single" w:sz="4" w:space="0" w:color="auto"/>
            </w:tcBorders>
            <w:vAlign w:val="center"/>
          </w:tcPr>
          <w:p w:rsidR="006A1496" w:rsidRPr="00197653" w:rsidRDefault="006A1496" w:rsidP="00AD07D2">
            <w:pPr>
              <w:rPr>
                <w:b/>
              </w:rPr>
            </w:pPr>
            <w:r w:rsidRPr="00197653">
              <w:rPr>
                <w:b/>
              </w:rPr>
              <w:t>Технология и механизация лесохозяйственных работ</w:t>
            </w:r>
          </w:p>
        </w:tc>
        <w:tc>
          <w:tcPr>
            <w:tcW w:w="5103" w:type="dxa"/>
            <w:tcBorders>
              <w:top w:val="single" w:sz="4" w:space="0" w:color="auto"/>
              <w:left w:val="single" w:sz="4" w:space="0" w:color="auto"/>
              <w:bottom w:val="single" w:sz="4" w:space="0" w:color="auto"/>
            </w:tcBorders>
          </w:tcPr>
          <w:p w:rsidR="006A1496" w:rsidRPr="00197653" w:rsidRDefault="006A1496" w:rsidP="00AD07D2"/>
        </w:tc>
      </w:tr>
      <w:tr w:rsidR="006A1496" w:rsidRPr="00197653" w:rsidTr="008D1DB9">
        <w:tblPrEx>
          <w:tblLook w:val="0000" w:firstRow="0" w:lastRow="0" w:firstColumn="0" w:lastColumn="0" w:noHBand="0" w:noVBand="0"/>
        </w:tblPrEx>
        <w:trPr>
          <w:trHeight w:val="600"/>
        </w:trPr>
        <w:tc>
          <w:tcPr>
            <w:tcW w:w="2552" w:type="dxa"/>
            <w:vMerge/>
            <w:tcBorders>
              <w:right w:val="single" w:sz="4" w:space="0" w:color="auto"/>
            </w:tcBorders>
          </w:tcPr>
          <w:p w:rsidR="006A1496" w:rsidRPr="00197653" w:rsidRDefault="006A1496" w:rsidP="00AD07D2"/>
        </w:tc>
        <w:tc>
          <w:tcPr>
            <w:tcW w:w="2552" w:type="dxa"/>
            <w:tcBorders>
              <w:top w:val="single" w:sz="4" w:space="0" w:color="auto"/>
              <w:left w:val="single" w:sz="4" w:space="0" w:color="auto"/>
              <w:bottom w:val="single" w:sz="4" w:space="0" w:color="auto"/>
              <w:right w:val="single" w:sz="4" w:space="0" w:color="auto"/>
            </w:tcBorders>
          </w:tcPr>
          <w:p w:rsidR="006A1496" w:rsidRPr="00197653" w:rsidRDefault="006A1496" w:rsidP="00AD07D2">
            <w:r w:rsidRPr="00197653">
              <w:t>Тема 1. Лесоустройство</w:t>
            </w:r>
          </w:p>
        </w:tc>
        <w:tc>
          <w:tcPr>
            <w:tcW w:w="5103" w:type="dxa"/>
            <w:tcBorders>
              <w:top w:val="single" w:sz="4" w:space="0" w:color="auto"/>
              <w:left w:val="single" w:sz="4" w:space="0" w:color="auto"/>
              <w:bottom w:val="single" w:sz="4" w:space="0" w:color="auto"/>
            </w:tcBorders>
          </w:tcPr>
          <w:p w:rsidR="006A1496" w:rsidRPr="00197653" w:rsidRDefault="006A1496" w:rsidP="00AD07D2">
            <w:r w:rsidRPr="00197653">
              <w:t>1.Ознакомление с лесоустроительной документацией</w:t>
            </w:r>
          </w:p>
        </w:tc>
      </w:tr>
      <w:tr w:rsidR="006A1496" w:rsidRPr="00197653" w:rsidTr="008D1DB9">
        <w:tblPrEx>
          <w:tblLook w:val="0000" w:firstRow="0" w:lastRow="0" w:firstColumn="0" w:lastColumn="0" w:noHBand="0" w:noVBand="0"/>
        </w:tblPrEx>
        <w:trPr>
          <w:trHeight w:val="600"/>
        </w:trPr>
        <w:tc>
          <w:tcPr>
            <w:tcW w:w="2552" w:type="dxa"/>
            <w:vMerge/>
            <w:tcBorders>
              <w:right w:val="single" w:sz="4" w:space="0" w:color="auto"/>
            </w:tcBorders>
          </w:tcPr>
          <w:p w:rsidR="006A1496" w:rsidRPr="00197653" w:rsidRDefault="006A1496" w:rsidP="00AD07D2"/>
        </w:tc>
        <w:tc>
          <w:tcPr>
            <w:tcW w:w="2552" w:type="dxa"/>
            <w:tcBorders>
              <w:top w:val="single" w:sz="4" w:space="0" w:color="auto"/>
              <w:left w:val="single" w:sz="4" w:space="0" w:color="auto"/>
              <w:bottom w:val="single" w:sz="4" w:space="0" w:color="auto"/>
              <w:right w:val="single" w:sz="4" w:space="0" w:color="auto"/>
            </w:tcBorders>
          </w:tcPr>
          <w:p w:rsidR="006A1496" w:rsidRPr="00197653" w:rsidRDefault="006A1496" w:rsidP="00AD07D2">
            <w:r w:rsidRPr="00197653">
              <w:t xml:space="preserve">Тема 2. </w:t>
            </w:r>
            <w:r w:rsidRPr="00197653">
              <w:rPr>
                <w:bCs/>
              </w:rPr>
              <w:t>Лесная таксация</w:t>
            </w:r>
          </w:p>
        </w:tc>
        <w:tc>
          <w:tcPr>
            <w:tcW w:w="5103" w:type="dxa"/>
            <w:tcBorders>
              <w:top w:val="single" w:sz="4" w:space="0" w:color="auto"/>
              <w:left w:val="single" w:sz="4" w:space="0" w:color="auto"/>
              <w:bottom w:val="single" w:sz="4" w:space="0" w:color="auto"/>
            </w:tcBorders>
          </w:tcPr>
          <w:p w:rsidR="006A1496" w:rsidRPr="00197653" w:rsidRDefault="006A1496" w:rsidP="00AD07D2">
            <w:r w:rsidRPr="00197653">
              <w:t>1.Определение бонитета, разряда высот, яруса насаждения</w:t>
            </w:r>
          </w:p>
          <w:p w:rsidR="006A1496" w:rsidRPr="00197653" w:rsidRDefault="006A1496" w:rsidP="00AD07D2">
            <w:r w:rsidRPr="00197653">
              <w:t>2.  Закладка модельных деревьев</w:t>
            </w:r>
          </w:p>
        </w:tc>
      </w:tr>
      <w:tr w:rsidR="006A1496" w:rsidRPr="00197653" w:rsidTr="008D1DB9">
        <w:tblPrEx>
          <w:tblLook w:val="0000" w:firstRow="0" w:lastRow="0" w:firstColumn="0" w:lastColumn="0" w:noHBand="0" w:noVBand="0"/>
        </w:tblPrEx>
        <w:trPr>
          <w:trHeight w:val="600"/>
        </w:trPr>
        <w:tc>
          <w:tcPr>
            <w:tcW w:w="2552" w:type="dxa"/>
            <w:vMerge/>
            <w:tcBorders>
              <w:right w:val="single" w:sz="4" w:space="0" w:color="auto"/>
            </w:tcBorders>
          </w:tcPr>
          <w:p w:rsidR="006A1496" w:rsidRPr="00197653" w:rsidRDefault="006A1496" w:rsidP="00AD07D2"/>
        </w:tc>
        <w:tc>
          <w:tcPr>
            <w:tcW w:w="2552" w:type="dxa"/>
            <w:tcBorders>
              <w:top w:val="single" w:sz="4" w:space="0" w:color="auto"/>
              <w:left w:val="single" w:sz="4" w:space="0" w:color="auto"/>
              <w:bottom w:val="single" w:sz="4" w:space="0" w:color="auto"/>
              <w:right w:val="single" w:sz="4" w:space="0" w:color="auto"/>
            </w:tcBorders>
          </w:tcPr>
          <w:p w:rsidR="006A1496" w:rsidRPr="00197653" w:rsidRDefault="006A1496" w:rsidP="00AD07D2">
            <w:r w:rsidRPr="00197653">
              <w:t>Тема 3.</w:t>
            </w:r>
            <w:r w:rsidRPr="00197653">
              <w:rPr>
                <w:bCs/>
              </w:rPr>
              <w:t xml:space="preserve"> Технология рубок главного пользования</w:t>
            </w:r>
          </w:p>
        </w:tc>
        <w:tc>
          <w:tcPr>
            <w:tcW w:w="5103" w:type="dxa"/>
            <w:tcBorders>
              <w:top w:val="single" w:sz="4" w:space="0" w:color="auto"/>
              <w:left w:val="single" w:sz="4" w:space="0" w:color="auto"/>
              <w:bottom w:val="single" w:sz="4" w:space="0" w:color="auto"/>
            </w:tcBorders>
          </w:tcPr>
          <w:p w:rsidR="006A1496" w:rsidRPr="00197653" w:rsidRDefault="006A1496" w:rsidP="00AD07D2">
            <w:r w:rsidRPr="00197653">
              <w:t>1.Промер визиров мерной лентой, определение поворотных углов с помощью буссоли</w:t>
            </w:r>
          </w:p>
          <w:p w:rsidR="006A1496" w:rsidRPr="00197653" w:rsidRDefault="006A1496" w:rsidP="00AD07D2">
            <w:r w:rsidRPr="00197653">
              <w:t>2. Изготовление деляночных столбов и их установка                3. Сплошной перечет деревьев, назначенных в рубку</w:t>
            </w:r>
          </w:p>
          <w:p w:rsidR="006A1496" w:rsidRPr="00197653" w:rsidRDefault="006A1496" w:rsidP="00AD07D2">
            <w:r w:rsidRPr="00197653">
              <w:t>4. Закладка пробных площадей на определение количества подроста на 1 га площади</w:t>
            </w:r>
          </w:p>
        </w:tc>
      </w:tr>
      <w:tr w:rsidR="006A1496" w:rsidRPr="00197653" w:rsidTr="008D1DB9">
        <w:tblPrEx>
          <w:tblLook w:val="0000" w:firstRow="0" w:lastRow="0" w:firstColumn="0" w:lastColumn="0" w:noHBand="0" w:noVBand="0"/>
        </w:tblPrEx>
        <w:trPr>
          <w:trHeight w:val="600"/>
        </w:trPr>
        <w:tc>
          <w:tcPr>
            <w:tcW w:w="2552" w:type="dxa"/>
            <w:vMerge/>
            <w:tcBorders>
              <w:right w:val="single" w:sz="4" w:space="0" w:color="auto"/>
            </w:tcBorders>
          </w:tcPr>
          <w:p w:rsidR="006A1496" w:rsidRPr="00197653" w:rsidRDefault="006A1496" w:rsidP="00AD07D2"/>
        </w:tc>
        <w:tc>
          <w:tcPr>
            <w:tcW w:w="2552" w:type="dxa"/>
            <w:tcBorders>
              <w:top w:val="single" w:sz="4" w:space="0" w:color="auto"/>
              <w:left w:val="single" w:sz="4" w:space="0" w:color="auto"/>
              <w:bottom w:val="single" w:sz="4" w:space="0" w:color="auto"/>
              <w:right w:val="single" w:sz="4" w:space="0" w:color="auto"/>
            </w:tcBorders>
          </w:tcPr>
          <w:p w:rsidR="006A1496" w:rsidRPr="00197653" w:rsidRDefault="006A1496" w:rsidP="00AD07D2">
            <w:r w:rsidRPr="00197653">
              <w:t xml:space="preserve">Тема 4. </w:t>
            </w:r>
            <w:r w:rsidRPr="00197653">
              <w:rPr>
                <w:bCs/>
              </w:rPr>
              <w:t>Технология рубок ухода за лесом</w:t>
            </w:r>
          </w:p>
        </w:tc>
        <w:tc>
          <w:tcPr>
            <w:tcW w:w="5103" w:type="dxa"/>
            <w:tcBorders>
              <w:top w:val="single" w:sz="4" w:space="0" w:color="auto"/>
              <w:left w:val="single" w:sz="4" w:space="0" w:color="auto"/>
              <w:bottom w:val="single" w:sz="4" w:space="0" w:color="auto"/>
            </w:tcBorders>
          </w:tcPr>
          <w:p w:rsidR="006A1496" w:rsidRPr="00197653" w:rsidRDefault="006A1496" w:rsidP="00AD07D2">
            <w:r w:rsidRPr="00197653">
              <w:t>1.Промер визиров мерной лентой, определение поворотных углов с помощью буссоли</w:t>
            </w:r>
          </w:p>
          <w:p w:rsidR="006A1496" w:rsidRPr="00197653" w:rsidRDefault="006A1496" w:rsidP="00AD07D2">
            <w:r w:rsidRPr="00197653">
              <w:t>2. Изготовление деляночных столбов и их установка                3. Сплошной перечет деревьев, назначенных в рубку</w:t>
            </w:r>
          </w:p>
          <w:p w:rsidR="006A1496" w:rsidRPr="00197653" w:rsidRDefault="006A1496" w:rsidP="00AD07D2">
            <w:r w:rsidRPr="00197653">
              <w:t xml:space="preserve">4.  Выборочный  перечет и клеймение  деревьев, назначенных в рубку </w:t>
            </w:r>
          </w:p>
          <w:p w:rsidR="006A1496" w:rsidRPr="00197653" w:rsidRDefault="006A1496" w:rsidP="00AD07D2">
            <w:r w:rsidRPr="00197653">
              <w:t>5.  Закладка пробных площадей на определение средней высоты и среднего диаметра древостоя</w:t>
            </w:r>
          </w:p>
          <w:p w:rsidR="006A1496" w:rsidRPr="00197653" w:rsidRDefault="006A1496" w:rsidP="00AD07D2">
            <w:r w:rsidRPr="00197653">
              <w:t>6. Закладка пробных площадей на определение среднего количества вырубаемого хвороста при рубках ухода (осветления, прочистки)</w:t>
            </w:r>
          </w:p>
        </w:tc>
      </w:tr>
      <w:tr w:rsidR="006A1496" w:rsidRPr="00197653" w:rsidTr="008D1DB9">
        <w:tblPrEx>
          <w:tblLook w:val="0000" w:firstRow="0" w:lastRow="0" w:firstColumn="0" w:lastColumn="0" w:noHBand="0" w:noVBand="0"/>
        </w:tblPrEx>
        <w:trPr>
          <w:trHeight w:val="600"/>
        </w:trPr>
        <w:tc>
          <w:tcPr>
            <w:tcW w:w="2552" w:type="dxa"/>
            <w:vMerge/>
            <w:tcBorders>
              <w:right w:val="single" w:sz="4" w:space="0" w:color="auto"/>
            </w:tcBorders>
          </w:tcPr>
          <w:p w:rsidR="006A1496" w:rsidRPr="00197653" w:rsidRDefault="006A1496" w:rsidP="00AD07D2"/>
        </w:tc>
        <w:tc>
          <w:tcPr>
            <w:tcW w:w="2552" w:type="dxa"/>
            <w:tcBorders>
              <w:top w:val="single" w:sz="4" w:space="0" w:color="auto"/>
              <w:left w:val="single" w:sz="4" w:space="0" w:color="auto"/>
              <w:bottom w:val="single" w:sz="4" w:space="0" w:color="auto"/>
              <w:right w:val="single" w:sz="4" w:space="0" w:color="auto"/>
            </w:tcBorders>
          </w:tcPr>
          <w:p w:rsidR="006A1496" w:rsidRPr="00197653" w:rsidRDefault="006A1496" w:rsidP="00AD07D2">
            <w:r w:rsidRPr="00197653">
              <w:t xml:space="preserve">Тема 5 </w:t>
            </w:r>
            <w:r w:rsidRPr="00197653">
              <w:rPr>
                <w:b/>
                <w:bCs/>
              </w:rPr>
              <w:t xml:space="preserve">.  </w:t>
            </w:r>
            <w:r w:rsidRPr="00197653">
              <w:rPr>
                <w:bCs/>
              </w:rPr>
              <w:t>Механизация лесохозяйственных работ</w:t>
            </w:r>
          </w:p>
        </w:tc>
        <w:tc>
          <w:tcPr>
            <w:tcW w:w="5103" w:type="dxa"/>
            <w:tcBorders>
              <w:top w:val="single" w:sz="4" w:space="0" w:color="auto"/>
              <w:left w:val="single" w:sz="4" w:space="0" w:color="auto"/>
              <w:bottom w:val="single" w:sz="4" w:space="0" w:color="auto"/>
            </w:tcBorders>
          </w:tcPr>
          <w:p w:rsidR="006A1496" w:rsidRPr="00197653" w:rsidRDefault="006A1496" w:rsidP="00AD07D2">
            <w:r w:rsidRPr="00197653">
              <w:t>1.Ознакомление с машинно-тракторным парком лесохозяйственного предприятия</w:t>
            </w:r>
          </w:p>
          <w:p w:rsidR="006A1496" w:rsidRPr="00197653" w:rsidRDefault="006A1496" w:rsidP="00AD07D2">
            <w:r w:rsidRPr="00197653">
              <w:t>2. Ознакомление с устройством моторизованного инструмента, применяемого  при лесохозяйственных работах</w:t>
            </w:r>
          </w:p>
          <w:p w:rsidR="006A1496" w:rsidRPr="00197653" w:rsidRDefault="006A1496" w:rsidP="00AD07D2">
            <w:r w:rsidRPr="00197653">
              <w:t>3. Ознакомление с машинами и механизмами, предназначенными для трелевки леса</w:t>
            </w:r>
          </w:p>
          <w:p w:rsidR="006A1496" w:rsidRPr="00197653" w:rsidRDefault="006A1496" w:rsidP="00AD07D2">
            <w:r w:rsidRPr="00197653">
              <w:t>4. Ознакомление с машинами и механизмами, предназначенными для транспортировки леса</w:t>
            </w:r>
          </w:p>
          <w:p w:rsidR="006A1496" w:rsidRPr="00197653" w:rsidRDefault="006A1496" w:rsidP="00AD07D2">
            <w:r w:rsidRPr="00197653">
              <w:t>5. Ознакомление с машинами и механизмами, предназначенными для погрузки леса</w:t>
            </w:r>
          </w:p>
        </w:tc>
      </w:tr>
    </w:tbl>
    <w:p w:rsidR="00D86399" w:rsidRDefault="00D86399" w:rsidP="00827DC1">
      <w:pPr>
        <w:rPr>
          <w:b/>
          <w:bCs/>
          <w:color w:val="000000" w:themeColor="text1"/>
        </w:rPr>
      </w:pPr>
    </w:p>
    <w:p w:rsidR="00D86399" w:rsidRDefault="00D86399" w:rsidP="00827DC1">
      <w:pPr>
        <w:rPr>
          <w:b/>
          <w:bCs/>
          <w:color w:val="000000" w:themeColor="text1"/>
        </w:rPr>
      </w:pPr>
    </w:p>
    <w:p w:rsidR="00D86399" w:rsidRDefault="00D86399" w:rsidP="00827DC1">
      <w:pPr>
        <w:rPr>
          <w:b/>
          <w:bCs/>
          <w:color w:val="000000" w:themeColor="text1"/>
        </w:rPr>
      </w:pPr>
    </w:p>
    <w:p w:rsidR="002916B8" w:rsidRDefault="00A907E1" w:rsidP="00A907E1">
      <w:pPr>
        <w:jc w:val="both"/>
        <w:rPr>
          <w:b/>
          <w:color w:val="000000" w:themeColor="text1"/>
        </w:rPr>
      </w:pPr>
      <w:r>
        <w:rPr>
          <w:b/>
          <w:bCs/>
          <w:color w:val="000000"/>
        </w:rPr>
        <w:t xml:space="preserve">УП.03 Учебная практика </w:t>
      </w:r>
      <w:r>
        <w:rPr>
          <w:b/>
          <w:color w:val="000000" w:themeColor="text1"/>
        </w:rPr>
        <w:t>Управление колесными и гусеничными тракторами, используемыми в лесопромышленном комплексе, их техническое обслуживание и ремонт</w:t>
      </w:r>
    </w:p>
    <w:p w:rsidR="00A907E1" w:rsidRDefault="00A907E1" w:rsidP="00A907E1">
      <w:pPr>
        <w:jc w:val="both"/>
        <w:rPr>
          <w:b/>
          <w:bCs/>
          <w:color w:val="000000"/>
        </w:rPr>
      </w:pPr>
    </w:p>
    <w:p w:rsidR="00A907E1" w:rsidRPr="00F02A40" w:rsidRDefault="00A907E1" w:rsidP="00A907E1">
      <w:pPr>
        <w:rPr>
          <w:b/>
          <w:szCs w:val="28"/>
        </w:rPr>
      </w:pPr>
      <w:r w:rsidRPr="00F02A40">
        <w:rPr>
          <w:b/>
          <w:szCs w:val="28"/>
        </w:rPr>
        <w:t>1.1. Место учебной практики в структуре основной профессиональной образовательной программы</w:t>
      </w:r>
    </w:p>
    <w:p w:rsidR="00A907E1" w:rsidRPr="00CD5EEB" w:rsidRDefault="00A907E1" w:rsidP="00A907E1">
      <w:pPr>
        <w:jc w:val="both"/>
        <w:rPr>
          <w:b/>
        </w:rPr>
      </w:pPr>
      <w:r w:rsidRPr="00CD5EEB">
        <w:t xml:space="preserve">Программа учебной практики  является частью основной  профессиональной образовательной программы </w:t>
      </w:r>
      <w:r>
        <w:t xml:space="preserve"> по профессии СПО 3</w:t>
      </w:r>
      <w:r w:rsidRPr="00CD5EEB">
        <w:t>5</w:t>
      </w:r>
      <w:r>
        <w:t>.</w:t>
      </w:r>
      <w:r w:rsidRPr="00CD5EEB">
        <w:t xml:space="preserve">01.01 Мастер по лесному хозяйствув части освоения основных видов профессиональной деятельности: </w:t>
      </w:r>
      <w:r>
        <w:rPr>
          <w:b/>
          <w:color w:val="000000" w:themeColor="text1"/>
        </w:rPr>
        <w:t>Управление колесными и гусеничными тракторами, используемыми в лесопромышленном комплексе, их техническое обслуживание и ремонт</w:t>
      </w:r>
    </w:p>
    <w:p w:rsidR="00A907E1" w:rsidRPr="00873E46" w:rsidRDefault="00A907E1" w:rsidP="00A907E1">
      <w:pPr>
        <w:jc w:val="both"/>
        <w:rPr>
          <w:szCs w:val="28"/>
        </w:rPr>
      </w:pPr>
      <w:r w:rsidRPr="00DA26B5">
        <w:rPr>
          <w:b/>
          <w:szCs w:val="28"/>
        </w:rPr>
        <w:t xml:space="preserve">1.2. </w:t>
      </w:r>
      <w:r>
        <w:rPr>
          <w:b/>
          <w:szCs w:val="28"/>
        </w:rPr>
        <w:t>Цели и задачи  учебной</w:t>
      </w:r>
      <w:r w:rsidRPr="00DA26B5">
        <w:rPr>
          <w:b/>
          <w:szCs w:val="28"/>
        </w:rPr>
        <w:t xml:space="preserve">  практики</w:t>
      </w:r>
      <w:r>
        <w:rPr>
          <w:b/>
          <w:szCs w:val="28"/>
        </w:rPr>
        <w:t xml:space="preserve">: </w:t>
      </w:r>
      <w:r w:rsidRPr="00873E46">
        <w:rPr>
          <w:szCs w:val="28"/>
        </w:rPr>
        <w:t>формирование у обучающихся первичных практических умений в рамках профессиональных модулей</w:t>
      </w:r>
      <w:r>
        <w:rPr>
          <w:szCs w:val="28"/>
        </w:rPr>
        <w:t>. Учебная практика направлена на приобретение первоначального практического опыта для последующего освоения общих (ОК) и профессиональных компетенций (ПК) по данному виду профессиональной деятельности.</w:t>
      </w:r>
    </w:p>
    <w:p w:rsidR="00A907E1" w:rsidRDefault="00A907E1" w:rsidP="00A907E1">
      <w:pPr>
        <w:rPr>
          <w:b/>
          <w:bCs/>
          <w:color w:val="000000"/>
        </w:rPr>
      </w:pPr>
      <w:r>
        <w:rPr>
          <w:b/>
          <w:bCs/>
          <w:color w:val="000000"/>
        </w:rPr>
        <w:t>1.3. Требования к результатам учебной практики.</w:t>
      </w:r>
    </w:p>
    <w:p w:rsidR="00A907E1" w:rsidRPr="00DA26B5" w:rsidRDefault="00A907E1" w:rsidP="00A907E1">
      <w:pPr>
        <w:rPr>
          <w:szCs w:val="28"/>
        </w:rPr>
      </w:pPr>
      <w:r w:rsidRPr="00DA26B5">
        <w:rPr>
          <w:szCs w:val="28"/>
        </w:rPr>
        <w:t xml:space="preserve">Результатом </w:t>
      </w:r>
      <w:r>
        <w:rPr>
          <w:szCs w:val="28"/>
        </w:rPr>
        <w:t>учебной</w:t>
      </w:r>
      <w:r w:rsidRPr="00DA26B5">
        <w:rPr>
          <w:szCs w:val="28"/>
        </w:rPr>
        <w:t xml:space="preserve"> практики является освоение общих  (ОК) компетенций:</w:t>
      </w:r>
    </w:p>
    <w:p w:rsidR="00A907E1" w:rsidRPr="00DA26B5" w:rsidRDefault="00A907E1" w:rsidP="00A907E1">
      <w:pPr>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079"/>
      </w:tblGrid>
      <w:tr w:rsidR="00A907E1" w:rsidRPr="00DA26B5" w:rsidTr="00630FFC">
        <w:tc>
          <w:tcPr>
            <w:tcW w:w="2235" w:type="dxa"/>
          </w:tcPr>
          <w:p w:rsidR="00A907E1" w:rsidRPr="00DA26B5" w:rsidRDefault="00A907E1" w:rsidP="00630FFC">
            <w:pPr>
              <w:rPr>
                <w:szCs w:val="28"/>
              </w:rPr>
            </w:pPr>
            <w:r w:rsidRPr="00DA26B5">
              <w:rPr>
                <w:szCs w:val="28"/>
              </w:rPr>
              <w:t>Код</w:t>
            </w:r>
          </w:p>
        </w:tc>
        <w:tc>
          <w:tcPr>
            <w:tcW w:w="8079" w:type="dxa"/>
          </w:tcPr>
          <w:p w:rsidR="00A907E1" w:rsidRPr="00DA26B5" w:rsidRDefault="00A907E1" w:rsidP="00630FFC">
            <w:pPr>
              <w:rPr>
                <w:szCs w:val="28"/>
              </w:rPr>
            </w:pPr>
            <w:r w:rsidRPr="00DA26B5">
              <w:rPr>
                <w:szCs w:val="28"/>
              </w:rPr>
              <w:t>Наименование результатов практики</w:t>
            </w:r>
          </w:p>
        </w:tc>
      </w:tr>
      <w:tr w:rsidR="00A907E1" w:rsidRPr="00DA26B5" w:rsidTr="00630FFC">
        <w:tc>
          <w:tcPr>
            <w:tcW w:w="2235" w:type="dxa"/>
          </w:tcPr>
          <w:p w:rsidR="00A907E1" w:rsidRDefault="00A907E1" w:rsidP="00630FFC">
            <w:pPr>
              <w:widowControl w:val="0"/>
              <w:suppressAutoHyphens/>
              <w:rPr>
                <w:szCs w:val="28"/>
              </w:rPr>
            </w:pPr>
            <w:r>
              <w:rPr>
                <w:szCs w:val="28"/>
              </w:rPr>
              <w:t>ОК. 01</w:t>
            </w:r>
          </w:p>
        </w:tc>
        <w:tc>
          <w:tcPr>
            <w:tcW w:w="8079" w:type="dxa"/>
          </w:tcPr>
          <w:p w:rsidR="00A907E1" w:rsidRDefault="00A907E1" w:rsidP="00630FFC">
            <w:pPr>
              <w:pStyle w:val="affd"/>
              <w:widowControl w:val="0"/>
              <w:ind w:left="0" w:firstLine="0"/>
              <w:rPr>
                <w:sz w:val="28"/>
              </w:rPr>
            </w:pPr>
            <w:r>
              <w:rPr>
                <w:sz w:val="28"/>
              </w:rPr>
              <w:t>Понимать сущность и социальную значимость своей будущей профессии, проявлять к ней устойчивый интерес.</w:t>
            </w:r>
          </w:p>
        </w:tc>
      </w:tr>
      <w:tr w:rsidR="00A907E1" w:rsidRPr="00DA26B5" w:rsidTr="00630FFC">
        <w:tc>
          <w:tcPr>
            <w:tcW w:w="2235" w:type="dxa"/>
          </w:tcPr>
          <w:p w:rsidR="00A907E1" w:rsidRDefault="00A907E1" w:rsidP="00630FFC">
            <w:pPr>
              <w:widowControl w:val="0"/>
              <w:suppressAutoHyphens/>
              <w:rPr>
                <w:szCs w:val="28"/>
              </w:rPr>
            </w:pPr>
            <w:r>
              <w:rPr>
                <w:szCs w:val="28"/>
              </w:rPr>
              <w:t>ОК. 02</w:t>
            </w:r>
          </w:p>
        </w:tc>
        <w:tc>
          <w:tcPr>
            <w:tcW w:w="8079" w:type="dxa"/>
          </w:tcPr>
          <w:p w:rsidR="00A907E1" w:rsidRDefault="00A907E1" w:rsidP="00630FFC">
            <w:pPr>
              <w:rPr>
                <w:szCs w:val="28"/>
              </w:rPr>
            </w:pPr>
            <w:r>
              <w:rPr>
                <w:szCs w:val="28"/>
              </w:rPr>
              <w:t>Организовывать собственную деятельность, исходя из цели и способов ее достижения, определенных руководителем.</w:t>
            </w:r>
          </w:p>
        </w:tc>
      </w:tr>
      <w:tr w:rsidR="00A907E1" w:rsidRPr="00DA26B5" w:rsidTr="00630FFC">
        <w:tc>
          <w:tcPr>
            <w:tcW w:w="2235" w:type="dxa"/>
          </w:tcPr>
          <w:p w:rsidR="00A907E1" w:rsidRDefault="00A907E1" w:rsidP="00630FFC">
            <w:pPr>
              <w:widowControl w:val="0"/>
              <w:suppressAutoHyphens/>
              <w:rPr>
                <w:szCs w:val="28"/>
              </w:rPr>
            </w:pPr>
            <w:r>
              <w:rPr>
                <w:szCs w:val="28"/>
              </w:rPr>
              <w:t>ОК. 03</w:t>
            </w:r>
          </w:p>
        </w:tc>
        <w:tc>
          <w:tcPr>
            <w:tcW w:w="8079" w:type="dxa"/>
          </w:tcPr>
          <w:p w:rsidR="00A907E1" w:rsidRDefault="00A907E1" w:rsidP="00630FFC">
            <w:pPr>
              <w:rPr>
                <w:szCs w:val="28"/>
              </w:rPr>
            </w:pPr>
            <w:r>
              <w:rPr>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907E1" w:rsidRPr="00DA26B5" w:rsidTr="00630FFC">
        <w:tc>
          <w:tcPr>
            <w:tcW w:w="2235" w:type="dxa"/>
          </w:tcPr>
          <w:p w:rsidR="00A907E1" w:rsidRDefault="00A907E1" w:rsidP="00630FFC">
            <w:pPr>
              <w:widowControl w:val="0"/>
              <w:suppressAutoHyphens/>
              <w:rPr>
                <w:szCs w:val="28"/>
              </w:rPr>
            </w:pPr>
            <w:r>
              <w:rPr>
                <w:szCs w:val="28"/>
              </w:rPr>
              <w:t>ОК. 04</w:t>
            </w:r>
          </w:p>
        </w:tc>
        <w:tc>
          <w:tcPr>
            <w:tcW w:w="8079" w:type="dxa"/>
          </w:tcPr>
          <w:p w:rsidR="00A907E1" w:rsidRDefault="00A907E1" w:rsidP="00630FFC">
            <w:pPr>
              <w:rPr>
                <w:szCs w:val="28"/>
              </w:rPr>
            </w:pPr>
            <w:r>
              <w:rPr>
                <w:szCs w:val="28"/>
              </w:rPr>
              <w:t>Осуществлять поиск информации, необходимой для эффективного выполнения профессиональных задач.</w:t>
            </w:r>
          </w:p>
        </w:tc>
      </w:tr>
      <w:tr w:rsidR="00A907E1" w:rsidRPr="00DA26B5" w:rsidTr="00630FFC">
        <w:tc>
          <w:tcPr>
            <w:tcW w:w="2235" w:type="dxa"/>
          </w:tcPr>
          <w:p w:rsidR="00A907E1" w:rsidRDefault="00A907E1" w:rsidP="00630FFC">
            <w:pPr>
              <w:widowControl w:val="0"/>
              <w:suppressAutoHyphens/>
              <w:rPr>
                <w:szCs w:val="28"/>
              </w:rPr>
            </w:pPr>
            <w:r>
              <w:rPr>
                <w:szCs w:val="28"/>
              </w:rPr>
              <w:t>ОК. 05</w:t>
            </w:r>
          </w:p>
        </w:tc>
        <w:tc>
          <w:tcPr>
            <w:tcW w:w="8079" w:type="dxa"/>
          </w:tcPr>
          <w:p w:rsidR="00A907E1" w:rsidRDefault="00A907E1" w:rsidP="00630FFC">
            <w:pPr>
              <w:rPr>
                <w:szCs w:val="28"/>
              </w:rPr>
            </w:pPr>
            <w:r>
              <w:rPr>
                <w:szCs w:val="28"/>
              </w:rPr>
              <w:t>Использовать информационно-коммуникационные технологии в профессиональной деятельности.</w:t>
            </w:r>
          </w:p>
        </w:tc>
      </w:tr>
      <w:tr w:rsidR="00A907E1" w:rsidRPr="00DA26B5" w:rsidTr="00630FFC">
        <w:tc>
          <w:tcPr>
            <w:tcW w:w="2235" w:type="dxa"/>
          </w:tcPr>
          <w:p w:rsidR="00A907E1" w:rsidRDefault="00A907E1" w:rsidP="00630FFC">
            <w:pPr>
              <w:widowControl w:val="0"/>
              <w:suppressAutoHyphens/>
              <w:rPr>
                <w:szCs w:val="28"/>
              </w:rPr>
            </w:pPr>
            <w:r>
              <w:rPr>
                <w:szCs w:val="28"/>
              </w:rPr>
              <w:t>ОК. 06</w:t>
            </w:r>
          </w:p>
        </w:tc>
        <w:tc>
          <w:tcPr>
            <w:tcW w:w="8079" w:type="dxa"/>
          </w:tcPr>
          <w:p w:rsidR="00A907E1" w:rsidRDefault="00A907E1" w:rsidP="00630FFC">
            <w:pPr>
              <w:rPr>
                <w:szCs w:val="28"/>
              </w:rPr>
            </w:pPr>
            <w:r>
              <w:rPr>
                <w:szCs w:val="28"/>
              </w:rPr>
              <w:t>Работать в команде, эффективно общаться с коллегами, руководством, клиентами.</w:t>
            </w:r>
          </w:p>
        </w:tc>
      </w:tr>
      <w:tr w:rsidR="00A907E1" w:rsidRPr="00DA26B5" w:rsidTr="00630FFC">
        <w:tc>
          <w:tcPr>
            <w:tcW w:w="2235" w:type="dxa"/>
          </w:tcPr>
          <w:p w:rsidR="00A907E1" w:rsidRDefault="00A907E1" w:rsidP="00630FFC">
            <w:pPr>
              <w:widowControl w:val="0"/>
              <w:suppressAutoHyphens/>
              <w:rPr>
                <w:szCs w:val="28"/>
              </w:rPr>
            </w:pPr>
            <w:r>
              <w:rPr>
                <w:szCs w:val="28"/>
              </w:rPr>
              <w:t>ОК. 07</w:t>
            </w:r>
          </w:p>
        </w:tc>
        <w:tc>
          <w:tcPr>
            <w:tcW w:w="8079" w:type="dxa"/>
          </w:tcPr>
          <w:p w:rsidR="00A907E1" w:rsidRDefault="00A907E1" w:rsidP="00630FFC">
            <w:pPr>
              <w:rPr>
                <w:szCs w:val="28"/>
              </w:rPr>
            </w:pPr>
            <w:r>
              <w:rPr>
                <w:szCs w:val="28"/>
              </w:rPr>
              <w:t>Исполнять воинскую обязанность, в том числе с применением полученных профессиональных знаний (для юношей).</w:t>
            </w:r>
          </w:p>
        </w:tc>
      </w:tr>
    </w:tbl>
    <w:p w:rsidR="00A907E1" w:rsidRPr="00DA26B5" w:rsidRDefault="00A907E1" w:rsidP="00A907E1">
      <w:pPr>
        <w:rPr>
          <w:szCs w:val="28"/>
        </w:rPr>
      </w:pPr>
      <w:r w:rsidRPr="00DA26B5">
        <w:rPr>
          <w:szCs w:val="28"/>
        </w:rPr>
        <w:t>профессиональных  (ПК) компетенций:</w:t>
      </w:r>
    </w:p>
    <w:p w:rsidR="00A907E1" w:rsidRPr="00DA26B5" w:rsidRDefault="00A907E1" w:rsidP="00A907E1">
      <w:pPr>
        <w:rPr>
          <w:szCs w:val="28"/>
        </w:rPr>
      </w:pPr>
    </w:p>
    <w:tbl>
      <w:tblPr>
        <w:tblW w:w="483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0"/>
        <w:gridCol w:w="1306"/>
        <w:gridCol w:w="6259"/>
      </w:tblGrid>
      <w:tr w:rsidR="00A907E1" w:rsidRPr="00DA26B5" w:rsidTr="00630FFC">
        <w:tc>
          <w:tcPr>
            <w:tcW w:w="1246" w:type="pct"/>
          </w:tcPr>
          <w:p w:rsidR="00A907E1" w:rsidRPr="00DA26B5" w:rsidRDefault="00A907E1" w:rsidP="00630FFC">
            <w:pPr>
              <w:rPr>
                <w:szCs w:val="28"/>
              </w:rPr>
            </w:pPr>
            <w:r w:rsidRPr="00DA26B5">
              <w:rPr>
                <w:szCs w:val="28"/>
              </w:rPr>
              <w:t>Вид профессиональной деятельности</w:t>
            </w:r>
          </w:p>
        </w:tc>
        <w:tc>
          <w:tcPr>
            <w:tcW w:w="648" w:type="pct"/>
          </w:tcPr>
          <w:p w:rsidR="00A907E1" w:rsidRPr="00DA26B5" w:rsidRDefault="00A907E1" w:rsidP="00630FFC">
            <w:pPr>
              <w:rPr>
                <w:szCs w:val="28"/>
              </w:rPr>
            </w:pPr>
            <w:r w:rsidRPr="00DA26B5">
              <w:rPr>
                <w:szCs w:val="28"/>
              </w:rPr>
              <w:t>Код</w:t>
            </w:r>
          </w:p>
        </w:tc>
        <w:tc>
          <w:tcPr>
            <w:tcW w:w="3106" w:type="pct"/>
          </w:tcPr>
          <w:p w:rsidR="00A907E1" w:rsidRPr="00DA26B5" w:rsidRDefault="00A907E1" w:rsidP="00630FFC">
            <w:pPr>
              <w:rPr>
                <w:szCs w:val="28"/>
              </w:rPr>
            </w:pPr>
            <w:r w:rsidRPr="00DA26B5">
              <w:rPr>
                <w:szCs w:val="28"/>
              </w:rPr>
              <w:t>Наименование результатов практики</w:t>
            </w:r>
          </w:p>
        </w:tc>
      </w:tr>
      <w:tr w:rsidR="00A907E1" w:rsidRPr="00DA26B5" w:rsidTr="00630FFC">
        <w:tc>
          <w:tcPr>
            <w:tcW w:w="1246" w:type="pct"/>
            <w:vMerge w:val="restart"/>
          </w:tcPr>
          <w:p w:rsidR="00A907E1" w:rsidRPr="00FE22FD" w:rsidRDefault="00A907E1" w:rsidP="00630FFC">
            <w:pPr>
              <w:rPr>
                <w:szCs w:val="28"/>
              </w:rPr>
            </w:pPr>
            <w:r w:rsidRPr="00FE22FD">
              <w:rPr>
                <w:szCs w:val="28"/>
              </w:rPr>
              <w:t>Проведение мероприятий по воспроизводству лесов и уходу за лесом</w:t>
            </w:r>
          </w:p>
        </w:tc>
        <w:tc>
          <w:tcPr>
            <w:tcW w:w="648" w:type="pct"/>
          </w:tcPr>
          <w:p w:rsidR="00A907E1" w:rsidRPr="00FE22FD" w:rsidRDefault="00A907E1" w:rsidP="00630FFC">
            <w:pPr>
              <w:rPr>
                <w:szCs w:val="28"/>
              </w:rPr>
            </w:pPr>
            <w:r>
              <w:rPr>
                <w:szCs w:val="28"/>
              </w:rPr>
              <w:t>ПК 3</w:t>
            </w:r>
            <w:r w:rsidRPr="00FE22FD">
              <w:rPr>
                <w:szCs w:val="28"/>
              </w:rPr>
              <w:t>.1</w:t>
            </w:r>
          </w:p>
        </w:tc>
        <w:tc>
          <w:tcPr>
            <w:tcW w:w="3106" w:type="pct"/>
          </w:tcPr>
          <w:p w:rsidR="00A907E1" w:rsidRPr="00FE22FD" w:rsidRDefault="007F0550" w:rsidP="007F0550">
            <w:pPr>
              <w:autoSpaceDE w:val="0"/>
              <w:autoSpaceDN w:val="0"/>
              <w:adjustRightInd w:val="0"/>
              <w:jc w:val="both"/>
              <w:rPr>
                <w:szCs w:val="28"/>
              </w:rPr>
            </w:pPr>
            <w:r w:rsidRPr="006C5EBB">
              <w:rPr>
                <w:color w:val="000000" w:themeColor="text1"/>
              </w:rPr>
              <w:t>ПК 3.1. Осуществлять эксплуатацию колесных и гусеничных тракторов, навесного и прицепного технологического оборудования в лесопромышленном комплексе.</w:t>
            </w:r>
          </w:p>
        </w:tc>
      </w:tr>
      <w:tr w:rsidR="00A907E1" w:rsidRPr="00DA26B5" w:rsidTr="00630FFC">
        <w:tc>
          <w:tcPr>
            <w:tcW w:w="1246" w:type="pct"/>
            <w:vMerge/>
          </w:tcPr>
          <w:p w:rsidR="00A907E1" w:rsidRPr="00FE22FD" w:rsidRDefault="00A907E1" w:rsidP="00630FFC">
            <w:pPr>
              <w:rPr>
                <w:szCs w:val="28"/>
              </w:rPr>
            </w:pPr>
          </w:p>
        </w:tc>
        <w:tc>
          <w:tcPr>
            <w:tcW w:w="648" w:type="pct"/>
          </w:tcPr>
          <w:p w:rsidR="00A907E1" w:rsidRPr="00FE22FD" w:rsidRDefault="00A907E1" w:rsidP="00A907E1">
            <w:pPr>
              <w:rPr>
                <w:szCs w:val="28"/>
              </w:rPr>
            </w:pPr>
            <w:r w:rsidRPr="00FE22FD">
              <w:rPr>
                <w:szCs w:val="28"/>
              </w:rPr>
              <w:t xml:space="preserve">ПК </w:t>
            </w:r>
            <w:r>
              <w:rPr>
                <w:szCs w:val="28"/>
              </w:rPr>
              <w:t>3</w:t>
            </w:r>
            <w:r w:rsidRPr="00FE22FD">
              <w:rPr>
                <w:szCs w:val="28"/>
              </w:rPr>
              <w:t>.</w:t>
            </w:r>
            <w:r>
              <w:rPr>
                <w:szCs w:val="28"/>
              </w:rPr>
              <w:t>2</w:t>
            </w:r>
          </w:p>
        </w:tc>
        <w:tc>
          <w:tcPr>
            <w:tcW w:w="3106" w:type="pct"/>
          </w:tcPr>
          <w:p w:rsidR="00A907E1" w:rsidRPr="00FE22FD" w:rsidRDefault="007F0550" w:rsidP="007F0550">
            <w:pPr>
              <w:autoSpaceDE w:val="0"/>
              <w:autoSpaceDN w:val="0"/>
              <w:adjustRightInd w:val="0"/>
              <w:jc w:val="both"/>
              <w:rPr>
                <w:szCs w:val="28"/>
              </w:rPr>
            </w:pPr>
            <w:r w:rsidRPr="006C5EBB">
              <w:rPr>
                <w:color w:val="000000" w:themeColor="text1"/>
              </w:rPr>
              <w:t>ПК 3.2. Осуществлять техническое обслуживание и участвовать в ремонте тракторов и технологического оборудования.</w:t>
            </w:r>
          </w:p>
        </w:tc>
      </w:tr>
    </w:tbl>
    <w:p w:rsidR="00A907E1" w:rsidRDefault="00A907E1" w:rsidP="00A907E1">
      <w:pPr>
        <w:rPr>
          <w:szCs w:val="28"/>
        </w:rPr>
      </w:pPr>
    </w:p>
    <w:p w:rsidR="00A907E1" w:rsidRDefault="00A907E1" w:rsidP="00A907E1">
      <w:pPr>
        <w:rPr>
          <w:szCs w:val="28"/>
        </w:rPr>
      </w:pPr>
      <w:r>
        <w:rPr>
          <w:szCs w:val="28"/>
        </w:rPr>
        <w:t>Количество часов учебной практики 1</w:t>
      </w:r>
      <w:r w:rsidR="00195E4A">
        <w:rPr>
          <w:szCs w:val="28"/>
        </w:rPr>
        <w:t>80</w:t>
      </w:r>
      <w:r>
        <w:rPr>
          <w:szCs w:val="28"/>
        </w:rPr>
        <w:t xml:space="preserve"> час</w:t>
      </w:r>
      <w:r w:rsidR="00195E4A">
        <w:rPr>
          <w:szCs w:val="28"/>
        </w:rPr>
        <w:t>ов</w:t>
      </w:r>
    </w:p>
    <w:p w:rsidR="00A907E1" w:rsidRDefault="00A907E1" w:rsidP="002916B8">
      <w:pPr>
        <w:rPr>
          <w:b/>
          <w:bCs/>
          <w:color w:val="000000"/>
        </w:rPr>
      </w:pPr>
    </w:p>
    <w:p w:rsidR="002916B8" w:rsidRPr="00320973" w:rsidRDefault="002916B8" w:rsidP="002916B8">
      <w:pPr>
        <w:rPr>
          <w:b/>
          <w:bCs/>
          <w:color w:val="000000"/>
        </w:rPr>
      </w:pPr>
    </w:p>
    <w:tbl>
      <w:tblPr>
        <w:tblW w:w="10156"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0"/>
        <w:gridCol w:w="6986"/>
      </w:tblGrid>
      <w:tr w:rsidR="00E15521" w:rsidRPr="00545013" w:rsidTr="00A907E1">
        <w:trPr>
          <w:trHeight w:val="745"/>
        </w:trPr>
        <w:tc>
          <w:tcPr>
            <w:tcW w:w="3170" w:type="dxa"/>
            <w:vAlign w:val="center"/>
          </w:tcPr>
          <w:p w:rsidR="00E15521" w:rsidRPr="00545013" w:rsidRDefault="00E15521" w:rsidP="00630FFC">
            <w:pPr>
              <w:jc w:val="center"/>
            </w:pPr>
            <w:r w:rsidRPr="00545013">
              <w:t>Наименование разделов, тем учебной практики</w:t>
            </w:r>
          </w:p>
          <w:p w:rsidR="00E15521" w:rsidRPr="00545013" w:rsidRDefault="00E15521" w:rsidP="00630FFC">
            <w:pPr>
              <w:jc w:val="center"/>
              <w:rPr>
                <w:lang w:val="en-US"/>
              </w:rPr>
            </w:pPr>
          </w:p>
        </w:tc>
        <w:tc>
          <w:tcPr>
            <w:tcW w:w="6986" w:type="dxa"/>
            <w:vAlign w:val="center"/>
          </w:tcPr>
          <w:p w:rsidR="00E15521" w:rsidRPr="00545013" w:rsidRDefault="00E15521" w:rsidP="00630FFC">
            <w:pPr>
              <w:jc w:val="center"/>
            </w:pPr>
            <w:r w:rsidRPr="00545013">
              <w:t>Содержание</w:t>
            </w:r>
          </w:p>
        </w:tc>
      </w:tr>
      <w:tr w:rsidR="00E15521" w:rsidRPr="00545013" w:rsidTr="00A907E1">
        <w:trPr>
          <w:trHeight w:val="308"/>
        </w:trPr>
        <w:tc>
          <w:tcPr>
            <w:tcW w:w="3170" w:type="dxa"/>
            <w:vAlign w:val="center"/>
          </w:tcPr>
          <w:p w:rsidR="00E15521" w:rsidRPr="00545013" w:rsidRDefault="00E15521" w:rsidP="00630FFC">
            <w:pPr>
              <w:jc w:val="center"/>
            </w:pPr>
            <w:r w:rsidRPr="00545013">
              <w:t>2</w:t>
            </w:r>
          </w:p>
        </w:tc>
        <w:tc>
          <w:tcPr>
            <w:tcW w:w="6986" w:type="dxa"/>
            <w:vAlign w:val="center"/>
          </w:tcPr>
          <w:p w:rsidR="00E15521" w:rsidRPr="00545013" w:rsidRDefault="00E15521" w:rsidP="00630FFC">
            <w:pPr>
              <w:jc w:val="center"/>
            </w:pPr>
            <w:r w:rsidRPr="00545013">
              <w:t>3</w:t>
            </w:r>
          </w:p>
        </w:tc>
      </w:tr>
      <w:tr w:rsidR="00E15521" w:rsidRPr="00545013" w:rsidTr="00A907E1">
        <w:trPr>
          <w:trHeight w:val="911"/>
        </w:trPr>
        <w:tc>
          <w:tcPr>
            <w:tcW w:w="3170" w:type="dxa"/>
          </w:tcPr>
          <w:p w:rsidR="00E15521" w:rsidRPr="00545013" w:rsidRDefault="00E15521" w:rsidP="00630FFC">
            <w:pPr>
              <w:rPr>
                <w:b/>
              </w:rPr>
            </w:pPr>
            <w:r w:rsidRPr="00545013">
              <w:rPr>
                <w:b/>
                <w:bCs/>
                <w:color w:val="000000"/>
              </w:rPr>
              <w:t>Раздел ПМ 1. Управление колесными и гусеничными тракторами, используемыми в лесопромышленном комплексе</w:t>
            </w:r>
          </w:p>
        </w:tc>
        <w:tc>
          <w:tcPr>
            <w:tcW w:w="6986" w:type="dxa"/>
          </w:tcPr>
          <w:p w:rsidR="00E15521" w:rsidRPr="00545013" w:rsidRDefault="00E15521" w:rsidP="00630FFC">
            <w:pPr>
              <w:rPr>
                <w:b/>
              </w:rPr>
            </w:pPr>
            <w:r w:rsidRPr="00545013">
              <w:rPr>
                <w:b/>
                <w:bCs/>
                <w:color w:val="000000"/>
              </w:rPr>
              <w:t>Управление  колесными и гусеничными тракторами, используемыми в лесопромышленном комплексе</w:t>
            </w:r>
          </w:p>
        </w:tc>
      </w:tr>
      <w:tr w:rsidR="00E15521" w:rsidRPr="00545013" w:rsidTr="00A907E1">
        <w:trPr>
          <w:trHeight w:val="708"/>
        </w:trPr>
        <w:tc>
          <w:tcPr>
            <w:tcW w:w="3170" w:type="dxa"/>
          </w:tcPr>
          <w:p w:rsidR="00E15521" w:rsidRPr="00545013" w:rsidRDefault="00E15521" w:rsidP="00630FFC">
            <w:r w:rsidRPr="00545013">
              <w:rPr>
                <w:b/>
              </w:rPr>
              <w:t>Тема 1.1.</w:t>
            </w:r>
            <w:r w:rsidRPr="00545013">
              <w:t xml:space="preserve"> Правила выполнения работ машинно-тракторным агрегатом в соответствии с требованиями агротехники</w:t>
            </w:r>
          </w:p>
        </w:tc>
        <w:tc>
          <w:tcPr>
            <w:tcW w:w="6986" w:type="dxa"/>
          </w:tcPr>
          <w:p w:rsidR="00E15521" w:rsidRPr="00545013" w:rsidRDefault="00E15521" w:rsidP="00630FFC">
            <w:r w:rsidRPr="00545013">
              <w:t>Основы управления колесными и гусеничными тракторами.</w:t>
            </w:r>
          </w:p>
          <w:p w:rsidR="00E15521" w:rsidRPr="00545013" w:rsidRDefault="00E15521" w:rsidP="00630FFC"/>
          <w:p w:rsidR="00E15521" w:rsidRPr="00545013" w:rsidRDefault="00E15521" w:rsidP="00630FFC">
            <w:r w:rsidRPr="00545013">
              <w:t>Безопасная эксплуатация колесных и гусеничных тракторов.</w:t>
            </w:r>
          </w:p>
        </w:tc>
      </w:tr>
      <w:tr w:rsidR="00E15521" w:rsidRPr="00545013" w:rsidTr="00A907E1">
        <w:trPr>
          <w:trHeight w:val="790"/>
        </w:trPr>
        <w:tc>
          <w:tcPr>
            <w:tcW w:w="3170" w:type="dxa"/>
            <w:vAlign w:val="center"/>
          </w:tcPr>
          <w:p w:rsidR="00E15521" w:rsidRPr="00545013" w:rsidRDefault="00E15521" w:rsidP="00630FFC">
            <w:r w:rsidRPr="00545013">
              <w:rPr>
                <w:b/>
              </w:rPr>
              <w:t>Тема 1.2.</w:t>
            </w:r>
            <w:r w:rsidRPr="00545013">
              <w:t>Устройство, принцип действия и регулировки тракторов основных типов, лесохозяйственных машин</w:t>
            </w:r>
          </w:p>
        </w:tc>
        <w:tc>
          <w:tcPr>
            <w:tcW w:w="6986" w:type="dxa"/>
          </w:tcPr>
          <w:p w:rsidR="00E15521" w:rsidRPr="00545013" w:rsidRDefault="00E15521" w:rsidP="00630FFC">
            <w:r w:rsidRPr="00545013">
              <w:t>Регулировка колеи колесного трактора сообразно технологических операций</w:t>
            </w:r>
          </w:p>
        </w:tc>
      </w:tr>
      <w:tr w:rsidR="00E15521" w:rsidRPr="00545013" w:rsidTr="00A907E1">
        <w:trPr>
          <w:trHeight w:val="698"/>
        </w:trPr>
        <w:tc>
          <w:tcPr>
            <w:tcW w:w="3170" w:type="dxa"/>
            <w:vAlign w:val="center"/>
          </w:tcPr>
          <w:p w:rsidR="00E15521" w:rsidRPr="00545013" w:rsidRDefault="00E15521" w:rsidP="00630FFC">
            <w:r w:rsidRPr="00545013">
              <w:rPr>
                <w:b/>
              </w:rPr>
              <w:t xml:space="preserve"> Тема 1.3.</w:t>
            </w:r>
            <w:r w:rsidRPr="00545013">
              <w:t xml:space="preserve"> Эксплуатация специальных лесосечных машин.</w:t>
            </w:r>
          </w:p>
        </w:tc>
        <w:tc>
          <w:tcPr>
            <w:tcW w:w="6986" w:type="dxa"/>
          </w:tcPr>
          <w:p w:rsidR="00E15521" w:rsidRPr="00545013" w:rsidRDefault="00E15521" w:rsidP="00630FFC">
            <w:pPr>
              <w:autoSpaceDE w:val="0"/>
              <w:autoSpaceDN w:val="0"/>
              <w:adjustRightInd w:val="0"/>
            </w:pPr>
            <w:r w:rsidRPr="00545013">
              <w:t>Трелевка древесины сортиментами, хлыстами и деревьями</w:t>
            </w:r>
          </w:p>
          <w:p w:rsidR="00E15521" w:rsidRPr="00545013" w:rsidRDefault="00E15521" w:rsidP="00630FFC">
            <w:pPr>
              <w:autoSpaceDE w:val="0"/>
              <w:autoSpaceDN w:val="0"/>
              <w:adjustRightInd w:val="0"/>
            </w:pPr>
            <w:r w:rsidRPr="00545013">
              <w:t>Работа на очистке лесосек с сучкоподборщиком, грейфером</w:t>
            </w:r>
          </w:p>
        </w:tc>
      </w:tr>
      <w:tr w:rsidR="00E15521" w:rsidRPr="00545013" w:rsidTr="00A907E1">
        <w:trPr>
          <w:trHeight w:val="698"/>
        </w:trPr>
        <w:tc>
          <w:tcPr>
            <w:tcW w:w="3170" w:type="dxa"/>
            <w:vAlign w:val="center"/>
          </w:tcPr>
          <w:p w:rsidR="00E15521" w:rsidRPr="00545013" w:rsidRDefault="00E15521" w:rsidP="00630FFC">
            <w:r w:rsidRPr="00545013">
              <w:rPr>
                <w:b/>
              </w:rPr>
              <w:t>Тема 1.4.</w:t>
            </w:r>
            <w:r w:rsidRPr="00545013">
              <w:t xml:space="preserve"> Правила комплектования машинно-тракторных агрегатов</w:t>
            </w:r>
          </w:p>
        </w:tc>
        <w:tc>
          <w:tcPr>
            <w:tcW w:w="6986" w:type="dxa"/>
          </w:tcPr>
          <w:p w:rsidR="00E15521" w:rsidRPr="00545013" w:rsidRDefault="00E15521" w:rsidP="00630FFC">
            <w:r w:rsidRPr="00545013">
              <w:t>Комплектование машин тракторных агрегатов в зависимости от тягового класса</w:t>
            </w:r>
          </w:p>
          <w:p w:rsidR="00E15521" w:rsidRPr="00545013" w:rsidRDefault="00E15521" w:rsidP="00630FFC">
            <w:r w:rsidRPr="00545013">
              <w:t>Работа в лесном питомнике(предпосевная подготовка почвы, посев лесных семян, довсходовый и послевсходовый уходы, выкопка посадочного материала)</w:t>
            </w:r>
          </w:p>
          <w:p w:rsidR="00E15521" w:rsidRPr="00545013" w:rsidRDefault="00E15521" w:rsidP="00630FFC">
            <w:r w:rsidRPr="00545013">
              <w:t>Механизированная посадка лесных культур</w:t>
            </w:r>
          </w:p>
        </w:tc>
      </w:tr>
      <w:tr w:rsidR="00E15521" w:rsidRPr="00545013" w:rsidTr="00A907E1">
        <w:trPr>
          <w:trHeight w:val="600"/>
        </w:trPr>
        <w:tc>
          <w:tcPr>
            <w:tcW w:w="3170" w:type="dxa"/>
            <w:tcBorders>
              <w:top w:val="single" w:sz="4" w:space="0" w:color="auto"/>
              <w:left w:val="single" w:sz="4" w:space="0" w:color="auto"/>
              <w:bottom w:val="single" w:sz="4" w:space="0" w:color="auto"/>
              <w:right w:val="single" w:sz="4" w:space="0" w:color="auto"/>
            </w:tcBorders>
            <w:vAlign w:val="center"/>
          </w:tcPr>
          <w:p w:rsidR="00E15521" w:rsidRPr="00545013" w:rsidRDefault="00E15521" w:rsidP="00630FFC">
            <w:r w:rsidRPr="00545013">
              <w:rPr>
                <w:rFonts w:eastAsia="Calibri"/>
                <w:b/>
                <w:bCs/>
              </w:rPr>
              <w:t xml:space="preserve">Тема 1.5. </w:t>
            </w:r>
            <w:r w:rsidRPr="00545013">
              <w:rPr>
                <w:rFonts w:eastAsia="Calibri"/>
                <w:bCs/>
              </w:rPr>
              <w:t>Нормы расхода и мероприятия по экономии горюче-смазочных средств</w:t>
            </w:r>
          </w:p>
        </w:tc>
        <w:tc>
          <w:tcPr>
            <w:tcW w:w="6986" w:type="dxa"/>
            <w:tcBorders>
              <w:top w:val="single" w:sz="4" w:space="0" w:color="auto"/>
              <w:left w:val="single" w:sz="4" w:space="0" w:color="auto"/>
              <w:bottom w:val="single" w:sz="4" w:space="0" w:color="auto"/>
            </w:tcBorders>
          </w:tcPr>
          <w:p w:rsidR="00E15521" w:rsidRPr="00545013" w:rsidRDefault="00E15521" w:rsidP="00630FFC">
            <w:r w:rsidRPr="00545013">
              <w:t>Расчет нормативного расхода топлива, оформление документов, сопутствующих работе в лесопромышленном комплексе</w:t>
            </w:r>
          </w:p>
        </w:tc>
      </w:tr>
    </w:tbl>
    <w:p w:rsidR="00E15521" w:rsidRDefault="00E15521" w:rsidP="002916B8">
      <w:pPr>
        <w:pStyle w:val="51"/>
        <w:shd w:val="clear" w:color="auto" w:fill="auto"/>
        <w:spacing w:line="240" w:lineRule="auto"/>
        <w:rPr>
          <w:rStyle w:val="21"/>
          <w:b/>
          <w:sz w:val="24"/>
          <w:szCs w:val="24"/>
        </w:rPr>
      </w:pPr>
    </w:p>
    <w:p w:rsidR="00FF7D2D" w:rsidRDefault="00FF7D2D" w:rsidP="00FF7D2D">
      <w:pPr>
        <w:jc w:val="both"/>
        <w:rPr>
          <w:b/>
          <w:color w:val="000000" w:themeColor="text1"/>
        </w:rPr>
      </w:pPr>
      <w:r>
        <w:rPr>
          <w:rStyle w:val="21"/>
          <w:b/>
          <w:sz w:val="24"/>
          <w:szCs w:val="24"/>
        </w:rPr>
        <w:t xml:space="preserve">ПП.03 Производственная практика </w:t>
      </w:r>
      <w:r>
        <w:rPr>
          <w:b/>
          <w:color w:val="000000" w:themeColor="text1"/>
        </w:rPr>
        <w:t>Управление колесными и гусеничными тракторами, используемыми в лесопромышленном комплексе, их техническое обслуживание и ремонт</w:t>
      </w:r>
    </w:p>
    <w:p w:rsidR="00A907E1" w:rsidRDefault="00A907E1" w:rsidP="002916B8">
      <w:pPr>
        <w:pStyle w:val="51"/>
        <w:shd w:val="clear" w:color="auto" w:fill="auto"/>
        <w:spacing w:line="240" w:lineRule="auto"/>
        <w:rPr>
          <w:rStyle w:val="21"/>
          <w:b/>
          <w:sz w:val="24"/>
          <w:szCs w:val="24"/>
        </w:rPr>
      </w:pPr>
    </w:p>
    <w:p w:rsidR="00FF7D2D" w:rsidRPr="00F02A40" w:rsidRDefault="00FF7D2D" w:rsidP="00FF7D2D">
      <w:pPr>
        <w:rPr>
          <w:b/>
          <w:szCs w:val="28"/>
        </w:rPr>
      </w:pPr>
      <w:r w:rsidRPr="00F02A40">
        <w:rPr>
          <w:b/>
          <w:szCs w:val="28"/>
        </w:rPr>
        <w:t xml:space="preserve">1.1. Место </w:t>
      </w:r>
      <w:r>
        <w:rPr>
          <w:b/>
          <w:szCs w:val="28"/>
        </w:rPr>
        <w:t>производствен</w:t>
      </w:r>
      <w:r w:rsidRPr="00F02A40">
        <w:rPr>
          <w:b/>
          <w:szCs w:val="28"/>
        </w:rPr>
        <w:t>ной практики в структуре основной профессиональной образовательной программы</w:t>
      </w:r>
    </w:p>
    <w:p w:rsidR="002A1586" w:rsidRDefault="00FF7D2D" w:rsidP="002A1586">
      <w:pPr>
        <w:jc w:val="both"/>
        <w:rPr>
          <w:b/>
          <w:color w:val="000000" w:themeColor="text1"/>
        </w:rPr>
      </w:pPr>
      <w:r w:rsidRPr="00CD5EEB">
        <w:t xml:space="preserve">Программа </w:t>
      </w:r>
      <w:r>
        <w:t>производствен</w:t>
      </w:r>
      <w:r w:rsidRPr="00CD5EEB">
        <w:t xml:space="preserve">ной практики  является частью основной  профессиональной образовательной программы </w:t>
      </w:r>
      <w:r>
        <w:t xml:space="preserve"> по профессии СПО 3</w:t>
      </w:r>
      <w:r w:rsidRPr="00CD5EEB">
        <w:t>5</w:t>
      </w:r>
      <w:r>
        <w:t>.</w:t>
      </w:r>
      <w:r w:rsidRPr="00CD5EEB">
        <w:t xml:space="preserve">01.01 Мастер по лесному хозяйствув части освоения основных видов профессиональной деятельности: </w:t>
      </w:r>
      <w:r w:rsidR="002A1586">
        <w:rPr>
          <w:b/>
          <w:color w:val="000000" w:themeColor="text1"/>
        </w:rPr>
        <w:t>Управление колесными и гусеничными тракторами, используемыми в лесопромышленном комплексе, их техническое обслуживание и ремонт</w:t>
      </w:r>
    </w:p>
    <w:p w:rsidR="00FF7D2D" w:rsidRPr="00873E46" w:rsidRDefault="00FF7D2D" w:rsidP="00FF7D2D">
      <w:pPr>
        <w:jc w:val="both"/>
        <w:rPr>
          <w:szCs w:val="28"/>
        </w:rPr>
      </w:pPr>
      <w:r w:rsidRPr="00DA26B5">
        <w:rPr>
          <w:b/>
          <w:szCs w:val="28"/>
        </w:rPr>
        <w:t xml:space="preserve">1.2. </w:t>
      </w:r>
      <w:r>
        <w:rPr>
          <w:b/>
          <w:szCs w:val="28"/>
        </w:rPr>
        <w:t>Цели и задачи  производственной</w:t>
      </w:r>
      <w:r w:rsidRPr="00DA26B5">
        <w:rPr>
          <w:b/>
          <w:szCs w:val="28"/>
        </w:rPr>
        <w:t xml:space="preserve">  практики</w:t>
      </w:r>
      <w:r>
        <w:rPr>
          <w:b/>
          <w:szCs w:val="28"/>
        </w:rPr>
        <w:t xml:space="preserve">: </w:t>
      </w:r>
      <w:r w:rsidRPr="00873E46">
        <w:rPr>
          <w:szCs w:val="28"/>
        </w:rPr>
        <w:t>формирование у обучающихся практических умений в рамках профессиональных модулей</w:t>
      </w:r>
      <w:r>
        <w:rPr>
          <w:szCs w:val="28"/>
        </w:rPr>
        <w:t>. Практика направлена на приобретение практического опыта для последующего освоения профессиональных компетенций (ПК) по данному виду профессиональной деятельности.</w:t>
      </w:r>
    </w:p>
    <w:p w:rsidR="00FF7D2D" w:rsidRDefault="00FF7D2D" w:rsidP="00FF7D2D">
      <w:pPr>
        <w:rPr>
          <w:b/>
          <w:bCs/>
          <w:color w:val="000000"/>
        </w:rPr>
      </w:pPr>
      <w:r>
        <w:rPr>
          <w:b/>
          <w:bCs/>
          <w:color w:val="000000"/>
        </w:rPr>
        <w:t>1.3. Требования к результатам производственной практики.</w:t>
      </w:r>
    </w:p>
    <w:p w:rsidR="00FF7D2D" w:rsidRPr="00DA26B5" w:rsidRDefault="00FF7D2D" w:rsidP="00FF7D2D">
      <w:pPr>
        <w:rPr>
          <w:szCs w:val="28"/>
        </w:rPr>
      </w:pPr>
      <w:r w:rsidRPr="00DA26B5">
        <w:rPr>
          <w:szCs w:val="28"/>
        </w:rPr>
        <w:t>Результатом практики является освоение общих  (ОК) компетенций:</w:t>
      </w:r>
    </w:p>
    <w:p w:rsidR="00FF7D2D" w:rsidRPr="00DA26B5" w:rsidRDefault="00FF7D2D" w:rsidP="00FF7D2D">
      <w:pPr>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079"/>
      </w:tblGrid>
      <w:tr w:rsidR="00FF7D2D" w:rsidRPr="00333ED1" w:rsidTr="00AD07D2">
        <w:tc>
          <w:tcPr>
            <w:tcW w:w="2235" w:type="dxa"/>
          </w:tcPr>
          <w:p w:rsidR="00FF7D2D" w:rsidRPr="00333ED1" w:rsidRDefault="00FF7D2D" w:rsidP="00AD07D2">
            <w:r w:rsidRPr="00333ED1">
              <w:t>Код</w:t>
            </w:r>
          </w:p>
        </w:tc>
        <w:tc>
          <w:tcPr>
            <w:tcW w:w="8079" w:type="dxa"/>
          </w:tcPr>
          <w:p w:rsidR="00FF7D2D" w:rsidRPr="00333ED1" w:rsidRDefault="00FF7D2D" w:rsidP="00AD07D2">
            <w:r w:rsidRPr="00333ED1">
              <w:t>Наименование результатов практики</w:t>
            </w:r>
          </w:p>
        </w:tc>
      </w:tr>
      <w:tr w:rsidR="00FF7D2D" w:rsidRPr="00333ED1" w:rsidTr="00AD07D2">
        <w:tc>
          <w:tcPr>
            <w:tcW w:w="2235" w:type="dxa"/>
          </w:tcPr>
          <w:p w:rsidR="00FF7D2D" w:rsidRPr="00333ED1" w:rsidRDefault="00FF7D2D" w:rsidP="00AD07D2">
            <w:pPr>
              <w:widowControl w:val="0"/>
              <w:suppressAutoHyphens/>
            </w:pPr>
            <w:r w:rsidRPr="00333ED1">
              <w:t>ОК. 01</w:t>
            </w:r>
          </w:p>
        </w:tc>
        <w:tc>
          <w:tcPr>
            <w:tcW w:w="8079" w:type="dxa"/>
          </w:tcPr>
          <w:p w:rsidR="00FF7D2D" w:rsidRPr="00333ED1" w:rsidRDefault="00FF7D2D" w:rsidP="00AD07D2">
            <w:pPr>
              <w:pStyle w:val="affd"/>
              <w:widowControl w:val="0"/>
              <w:ind w:left="0" w:firstLine="0"/>
            </w:pPr>
            <w:r w:rsidRPr="00333ED1">
              <w:t>Понимать сущность и социальную значимость своей будущей профессии, проявлять к ней устойчивый интерес.</w:t>
            </w:r>
          </w:p>
        </w:tc>
      </w:tr>
      <w:tr w:rsidR="00FF7D2D" w:rsidRPr="00333ED1" w:rsidTr="00AD07D2">
        <w:tc>
          <w:tcPr>
            <w:tcW w:w="2235" w:type="dxa"/>
          </w:tcPr>
          <w:p w:rsidR="00FF7D2D" w:rsidRPr="00333ED1" w:rsidRDefault="00FF7D2D" w:rsidP="00AD07D2">
            <w:pPr>
              <w:widowControl w:val="0"/>
              <w:suppressAutoHyphens/>
            </w:pPr>
            <w:r w:rsidRPr="00333ED1">
              <w:t>ОК. 02</w:t>
            </w:r>
          </w:p>
        </w:tc>
        <w:tc>
          <w:tcPr>
            <w:tcW w:w="8079" w:type="dxa"/>
          </w:tcPr>
          <w:p w:rsidR="00FF7D2D" w:rsidRPr="00333ED1" w:rsidRDefault="00FF7D2D" w:rsidP="00AD07D2">
            <w:r w:rsidRPr="00333ED1">
              <w:t>Организовывать собственную деятельность, исходя из цели и способов ее достижения, определенных руководителем.</w:t>
            </w:r>
          </w:p>
        </w:tc>
      </w:tr>
      <w:tr w:rsidR="00FF7D2D" w:rsidRPr="00333ED1" w:rsidTr="00AD07D2">
        <w:tc>
          <w:tcPr>
            <w:tcW w:w="2235" w:type="dxa"/>
          </w:tcPr>
          <w:p w:rsidR="00FF7D2D" w:rsidRPr="00333ED1" w:rsidRDefault="00FF7D2D" w:rsidP="00AD07D2">
            <w:pPr>
              <w:widowControl w:val="0"/>
              <w:suppressAutoHyphens/>
            </w:pPr>
            <w:r w:rsidRPr="00333ED1">
              <w:t>ОК. 03</w:t>
            </w:r>
          </w:p>
        </w:tc>
        <w:tc>
          <w:tcPr>
            <w:tcW w:w="8079" w:type="dxa"/>
          </w:tcPr>
          <w:p w:rsidR="00FF7D2D" w:rsidRPr="00333ED1" w:rsidRDefault="00FF7D2D" w:rsidP="00AD07D2">
            <w:r w:rsidRPr="00333ED1">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F7D2D" w:rsidRPr="00333ED1" w:rsidTr="00AD07D2">
        <w:tc>
          <w:tcPr>
            <w:tcW w:w="2235" w:type="dxa"/>
          </w:tcPr>
          <w:p w:rsidR="00FF7D2D" w:rsidRPr="00333ED1" w:rsidRDefault="00FF7D2D" w:rsidP="00AD07D2">
            <w:pPr>
              <w:widowControl w:val="0"/>
              <w:suppressAutoHyphens/>
            </w:pPr>
            <w:r w:rsidRPr="00333ED1">
              <w:t>ОК. 04</w:t>
            </w:r>
          </w:p>
        </w:tc>
        <w:tc>
          <w:tcPr>
            <w:tcW w:w="8079" w:type="dxa"/>
          </w:tcPr>
          <w:p w:rsidR="00FF7D2D" w:rsidRPr="00333ED1" w:rsidRDefault="00FF7D2D" w:rsidP="00AD07D2">
            <w:r w:rsidRPr="00333ED1">
              <w:t>Осуществлять поиск информации, необходимой для эффективного выполнения профессиональных задач.</w:t>
            </w:r>
          </w:p>
        </w:tc>
      </w:tr>
      <w:tr w:rsidR="00FF7D2D" w:rsidRPr="00333ED1" w:rsidTr="00AD07D2">
        <w:tc>
          <w:tcPr>
            <w:tcW w:w="2235" w:type="dxa"/>
          </w:tcPr>
          <w:p w:rsidR="00FF7D2D" w:rsidRPr="00333ED1" w:rsidRDefault="00FF7D2D" w:rsidP="00AD07D2">
            <w:pPr>
              <w:widowControl w:val="0"/>
              <w:suppressAutoHyphens/>
            </w:pPr>
            <w:r w:rsidRPr="00333ED1">
              <w:t>ОК. 05</w:t>
            </w:r>
          </w:p>
        </w:tc>
        <w:tc>
          <w:tcPr>
            <w:tcW w:w="8079" w:type="dxa"/>
          </w:tcPr>
          <w:p w:rsidR="00FF7D2D" w:rsidRPr="00333ED1" w:rsidRDefault="00FF7D2D" w:rsidP="00AD07D2">
            <w:r w:rsidRPr="00333ED1">
              <w:t>Использовать информационно-коммуникационные технологии в профессиональной деятельности.</w:t>
            </w:r>
          </w:p>
        </w:tc>
      </w:tr>
      <w:tr w:rsidR="00FF7D2D" w:rsidRPr="00333ED1" w:rsidTr="00AD07D2">
        <w:tc>
          <w:tcPr>
            <w:tcW w:w="2235" w:type="dxa"/>
          </w:tcPr>
          <w:p w:rsidR="00FF7D2D" w:rsidRPr="00333ED1" w:rsidRDefault="00FF7D2D" w:rsidP="00AD07D2">
            <w:pPr>
              <w:widowControl w:val="0"/>
              <w:suppressAutoHyphens/>
            </w:pPr>
            <w:r w:rsidRPr="00333ED1">
              <w:t>ОК. 06</w:t>
            </w:r>
          </w:p>
        </w:tc>
        <w:tc>
          <w:tcPr>
            <w:tcW w:w="8079" w:type="dxa"/>
          </w:tcPr>
          <w:p w:rsidR="00FF7D2D" w:rsidRPr="00333ED1" w:rsidRDefault="00FF7D2D" w:rsidP="00AD07D2">
            <w:r w:rsidRPr="00333ED1">
              <w:t>Работать в команде, эффективно общаться с коллегами, руководством, клиентами.</w:t>
            </w:r>
          </w:p>
        </w:tc>
      </w:tr>
      <w:tr w:rsidR="00FF7D2D" w:rsidRPr="00333ED1" w:rsidTr="00AD07D2">
        <w:tc>
          <w:tcPr>
            <w:tcW w:w="2235" w:type="dxa"/>
          </w:tcPr>
          <w:p w:rsidR="00FF7D2D" w:rsidRPr="00333ED1" w:rsidRDefault="00FF7D2D" w:rsidP="00AD07D2">
            <w:pPr>
              <w:widowControl w:val="0"/>
              <w:suppressAutoHyphens/>
            </w:pPr>
            <w:r w:rsidRPr="00333ED1">
              <w:t>ОК. 07</w:t>
            </w:r>
          </w:p>
        </w:tc>
        <w:tc>
          <w:tcPr>
            <w:tcW w:w="8079" w:type="dxa"/>
          </w:tcPr>
          <w:p w:rsidR="00FF7D2D" w:rsidRPr="00333ED1" w:rsidRDefault="00FF7D2D" w:rsidP="00AD07D2">
            <w:r w:rsidRPr="00333ED1">
              <w:t>Исполнять воинскую обязанность, в том числе с применением полученных профессиональных знаний (для юношей).</w:t>
            </w:r>
          </w:p>
        </w:tc>
      </w:tr>
    </w:tbl>
    <w:p w:rsidR="00FF7D2D" w:rsidRPr="00DA26B5" w:rsidRDefault="00FF7D2D" w:rsidP="00FF7D2D">
      <w:pPr>
        <w:rPr>
          <w:szCs w:val="28"/>
        </w:rPr>
      </w:pPr>
      <w:r w:rsidRPr="00DA26B5">
        <w:rPr>
          <w:szCs w:val="28"/>
        </w:rPr>
        <w:t>профессиональных  (ПК) компетенций:</w:t>
      </w:r>
    </w:p>
    <w:p w:rsidR="00FF7D2D" w:rsidRPr="00DA26B5" w:rsidRDefault="00FF7D2D" w:rsidP="00FF7D2D">
      <w:pPr>
        <w:rPr>
          <w:szCs w:val="28"/>
        </w:rPr>
      </w:pPr>
    </w:p>
    <w:tbl>
      <w:tblPr>
        <w:tblW w:w="483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0"/>
        <w:gridCol w:w="1306"/>
        <w:gridCol w:w="6259"/>
      </w:tblGrid>
      <w:tr w:rsidR="00FF7D2D" w:rsidRPr="00DA26B5" w:rsidTr="00AD07D2">
        <w:tc>
          <w:tcPr>
            <w:tcW w:w="1246" w:type="pct"/>
          </w:tcPr>
          <w:p w:rsidR="00FF7D2D" w:rsidRPr="00DA26B5" w:rsidRDefault="00FF7D2D" w:rsidP="00AD07D2">
            <w:pPr>
              <w:rPr>
                <w:szCs w:val="28"/>
              </w:rPr>
            </w:pPr>
            <w:r w:rsidRPr="00DA26B5">
              <w:rPr>
                <w:szCs w:val="28"/>
              </w:rPr>
              <w:t>Вид профессиональной деятельности</w:t>
            </w:r>
          </w:p>
        </w:tc>
        <w:tc>
          <w:tcPr>
            <w:tcW w:w="648" w:type="pct"/>
          </w:tcPr>
          <w:p w:rsidR="00FF7D2D" w:rsidRPr="00DA26B5" w:rsidRDefault="00FF7D2D" w:rsidP="00AD07D2">
            <w:pPr>
              <w:rPr>
                <w:szCs w:val="28"/>
              </w:rPr>
            </w:pPr>
            <w:r w:rsidRPr="00DA26B5">
              <w:rPr>
                <w:szCs w:val="28"/>
              </w:rPr>
              <w:t>Код</w:t>
            </w:r>
          </w:p>
        </w:tc>
        <w:tc>
          <w:tcPr>
            <w:tcW w:w="3106" w:type="pct"/>
          </w:tcPr>
          <w:p w:rsidR="00FF7D2D" w:rsidRPr="00DA26B5" w:rsidRDefault="00FF7D2D" w:rsidP="00AD07D2">
            <w:pPr>
              <w:rPr>
                <w:szCs w:val="28"/>
              </w:rPr>
            </w:pPr>
            <w:r w:rsidRPr="00DA26B5">
              <w:rPr>
                <w:szCs w:val="28"/>
              </w:rPr>
              <w:t>Наименование результатов практики</w:t>
            </w:r>
          </w:p>
        </w:tc>
      </w:tr>
      <w:tr w:rsidR="000F78D4" w:rsidRPr="00DA26B5" w:rsidTr="00AD07D2">
        <w:tc>
          <w:tcPr>
            <w:tcW w:w="1246" w:type="pct"/>
            <w:vMerge w:val="restart"/>
          </w:tcPr>
          <w:p w:rsidR="000F78D4" w:rsidRPr="00FE22FD" w:rsidRDefault="000F78D4" w:rsidP="00AD07D2">
            <w:pPr>
              <w:rPr>
                <w:szCs w:val="28"/>
              </w:rPr>
            </w:pPr>
            <w:r w:rsidRPr="00FE22FD">
              <w:rPr>
                <w:szCs w:val="28"/>
              </w:rPr>
              <w:t>Проведение мероприятий по воспроизводству лесов и уходу за лесом</w:t>
            </w:r>
          </w:p>
        </w:tc>
        <w:tc>
          <w:tcPr>
            <w:tcW w:w="648" w:type="pct"/>
          </w:tcPr>
          <w:p w:rsidR="000F78D4" w:rsidRPr="00FE22FD" w:rsidRDefault="009E55A5" w:rsidP="00AD07D2">
            <w:pPr>
              <w:rPr>
                <w:szCs w:val="28"/>
              </w:rPr>
            </w:pPr>
            <w:r w:rsidRPr="006C5EBB">
              <w:rPr>
                <w:color w:val="000000" w:themeColor="text1"/>
              </w:rPr>
              <w:t>ПК 3.1.</w:t>
            </w:r>
          </w:p>
        </w:tc>
        <w:tc>
          <w:tcPr>
            <w:tcW w:w="3106" w:type="pct"/>
          </w:tcPr>
          <w:p w:rsidR="000F78D4" w:rsidRPr="00FE22FD" w:rsidRDefault="000F78D4" w:rsidP="00AD07D2">
            <w:pPr>
              <w:autoSpaceDE w:val="0"/>
              <w:autoSpaceDN w:val="0"/>
              <w:adjustRightInd w:val="0"/>
              <w:jc w:val="both"/>
              <w:rPr>
                <w:szCs w:val="28"/>
              </w:rPr>
            </w:pPr>
            <w:r w:rsidRPr="006C5EBB">
              <w:rPr>
                <w:color w:val="000000" w:themeColor="text1"/>
              </w:rPr>
              <w:t>Осуществлять эксплуатацию колесных и гусеничных тракторов, навесного и прицепного технологического оборудования в лесопромышленном комплексе.</w:t>
            </w:r>
          </w:p>
        </w:tc>
      </w:tr>
      <w:tr w:rsidR="000F78D4" w:rsidRPr="00DA26B5" w:rsidTr="00AD07D2">
        <w:tc>
          <w:tcPr>
            <w:tcW w:w="1246" w:type="pct"/>
            <w:vMerge/>
          </w:tcPr>
          <w:p w:rsidR="000F78D4" w:rsidRPr="00FE22FD" w:rsidRDefault="000F78D4" w:rsidP="00AD07D2">
            <w:pPr>
              <w:rPr>
                <w:szCs w:val="28"/>
              </w:rPr>
            </w:pPr>
          </w:p>
        </w:tc>
        <w:tc>
          <w:tcPr>
            <w:tcW w:w="648" w:type="pct"/>
          </w:tcPr>
          <w:p w:rsidR="000F78D4" w:rsidRPr="00FE22FD" w:rsidRDefault="009E55A5" w:rsidP="00AD07D2">
            <w:pPr>
              <w:rPr>
                <w:szCs w:val="28"/>
              </w:rPr>
            </w:pPr>
            <w:r w:rsidRPr="006C5EBB">
              <w:rPr>
                <w:color w:val="000000" w:themeColor="text1"/>
              </w:rPr>
              <w:t>ПК 3.2.</w:t>
            </w:r>
          </w:p>
        </w:tc>
        <w:tc>
          <w:tcPr>
            <w:tcW w:w="3106" w:type="pct"/>
          </w:tcPr>
          <w:p w:rsidR="000F78D4" w:rsidRPr="00FE22FD" w:rsidRDefault="000F78D4" w:rsidP="00AD07D2">
            <w:pPr>
              <w:autoSpaceDE w:val="0"/>
              <w:autoSpaceDN w:val="0"/>
              <w:adjustRightInd w:val="0"/>
              <w:jc w:val="both"/>
              <w:rPr>
                <w:szCs w:val="28"/>
              </w:rPr>
            </w:pPr>
            <w:r w:rsidRPr="006C5EBB">
              <w:rPr>
                <w:color w:val="000000" w:themeColor="text1"/>
              </w:rPr>
              <w:t>Осуществлять техническое обслуживание и участвовать в ремонте тракторов и технологического оборудования.</w:t>
            </w:r>
          </w:p>
        </w:tc>
      </w:tr>
    </w:tbl>
    <w:p w:rsidR="00FF7D2D" w:rsidRDefault="00FF7D2D" w:rsidP="00FF7D2D">
      <w:pPr>
        <w:rPr>
          <w:szCs w:val="28"/>
        </w:rPr>
      </w:pPr>
    </w:p>
    <w:p w:rsidR="00FF7D2D" w:rsidRDefault="00FF7D2D" w:rsidP="00FF7D2D">
      <w:pPr>
        <w:rPr>
          <w:szCs w:val="28"/>
        </w:rPr>
      </w:pPr>
      <w:r>
        <w:rPr>
          <w:szCs w:val="28"/>
        </w:rPr>
        <w:t>Количество часов производственной практики 216 часов</w:t>
      </w:r>
    </w:p>
    <w:p w:rsidR="00A907E1" w:rsidRDefault="00A907E1" w:rsidP="002916B8">
      <w:pPr>
        <w:pStyle w:val="51"/>
        <w:shd w:val="clear" w:color="auto" w:fill="auto"/>
        <w:spacing w:line="240" w:lineRule="auto"/>
        <w:rPr>
          <w:rStyle w:val="21"/>
          <w:b/>
          <w:sz w:val="24"/>
          <w:szCs w:val="24"/>
        </w:rPr>
      </w:pPr>
    </w:p>
    <w:p w:rsidR="00B14DF1" w:rsidRDefault="00B14DF1" w:rsidP="002916B8">
      <w:pPr>
        <w:pStyle w:val="51"/>
        <w:shd w:val="clear" w:color="auto" w:fill="auto"/>
        <w:spacing w:line="240" w:lineRule="auto"/>
        <w:rPr>
          <w:rStyle w:val="21"/>
          <w:b/>
          <w:sz w:val="24"/>
          <w:szCs w:val="24"/>
        </w:rPr>
      </w:pPr>
    </w:p>
    <w:p w:rsidR="00B14DF1" w:rsidRDefault="00B14DF1" w:rsidP="002916B8">
      <w:pPr>
        <w:pStyle w:val="51"/>
        <w:shd w:val="clear" w:color="auto" w:fill="auto"/>
        <w:spacing w:line="240" w:lineRule="auto"/>
        <w:rPr>
          <w:rStyle w:val="21"/>
          <w:b/>
          <w:sz w:val="24"/>
          <w:szCs w:val="24"/>
        </w:rPr>
      </w:pPr>
    </w:p>
    <w:tbl>
      <w:tblPr>
        <w:tblW w:w="9491"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4"/>
        <w:gridCol w:w="6347"/>
      </w:tblGrid>
      <w:tr w:rsidR="00B14DF1" w:rsidRPr="00545013" w:rsidTr="00630FFC">
        <w:trPr>
          <w:trHeight w:val="754"/>
        </w:trPr>
        <w:tc>
          <w:tcPr>
            <w:tcW w:w="3144" w:type="dxa"/>
            <w:vAlign w:val="center"/>
          </w:tcPr>
          <w:p w:rsidR="00B14DF1" w:rsidRPr="00545013" w:rsidRDefault="00B14DF1" w:rsidP="00630FFC">
            <w:pPr>
              <w:jc w:val="center"/>
            </w:pPr>
            <w:r w:rsidRPr="00545013">
              <w:t>Наименование разделов, тем учебной практики</w:t>
            </w:r>
          </w:p>
          <w:p w:rsidR="00B14DF1" w:rsidRPr="00545013" w:rsidRDefault="00B14DF1" w:rsidP="00630FFC">
            <w:pPr>
              <w:jc w:val="center"/>
              <w:rPr>
                <w:lang w:val="en-US"/>
              </w:rPr>
            </w:pPr>
          </w:p>
        </w:tc>
        <w:tc>
          <w:tcPr>
            <w:tcW w:w="6347" w:type="dxa"/>
            <w:vAlign w:val="center"/>
          </w:tcPr>
          <w:p w:rsidR="00B14DF1" w:rsidRPr="00545013" w:rsidRDefault="00B14DF1" w:rsidP="00630FFC">
            <w:pPr>
              <w:jc w:val="center"/>
            </w:pPr>
            <w:r w:rsidRPr="00545013">
              <w:t>Содержание</w:t>
            </w:r>
          </w:p>
        </w:tc>
      </w:tr>
      <w:tr w:rsidR="00B14DF1" w:rsidRPr="00545013" w:rsidTr="00630FFC">
        <w:trPr>
          <w:trHeight w:val="312"/>
        </w:trPr>
        <w:tc>
          <w:tcPr>
            <w:tcW w:w="3144" w:type="dxa"/>
            <w:vAlign w:val="center"/>
          </w:tcPr>
          <w:p w:rsidR="00B14DF1" w:rsidRPr="00545013" w:rsidRDefault="00B14DF1" w:rsidP="00630FFC">
            <w:pPr>
              <w:jc w:val="center"/>
            </w:pPr>
            <w:r w:rsidRPr="00545013">
              <w:t>2</w:t>
            </w:r>
          </w:p>
        </w:tc>
        <w:tc>
          <w:tcPr>
            <w:tcW w:w="6347" w:type="dxa"/>
            <w:vAlign w:val="center"/>
          </w:tcPr>
          <w:p w:rsidR="00B14DF1" w:rsidRPr="00545013" w:rsidRDefault="00B14DF1" w:rsidP="00630FFC">
            <w:pPr>
              <w:jc w:val="center"/>
            </w:pPr>
            <w:r w:rsidRPr="00545013">
              <w:t>3</w:t>
            </w:r>
          </w:p>
        </w:tc>
      </w:tr>
      <w:tr w:rsidR="00B14DF1" w:rsidRPr="00545013" w:rsidTr="00630FFC">
        <w:trPr>
          <w:trHeight w:val="921"/>
        </w:trPr>
        <w:tc>
          <w:tcPr>
            <w:tcW w:w="3144" w:type="dxa"/>
          </w:tcPr>
          <w:p w:rsidR="00B14DF1" w:rsidRPr="00545013" w:rsidRDefault="00B14DF1" w:rsidP="00630FFC">
            <w:pPr>
              <w:rPr>
                <w:b/>
              </w:rPr>
            </w:pPr>
            <w:r w:rsidRPr="00545013">
              <w:rPr>
                <w:b/>
                <w:bCs/>
                <w:color w:val="000000"/>
              </w:rPr>
              <w:t>Раздел ПМ 1. Управление колесными и гусеничными тракторами, используемыми в лесопромышленном комплексе</w:t>
            </w:r>
          </w:p>
        </w:tc>
        <w:tc>
          <w:tcPr>
            <w:tcW w:w="6347" w:type="dxa"/>
          </w:tcPr>
          <w:p w:rsidR="00B14DF1" w:rsidRPr="00545013" w:rsidRDefault="00B14DF1" w:rsidP="00630FFC">
            <w:pPr>
              <w:rPr>
                <w:b/>
              </w:rPr>
            </w:pPr>
            <w:r w:rsidRPr="00545013">
              <w:rPr>
                <w:b/>
                <w:bCs/>
                <w:color w:val="000000"/>
              </w:rPr>
              <w:t>Управление  колесными и гусеничными тракторами, используемыми в лесопромышленном комплексе</w:t>
            </w:r>
          </w:p>
        </w:tc>
      </w:tr>
      <w:tr w:rsidR="00B14DF1" w:rsidRPr="00545013" w:rsidTr="00630FFC">
        <w:trPr>
          <w:trHeight w:val="716"/>
        </w:trPr>
        <w:tc>
          <w:tcPr>
            <w:tcW w:w="3144" w:type="dxa"/>
          </w:tcPr>
          <w:p w:rsidR="00B14DF1" w:rsidRPr="00545013" w:rsidRDefault="00B14DF1" w:rsidP="00630FFC">
            <w:r w:rsidRPr="00545013">
              <w:rPr>
                <w:b/>
              </w:rPr>
              <w:t>Тема 1.1.</w:t>
            </w:r>
            <w:r w:rsidRPr="00545013">
              <w:t xml:space="preserve"> Правила выполнения работ машинно-тракторным агрегатом в соответствии с требованиями агротехники</w:t>
            </w:r>
          </w:p>
        </w:tc>
        <w:tc>
          <w:tcPr>
            <w:tcW w:w="6347" w:type="dxa"/>
          </w:tcPr>
          <w:p w:rsidR="00B14DF1" w:rsidRPr="00545013" w:rsidRDefault="00B14DF1" w:rsidP="00630FFC">
            <w:r w:rsidRPr="00545013">
              <w:t>Основы управления колесными и гусеничными тракторами.</w:t>
            </w:r>
          </w:p>
          <w:p w:rsidR="00B14DF1" w:rsidRPr="00545013" w:rsidRDefault="00B14DF1" w:rsidP="00630FFC"/>
          <w:p w:rsidR="00B14DF1" w:rsidRPr="00545013" w:rsidRDefault="00B14DF1" w:rsidP="00630FFC">
            <w:r w:rsidRPr="00545013">
              <w:t>Безопасная эксплуатация колесных и гусеничных тракторов.</w:t>
            </w:r>
          </w:p>
        </w:tc>
      </w:tr>
      <w:tr w:rsidR="00B14DF1" w:rsidRPr="00545013" w:rsidTr="00630FFC">
        <w:trPr>
          <w:trHeight w:val="799"/>
        </w:trPr>
        <w:tc>
          <w:tcPr>
            <w:tcW w:w="3144" w:type="dxa"/>
            <w:vAlign w:val="center"/>
          </w:tcPr>
          <w:p w:rsidR="00B14DF1" w:rsidRPr="00545013" w:rsidRDefault="00B14DF1" w:rsidP="00630FFC">
            <w:r w:rsidRPr="00545013">
              <w:rPr>
                <w:b/>
              </w:rPr>
              <w:t>Тема 1.2.</w:t>
            </w:r>
            <w:r w:rsidRPr="00545013">
              <w:t>Устройство, принцип действия и регулировки тракторов основных типов, лесохозяйственных машин</w:t>
            </w:r>
          </w:p>
        </w:tc>
        <w:tc>
          <w:tcPr>
            <w:tcW w:w="6347" w:type="dxa"/>
          </w:tcPr>
          <w:p w:rsidR="00B14DF1" w:rsidRPr="00545013" w:rsidRDefault="00B14DF1" w:rsidP="00630FFC">
            <w:r w:rsidRPr="00545013">
              <w:t>Регулировка колеи колесного трактора сообразно технологических операций</w:t>
            </w:r>
          </w:p>
        </w:tc>
      </w:tr>
      <w:tr w:rsidR="00B14DF1" w:rsidRPr="00545013" w:rsidTr="00630FFC">
        <w:trPr>
          <w:trHeight w:val="706"/>
        </w:trPr>
        <w:tc>
          <w:tcPr>
            <w:tcW w:w="3144" w:type="dxa"/>
            <w:vAlign w:val="center"/>
          </w:tcPr>
          <w:p w:rsidR="00B14DF1" w:rsidRPr="00545013" w:rsidRDefault="00B14DF1" w:rsidP="00630FFC">
            <w:r w:rsidRPr="00545013">
              <w:rPr>
                <w:b/>
              </w:rPr>
              <w:t xml:space="preserve"> Тема 1.3.</w:t>
            </w:r>
            <w:r w:rsidRPr="00545013">
              <w:t xml:space="preserve"> Эксплуатация специальных лесосечных машин.</w:t>
            </w:r>
          </w:p>
        </w:tc>
        <w:tc>
          <w:tcPr>
            <w:tcW w:w="6347" w:type="dxa"/>
          </w:tcPr>
          <w:p w:rsidR="00B14DF1" w:rsidRPr="00545013" w:rsidRDefault="00B14DF1" w:rsidP="00630FFC">
            <w:pPr>
              <w:autoSpaceDE w:val="0"/>
              <w:autoSpaceDN w:val="0"/>
              <w:adjustRightInd w:val="0"/>
            </w:pPr>
            <w:r w:rsidRPr="00545013">
              <w:t>Трелевка древесины сортиментами, хлыстами и деревьями</w:t>
            </w:r>
          </w:p>
          <w:p w:rsidR="00B14DF1" w:rsidRPr="00545013" w:rsidRDefault="00B14DF1" w:rsidP="00630FFC">
            <w:pPr>
              <w:autoSpaceDE w:val="0"/>
              <w:autoSpaceDN w:val="0"/>
              <w:adjustRightInd w:val="0"/>
            </w:pPr>
            <w:r w:rsidRPr="00545013">
              <w:t>Работа на очистке лесосек с сучкоподборщиком, грейфером</w:t>
            </w:r>
          </w:p>
        </w:tc>
      </w:tr>
      <w:tr w:rsidR="00B14DF1" w:rsidRPr="00545013" w:rsidTr="00630FFC">
        <w:trPr>
          <w:trHeight w:val="706"/>
        </w:trPr>
        <w:tc>
          <w:tcPr>
            <w:tcW w:w="3144" w:type="dxa"/>
            <w:vAlign w:val="center"/>
          </w:tcPr>
          <w:p w:rsidR="00B14DF1" w:rsidRPr="00545013" w:rsidRDefault="00B14DF1" w:rsidP="00630FFC">
            <w:r w:rsidRPr="00545013">
              <w:rPr>
                <w:b/>
              </w:rPr>
              <w:t>Тема 1.4.</w:t>
            </w:r>
            <w:r w:rsidRPr="00545013">
              <w:t xml:space="preserve"> Правила комплектования машинно-тракторных агрегатов для выполнения лесокультурных работ</w:t>
            </w:r>
          </w:p>
          <w:p w:rsidR="00B14DF1" w:rsidRPr="00545013" w:rsidRDefault="00B14DF1" w:rsidP="00630FFC"/>
        </w:tc>
        <w:tc>
          <w:tcPr>
            <w:tcW w:w="6347" w:type="dxa"/>
          </w:tcPr>
          <w:p w:rsidR="00B14DF1" w:rsidRPr="00545013" w:rsidRDefault="00B14DF1" w:rsidP="00630FFC"/>
          <w:p w:rsidR="00B14DF1" w:rsidRPr="00545013" w:rsidRDefault="00B14DF1" w:rsidP="00630FFC">
            <w:r w:rsidRPr="00545013">
              <w:t>Комплектование машин тракторных агрегатов в зависимости от тягового класса</w:t>
            </w:r>
          </w:p>
          <w:p w:rsidR="00B14DF1" w:rsidRPr="00545013" w:rsidRDefault="00B14DF1" w:rsidP="00630FFC">
            <w:r w:rsidRPr="00545013">
              <w:t>Подготовка почвы для создания лесных культур</w:t>
            </w:r>
          </w:p>
          <w:p w:rsidR="00B14DF1" w:rsidRPr="00545013" w:rsidRDefault="00B14DF1" w:rsidP="00630FFC">
            <w:r w:rsidRPr="00545013">
              <w:t>и  уход за парами</w:t>
            </w:r>
          </w:p>
          <w:p w:rsidR="00B14DF1" w:rsidRPr="00545013" w:rsidRDefault="00B14DF1" w:rsidP="00630FFC">
            <w:r w:rsidRPr="00545013">
              <w:t>Работа в лесном питомнике (посев лесных семян, довсходовый и послевсходовый уходы)</w:t>
            </w:r>
          </w:p>
          <w:p w:rsidR="00B14DF1" w:rsidRPr="00545013" w:rsidRDefault="00B14DF1" w:rsidP="00630FFC">
            <w:r w:rsidRPr="00545013">
              <w:t>Выкопка посадочного материала в лесном питомнике</w:t>
            </w:r>
          </w:p>
        </w:tc>
      </w:tr>
      <w:tr w:rsidR="00B14DF1" w:rsidRPr="00545013" w:rsidTr="00630FFC">
        <w:trPr>
          <w:trHeight w:val="607"/>
        </w:trPr>
        <w:tc>
          <w:tcPr>
            <w:tcW w:w="3144" w:type="dxa"/>
            <w:tcBorders>
              <w:top w:val="single" w:sz="4" w:space="0" w:color="auto"/>
              <w:left w:val="single" w:sz="4" w:space="0" w:color="auto"/>
              <w:bottom w:val="single" w:sz="4" w:space="0" w:color="auto"/>
              <w:right w:val="single" w:sz="4" w:space="0" w:color="auto"/>
            </w:tcBorders>
            <w:vAlign w:val="center"/>
          </w:tcPr>
          <w:p w:rsidR="00B14DF1" w:rsidRPr="00545013" w:rsidRDefault="00B14DF1" w:rsidP="00630FFC">
            <w:r w:rsidRPr="00545013">
              <w:rPr>
                <w:rFonts w:eastAsia="Calibri"/>
                <w:b/>
                <w:bCs/>
              </w:rPr>
              <w:t xml:space="preserve">Тема 1.5. </w:t>
            </w:r>
            <w:r w:rsidRPr="00545013">
              <w:rPr>
                <w:rFonts w:eastAsia="Calibri"/>
                <w:bCs/>
              </w:rPr>
              <w:t>Нормы расхода и мероприятия по экономии горюче-смазочных средств</w:t>
            </w:r>
          </w:p>
        </w:tc>
        <w:tc>
          <w:tcPr>
            <w:tcW w:w="6347" w:type="dxa"/>
            <w:tcBorders>
              <w:top w:val="single" w:sz="4" w:space="0" w:color="auto"/>
              <w:left w:val="single" w:sz="4" w:space="0" w:color="auto"/>
              <w:bottom w:val="single" w:sz="4" w:space="0" w:color="auto"/>
            </w:tcBorders>
          </w:tcPr>
          <w:p w:rsidR="00B14DF1" w:rsidRPr="00545013" w:rsidRDefault="00B14DF1" w:rsidP="00630FFC">
            <w:r w:rsidRPr="00545013">
              <w:t>Расчет нормативного расхода топлива, оформление документов, сопутствующих работе в лесопромышленном комплексе</w:t>
            </w:r>
          </w:p>
        </w:tc>
      </w:tr>
      <w:tr w:rsidR="00B14DF1" w:rsidRPr="00545013" w:rsidTr="00630FFC">
        <w:trPr>
          <w:trHeight w:val="607"/>
        </w:trPr>
        <w:tc>
          <w:tcPr>
            <w:tcW w:w="3144" w:type="dxa"/>
            <w:tcBorders>
              <w:top w:val="single" w:sz="4" w:space="0" w:color="auto"/>
              <w:left w:val="single" w:sz="4" w:space="0" w:color="auto"/>
              <w:bottom w:val="single" w:sz="4" w:space="0" w:color="auto"/>
              <w:right w:val="single" w:sz="4" w:space="0" w:color="auto"/>
            </w:tcBorders>
            <w:vAlign w:val="center"/>
          </w:tcPr>
          <w:p w:rsidR="00B14DF1" w:rsidRPr="00545013" w:rsidRDefault="00B14DF1" w:rsidP="00630FFC">
            <w:pPr>
              <w:rPr>
                <w:rFonts w:eastAsia="Calibri"/>
                <w:bCs/>
              </w:rPr>
            </w:pPr>
            <w:r w:rsidRPr="00545013">
              <w:rPr>
                <w:rFonts w:eastAsia="Calibri"/>
                <w:bCs/>
              </w:rPr>
              <w:t>Тема 1.6 Хранение техники</w:t>
            </w:r>
          </w:p>
        </w:tc>
        <w:tc>
          <w:tcPr>
            <w:tcW w:w="6347" w:type="dxa"/>
            <w:tcBorders>
              <w:top w:val="single" w:sz="4" w:space="0" w:color="auto"/>
              <w:left w:val="single" w:sz="4" w:space="0" w:color="auto"/>
              <w:bottom w:val="single" w:sz="4" w:space="0" w:color="auto"/>
            </w:tcBorders>
          </w:tcPr>
          <w:p w:rsidR="00B14DF1" w:rsidRPr="00545013" w:rsidRDefault="00B14DF1" w:rsidP="00630FFC">
            <w:r w:rsidRPr="00545013">
              <w:t>Постановка техники на краткосрочное хранение</w:t>
            </w:r>
          </w:p>
          <w:p w:rsidR="00B14DF1" w:rsidRPr="00545013" w:rsidRDefault="00B14DF1" w:rsidP="00630FFC">
            <w:r w:rsidRPr="00545013">
              <w:t>Консервация техники для длительного хранения</w:t>
            </w:r>
          </w:p>
        </w:tc>
      </w:tr>
    </w:tbl>
    <w:p w:rsidR="00E15521" w:rsidRDefault="00E15521" w:rsidP="002916B8">
      <w:pPr>
        <w:pStyle w:val="51"/>
        <w:shd w:val="clear" w:color="auto" w:fill="auto"/>
        <w:spacing w:line="240" w:lineRule="auto"/>
        <w:rPr>
          <w:rStyle w:val="21"/>
          <w:b/>
          <w:sz w:val="24"/>
          <w:szCs w:val="24"/>
        </w:rPr>
      </w:pPr>
    </w:p>
    <w:p w:rsidR="00E15521" w:rsidRDefault="00E15521" w:rsidP="002916B8">
      <w:pPr>
        <w:pStyle w:val="51"/>
        <w:shd w:val="clear" w:color="auto" w:fill="auto"/>
        <w:spacing w:line="240" w:lineRule="auto"/>
        <w:rPr>
          <w:rStyle w:val="21"/>
          <w:b/>
          <w:sz w:val="24"/>
          <w:szCs w:val="24"/>
        </w:rPr>
      </w:pPr>
    </w:p>
    <w:p w:rsidR="002916B8" w:rsidRPr="00320973" w:rsidRDefault="002916B8" w:rsidP="002916B8">
      <w:pPr>
        <w:pStyle w:val="51"/>
        <w:shd w:val="clear" w:color="auto" w:fill="auto"/>
        <w:spacing w:line="240" w:lineRule="auto"/>
        <w:rPr>
          <w:b/>
          <w:bCs/>
          <w:color w:val="000000"/>
          <w:sz w:val="24"/>
          <w:szCs w:val="24"/>
        </w:rPr>
      </w:pPr>
      <w:r w:rsidRPr="00320973">
        <w:rPr>
          <w:rStyle w:val="21"/>
          <w:b/>
          <w:sz w:val="24"/>
          <w:szCs w:val="24"/>
        </w:rPr>
        <w:t>4.7</w:t>
      </w:r>
      <w:hyperlink w:anchor="bookmark31" w:tooltip="Current Document">
        <w:r w:rsidRPr="00320973">
          <w:rPr>
            <w:rStyle w:val="21"/>
            <w:b/>
            <w:sz w:val="24"/>
            <w:szCs w:val="24"/>
          </w:rPr>
          <w:t xml:space="preserve">Программа учебной дисциплины </w:t>
        </w:r>
      </w:hyperlink>
      <w:r w:rsidRPr="00320973">
        <w:rPr>
          <w:b/>
          <w:bCs/>
          <w:color w:val="000000"/>
          <w:sz w:val="24"/>
          <w:szCs w:val="24"/>
        </w:rPr>
        <w:t>ФК.00 Физическая культура</w:t>
      </w:r>
    </w:p>
    <w:p w:rsidR="002916B8" w:rsidRPr="00320973" w:rsidRDefault="002916B8" w:rsidP="002916B8">
      <w:pPr>
        <w:pStyle w:val="51"/>
        <w:shd w:val="clear" w:color="auto" w:fill="auto"/>
        <w:spacing w:line="240" w:lineRule="auto"/>
        <w:jc w:val="center"/>
        <w:rPr>
          <w:b/>
          <w:bCs/>
          <w:color w:val="000000"/>
          <w:sz w:val="24"/>
          <w:szCs w:val="24"/>
        </w:rPr>
      </w:pP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r w:rsidRPr="00320973">
        <w:rPr>
          <w:b/>
          <w:color w:val="000000"/>
        </w:rPr>
        <w:t>1.1. Область применения программы</w:t>
      </w:r>
    </w:p>
    <w:p w:rsidR="002916B8" w:rsidRPr="00320973" w:rsidRDefault="002916B8" w:rsidP="002916B8">
      <w:pPr>
        <w:widowControl w:val="0"/>
        <w:ind w:firstLine="708"/>
        <w:jc w:val="both"/>
        <w:rPr>
          <w:b/>
          <w:color w:val="000000"/>
        </w:rPr>
      </w:pPr>
      <w:r w:rsidRPr="00320973">
        <w:rPr>
          <w:color w:val="000000"/>
        </w:rPr>
        <w:t xml:space="preserve">Программа учебной дисциплины является частью  основной профессиональной образовательной программы в соответствии с ФГОС по профессии </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r w:rsidRPr="00320973">
        <w:rPr>
          <w:b/>
          <w:color w:val="000000"/>
        </w:rPr>
        <w:t xml:space="preserve">1.2. Место дисциплины в структуре рабочей основной профессиональной образовательной программы: </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color w:val="000000"/>
        </w:rPr>
      </w:pPr>
      <w:r w:rsidRPr="00320973">
        <w:rPr>
          <w:color w:val="000000"/>
        </w:rPr>
        <w:t xml:space="preserve">     Учебная дисциплина ФК.00 Физическая культура  принадлежит  к разделу ФК.00 Физическая культура</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b/>
          <w:color w:val="000000"/>
        </w:rPr>
        <w:t>1.3. Цели и задачи дисциплины – требования к результатам освоения дисциплины:</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sidRPr="00320973">
        <w:rPr>
          <w:b/>
          <w:color w:val="000000"/>
        </w:rPr>
        <w:t>В результате освоения дисциплины обучающийся должен уметь:</w:t>
      </w:r>
    </w:p>
    <w:p w:rsidR="002916B8" w:rsidRPr="00320973" w:rsidRDefault="002916B8" w:rsidP="00D651E2">
      <w:pPr>
        <w:widowControl w:val="0"/>
        <w:numPr>
          <w:ilvl w:val="0"/>
          <w:numId w:val="54"/>
        </w:numPr>
        <w:shd w:val="clear" w:color="auto" w:fill="FFFFFF"/>
        <w:tabs>
          <w:tab w:val="left" w:pos="360"/>
        </w:tabs>
        <w:autoSpaceDE w:val="0"/>
        <w:ind w:left="709"/>
        <w:jc w:val="both"/>
        <w:rPr>
          <w:color w:val="000000"/>
        </w:rPr>
      </w:pPr>
      <w:r w:rsidRPr="00320973">
        <w:rPr>
          <w:color w:val="000000"/>
        </w:rPr>
        <w:t>использовать физкультурно-оздоровительную деятельность для укрепления здоровья, достижения жизненных и профессиональных целей.</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sidRPr="00320973">
        <w:rPr>
          <w:b/>
          <w:color w:val="000000"/>
        </w:rPr>
        <w:t>В результате освоения дисциплины обучающийся должен знать:</w:t>
      </w:r>
    </w:p>
    <w:p w:rsidR="002916B8" w:rsidRPr="00320973" w:rsidRDefault="002916B8" w:rsidP="00D651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color w:val="000000"/>
        </w:rPr>
        <w:t>о роли физической культуры в общекультурном, профессиональном и социальном развитии человека,</w:t>
      </w:r>
    </w:p>
    <w:p w:rsidR="002916B8" w:rsidRPr="00320973" w:rsidRDefault="002916B8" w:rsidP="00D651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color w:val="000000"/>
        </w:rPr>
        <w:t>основы здорового образа жизни.</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b/>
          <w:color w:val="000000"/>
        </w:rPr>
        <w:t>1.4. Количество часов на освоение программы дисциплины:</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color w:val="000000"/>
        </w:rPr>
        <w:t xml:space="preserve">максимальной учебной нагрузки обучающегося - </w:t>
      </w:r>
      <w:r w:rsidR="00934736">
        <w:rPr>
          <w:color w:val="000000"/>
        </w:rPr>
        <w:t>76</w:t>
      </w:r>
      <w:r w:rsidRPr="00320973">
        <w:rPr>
          <w:color w:val="000000"/>
        </w:rPr>
        <w:t xml:space="preserve"> часов, в том числе:</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rPr>
      </w:pPr>
      <w:r w:rsidRPr="00320973">
        <w:rPr>
          <w:color w:val="000000"/>
        </w:rPr>
        <w:t>обязательной аудиторной у</w:t>
      </w:r>
      <w:r w:rsidR="00934736">
        <w:rPr>
          <w:color w:val="000000"/>
        </w:rPr>
        <w:t>чебной нагрузки обучающегося - 38</w:t>
      </w:r>
      <w:r w:rsidRPr="00320973">
        <w:rPr>
          <w:color w:val="000000"/>
        </w:rPr>
        <w:t xml:space="preserve"> часов;</w:t>
      </w:r>
    </w:p>
    <w:p w:rsidR="002916B8" w:rsidRPr="00320973" w:rsidRDefault="002916B8" w:rsidP="00291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000000"/>
        </w:rPr>
      </w:pPr>
      <w:r w:rsidRPr="00320973">
        <w:rPr>
          <w:color w:val="000000"/>
        </w:rPr>
        <w:t>самосто</w:t>
      </w:r>
      <w:r w:rsidR="00934736">
        <w:rPr>
          <w:color w:val="000000"/>
        </w:rPr>
        <w:t>ятельной работы обучающегося - 38</w:t>
      </w:r>
      <w:r w:rsidRPr="00320973">
        <w:rPr>
          <w:color w:val="000000"/>
        </w:rPr>
        <w:t xml:space="preserve"> часов.</w:t>
      </w:r>
    </w:p>
    <w:p w:rsidR="002916B8" w:rsidRPr="00320973" w:rsidRDefault="002916B8" w:rsidP="002916B8">
      <w:pPr>
        <w:pStyle w:val="51"/>
        <w:shd w:val="clear" w:color="auto" w:fill="auto"/>
        <w:spacing w:line="240" w:lineRule="auto"/>
        <w:rPr>
          <w:b/>
          <w:bCs/>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6756"/>
      </w:tblGrid>
      <w:tr w:rsidR="002916B8" w:rsidRPr="00320973" w:rsidTr="00605041">
        <w:trPr>
          <w:trHeight w:val="20"/>
        </w:trPr>
        <w:tc>
          <w:tcPr>
            <w:tcW w:w="2850" w:type="dxa"/>
            <w:vMerge w:val="restart"/>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r w:rsidRPr="00320973">
              <w:rPr>
                <w:bCs/>
                <w:color w:val="000000"/>
              </w:rPr>
              <w:t xml:space="preserve">Тема 1. Легкая атлетика </w:t>
            </w:r>
          </w:p>
        </w:tc>
        <w:tc>
          <w:tcPr>
            <w:tcW w:w="6756" w:type="dxa"/>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Содержание учебного материала:</w:t>
            </w:r>
          </w:p>
        </w:tc>
      </w:tr>
      <w:tr w:rsidR="002916B8" w:rsidRPr="00320973" w:rsidTr="00605041">
        <w:trPr>
          <w:trHeight w:val="20"/>
        </w:trPr>
        <w:tc>
          <w:tcPr>
            <w:tcW w:w="2850" w:type="dxa"/>
            <w:vMerge/>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p>
        </w:tc>
        <w:tc>
          <w:tcPr>
            <w:tcW w:w="6756" w:type="dxa"/>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color w:val="000000"/>
              </w:rPr>
              <w:t>Современное состояние физической культуры и спорта.</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 xml:space="preserve">Внеаудиторная самостоятельная работа и итоговая аттестация студентов  по дисциплине ФК.00 Физическая культура. Правила техники безопасности  и сохранения здоровья в спортивном зале и на спортивной площадке. </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История создания и развития ГТО.</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Знакомство с комплексом ГТО и выбор дополнительных видов спорта для сдачи нормативов комплекса ГТО.</w:t>
            </w:r>
          </w:p>
        </w:tc>
      </w:tr>
      <w:tr w:rsidR="002916B8" w:rsidRPr="00320973" w:rsidTr="00605041">
        <w:trPr>
          <w:trHeight w:val="20"/>
        </w:trPr>
        <w:tc>
          <w:tcPr>
            <w:tcW w:w="2850" w:type="dxa"/>
            <w:vMerge/>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000000"/>
              </w:rPr>
            </w:pPr>
          </w:p>
        </w:tc>
        <w:tc>
          <w:tcPr>
            <w:tcW w:w="6756" w:type="dxa"/>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Практические занятия:</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Высокий и низкий старт</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Челночный бег</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 xml:space="preserve">Кроссовая подготовка. Особенности, техника. Отработка техники группового старта и бега для  девушек – 1 км, для юношей – 3 км. Отработка техники бега по пересеченной местности. Отработка техники бега в гору и бега при спуске. Отработка техники бега с преодолением естественных препятствий. </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Бег 100 м</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Бег 300 м</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Бег 200, 800, 1000 м</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 xml:space="preserve">Обучение техники прыжка в длину. </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Обучение технике метания гранаты. Метание гранаты на результат</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Бег на длинные дистанции  3000 м., 2000 м</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 xml:space="preserve">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 </w:t>
            </w:r>
          </w:p>
        </w:tc>
      </w:tr>
      <w:tr w:rsidR="002916B8" w:rsidRPr="00320973" w:rsidTr="00605041">
        <w:trPr>
          <w:trHeight w:val="20"/>
        </w:trPr>
        <w:tc>
          <w:tcPr>
            <w:tcW w:w="2850" w:type="dxa"/>
            <w:vMerge w:val="restart"/>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r w:rsidRPr="00320973">
              <w:rPr>
                <w:bCs/>
                <w:color w:val="000000"/>
              </w:rPr>
              <w:t xml:space="preserve">Тема 2. Гимнастика </w:t>
            </w:r>
          </w:p>
        </w:tc>
        <w:tc>
          <w:tcPr>
            <w:tcW w:w="6756" w:type="dxa"/>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Содержание учебного материала:</w:t>
            </w:r>
          </w:p>
        </w:tc>
      </w:tr>
      <w:tr w:rsidR="002916B8" w:rsidRPr="00320973" w:rsidTr="00605041">
        <w:trPr>
          <w:trHeight w:val="20"/>
        </w:trPr>
        <w:tc>
          <w:tcPr>
            <w:tcW w:w="2850" w:type="dxa"/>
            <w:vMerge/>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p>
        </w:tc>
        <w:tc>
          <w:tcPr>
            <w:tcW w:w="6756" w:type="dxa"/>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Необходимые меры безопасности и сохранения здоровья</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 xml:space="preserve">Знакомство с комплексом ГТО и выбор дополнительных видов спорта для сдачи нормативов комплекса ГТО </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Практические занятия:</w:t>
            </w:r>
          </w:p>
          <w:p w:rsidR="002916B8" w:rsidRPr="00320973" w:rsidRDefault="002916B8" w:rsidP="00605041">
            <w:pPr>
              <w:jc w:val="both"/>
              <w:rPr>
                <w:color w:val="000000"/>
              </w:rPr>
            </w:pPr>
            <w:r w:rsidRPr="00320973">
              <w:rPr>
                <w:color w:val="000000"/>
              </w:rPr>
              <w:t>Комплекс упражнений вводной и производственной гимнастики.</w:t>
            </w:r>
          </w:p>
          <w:p w:rsidR="002916B8" w:rsidRPr="00320973" w:rsidRDefault="002916B8" w:rsidP="00605041">
            <w:pPr>
              <w:jc w:val="both"/>
              <w:rPr>
                <w:bCs/>
                <w:color w:val="000000"/>
              </w:rPr>
            </w:pPr>
            <w:r w:rsidRPr="00320973">
              <w:rPr>
                <w:bCs/>
                <w:color w:val="000000"/>
              </w:rPr>
              <w:t xml:space="preserve">Выполнение общеразвивающих упражнений (ОРУ) </w:t>
            </w:r>
          </w:p>
          <w:p w:rsidR="002916B8" w:rsidRPr="00320973" w:rsidRDefault="002916B8" w:rsidP="00605041">
            <w:pPr>
              <w:jc w:val="both"/>
              <w:rPr>
                <w:bCs/>
                <w:color w:val="000000"/>
              </w:rPr>
            </w:pPr>
            <w:r w:rsidRPr="00320973">
              <w:rPr>
                <w:bCs/>
                <w:color w:val="000000"/>
              </w:rPr>
              <w:t xml:space="preserve">Выполнение ОРУ на гимнастической скамейке и со скамейкой. </w:t>
            </w:r>
          </w:p>
          <w:p w:rsidR="002916B8" w:rsidRPr="00320973" w:rsidRDefault="002916B8" w:rsidP="00605041">
            <w:pPr>
              <w:shd w:val="clear" w:color="auto" w:fill="FFFFFF"/>
              <w:rPr>
                <w:color w:val="000000"/>
                <w:spacing w:val="-6"/>
              </w:rPr>
            </w:pPr>
            <w:r w:rsidRPr="00320973">
              <w:rPr>
                <w:color w:val="000000"/>
              </w:rPr>
              <w:t>Упражнения на перекладине: подъемы, опускания, перемахи, обороты, соскоки. Висы и упоры. Отжимание в упоре лежа на  полу.</w:t>
            </w:r>
          </w:p>
          <w:p w:rsidR="002916B8" w:rsidRPr="00320973" w:rsidRDefault="002916B8" w:rsidP="00605041">
            <w:pPr>
              <w:shd w:val="clear" w:color="auto" w:fill="FFFFFF"/>
              <w:rPr>
                <w:color w:val="000000"/>
              </w:rPr>
            </w:pPr>
            <w:r w:rsidRPr="00320973">
              <w:rPr>
                <w:color w:val="000000"/>
                <w:spacing w:val="-6"/>
              </w:rPr>
              <w:t xml:space="preserve">Обучение акробатическим упражнениям. </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 xml:space="preserve">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 </w:t>
            </w:r>
          </w:p>
        </w:tc>
      </w:tr>
      <w:tr w:rsidR="002916B8" w:rsidRPr="00320973" w:rsidTr="00605041">
        <w:trPr>
          <w:trHeight w:val="279"/>
        </w:trPr>
        <w:tc>
          <w:tcPr>
            <w:tcW w:w="2850" w:type="dxa"/>
            <w:vMerge w:val="restart"/>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r w:rsidRPr="00320973">
              <w:rPr>
                <w:bCs/>
                <w:color w:val="000000"/>
              </w:rPr>
              <w:t xml:space="preserve">Тема 3 Спортивные игры </w:t>
            </w:r>
          </w:p>
        </w:tc>
        <w:tc>
          <w:tcPr>
            <w:tcW w:w="6756" w:type="dxa"/>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Содержание учебного материала:</w:t>
            </w:r>
          </w:p>
        </w:tc>
      </w:tr>
      <w:tr w:rsidR="002916B8" w:rsidRPr="00320973" w:rsidTr="00605041">
        <w:trPr>
          <w:trHeight w:val="20"/>
        </w:trPr>
        <w:tc>
          <w:tcPr>
            <w:tcW w:w="2850" w:type="dxa"/>
            <w:vMerge/>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p>
        </w:tc>
        <w:tc>
          <w:tcPr>
            <w:tcW w:w="6756" w:type="dxa"/>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Техника безопасности, правила игры</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Практические занятия:</w:t>
            </w:r>
          </w:p>
          <w:p w:rsidR="002916B8" w:rsidRPr="00320973" w:rsidRDefault="002916B8" w:rsidP="00605041">
            <w:pPr>
              <w:shd w:val="clear" w:color="auto" w:fill="FFFFFF"/>
              <w:ind w:left="72"/>
              <w:rPr>
                <w:color w:val="000000"/>
              </w:rPr>
            </w:pPr>
            <w:r w:rsidRPr="00320973">
              <w:rPr>
                <w:color w:val="000000"/>
                <w:spacing w:val="-5"/>
              </w:rPr>
              <w:t>-Совершенствование техники и тактики игры в баскетбол.</w:t>
            </w:r>
            <w:r w:rsidRPr="00320973">
              <w:rPr>
                <w:color w:val="000000"/>
              </w:rPr>
              <w:t xml:space="preserve"> Нормативы по технике игры Выполнение основных технических и тактических приемов игры.</w:t>
            </w:r>
          </w:p>
          <w:p w:rsidR="002916B8" w:rsidRPr="00320973" w:rsidRDefault="002916B8" w:rsidP="00605041">
            <w:pPr>
              <w:shd w:val="clear" w:color="auto" w:fill="FFFFFF"/>
              <w:ind w:left="67"/>
              <w:rPr>
                <w:color w:val="000000"/>
              </w:rPr>
            </w:pPr>
            <w:r w:rsidRPr="00320973">
              <w:rPr>
                <w:color w:val="000000"/>
                <w:spacing w:val="-4"/>
              </w:rPr>
              <w:t>-Совершенствование техники и тактики игры волейбол. Игра по правилам. Игра по упрощенным правилам.</w:t>
            </w:r>
            <w:r w:rsidRPr="00320973">
              <w:rPr>
                <w:color w:val="000000"/>
              </w:rPr>
              <w:t xml:space="preserve"> Нормативы по технике игры. Выполнение основных технических и тактических приемов игры. </w:t>
            </w:r>
          </w:p>
        </w:tc>
      </w:tr>
      <w:tr w:rsidR="002916B8" w:rsidRPr="00320973" w:rsidTr="00605041">
        <w:trPr>
          <w:trHeight w:val="199"/>
        </w:trPr>
        <w:tc>
          <w:tcPr>
            <w:tcW w:w="2850" w:type="dxa"/>
            <w:vMerge w:val="restart"/>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r w:rsidRPr="00320973">
              <w:rPr>
                <w:bCs/>
                <w:color w:val="000000"/>
              </w:rPr>
              <w:t>Тема 4 Профессионально-прикладная физическая подготовка будущих специалистов</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p>
        </w:tc>
        <w:tc>
          <w:tcPr>
            <w:tcW w:w="6756" w:type="dxa"/>
          </w:tcPr>
          <w:p w:rsidR="002916B8" w:rsidRPr="00320973" w:rsidRDefault="002916B8" w:rsidP="00605041">
            <w:pPr>
              <w:shd w:val="clear" w:color="auto" w:fill="FFFFFF"/>
              <w:ind w:left="120"/>
              <w:rPr>
                <w:bCs/>
                <w:color w:val="000000"/>
              </w:rPr>
            </w:pPr>
            <w:r w:rsidRPr="00320973">
              <w:rPr>
                <w:bCs/>
                <w:color w:val="000000"/>
              </w:rPr>
              <w:t>Содержание учебного материала:</w:t>
            </w:r>
          </w:p>
        </w:tc>
      </w:tr>
      <w:tr w:rsidR="002916B8" w:rsidRPr="00320973" w:rsidTr="00605041">
        <w:trPr>
          <w:trHeight w:val="401"/>
        </w:trPr>
        <w:tc>
          <w:tcPr>
            <w:tcW w:w="2850" w:type="dxa"/>
            <w:vMerge/>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p>
        </w:tc>
        <w:tc>
          <w:tcPr>
            <w:tcW w:w="6756" w:type="dxa"/>
          </w:tcPr>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320973">
              <w:rPr>
                <w:color w:val="000000"/>
              </w:rPr>
              <w:t xml:space="preserve">Прикладная значимость рекомендованных видов спорта, специальных комплексов упражнений. </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Необходимые меры безопасности и сохранения здоровья</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 xml:space="preserve">Знакомство с комплексом ГТО и выбор дополнительных видов спорта для сдачи нормативов комплекса ГТО </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Практические занятия:</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color w:val="000000"/>
              </w:rPr>
              <w:t>Методика определения профессионально значимых физических, психических и специальных качеств будущего специалиста.</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bCs/>
                <w:color w:val="000000"/>
              </w:rPr>
              <w:t>Разучивание и совершенствование выполнения к</w:t>
            </w:r>
            <w:r w:rsidRPr="00320973">
              <w:rPr>
                <w:color w:val="000000"/>
              </w:rPr>
              <w:t xml:space="preserve">омплекса упражнений гигиенической утренней гимнастики с учетом профессиональных особенностей труда </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bCs/>
                <w:color w:val="000000"/>
              </w:rPr>
              <w:t>Разучивание и совершенствование выполнения к</w:t>
            </w:r>
            <w:r w:rsidRPr="00320973">
              <w:rPr>
                <w:color w:val="000000"/>
              </w:rPr>
              <w:t>омплексов упражнений   производственной гимнастики (вводного, для проведения физкультурной паузы, физкультурной минуты, микропаузы отдыха).</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color w:val="000000"/>
              </w:rPr>
              <w:t>Разучивание и совершенствование выполнения упражнений, направленных на развитие профессионально значимых физических качеств, прикладных двигательных умений и навыков.</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20973">
              <w:rPr>
                <w:color w:val="000000"/>
              </w:rPr>
              <w:t>Использование на занятиях элементов рекомендуемых видов спорта.</w:t>
            </w:r>
          </w:p>
          <w:p w:rsidR="002916B8" w:rsidRPr="00320973" w:rsidRDefault="002916B8" w:rsidP="00605041">
            <w:pPr>
              <w:shd w:val="clear" w:color="auto" w:fill="FFFFFF"/>
              <w:rPr>
                <w:color w:val="000000"/>
                <w:spacing w:val="-5"/>
              </w:rPr>
            </w:pPr>
            <w:r w:rsidRPr="00320973">
              <w:rPr>
                <w:color w:val="000000"/>
                <w:spacing w:val="-5"/>
              </w:rPr>
              <w:t>Упражнения на скакалке</w:t>
            </w:r>
          </w:p>
          <w:p w:rsidR="002916B8" w:rsidRPr="00320973" w:rsidRDefault="002916B8" w:rsidP="00605041">
            <w:pPr>
              <w:shd w:val="clear" w:color="auto" w:fill="FFFFFF"/>
              <w:rPr>
                <w:color w:val="000000"/>
                <w:spacing w:val="-5"/>
              </w:rPr>
            </w:pPr>
            <w:r w:rsidRPr="00320973">
              <w:rPr>
                <w:color w:val="000000"/>
                <w:spacing w:val="-5"/>
              </w:rPr>
              <w:t>Челночный бег</w:t>
            </w:r>
          </w:p>
          <w:p w:rsidR="002916B8" w:rsidRPr="00320973" w:rsidRDefault="002916B8" w:rsidP="00605041">
            <w:pPr>
              <w:shd w:val="clear" w:color="auto" w:fill="FFFFFF"/>
              <w:rPr>
                <w:color w:val="000000"/>
                <w:spacing w:val="-5"/>
              </w:rPr>
            </w:pPr>
            <w:r w:rsidRPr="00320973">
              <w:rPr>
                <w:color w:val="000000"/>
                <w:spacing w:val="-5"/>
              </w:rPr>
              <w:t>Подтягивание на перекладине, подъем с переворотом на перекладине</w:t>
            </w:r>
          </w:p>
          <w:p w:rsidR="002916B8" w:rsidRPr="00320973" w:rsidRDefault="002916B8" w:rsidP="00605041">
            <w:pPr>
              <w:shd w:val="clear" w:color="auto" w:fill="FFFFFF"/>
              <w:rPr>
                <w:color w:val="000000"/>
                <w:spacing w:val="-5"/>
              </w:rPr>
            </w:pPr>
            <w:r w:rsidRPr="00320973">
              <w:rPr>
                <w:color w:val="000000"/>
                <w:spacing w:val="-5"/>
              </w:rPr>
              <w:t>Упражнения на шведской стенке</w:t>
            </w:r>
          </w:p>
          <w:p w:rsidR="002916B8" w:rsidRPr="00320973" w:rsidRDefault="002916B8" w:rsidP="00605041">
            <w:pPr>
              <w:shd w:val="clear" w:color="auto" w:fill="FFFFFF"/>
              <w:rPr>
                <w:color w:val="000000"/>
                <w:spacing w:val="-5"/>
              </w:rPr>
            </w:pPr>
            <w:r w:rsidRPr="00320973">
              <w:rPr>
                <w:color w:val="000000"/>
                <w:spacing w:val="-5"/>
              </w:rPr>
              <w:t>Прыжок  в длину с места</w:t>
            </w:r>
          </w:p>
          <w:p w:rsidR="002916B8" w:rsidRPr="00320973" w:rsidRDefault="002916B8" w:rsidP="00605041">
            <w:pPr>
              <w:shd w:val="clear" w:color="auto" w:fill="FFFFFF"/>
              <w:rPr>
                <w:color w:val="000000"/>
                <w:spacing w:val="-5"/>
              </w:rPr>
            </w:pPr>
            <w:r w:rsidRPr="00320973">
              <w:rPr>
                <w:color w:val="000000"/>
                <w:spacing w:val="-5"/>
              </w:rPr>
              <w:t>Обучение технике сгибания рук в упоре лежа от пола</w:t>
            </w:r>
          </w:p>
          <w:p w:rsidR="002916B8" w:rsidRPr="00320973" w:rsidRDefault="002916B8" w:rsidP="00605041">
            <w:pPr>
              <w:shd w:val="clear" w:color="auto" w:fill="FFFFFF"/>
              <w:rPr>
                <w:color w:val="000000"/>
              </w:rPr>
            </w:pPr>
            <w:r w:rsidRPr="00320973">
              <w:rPr>
                <w:color w:val="000000"/>
                <w:spacing w:val="-5"/>
              </w:rPr>
              <w:t>Обучение технике тройного прыжка в длину</w:t>
            </w:r>
          </w:p>
          <w:p w:rsidR="002916B8" w:rsidRPr="00320973" w:rsidRDefault="002916B8" w:rsidP="00605041">
            <w:pPr>
              <w:shd w:val="clear" w:color="auto" w:fill="FFFFFF"/>
              <w:rPr>
                <w:color w:val="000000"/>
              </w:rPr>
            </w:pPr>
            <w:r w:rsidRPr="00320973">
              <w:rPr>
                <w:color w:val="000000"/>
              </w:rPr>
              <w:t>Обучение технике поднятия туловища из положения лежа</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Занятия на тренажёрах с целью совершенствования общей физической подготовки.</w:t>
            </w:r>
          </w:p>
          <w:p w:rsidR="002916B8" w:rsidRPr="00320973" w:rsidRDefault="002916B8" w:rsidP="00605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320973">
              <w:rPr>
                <w:bCs/>
                <w:color w:val="000000"/>
              </w:rPr>
              <w:t>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w:t>
            </w:r>
          </w:p>
        </w:tc>
      </w:tr>
    </w:tbl>
    <w:p w:rsidR="00380A24" w:rsidRPr="00E621F3" w:rsidRDefault="002916B8" w:rsidP="007722E3">
      <w:pPr>
        <w:spacing w:after="200" w:line="276" w:lineRule="auto"/>
        <w:rPr>
          <w:b/>
          <w:color w:val="000000" w:themeColor="text1"/>
        </w:rPr>
      </w:pPr>
      <w:r w:rsidRPr="00320973">
        <w:rPr>
          <w:b/>
          <w:bCs/>
          <w:color w:val="000000"/>
        </w:rPr>
        <w:br w:type="page"/>
      </w:r>
    </w:p>
    <w:p w:rsidR="00D651E2" w:rsidRPr="00E621F3" w:rsidRDefault="000F037C" w:rsidP="00D651E2">
      <w:pPr>
        <w:pStyle w:val="10"/>
        <w:jc w:val="center"/>
        <w:rPr>
          <w:b/>
          <w:color w:val="000000" w:themeColor="text1"/>
        </w:rPr>
      </w:pPr>
      <w:hyperlink w:anchor="bookmark126" w:tooltip="Current Document">
        <w:r w:rsidR="00D651E2" w:rsidRPr="00E621F3">
          <w:rPr>
            <w:rStyle w:val="21"/>
            <w:b/>
            <w:color w:val="000000" w:themeColor="text1"/>
            <w:sz w:val="24"/>
            <w:szCs w:val="24"/>
          </w:rPr>
          <w:t>КОНТРОЛЬ И ОЦЕНКА РЕЗУЛЬТАТОВ ОСВОЕНИЯ ППКРС</w:t>
        </w:r>
      </w:hyperlink>
    </w:p>
    <w:p w:rsidR="00D651E2" w:rsidRPr="00E621F3" w:rsidRDefault="00D651E2" w:rsidP="00D651E2">
      <w:pPr>
        <w:pStyle w:val="10"/>
        <w:jc w:val="center"/>
        <w:rPr>
          <w:b/>
          <w:color w:val="000000" w:themeColor="text1"/>
        </w:rPr>
      </w:pPr>
    </w:p>
    <w:p w:rsidR="00D651E2" w:rsidRPr="00E621F3" w:rsidRDefault="00D651E2" w:rsidP="00D651E2">
      <w:pPr>
        <w:pStyle w:val="10"/>
        <w:jc w:val="center"/>
        <w:rPr>
          <w:b/>
          <w:color w:val="000000" w:themeColor="text1"/>
        </w:rPr>
      </w:pPr>
      <w:bookmarkStart w:id="101" w:name="_Toc465010972"/>
      <w:r w:rsidRPr="00E621F3">
        <w:rPr>
          <w:b/>
          <w:color w:val="000000" w:themeColor="text1"/>
        </w:rPr>
        <w:t xml:space="preserve">5.1 </w:t>
      </w:r>
      <w:hyperlink w:anchor="bookmark129" w:tooltip="Current Document">
        <w:r w:rsidRPr="00E621F3">
          <w:rPr>
            <w:rStyle w:val="21"/>
            <w:b/>
            <w:color w:val="000000" w:themeColor="text1"/>
            <w:sz w:val="24"/>
            <w:szCs w:val="24"/>
          </w:rPr>
          <w:t>Требования к текущей и промежуточной аттестации</w:t>
        </w:r>
        <w:bookmarkEnd w:id="101"/>
      </w:hyperlink>
    </w:p>
    <w:p w:rsidR="00D651E2" w:rsidRPr="00E621F3" w:rsidRDefault="00D651E2" w:rsidP="00D651E2">
      <w:pPr>
        <w:pStyle w:val="51"/>
        <w:shd w:val="clear" w:color="auto" w:fill="auto"/>
        <w:spacing w:line="240" w:lineRule="auto"/>
        <w:jc w:val="both"/>
        <w:rPr>
          <w:b/>
          <w:color w:val="000000" w:themeColor="text1"/>
          <w:sz w:val="24"/>
          <w:szCs w:val="24"/>
        </w:rPr>
      </w:pP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D651E2" w:rsidRPr="00E621F3" w:rsidRDefault="00D651E2" w:rsidP="00D651E2">
      <w:pPr>
        <w:autoSpaceDE w:val="0"/>
        <w:autoSpaceDN w:val="0"/>
        <w:adjustRightInd w:val="0"/>
        <w:ind w:firstLine="708"/>
        <w:jc w:val="both"/>
        <w:rPr>
          <w:rFonts w:eastAsia="TimesNewRomanPSMT"/>
          <w:color w:val="000000" w:themeColor="text1"/>
          <w:lang w:eastAsia="en-US"/>
        </w:rPr>
      </w:pPr>
      <w:r w:rsidRPr="00E621F3">
        <w:rPr>
          <w:rFonts w:eastAsiaTheme="minorHAnsi"/>
          <w:color w:val="000000" w:themeColor="text1"/>
          <w:lang w:eastAsia="en-US"/>
        </w:rPr>
        <w:t xml:space="preserve">Формы и процедуры текущего контроля знаний, система оценок отражены в рабочих программах каждой дисциплины и профессиональных модулей. Текущий контроль знаний осуществляется преподавателем самостоятельно. </w:t>
      </w:r>
      <w:r w:rsidRPr="00E621F3">
        <w:rPr>
          <w:rFonts w:eastAsia="TimesNewRomanPSMT"/>
          <w:color w:val="000000" w:themeColor="text1"/>
          <w:lang w:eastAsia="en-US"/>
        </w:rPr>
        <w:t>Методы текущего контроля выбираются преподавателем исходя из специфики учебной дисциплины, профессионального модуля.</w:t>
      </w:r>
    </w:p>
    <w:p w:rsidR="00D651E2" w:rsidRPr="00E621F3" w:rsidRDefault="00D651E2" w:rsidP="00D651E2">
      <w:pPr>
        <w:autoSpaceDE w:val="0"/>
        <w:autoSpaceDN w:val="0"/>
        <w:adjustRightInd w:val="0"/>
        <w:ind w:firstLine="708"/>
        <w:jc w:val="both"/>
        <w:rPr>
          <w:rFonts w:eastAsia="TimesNewRomanPSMT"/>
          <w:color w:val="000000" w:themeColor="text1"/>
          <w:lang w:eastAsia="en-US"/>
        </w:rPr>
      </w:pPr>
      <w:r w:rsidRPr="00E621F3">
        <w:rPr>
          <w:rFonts w:eastAsia="TimesNewRomanPSMT"/>
          <w:color w:val="000000" w:themeColor="text1"/>
          <w:lang w:eastAsia="en-US"/>
        </w:rPr>
        <w:t>Текущий контроль знаний может иметь следующие виды:</w:t>
      </w:r>
    </w:p>
    <w:p w:rsidR="00D651E2" w:rsidRPr="00E621F3" w:rsidRDefault="00D651E2" w:rsidP="00D651E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устный опрос на лекциях, практических и семинарских занятиях;</w:t>
      </w:r>
    </w:p>
    <w:p w:rsidR="00D651E2" w:rsidRPr="00E621F3" w:rsidRDefault="00D651E2" w:rsidP="00D651E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проверка выполнения письменных домашних заданий;</w:t>
      </w:r>
    </w:p>
    <w:p w:rsidR="00D651E2" w:rsidRPr="00E621F3" w:rsidRDefault="00D651E2" w:rsidP="00D651E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проверк</w:t>
      </w:r>
      <w:r>
        <w:rPr>
          <w:rFonts w:eastAsia="TimesNewRomanPSMT"/>
          <w:color w:val="000000" w:themeColor="text1"/>
          <w:lang w:eastAsia="en-US"/>
        </w:rPr>
        <w:t>а выполнения письменных заданий</w:t>
      </w:r>
      <w:r w:rsidRPr="00E621F3">
        <w:rPr>
          <w:rFonts w:eastAsia="TimesNewRomanPSMT"/>
          <w:color w:val="000000" w:themeColor="text1"/>
          <w:lang w:eastAsia="en-US"/>
        </w:rPr>
        <w:t>;</w:t>
      </w:r>
    </w:p>
    <w:p w:rsidR="00D651E2" w:rsidRPr="00E621F3" w:rsidRDefault="00D651E2" w:rsidP="00D651E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защита лабораторных работ;</w:t>
      </w:r>
    </w:p>
    <w:p w:rsidR="00D651E2" w:rsidRPr="00E621F3" w:rsidRDefault="00D651E2" w:rsidP="00D651E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контрольные работы;</w:t>
      </w:r>
    </w:p>
    <w:p w:rsidR="00D651E2" w:rsidRPr="00E621F3" w:rsidRDefault="00D651E2" w:rsidP="00D651E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тестирование;</w:t>
      </w:r>
    </w:p>
    <w:p w:rsidR="00D651E2" w:rsidRPr="00E621F3" w:rsidRDefault="00D651E2" w:rsidP="00D651E2">
      <w:pPr>
        <w:pStyle w:val="a6"/>
        <w:numPr>
          <w:ilvl w:val="0"/>
          <w:numId w:val="2"/>
        </w:numPr>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контроль самостоятельной работы (в письменной или устной форме).</w:t>
      </w:r>
    </w:p>
    <w:p w:rsidR="00D651E2" w:rsidRPr="00E621F3" w:rsidRDefault="00D651E2" w:rsidP="00D651E2">
      <w:pPr>
        <w:pStyle w:val="a6"/>
        <w:autoSpaceDE w:val="0"/>
        <w:autoSpaceDN w:val="0"/>
        <w:adjustRightInd w:val="0"/>
        <w:jc w:val="both"/>
        <w:rPr>
          <w:rFonts w:eastAsia="TimesNewRomanPSMT"/>
          <w:color w:val="000000" w:themeColor="text1"/>
          <w:lang w:eastAsia="en-US"/>
        </w:rPr>
      </w:pPr>
      <w:r w:rsidRPr="00E621F3">
        <w:rPr>
          <w:rFonts w:eastAsia="TimesNewRomanPSMT"/>
          <w:color w:val="000000" w:themeColor="text1"/>
          <w:lang w:eastAsia="en-US"/>
        </w:rPr>
        <w:t>Возможны и другие виды текущего контроля знаний, которые определяются преподавателями и учебной частью техникума.</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bCs/>
          <w:color w:val="000000" w:themeColor="text1"/>
        </w:rPr>
        <w:t xml:space="preserve">Промежуточная аттестация предусмотрена  в количестве </w:t>
      </w:r>
      <w:r w:rsidR="006B6D0E">
        <w:rPr>
          <w:bCs/>
          <w:color w:val="000000" w:themeColor="text1"/>
        </w:rPr>
        <w:t>5</w:t>
      </w:r>
      <w:r w:rsidRPr="00E621F3">
        <w:rPr>
          <w:bCs/>
          <w:color w:val="000000" w:themeColor="text1"/>
        </w:rPr>
        <w:t xml:space="preserve"> недель:1 неделя на 1 курсе, 2 недели на втором курсе, </w:t>
      </w:r>
      <w:r w:rsidR="006B6D0E">
        <w:rPr>
          <w:bCs/>
          <w:color w:val="000000" w:themeColor="text1"/>
        </w:rPr>
        <w:t>2</w:t>
      </w:r>
      <w:r w:rsidRPr="00E621F3">
        <w:rPr>
          <w:bCs/>
          <w:color w:val="000000" w:themeColor="text1"/>
        </w:rPr>
        <w:t xml:space="preserve"> недел</w:t>
      </w:r>
      <w:r w:rsidR="006B6D0E">
        <w:rPr>
          <w:bCs/>
          <w:color w:val="000000" w:themeColor="text1"/>
        </w:rPr>
        <w:t>и</w:t>
      </w:r>
      <w:r w:rsidRPr="00E621F3">
        <w:rPr>
          <w:bCs/>
          <w:color w:val="000000" w:themeColor="text1"/>
        </w:rPr>
        <w:t xml:space="preserve"> на 3 курсе, из них 3 недели на общеобразовательную подготовку, </w:t>
      </w:r>
      <w:r w:rsidR="006B6D0E">
        <w:rPr>
          <w:bCs/>
          <w:color w:val="000000" w:themeColor="text1"/>
        </w:rPr>
        <w:t>2</w:t>
      </w:r>
      <w:r w:rsidRPr="00E621F3">
        <w:rPr>
          <w:bCs/>
          <w:color w:val="000000" w:themeColor="text1"/>
        </w:rPr>
        <w:t>недел</w:t>
      </w:r>
      <w:r w:rsidR="006B6D0E">
        <w:rPr>
          <w:bCs/>
          <w:color w:val="000000" w:themeColor="text1"/>
        </w:rPr>
        <w:t>и</w:t>
      </w:r>
      <w:r w:rsidRPr="00E621F3">
        <w:rPr>
          <w:bCs/>
          <w:color w:val="000000" w:themeColor="text1"/>
        </w:rPr>
        <w:t xml:space="preserve"> на подготовку по профессии. </w:t>
      </w:r>
      <w:r w:rsidRPr="00E621F3">
        <w:rPr>
          <w:rFonts w:eastAsiaTheme="minorHAnsi"/>
          <w:color w:val="000000" w:themeColor="text1"/>
          <w:lang w:eastAsia="en-US"/>
        </w:rPr>
        <w:t xml:space="preserve">Конкретные формы и процедуры текущего контроля знаний, промежуточной аттестации отражены в рабочих программах по каждой дисциплине и профессиональному модулю. Периодичность и порядок текущего контроля успеваемости и промежуточной аттестации регламентирует Положение о текущем контроле успеваемости и промежуточной аттестации студентов, утвержденное приказом директора техникума </w:t>
      </w:r>
      <w:r w:rsidRPr="007E2E0B">
        <w:rPr>
          <w:rFonts w:eastAsiaTheme="minorHAnsi"/>
          <w:lang w:eastAsia="en-US"/>
        </w:rPr>
        <w:t xml:space="preserve">от </w:t>
      </w:r>
      <w:r w:rsidR="007E2E0B" w:rsidRPr="007E2E0B">
        <w:rPr>
          <w:rFonts w:eastAsiaTheme="minorHAnsi"/>
          <w:lang w:eastAsia="en-US"/>
        </w:rPr>
        <w:t>08</w:t>
      </w:r>
      <w:r w:rsidRPr="007E2E0B">
        <w:rPr>
          <w:rFonts w:eastAsiaTheme="minorHAnsi"/>
          <w:lang w:eastAsia="en-US"/>
        </w:rPr>
        <w:t>.</w:t>
      </w:r>
      <w:r w:rsidR="007E2E0B" w:rsidRPr="007E2E0B">
        <w:rPr>
          <w:rFonts w:eastAsiaTheme="minorHAnsi"/>
          <w:lang w:eastAsia="en-US"/>
        </w:rPr>
        <w:t>07</w:t>
      </w:r>
      <w:r w:rsidRPr="007E2E0B">
        <w:rPr>
          <w:rFonts w:eastAsiaTheme="minorHAnsi"/>
          <w:lang w:eastAsia="en-US"/>
        </w:rPr>
        <w:t>.1</w:t>
      </w:r>
      <w:r w:rsidR="007E2E0B" w:rsidRPr="007E2E0B">
        <w:rPr>
          <w:rFonts w:eastAsiaTheme="minorHAnsi"/>
          <w:lang w:eastAsia="en-US"/>
        </w:rPr>
        <w:t>9 № 97</w:t>
      </w:r>
      <w:r w:rsidRPr="007E2E0B">
        <w:rPr>
          <w:rFonts w:eastAsiaTheme="minorHAnsi"/>
          <w:lang w:eastAsia="en-US"/>
        </w:rPr>
        <w:t xml:space="preserve">-о. </w:t>
      </w:r>
      <w:r w:rsidRPr="00E621F3">
        <w:rPr>
          <w:rFonts w:eastAsiaTheme="minorHAnsi"/>
          <w:color w:val="000000" w:themeColor="text1"/>
          <w:lang w:eastAsia="en-US"/>
        </w:rPr>
        <w:t>В период промежуточной аттестации проводятся экзамены, экзамены (квалификационные), дифференцированные зачеты. Экзамены и экзамены (квалификационные) проводятся сверх сетки часов учебного плана, дифференцированные зачеты - за счет учебного времени, отведенного на изучение дисциплин и профессиональных модулей.</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Учебные дисциплины и профессиональные модули являются обязательными для аттестации элементами ППКРС, их освоение завершается одной из возможных форм промежуточной аттестации:</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по дисциплинам общеобразовательного цикла формы промежуточной аттестации - ДЗ (дифференцированный зачет) или Э (экзамен);</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по дисциплинам профессионального цикла формы промежуточной аттестации - ДЗ (дифференцированный зачет), Э (экзамен);</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промежуточная аттестация по составным элементам программы профессионального модуля (по МДК - Э (экзамен), по учебной и производственной практике –ДЗ (дифференцированный зачет));</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 по профессиональным модулям форма промежуточной аттестации - Эк (экзамен (квалификационный).</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Промежуточная аттестация общеобразовательной подготовки проводится в форме дифференцированных зачетов и экзаменов. Экзамены проводятся по русскому языку, математике,физике. По русскому языку и математике - в письменной форме, по физике – в устной.</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Формой промежуточной аттестации по физической культуре являются зачеты, которые проводятся каждый семестр и не учитываются при подсчете допустимого количества зачетов в учебном году, завершает освоение программы по физической культуре дифференцированный зачет.</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Количество экзаменов  не более 8 в каждом учебном году, дифференцированных зачетов (суммарно) не более 10 в каждом учебном году без учета зачетов по физической культуре.</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Для аттестации обучающихся на соответствие их персональных достижений поэтапным требованиям соответствующей ППКРС  (текущая и промежуточная аттестация) создаются фонды оценочных средств, позволяющие оценить знания, умения и освоенные компетенции.</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Фонды оценочных средств для промежуточной аттестации разрабатываются и утверждаются техникумом самостоятельно.</w:t>
      </w:r>
    </w:p>
    <w:p w:rsidR="00D651E2" w:rsidRPr="00E621F3"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Оценка качества подготовки обучающихся и выпускников осуществляется в двух основных направлениях: оценка уровня освоения дисциплин; оценка компетенций обучающихся.</w:t>
      </w:r>
    </w:p>
    <w:p w:rsidR="00D651E2" w:rsidRDefault="00D651E2" w:rsidP="00D651E2">
      <w:pPr>
        <w:autoSpaceDE w:val="0"/>
        <w:autoSpaceDN w:val="0"/>
        <w:adjustRightInd w:val="0"/>
        <w:ind w:firstLine="709"/>
        <w:jc w:val="both"/>
        <w:rPr>
          <w:rFonts w:eastAsiaTheme="minorHAnsi"/>
          <w:color w:val="000000" w:themeColor="text1"/>
          <w:lang w:eastAsia="en-US"/>
        </w:rPr>
      </w:pPr>
      <w:r w:rsidRPr="00E621F3">
        <w:rPr>
          <w:rFonts w:eastAsiaTheme="minorHAnsi"/>
          <w:color w:val="000000" w:themeColor="text1"/>
          <w:lang w:eastAsia="en-US"/>
        </w:rPr>
        <w:t>Распределение дисциплин, междисциплинарных курсов, профессиональных модулей, практик по элементам промежуточной аттестации, курсам и семестрам приведена в таблице.</w:t>
      </w:r>
    </w:p>
    <w:tbl>
      <w:tblPr>
        <w:tblStyle w:val="a7"/>
        <w:tblW w:w="9748" w:type="dxa"/>
        <w:tblLayout w:type="fixed"/>
        <w:tblLook w:val="04A0" w:firstRow="1" w:lastRow="0" w:firstColumn="1" w:lastColumn="0" w:noHBand="0" w:noVBand="1"/>
      </w:tblPr>
      <w:tblGrid>
        <w:gridCol w:w="800"/>
        <w:gridCol w:w="760"/>
        <w:gridCol w:w="3510"/>
        <w:gridCol w:w="2410"/>
        <w:gridCol w:w="2268"/>
      </w:tblGrid>
      <w:tr w:rsidR="00D651E2" w:rsidRPr="0071356C" w:rsidTr="00031524">
        <w:trPr>
          <w:trHeight w:val="557"/>
        </w:trPr>
        <w:tc>
          <w:tcPr>
            <w:tcW w:w="80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Курс</w:t>
            </w:r>
          </w:p>
        </w:tc>
        <w:tc>
          <w:tcPr>
            <w:tcW w:w="76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Семестр</w:t>
            </w:r>
          </w:p>
        </w:tc>
        <w:tc>
          <w:tcPr>
            <w:tcW w:w="351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Дифференцированные зачеты</w:t>
            </w:r>
          </w:p>
        </w:tc>
        <w:tc>
          <w:tcPr>
            <w:tcW w:w="241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Экзамены</w:t>
            </w:r>
          </w:p>
        </w:tc>
        <w:tc>
          <w:tcPr>
            <w:tcW w:w="2268"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Экзамены квалификационные</w:t>
            </w:r>
          </w:p>
        </w:tc>
      </w:tr>
      <w:tr w:rsidR="00D651E2" w:rsidRPr="0071356C" w:rsidTr="00031524">
        <w:tc>
          <w:tcPr>
            <w:tcW w:w="80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1</w:t>
            </w:r>
          </w:p>
        </w:tc>
        <w:tc>
          <w:tcPr>
            <w:tcW w:w="76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1</w:t>
            </w:r>
          </w:p>
        </w:tc>
        <w:tc>
          <w:tcPr>
            <w:tcW w:w="3510" w:type="dxa"/>
          </w:tcPr>
          <w:p w:rsidR="00CC499D" w:rsidRPr="0071356C" w:rsidRDefault="00CC499D" w:rsidP="00031524">
            <w:pPr>
              <w:rPr>
                <w:color w:val="000000" w:themeColor="text1"/>
                <w:sz w:val="24"/>
                <w:szCs w:val="24"/>
              </w:rPr>
            </w:pPr>
            <w:r w:rsidRPr="0071356C">
              <w:rPr>
                <w:color w:val="000000" w:themeColor="text1"/>
                <w:sz w:val="24"/>
                <w:szCs w:val="24"/>
              </w:rPr>
              <w:t>ОУД.1</w:t>
            </w:r>
            <w:r w:rsidR="00E92187">
              <w:rPr>
                <w:color w:val="000000" w:themeColor="text1"/>
                <w:sz w:val="24"/>
                <w:szCs w:val="24"/>
              </w:rPr>
              <w:t>7</w:t>
            </w:r>
            <w:r w:rsidRPr="0071356C">
              <w:rPr>
                <w:color w:val="000000" w:themeColor="text1"/>
                <w:sz w:val="24"/>
                <w:szCs w:val="24"/>
              </w:rPr>
              <w:t xml:space="preserve"> Введение в профессию</w:t>
            </w:r>
          </w:p>
          <w:p w:rsidR="00C84B42" w:rsidRPr="0071356C" w:rsidRDefault="00C84B42" w:rsidP="00E92187">
            <w:pPr>
              <w:rPr>
                <w:color w:val="000000" w:themeColor="text1"/>
                <w:sz w:val="24"/>
                <w:szCs w:val="24"/>
              </w:rPr>
            </w:pPr>
            <w:r w:rsidRPr="0071356C">
              <w:rPr>
                <w:color w:val="000000" w:themeColor="text1"/>
                <w:sz w:val="24"/>
                <w:szCs w:val="24"/>
              </w:rPr>
              <w:t xml:space="preserve">ОПД.03 </w:t>
            </w:r>
            <w:r w:rsidR="00E92187">
              <w:rPr>
                <w:color w:val="000000" w:themeColor="text1"/>
                <w:sz w:val="24"/>
                <w:szCs w:val="24"/>
              </w:rPr>
              <w:t>П</w:t>
            </w:r>
            <w:r w:rsidRPr="0071356C">
              <w:rPr>
                <w:color w:val="000000" w:themeColor="text1"/>
                <w:sz w:val="24"/>
                <w:szCs w:val="24"/>
              </w:rPr>
              <w:t>очвоведение</w:t>
            </w:r>
          </w:p>
        </w:tc>
        <w:tc>
          <w:tcPr>
            <w:tcW w:w="2410" w:type="dxa"/>
          </w:tcPr>
          <w:p w:rsidR="00D651E2" w:rsidRPr="0071356C" w:rsidRDefault="00D651E2" w:rsidP="00031524">
            <w:pPr>
              <w:rPr>
                <w:color w:val="000000" w:themeColor="text1"/>
                <w:sz w:val="24"/>
                <w:szCs w:val="24"/>
              </w:rPr>
            </w:pPr>
          </w:p>
        </w:tc>
        <w:tc>
          <w:tcPr>
            <w:tcW w:w="2268" w:type="dxa"/>
          </w:tcPr>
          <w:p w:rsidR="00D651E2" w:rsidRPr="0071356C" w:rsidRDefault="00D651E2" w:rsidP="00031524">
            <w:pPr>
              <w:autoSpaceDE w:val="0"/>
              <w:autoSpaceDN w:val="0"/>
              <w:adjustRightInd w:val="0"/>
              <w:rPr>
                <w:color w:val="000000" w:themeColor="text1"/>
                <w:sz w:val="24"/>
                <w:szCs w:val="24"/>
              </w:rPr>
            </w:pPr>
          </w:p>
        </w:tc>
      </w:tr>
      <w:tr w:rsidR="00D651E2" w:rsidRPr="0071356C" w:rsidTr="00031524">
        <w:tc>
          <w:tcPr>
            <w:tcW w:w="80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1</w:t>
            </w:r>
          </w:p>
        </w:tc>
        <w:tc>
          <w:tcPr>
            <w:tcW w:w="76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2</w:t>
            </w:r>
          </w:p>
        </w:tc>
        <w:tc>
          <w:tcPr>
            <w:tcW w:w="3510" w:type="dxa"/>
          </w:tcPr>
          <w:p w:rsidR="00D651E2" w:rsidRPr="0071356C" w:rsidRDefault="00D651E2" w:rsidP="00031524">
            <w:pPr>
              <w:rPr>
                <w:color w:val="000000" w:themeColor="text1"/>
                <w:sz w:val="24"/>
                <w:szCs w:val="24"/>
              </w:rPr>
            </w:pPr>
            <w:r w:rsidRPr="0071356C">
              <w:rPr>
                <w:color w:val="000000" w:themeColor="text1"/>
                <w:sz w:val="24"/>
                <w:szCs w:val="24"/>
              </w:rPr>
              <w:t>О</w:t>
            </w:r>
            <w:r w:rsidR="00DC2021" w:rsidRPr="0071356C">
              <w:rPr>
                <w:color w:val="000000" w:themeColor="text1"/>
                <w:sz w:val="24"/>
                <w:szCs w:val="24"/>
              </w:rPr>
              <w:t>У</w:t>
            </w:r>
            <w:r w:rsidRPr="0071356C">
              <w:rPr>
                <w:color w:val="000000" w:themeColor="text1"/>
                <w:sz w:val="24"/>
                <w:szCs w:val="24"/>
              </w:rPr>
              <w:t>Д.0</w:t>
            </w:r>
            <w:r w:rsidR="00DC2021" w:rsidRPr="0071356C">
              <w:rPr>
                <w:color w:val="000000" w:themeColor="text1"/>
                <w:sz w:val="24"/>
                <w:szCs w:val="24"/>
              </w:rPr>
              <w:t>7</w:t>
            </w:r>
            <w:r w:rsidRPr="0071356C">
              <w:rPr>
                <w:color w:val="000000" w:themeColor="text1"/>
                <w:sz w:val="24"/>
                <w:szCs w:val="24"/>
              </w:rPr>
              <w:t xml:space="preserve"> Основы безопасности жизнедеятельности</w:t>
            </w:r>
          </w:p>
          <w:p w:rsidR="00E55F49" w:rsidRPr="0071356C" w:rsidRDefault="00E55F49" w:rsidP="00031524">
            <w:pPr>
              <w:rPr>
                <w:color w:val="000000" w:themeColor="text1"/>
                <w:sz w:val="24"/>
                <w:szCs w:val="24"/>
              </w:rPr>
            </w:pPr>
            <w:r w:rsidRPr="0071356C">
              <w:rPr>
                <w:color w:val="000000" w:themeColor="text1"/>
                <w:sz w:val="24"/>
                <w:szCs w:val="24"/>
              </w:rPr>
              <w:t>ОУД.1</w:t>
            </w:r>
            <w:r w:rsidR="00E92187">
              <w:rPr>
                <w:color w:val="000000" w:themeColor="text1"/>
                <w:sz w:val="24"/>
                <w:szCs w:val="24"/>
              </w:rPr>
              <w:t>5</w:t>
            </w:r>
            <w:r w:rsidRPr="0071356C">
              <w:rPr>
                <w:color w:val="000000" w:themeColor="text1"/>
                <w:sz w:val="24"/>
                <w:szCs w:val="24"/>
              </w:rPr>
              <w:t xml:space="preserve"> География</w:t>
            </w:r>
          </w:p>
          <w:p w:rsidR="00E55F49" w:rsidRPr="0071356C" w:rsidRDefault="00E55F49" w:rsidP="00031524">
            <w:pPr>
              <w:rPr>
                <w:color w:val="000000" w:themeColor="text1"/>
                <w:sz w:val="24"/>
                <w:szCs w:val="24"/>
              </w:rPr>
            </w:pPr>
            <w:r w:rsidRPr="0071356C">
              <w:rPr>
                <w:color w:val="000000" w:themeColor="text1"/>
                <w:sz w:val="24"/>
                <w:szCs w:val="24"/>
              </w:rPr>
              <w:t>ОУД.1</w:t>
            </w:r>
            <w:r w:rsidR="00E92187">
              <w:rPr>
                <w:color w:val="000000" w:themeColor="text1"/>
                <w:sz w:val="24"/>
                <w:szCs w:val="24"/>
              </w:rPr>
              <w:t>6</w:t>
            </w:r>
            <w:r w:rsidRPr="0071356C">
              <w:rPr>
                <w:color w:val="000000" w:themeColor="text1"/>
                <w:sz w:val="24"/>
                <w:szCs w:val="24"/>
              </w:rPr>
              <w:t xml:space="preserve"> Курс жизнестойкости</w:t>
            </w:r>
          </w:p>
          <w:p w:rsidR="00E55F49" w:rsidRPr="0071356C" w:rsidRDefault="00E55F49" w:rsidP="00031524">
            <w:pPr>
              <w:rPr>
                <w:color w:val="000000" w:themeColor="text1"/>
                <w:sz w:val="24"/>
                <w:szCs w:val="24"/>
              </w:rPr>
            </w:pPr>
            <w:r w:rsidRPr="0071356C">
              <w:rPr>
                <w:color w:val="000000" w:themeColor="text1"/>
                <w:sz w:val="24"/>
                <w:szCs w:val="24"/>
              </w:rPr>
              <w:t>О</w:t>
            </w:r>
            <w:r w:rsidR="00BB2461" w:rsidRPr="0071356C">
              <w:rPr>
                <w:color w:val="000000" w:themeColor="text1"/>
                <w:sz w:val="24"/>
                <w:szCs w:val="24"/>
              </w:rPr>
              <w:t>ПД.</w:t>
            </w:r>
            <w:r w:rsidR="00FB64CD" w:rsidRPr="0071356C">
              <w:rPr>
                <w:color w:val="000000" w:themeColor="text1"/>
                <w:sz w:val="24"/>
                <w:szCs w:val="24"/>
              </w:rPr>
              <w:t>0</w:t>
            </w:r>
            <w:r w:rsidR="00E92187">
              <w:rPr>
                <w:color w:val="000000" w:themeColor="text1"/>
                <w:sz w:val="24"/>
                <w:szCs w:val="24"/>
              </w:rPr>
              <w:t>6</w:t>
            </w:r>
            <w:r w:rsidR="00FB64CD" w:rsidRPr="0071356C">
              <w:rPr>
                <w:color w:val="000000" w:themeColor="text1"/>
                <w:sz w:val="24"/>
                <w:szCs w:val="24"/>
                <w:vertAlign w:val="superscript"/>
              </w:rPr>
              <w:t>*</w:t>
            </w:r>
            <w:r w:rsidRPr="0071356C">
              <w:rPr>
                <w:color w:val="000000" w:themeColor="text1"/>
                <w:sz w:val="24"/>
                <w:szCs w:val="24"/>
              </w:rPr>
              <w:t xml:space="preserve"> Основы финансовой грамотности</w:t>
            </w:r>
          </w:p>
          <w:p w:rsidR="00D651E2" w:rsidRDefault="00D651E2" w:rsidP="00031524">
            <w:pPr>
              <w:rPr>
                <w:color w:val="000000" w:themeColor="text1"/>
                <w:sz w:val="24"/>
                <w:szCs w:val="24"/>
              </w:rPr>
            </w:pPr>
            <w:r w:rsidRPr="0071356C">
              <w:rPr>
                <w:color w:val="000000" w:themeColor="text1"/>
                <w:sz w:val="24"/>
                <w:szCs w:val="24"/>
              </w:rPr>
              <w:t>МДК.02.01 Лесоводство и лесоразведение</w:t>
            </w:r>
          </w:p>
          <w:p w:rsidR="00453393" w:rsidRPr="0071356C" w:rsidRDefault="00453393" w:rsidP="00453393">
            <w:pPr>
              <w:rPr>
                <w:color w:val="000000" w:themeColor="text1"/>
                <w:sz w:val="24"/>
                <w:szCs w:val="24"/>
              </w:rPr>
            </w:pPr>
            <w:r w:rsidRPr="0071356C">
              <w:rPr>
                <w:color w:val="000000" w:themeColor="text1"/>
                <w:sz w:val="24"/>
                <w:szCs w:val="24"/>
              </w:rPr>
              <w:t>МДК 02.02 Основы древесиноведения и лесного товароведения</w:t>
            </w:r>
          </w:p>
        </w:tc>
        <w:tc>
          <w:tcPr>
            <w:tcW w:w="2410" w:type="dxa"/>
          </w:tcPr>
          <w:p w:rsidR="00D651E2" w:rsidRPr="0071356C" w:rsidRDefault="00D651E2" w:rsidP="00031524">
            <w:pPr>
              <w:autoSpaceDE w:val="0"/>
              <w:autoSpaceDN w:val="0"/>
              <w:adjustRightInd w:val="0"/>
              <w:rPr>
                <w:color w:val="000000" w:themeColor="text1"/>
                <w:sz w:val="24"/>
                <w:szCs w:val="24"/>
              </w:rPr>
            </w:pPr>
          </w:p>
        </w:tc>
        <w:tc>
          <w:tcPr>
            <w:tcW w:w="2268" w:type="dxa"/>
          </w:tcPr>
          <w:p w:rsidR="00D651E2" w:rsidRPr="0071356C" w:rsidRDefault="00D651E2" w:rsidP="00031524">
            <w:pPr>
              <w:autoSpaceDE w:val="0"/>
              <w:autoSpaceDN w:val="0"/>
              <w:adjustRightInd w:val="0"/>
              <w:rPr>
                <w:color w:val="000000" w:themeColor="text1"/>
                <w:sz w:val="24"/>
                <w:szCs w:val="24"/>
              </w:rPr>
            </w:pPr>
          </w:p>
        </w:tc>
      </w:tr>
      <w:tr w:rsidR="00D651E2" w:rsidRPr="0071356C" w:rsidTr="00031524">
        <w:tc>
          <w:tcPr>
            <w:tcW w:w="80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2</w:t>
            </w:r>
          </w:p>
        </w:tc>
        <w:tc>
          <w:tcPr>
            <w:tcW w:w="76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3</w:t>
            </w:r>
          </w:p>
        </w:tc>
        <w:tc>
          <w:tcPr>
            <w:tcW w:w="3510" w:type="dxa"/>
          </w:tcPr>
          <w:p w:rsidR="00AD07D2" w:rsidRPr="0071356C" w:rsidRDefault="00AD07D2" w:rsidP="00AD07D2">
            <w:pPr>
              <w:rPr>
                <w:color w:val="000000" w:themeColor="text1"/>
                <w:sz w:val="24"/>
                <w:szCs w:val="24"/>
              </w:rPr>
            </w:pPr>
            <w:r w:rsidRPr="0071356C">
              <w:rPr>
                <w:color w:val="000000" w:themeColor="text1"/>
                <w:sz w:val="24"/>
                <w:szCs w:val="24"/>
              </w:rPr>
              <w:t>ОУД.05История</w:t>
            </w:r>
          </w:p>
          <w:p w:rsidR="00BB2461" w:rsidRPr="0071356C" w:rsidRDefault="00E92187" w:rsidP="00AD07D2">
            <w:pPr>
              <w:rPr>
                <w:color w:val="000000" w:themeColor="text1"/>
                <w:sz w:val="24"/>
                <w:szCs w:val="24"/>
              </w:rPr>
            </w:pPr>
            <w:r>
              <w:rPr>
                <w:color w:val="000000" w:themeColor="text1"/>
                <w:sz w:val="24"/>
                <w:szCs w:val="24"/>
              </w:rPr>
              <w:t>ОУД.10</w:t>
            </w:r>
            <w:r w:rsidR="00AD07D2" w:rsidRPr="0071356C">
              <w:rPr>
                <w:color w:val="000000" w:themeColor="text1"/>
                <w:sz w:val="24"/>
                <w:szCs w:val="24"/>
              </w:rPr>
              <w:t xml:space="preserve"> Информатика</w:t>
            </w:r>
          </w:p>
          <w:p w:rsidR="00D651E2" w:rsidRPr="0071356C" w:rsidRDefault="00D651E2" w:rsidP="00031524">
            <w:pPr>
              <w:rPr>
                <w:color w:val="000000" w:themeColor="text1"/>
                <w:sz w:val="24"/>
                <w:szCs w:val="24"/>
              </w:rPr>
            </w:pPr>
            <w:r w:rsidRPr="0071356C">
              <w:rPr>
                <w:color w:val="000000" w:themeColor="text1"/>
                <w:sz w:val="24"/>
                <w:szCs w:val="24"/>
              </w:rPr>
              <w:t>МДК 02.03 Охрана и защита леса</w:t>
            </w:r>
          </w:p>
          <w:p w:rsidR="00D651E2" w:rsidRPr="0071356C" w:rsidRDefault="00D651E2" w:rsidP="00031524">
            <w:pPr>
              <w:rPr>
                <w:color w:val="000000" w:themeColor="text1"/>
                <w:sz w:val="24"/>
                <w:szCs w:val="24"/>
              </w:rPr>
            </w:pPr>
          </w:p>
        </w:tc>
        <w:tc>
          <w:tcPr>
            <w:tcW w:w="2410" w:type="dxa"/>
          </w:tcPr>
          <w:p w:rsidR="005753FE" w:rsidRPr="0071356C" w:rsidRDefault="005753FE" w:rsidP="005753FE">
            <w:pPr>
              <w:rPr>
                <w:color w:val="000000" w:themeColor="text1"/>
                <w:sz w:val="24"/>
                <w:szCs w:val="24"/>
              </w:rPr>
            </w:pPr>
            <w:r w:rsidRPr="0071356C">
              <w:rPr>
                <w:color w:val="000000" w:themeColor="text1"/>
                <w:sz w:val="24"/>
                <w:szCs w:val="24"/>
              </w:rPr>
              <w:t xml:space="preserve">ОУД.01 </w:t>
            </w:r>
            <w:r w:rsidR="000D427A">
              <w:rPr>
                <w:color w:val="000000" w:themeColor="text1"/>
                <w:sz w:val="24"/>
                <w:szCs w:val="24"/>
              </w:rPr>
              <w:t>Р</w:t>
            </w:r>
            <w:r w:rsidRPr="0071356C">
              <w:rPr>
                <w:color w:val="000000" w:themeColor="text1"/>
                <w:sz w:val="24"/>
                <w:szCs w:val="24"/>
              </w:rPr>
              <w:t>усский язык</w:t>
            </w:r>
          </w:p>
          <w:p w:rsidR="00D651E2" w:rsidRPr="0071356C" w:rsidRDefault="005753FE" w:rsidP="00031524">
            <w:pPr>
              <w:rPr>
                <w:color w:val="000000" w:themeColor="text1"/>
                <w:sz w:val="24"/>
                <w:szCs w:val="24"/>
              </w:rPr>
            </w:pPr>
            <w:r w:rsidRPr="0071356C">
              <w:rPr>
                <w:color w:val="000000" w:themeColor="text1"/>
                <w:sz w:val="24"/>
                <w:szCs w:val="24"/>
              </w:rPr>
              <w:t>МДК.02.04Технология и механизация лесохозяйственных работ</w:t>
            </w:r>
          </w:p>
        </w:tc>
        <w:tc>
          <w:tcPr>
            <w:tcW w:w="2268" w:type="dxa"/>
          </w:tcPr>
          <w:p w:rsidR="00D651E2" w:rsidRPr="0071356C" w:rsidRDefault="00D651E2" w:rsidP="00031524">
            <w:pPr>
              <w:autoSpaceDE w:val="0"/>
              <w:autoSpaceDN w:val="0"/>
              <w:adjustRightInd w:val="0"/>
              <w:rPr>
                <w:color w:val="000000" w:themeColor="text1"/>
                <w:sz w:val="24"/>
                <w:szCs w:val="24"/>
              </w:rPr>
            </w:pPr>
          </w:p>
        </w:tc>
      </w:tr>
      <w:tr w:rsidR="00D651E2" w:rsidRPr="0071356C" w:rsidTr="00031524">
        <w:tc>
          <w:tcPr>
            <w:tcW w:w="80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2</w:t>
            </w:r>
          </w:p>
        </w:tc>
        <w:tc>
          <w:tcPr>
            <w:tcW w:w="76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4</w:t>
            </w:r>
          </w:p>
        </w:tc>
        <w:tc>
          <w:tcPr>
            <w:tcW w:w="3510" w:type="dxa"/>
          </w:tcPr>
          <w:p w:rsidR="00D651E2" w:rsidRPr="0071356C" w:rsidRDefault="00D651E2" w:rsidP="00031524">
            <w:pPr>
              <w:rPr>
                <w:color w:val="000000" w:themeColor="text1"/>
                <w:sz w:val="24"/>
                <w:szCs w:val="24"/>
              </w:rPr>
            </w:pPr>
            <w:r w:rsidRPr="0071356C">
              <w:rPr>
                <w:color w:val="000000" w:themeColor="text1"/>
                <w:sz w:val="24"/>
                <w:szCs w:val="24"/>
              </w:rPr>
              <w:t>О</w:t>
            </w:r>
            <w:r w:rsidR="00192104" w:rsidRPr="0071356C">
              <w:rPr>
                <w:color w:val="000000" w:themeColor="text1"/>
                <w:sz w:val="24"/>
                <w:szCs w:val="24"/>
              </w:rPr>
              <w:t>У</w:t>
            </w:r>
            <w:r w:rsidRPr="0071356C">
              <w:rPr>
                <w:color w:val="000000" w:themeColor="text1"/>
                <w:sz w:val="24"/>
                <w:szCs w:val="24"/>
              </w:rPr>
              <w:t>Д.02 Литература</w:t>
            </w:r>
          </w:p>
          <w:p w:rsidR="00D651E2" w:rsidRDefault="00D651E2" w:rsidP="00031524">
            <w:pPr>
              <w:rPr>
                <w:color w:val="000000" w:themeColor="text1"/>
                <w:sz w:val="24"/>
                <w:szCs w:val="24"/>
              </w:rPr>
            </w:pPr>
            <w:r w:rsidRPr="0071356C">
              <w:rPr>
                <w:color w:val="000000" w:themeColor="text1"/>
                <w:sz w:val="24"/>
                <w:szCs w:val="24"/>
              </w:rPr>
              <w:t>О</w:t>
            </w:r>
            <w:r w:rsidR="00192104" w:rsidRPr="0071356C">
              <w:rPr>
                <w:color w:val="000000" w:themeColor="text1"/>
                <w:sz w:val="24"/>
                <w:szCs w:val="24"/>
              </w:rPr>
              <w:t>У</w:t>
            </w:r>
            <w:r w:rsidRPr="0071356C">
              <w:rPr>
                <w:color w:val="000000" w:themeColor="text1"/>
                <w:sz w:val="24"/>
                <w:szCs w:val="24"/>
              </w:rPr>
              <w:t>Д.</w:t>
            </w:r>
            <w:r w:rsidR="00192104" w:rsidRPr="0071356C">
              <w:rPr>
                <w:color w:val="000000" w:themeColor="text1"/>
                <w:sz w:val="24"/>
                <w:szCs w:val="24"/>
              </w:rPr>
              <w:t>1</w:t>
            </w:r>
            <w:r w:rsidR="00E92187">
              <w:rPr>
                <w:color w:val="000000" w:themeColor="text1"/>
                <w:sz w:val="24"/>
                <w:szCs w:val="24"/>
              </w:rPr>
              <w:t>2</w:t>
            </w:r>
            <w:r w:rsidRPr="0071356C">
              <w:rPr>
                <w:color w:val="000000" w:themeColor="text1"/>
                <w:sz w:val="24"/>
                <w:szCs w:val="24"/>
              </w:rPr>
              <w:t xml:space="preserve"> Химия</w:t>
            </w:r>
          </w:p>
          <w:p w:rsidR="000D427A" w:rsidRPr="0071356C" w:rsidRDefault="000D427A" w:rsidP="00031524">
            <w:pPr>
              <w:rPr>
                <w:color w:val="000000" w:themeColor="text1"/>
                <w:sz w:val="24"/>
                <w:szCs w:val="24"/>
              </w:rPr>
            </w:pPr>
            <w:r>
              <w:rPr>
                <w:color w:val="000000" w:themeColor="text1"/>
                <w:sz w:val="24"/>
                <w:szCs w:val="24"/>
              </w:rPr>
              <w:t>ОУД.18 Основы индивидуального проектирования</w:t>
            </w:r>
          </w:p>
          <w:p w:rsidR="00D651E2" w:rsidRPr="0071356C" w:rsidRDefault="00192104" w:rsidP="00E11216">
            <w:pPr>
              <w:rPr>
                <w:color w:val="000000" w:themeColor="text1"/>
                <w:sz w:val="24"/>
                <w:szCs w:val="24"/>
              </w:rPr>
            </w:pPr>
            <w:r w:rsidRPr="0071356C">
              <w:rPr>
                <w:color w:val="000000" w:themeColor="text1"/>
                <w:sz w:val="24"/>
                <w:szCs w:val="24"/>
              </w:rPr>
              <w:t>О</w:t>
            </w:r>
            <w:r w:rsidR="00453393">
              <w:rPr>
                <w:color w:val="000000" w:themeColor="text1"/>
                <w:sz w:val="24"/>
                <w:szCs w:val="24"/>
              </w:rPr>
              <w:t>ПД.04Т</w:t>
            </w:r>
            <w:r w:rsidRPr="0071356C">
              <w:rPr>
                <w:color w:val="000000" w:themeColor="text1"/>
                <w:sz w:val="24"/>
                <w:szCs w:val="24"/>
              </w:rPr>
              <w:t>ракторы и автомобили</w:t>
            </w:r>
          </w:p>
        </w:tc>
        <w:tc>
          <w:tcPr>
            <w:tcW w:w="2410" w:type="dxa"/>
          </w:tcPr>
          <w:p w:rsidR="00D651E2" w:rsidRPr="0071356C" w:rsidRDefault="00D651E2" w:rsidP="00031524">
            <w:pPr>
              <w:rPr>
                <w:color w:val="000000" w:themeColor="text1"/>
                <w:sz w:val="24"/>
                <w:szCs w:val="24"/>
              </w:rPr>
            </w:pPr>
            <w:r w:rsidRPr="0071356C">
              <w:rPr>
                <w:color w:val="000000" w:themeColor="text1"/>
                <w:sz w:val="24"/>
                <w:szCs w:val="24"/>
              </w:rPr>
              <w:t>О</w:t>
            </w:r>
            <w:r w:rsidR="005753FE" w:rsidRPr="0071356C">
              <w:rPr>
                <w:color w:val="000000" w:themeColor="text1"/>
                <w:sz w:val="24"/>
                <w:szCs w:val="24"/>
              </w:rPr>
              <w:t>У</w:t>
            </w:r>
            <w:r w:rsidRPr="0071356C">
              <w:rPr>
                <w:color w:val="000000" w:themeColor="text1"/>
                <w:sz w:val="24"/>
                <w:szCs w:val="24"/>
              </w:rPr>
              <w:t>Д.0</w:t>
            </w:r>
            <w:r w:rsidR="005753FE" w:rsidRPr="0071356C">
              <w:rPr>
                <w:color w:val="000000" w:themeColor="text1"/>
                <w:sz w:val="24"/>
                <w:szCs w:val="24"/>
              </w:rPr>
              <w:t>4</w:t>
            </w:r>
            <w:r w:rsidR="000D427A">
              <w:rPr>
                <w:color w:val="000000" w:themeColor="text1"/>
                <w:sz w:val="24"/>
                <w:szCs w:val="24"/>
              </w:rPr>
              <w:t xml:space="preserve"> М</w:t>
            </w:r>
            <w:r w:rsidRPr="0071356C">
              <w:rPr>
                <w:color w:val="000000" w:themeColor="text1"/>
                <w:sz w:val="24"/>
                <w:szCs w:val="24"/>
              </w:rPr>
              <w:t>атематика</w:t>
            </w:r>
          </w:p>
          <w:p w:rsidR="00D651E2" w:rsidRPr="0071356C" w:rsidRDefault="00D651E2" w:rsidP="000D427A">
            <w:pPr>
              <w:rPr>
                <w:color w:val="000000" w:themeColor="text1"/>
                <w:sz w:val="24"/>
                <w:szCs w:val="24"/>
              </w:rPr>
            </w:pPr>
            <w:r w:rsidRPr="0071356C">
              <w:rPr>
                <w:color w:val="000000" w:themeColor="text1"/>
                <w:sz w:val="24"/>
                <w:szCs w:val="24"/>
              </w:rPr>
              <w:t>О</w:t>
            </w:r>
            <w:r w:rsidR="005753FE" w:rsidRPr="0071356C">
              <w:rPr>
                <w:color w:val="000000" w:themeColor="text1"/>
                <w:sz w:val="24"/>
                <w:szCs w:val="24"/>
              </w:rPr>
              <w:t>У</w:t>
            </w:r>
            <w:r w:rsidR="000D427A">
              <w:rPr>
                <w:color w:val="000000" w:themeColor="text1"/>
                <w:sz w:val="24"/>
                <w:szCs w:val="24"/>
              </w:rPr>
              <w:t>Д.11</w:t>
            </w:r>
            <w:r w:rsidRPr="0071356C">
              <w:rPr>
                <w:color w:val="000000" w:themeColor="text1"/>
                <w:sz w:val="24"/>
                <w:szCs w:val="24"/>
              </w:rPr>
              <w:t xml:space="preserve"> Физика </w:t>
            </w:r>
          </w:p>
        </w:tc>
        <w:tc>
          <w:tcPr>
            <w:tcW w:w="2268" w:type="dxa"/>
          </w:tcPr>
          <w:p w:rsidR="00D651E2" w:rsidRPr="0071356C" w:rsidRDefault="00D651E2" w:rsidP="00031524">
            <w:pPr>
              <w:autoSpaceDE w:val="0"/>
              <w:autoSpaceDN w:val="0"/>
              <w:adjustRightInd w:val="0"/>
              <w:rPr>
                <w:color w:val="000000" w:themeColor="text1"/>
                <w:sz w:val="24"/>
                <w:szCs w:val="24"/>
              </w:rPr>
            </w:pPr>
          </w:p>
        </w:tc>
      </w:tr>
      <w:tr w:rsidR="00D651E2" w:rsidRPr="0071356C" w:rsidTr="00031524">
        <w:tc>
          <w:tcPr>
            <w:tcW w:w="80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3</w:t>
            </w:r>
          </w:p>
        </w:tc>
        <w:tc>
          <w:tcPr>
            <w:tcW w:w="76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5</w:t>
            </w:r>
          </w:p>
        </w:tc>
        <w:tc>
          <w:tcPr>
            <w:tcW w:w="3510" w:type="dxa"/>
          </w:tcPr>
          <w:p w:rsidR="00E11216" w:rsidRPr="0071356C" w:rsidRDefault="00D651E2" w:rsidP="00E11216">
            <w:pPr>
              <w:rPr>
                <w:color w:val="000000" w:themeColor="text1"/>
                <w:sz w:val="24"/>
                <w:szCs w:val="24"/>
              </w:rPr>
            </w:pPr>
            <w:r w:rsidRPr="0071356C">
              <w:rPr>
                <w:color w:val="000000" w:themeColor="text1"/>
                <w:sz w:val="24"/>
                <w:szCs w:val="24"/>
              </w:rPr>
              <w:t>О</w:t>
            </w:r>
            <w:r w:rsidR="00E11216" w:rsidRPr="0071356C">
              <w:rPr>
                <w:color w:val="000000" w:themeColor="text1"/>
                <w:sz w:val="24"/>
                <w:szCs w:val="24"/>
              </w:rPr>
              <w:t>У</w:t>
            </w:r>
            <w:r w:rsidRPr="0071356C">
              <w:rPr>
                <w:color w:val="000000" w:themeColor="text1"/>
                <w:sz w:val="24"/>
                <w:szCs w:val="24"/>
              </w:rPr>
              <w:t>Д.03 Иностранный язык</w:t>
            </w:r>
            <w:r w:rsidR="00E11216" w:rsidRPr="0071356C">
              <w:rPr>
                <w:color w:val="000000" w:themeColor="text1"/>
                <w:sz w:val="24"/>
                <w:szCs w:val="24"/>
              </w:rPr>
              <w:t xml:space="preserve"> ОУД.06 Физическая культура</w:t>
            </w:r>
          </w:p>
          <w:p w:rsidR="00E11216" w:rsidRPr="0071356C" w:rsidRDefault="00E11216" w:rsidP="00E11216">
            <w:pPr>
              <w:rPr>
                <w:color w:val="000000" w:themeColor="text1"/>
                <w:sz w:val="24"/>
                <w:szCs w:val="24"/>
              </w:rPr>
            </w:pPr>
            <w:r w:rsidRPr="0071356C">
              <w:rPr>
                <w:color w:val="000000" w:themeColor="text1"/>
                <w:sz w:val="24"/>
                <w:szCs w:val="24"/>
              </w:rPr>
              <w:t>ОУД.1</w:t>
            </w:r>
            <w:r w:rsidR="000D427A">
              <w:rPr>
                <w:color w:val="000000" w:themeColor="text1"/>
                <w:sz w:val="24"/>
                <w:szCs w:val="24"/>
              </w:rPr>
              <w:t>4</w:t>
            </w:r>
            <w:r w:rsidRPr="0071356C">
              <w:rPr>
                <w:color w:val="000000" w:themeColor="text1"/>
                <w:sz w:val="24"/>
                <w:szCs w:val="24"/>
              </w:rPr>
              <w:t xml:space="preserve"> Биология</w:t>
            </w:r>
          </w:p>
          <w:p w:rsidR="00D651E2" w:rsidRPr="0071356C" w:rsidRDefault="000D427A" w:rsidP="00031524">
            <w:pPr>
              <w:rPr>
                <w:color w:val="000000" w:themeColor="text1"/>
                <w:sz w:val="24"/>
                <w:szCs w:val="24"/>
              </w:rPr>
            </w:pPr>
            <w:r>
              <w:rPr>
                <w:color w:val="000000" w:themeColor="text1"/>
                <w:sz w:val="24"/>
                <w:szCs w:val="24"/>
              </w:rPr>
              <w:t>ОУД.08</w:t>
            </w:r>
            <w:r w:rsidR="00E11216" w:rsidRPr="0071356C">
              <w:rPr>
                <w:color w:val="000000" w:themeColor="text1"/>
                <w:sz w:val="24"/>
                <w:szCs w:val="24"/>
              </w:rPr>
              <w:t xml:space="preserve"> Астрономия</w:t>
            </w:r>
          </w:p>
          <w:p w:rsidR="00D651E2" w:rsidRPr="0071356C" w:rsidRDefault="00D651E2" w:rsidP="00031524">
            <w:pPr>
              <w:rPr>
                <w:color w:val="000000" w:themeColor="text1"/>
                <w:sz w:val="24"/>
                <w:szCs w:val="24"/>
              </w:rPr>
            </w:pPr>
            <w:r w:rsidRPr="0071356C">
              <w:rPr>
                <w:color w:val="000000" w:themeColor="text1"/>
                <w:sz w:val="24"/>
                <w:szCs w:val="24"/>
              </w:rPr>
              <w:t>ОПД.05Безопасность жизнедеятельности</w:t>
            </w:r>
          </w:p>
          <w:p w:rsidR="00E92187" w:rsidRPr="0071356C" w:rsidRDefault="00E92187" w:rsidP="00E92187">
            <w:pPr>
              <w:rPr>
                <w:color w:val="000000" w:themeColor="text1"/>
                <w:sz w:val="24"/>
                <w:szCs w:val="24"/>
              </w:rPr>
            </w:pPr>
            <w:r>
              <w:rPr>
                <w:color w:val="000000" w:themeColor="text1"/>
                <w:sz w:val="24"/>
                <w:szCs w:val="24"/>
              </w:rPr>
              <w:t>ОУД.09</w:t>
            </w:r>
            <w:r w:rsidRPr="0071356C">
              <w:rPr>
                <w:color w:val="000000" w:themeColor="text1"/>
                <w:sz w:val="24"/>
                <w:szCs w:val="24"/>
              </w:rPr>
              <w:t xml:space="preserve"> Родной язык</w:t>
            </w:r>
          </w:p>
          <w:p w:rsidR="00D651E2" w:rsidRPr="0071356C" w:rsidRDefault="00E92187" w:rsidP="00453393">
            <w:pPr>
              <w:rPr>
                <w:color w:val="000000" w:themeColor="text1"/>
                <w:sz w:val="24"/>
                <w:szCs w:val="24"/>
              </w:rPr>
            </w:pPr>
            <w:r w:rsidRPr="0071356C">
              <w:rPr>
                <w:color w:val="000000" w:themeColor="text1"/>
                <w:sz w:val="24"/>
                <w:szCs w:val="24"/>
              </w:rPr>
              <w:t>ОПД.01 Основы экономики организации</w:t>
            </w:r>
          </w:p>
        </w:tc>
        <w:tc>
          <w:tcPr>
            <w:tcW w:w="2410" w:type="dxa"/>
          </w:tcPr>
          <w:p w:rsidR="00D651E2" w:rsidRPr="0071356C" w:rsidRDefault="00D651E2" w:rsidP="00031524">
            <w:pPr>
              <w:autoSpaceDE w:val="0"/>
              <w:autoSpaceDN w:val="0"/>
              <w:adjustRightInd w:val="0"/>
              <w:rPr>
                <w:color w:val="000000" w:themeColor="text1"/>
                <w:sz w:val="24"/>
                <w:szCs w:val="24"/>
              </w:rPr>
            </w:pPr>
            <w:r w:rsidRPr="0071356C">
              <w:rPr>
                <w:color w:val="000000" w:themeColor="text1"/>
                <w:sz w:val="24"/>
                <w:szCs w:val="24"/>
              </w:rPr>
              <w:t>МДК.03.01 Эксплуатация колесных и гусеничных тракторов в лесопромышленном комплексе</w:t>
            </w:r>
          </w:p>
          <w:p w:rsidR="00D651E2" w:rsidRPr="0071356C" w:rsidRDefault="00D651E2" w:rsidP="00031524">
            <w:pPr>
              <w:autoSpaceDE w:val="0"/>
              <w:autoSpaceDN w:val="0"/>
              <w:adjustRightInd w:val="0"/>
              <w:rPr>
                <w:color w:val="000000" w:themeColor="text1"/>
                <w:sz w:val="24"/>
                <w:szCs w:val="24"/>
              </w:rPr>
            </w:pPr>
          </w:p>
        </w:tc>
        <w:tc>
          <w:tcPr>
            <w:tcW w:w="2268" w:type="dxa"/>
          </w:tcPr>
          <w:p w:rsidR="00D651E2" w:rsidRPr="0071356C" w:rsidRDefault="00D651E2" w:rsidP="00031524">
            <w:pPr>
              <w:autoSpaceDE w:val="0"/>
              <w:autoSpaceDN w:val="0"/>
              <w:adjustRightInd w:val="0"/>
              <w:rPr>
                <w:color w:val="000000" w:themeColor="text1"/>
                <w:sz w:val="24"/>
                <w:szCs w:val="24"/>
              </w:rPr>
            </w:pPr>
          </w:p>
        </w:tc>
      </w:tr>
      <w:tr w:rsidR="00D651E2" w:rsidRPr="0071356C" w:rsidTr="00031524">
        <w:tc>
          <w:tcPr>
            <w:tcW w:w="80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3</w:t>
            </w:r>
          </w:p>
        </w:tc>
        <w:tc>
          <w:tcPr>
            <w:tcW w:w="760" w:type="dxa"/>
          </w:tcPr>
          <w:p w:rsidR="00D651E2" w:rsidRPr="0071356C" w:rsidRDefault="00D651E2" w:rsidP="00031524">
            <w:pPr>
              <w:autoSpaceDE w:val="0"/>
              <w:autoSpaceDN w:val="0"/>
              <w:adjustRightInd w:val="0"/>
              <w:jc w:val="center"/>
              <w:rPr>
                <w:color w:val="000000" w:themeColor="text1"/>
                <w:sz w:val="24"/>
                <w:szCs w:val="24"/>
              </w:rPr>
            </w:pPr>
            <w:r w:rsidRPr="0071356C">
              <w:rPr>
                <w:color w:val="000000" w:themeColor="text1"/>
                <w:sz w:val="24"/>
                <w:szCs w:val="24"/>
              </w:rPr>
              <w:t>6</w:t>
            </w:r>
          </w:p>
        </w:tc>
        <w:tc>
          <w:tcPr>
            <w:tcW w:w="3510" w:type="dxa"/>
          </w:tcPr>
          <w:p w:rsidR="002E17F7" w:rsidRDefault="002E17F7" w:rsidP="002E17F7">
            <w:pPr>
              <w:rPr>
                <w:color w:val="000000" w:themeColor="text1"/>
                <w:sz w:val="24"/>
                <w:szCs w:val="24"/>
              </w:rPr>
            </w:pPr>
            <w:r w:rsidRPr="0071356C">
              <w:rPr>
                <w:color w:val="000000" w:themeColor="text1"/>
                <w:sz w:val="24"/>
                <w:szCs w:val="24"/>
              </w:rPr>
              <w:t>ОУД.1</w:t>
            </w:r>
            <w:r w:rsidR="000D427A">
              <w:rPr>
                <w:color w:val="000000" w:themeColor="text1"/>
                <w:sz w:val="24"/>
                <w:szCs w:val="24"/>
              </w:rPr>
              <w:t>3</w:t>
            </w:r>
            <w:r w:rsidRPr="0071356C">
              <w:rPr>
                <w:color w:val="000000" w:themeColor="text1"/>
                <w:sz w:val="24"/>
                <w:szCs w:val="24"/>
              </w:rPr>
              <w:t xml:space="preserve"> Обществознание (включая экономику и право)</w:t>
            </w:r>
          </w:p>
          <w:p w:rsidR="00B77349" w:rsidRDefault="00B77349" w:rsidP="002E17F7">
            <w:pPr>
              <w:rPr>
                <w:color w:val="000000" w:themeColor="text1"/>
                <w:sz w:val="24"/>
                <w:szCs w:val="24"/>
              </w:rPr>
            </w:pPr>
            <w:r>
              <w:rPr>
                <w:color w:val="000000" w:themeColor="text1"/>
                <w:sz w:val="24"/>
                <w:szCs w:val="24"/>
              </w:rPr>
              <w:t>ОУД.19 Основы бизнеса и предпринимательской деятельности</w:t>
            </w:r>
          </w:p>
          <w:p w:rsidR="00453393" w:rsidRPr="0071356C" w:rsidRDefault="00453393" w:rsidP="00453393">
            <w:pPr>
              <w:rPr>
                <w:color w:val="000000" w:themeColor="text1"/>
                <w:sz w:val="24"/>
                <w:szCs w:val="24"/>
              </w:rPr>
            </w:pPr>
            <w:r w:rsidRPr="0071356C">
              <w:rPr>
                <w:color w:val="000000" w:themeColor="text1"/>
                <w:sz w:val="24"/>
                <w:szCs w:val="24"/>
              </w:rPr>
              <w:t>ОПД.02.Охрана труда</w:t>
            </w:r>
          </w:p>
          <w:p w:rsidR="00E11216" w:rsidRPr="0071356C" w:rsidRDefault="00E11216" w:rsidP="00E11216">
            <w:pPr>
              <w:rPr>
                <w:color w:val="000000" w:themeColor="text1"/>
                <w:sz w:val="24"/>
                <w:szCs w:val="24"/>
              </w:rPr>
            </w:pPr>
            <w:r w:rsidRPr="0071356C">
              <w:rPr>
                <w:color w:val="000000" w:themeColor="text1"/>
                <w:sz w:val="24"/>
                <w:szCs w:val="24"/>
              </w:rPr>
              <w:t>УП.02.Проведение мероприятий по воспроизводству лесов и уходу за лесом</w:t>
            </w:r>
          </w:p>
          <w:p w:rsidR="00E11216" w:rsidRPr="0071356C" w:rsidRDefault="00E11216" w:rsidP="00E11216">
            <w:pPr>
              <w:rPr>
                <w:color w:val="000000" w:themeColor="text1"/>
                <w:sz w:val="24"/>
                <w:szCs w:val="24"/>
              </w:rPr>
            </w:pPr>
            <w:r w:rsidRPr="0071356C">
              <w:rPr>
                <w:color w:val="000000" w:themeColor="text1"/>
                <w:sz w:val="24"/>
                <w:szCs w:val="24"/>
              </w:rPr>
              <w:t>ПП.02.  Проведение мероприятий по воспроизводству лесов и уходу за лесом</w:t>
            </w:r>
          </w:p>
          <w:p w:rsidR="002E17F7" w:rsidRPr="0071356C" w:rsidRDefault="002E17F7" w:rsidP="00E11216">
            <w:pPr>
              <w:rPr>
                <w:color w:val="000000" w:themeColor="text1"/>
                <w:sz w:val="24"/>
                <w:szCs w:val="24"/>
              </w:rPr>
            </w:pPr>
            <w:r w:rsidRPr="0071356C">
              <w:rPr>
                <w:color w:val="000000" w:themeColor="text1"/>
                <w:sz w:val="24"/>
                <w:szCs w:val="24"/>
              </w:rPr>
              <w:t>УП.03 Управление колесными и гусеничными тракторами</w:t>
            </w:r>
            <w:r w:rsidR="0037217F" w:rsidRPr="0071356C">
              <w:rPr>
                <w:color w:val="000000" w:themeColor="text1"/>
                <w:sz w:val="24"/>
                <w:szCs w:val="24"/>
              </w:rPr>
              <w:t>, используемыми в лесопромышленном комплексе, их техническое обслуживание и ремонт</w:t>
            </w:r>
          </w:p>
          <w:p w:rsidR="002E17F7" w:rsidRPr="0071356C" w:rsidRDefault="002E17F7" w:rsidP="002E17F7">
            <w:pPr>
              <w:rPr>
                <w:color w:val="000000" w:themeColor="text1"/>
                <w:sz w:val="24"/>
                <w:szCs w:val="24"/>
              </w:rPr>
            </w:pPr>
            <w:r w:rsidRPr="0071356C">
              <w:rPr>
                <w:color w:val="000000" w:themeColor="text1"/>
                <w:sz w:val="24"/>
                <w:szCs w:val="24"/>
              </w:rPr>
              <w:t>ПП.03 Управление колесными и гусеничными тракторами</w:t>
            </w:r>
            <w:r w:rsidR="0037217F" w:rsidRPr="0071356C">
              <w:rPr>
                <w:color w:val="000000" w:themeColor="text1"/>
                <w:sz w:val="24"/>
                <w:szCs w:val="24"/>
              </w:rPr>
              <w:t>, используемыми в лесопромышленном комплексе, их техническое обслуживание и ремонт</w:t>
            </w:r>
          </w:p>
          <w:p w:rsidR="003205AC" w:rsidRPr="0071356C" w:rsidRDefault="00E11216" w:rsidP="00E11216">
            <w:pPr>
              <w:rPr>
                <w:color w:val="000000" w:themeColor="text1"/>
                <w:sz w:val="24"/>
                <w:szCs w:val="24"/>
              </w:rPr>
            </w:pPr>
            <w:r w:rsidRPr="0071356C">
              <w:rPr>
                <w:color w:val="000000" w:themeColor="text1"/>
                <w:sz w:val="24"/>
                <w:szCs w:val="24"/>
              </w:rPr>
              <w:t>ФК.00 Физическая культура</w:t>
            </w:r>
          </w:p>
        </w:tc>
        <w:tc>
          <w:tcPr>
            <w:tcW w:w="2410" w:type="dxa"/>
          </w:tcPr>
          <w:p w:rsidR="00D651E2" w:rsidRPr="0071356C" w:rsidRDefault="00453393" w:rsidP="00031524">
            <w:pPr>
              <w:rPr>
                <w:color w:val="000000" w:themeColor="text1"/>
                <w:sz w:val="24"/>
                <w:szCs w:val="24"/>
              </w:rPr>
            </w:pPr>
            <w:r w:rsidRPr="0071356C">
              <w:rPr>
                <w:color w:val="000000" w:themeColor="text1"/>
                <w:sz w:val="24"/>
                <w:szCs w:val="24"/>
              </w:rPr>
              <w:t>МДК 03.02.Система технического обслуживания тракторов и технологического оборудования в лесопромышленном комплексе</w:t>
            </w:r>
          </w:p>
        </w:tc>
        <w:tc>
          <w:tcPr>
            <w:tcW w:w="2268" w:type="dxa"/>
          </w:tcPr>
          <w:p w:rsidR="00D651E2" w:rsidRPr="0071356C" w:rsidRDefault="00D86A99" w:rsidP="00031524">
            <w:pPr>
              <w:rPr>
                <w:color w:val="000000" w:themeColor="text1"/>
                <w:sz w:val="24"/>
                <w:szCs w:val="24"/>
              </w:rPr>
            </w:pPr>
            <w:r w:rsidRPr="0071356C">
              <w:rPr>
                <w:color w:val="000000" w:themeColor="text1"/>
                <w:sz w:val="24"/>
                <w:szCs w:val="24"/>
              </w:rPr>
              <w:t xml:space="preserve">ПМ.02 Проведение мероприятий по воспроизводству </w:t>
            </w:r>
            <w:r w:rsidR="0037217F" w:rsidRPr="0071356C">
              <w:rPr>
                <w:color w:val="000000" w:themeColor="text1"/>
                <w:sz w:val="24"/>
                <w:szCs w:val="24"/>
              </w:rPr>
              <w:t>лесов и уходу за лесом</w:t>
            </w:r>
          </w:p>
          <w:p w:rsidR="0037217F" w:rsidRPr="0071356C" w:rsidRDefault="0037217F" w:rsidP="0037217F">
            <w:pPr>
              <w:rPr>
                <w:color w:val="000000" w:themeColor="text1"/>
                <w:sz w:val="24"/>
                <w:szCs w:val="24"/>
              </w:rPr>
            </w:pPr>
            <w:r w:rsidRPr="0071356C">
              <w:rPr>
                <w:color w:val="000000" w:themeColor="text1"/>
                <w:sz w:val="24"/>
                <w:szCs w:val="24"/>
              </w:rPr>
              <w:t>ПМ. 03 Управление колесными и гусеничными тракторами, используемыми в лесопромышленном комплексе, их техническое обслуживание и ремонт</w:t>
            </w:r>
          </w:p>
        </w:tc>
      </w:tr>
    </w:tbl>
    <w:p w:rsidR="00D651E2" w:rsidRDefault="00D651E2" w:rsidP="00D651E2">
      <w:pPr>
        <w:pStyle w:val="51"/>
        <w:shd w:val="clear" w:color="auto" w:fill="auto"/>
        <w:spacing w:line="240" w:lineRule="auto"/>
        <w:jc w:val="center"/>
        <w:rPr>
          <w:rStyle w:val="21"/>
          <w:b/>
          <w:color w:val="000000" w:themeColor="text1"/>
          <w:sz w:val="24"/>
          <w:szCs w:val="24"/>
        </w:rPr>
      </w:pPr>
    </w:p>
    <w:p w:rsidR="00D651E2" w:rsidRPr="00E621F3" w:rsidRDefault="00D651E2" w:rsidP="00D651E2">
      <w:pPr>
        <w:pStyle w:val="10"/>
        <w:jc w:val="center"/>
      </w:pPr>
      <w:bookmarkStart w:id="102" w:name="_Toc465010973"/>
      <w:r w:rsidRPr="00E621F3">
        <w:rPr>
          <w:rStyle w:val="21"/>
          <w:b/>
          <w:color w:val="000000" w:themeColor="text1"/>
          <w:sz w:val="24"/>
          <w:szCs w:val="24"/>
        </w:rPr>
        <w:t>5.2</w:t>
      </w:r>
      <w:hyperlink w:anchor="bookmark131" w:tooltip="Current Document">
        <w:r w:rsidRPr="00E621F3">
          <w:rPr>
            <w:rStyle w:val="21"/>
            <w:b/>
            <w:color w:val="000000" w:themeColor="text1"/>
            <w:sz w:val="24"/>
            <w:szCs w:val="24"/>
          </w:rPr>
          <w:t>Требования к проведению государственной итоговой аттестации</w:t>
        </w:r>
        <w:bookmarkEnd w:id="102"/>
      </w:hyperlink>
    </w:p>
    <w:p w:rsidR="00D651E2" w:rsidRPr="00E621F3" w:rsidRDefault="00D651E2" w:rsidP="00D651E2">
      <w:pPr>
        <w:pStyle w:val="10"/>
        <w:jc w:val="center"/>
      </w:pPr>
    </w:p>
    <w:p w:rsidR="00D651E2" w:rsidRPr="00E621F3" w:rsidRDefault="00D651E2" w:rsidP="00D651E2">
      <w:pPr>
        <w:pStyle w:val="51"/>
        <w:shd w:val="clear" w:color="auto" w:fill="auto"/>
        <w:spacing w:line="240" w:lineRule="auto"/>
        <w:ind w:firstLine="708"/>
        <w:jc w:val="both"/>
        <w:rPr>
          <w:color w:val="000000" w:themeColor="text1"/>
          <w:sz w:val="24"/>
          <w:szCs w:val="24"/>
          <w:lang w:eastAsia="ru-RU"/>
        </w:rPr>
      </w:pPr>
      <w:r w:rsidRPr="00E621F3">
        <w:rPr>
          <w:color w:val="000000" w:themeColor="text1"/>
          <w:sz w:val="24"/>
          <w:szCs w:val="24"/>
          <w:lang w:eastAsia="ru-RU"/>
        </w:rPr>
        <w:t xml:space="preserve">Цель проведения государственной итоговой аттестации (далее – ГИА): установление соответствия уровня и качества профессиональной подготовки выпускника требованиям федерального государственного образовательного стандарта среднего профессионального образования (далее – ФГОС СПО) по профессии </w:t>
      </w:r>
      <w:r>
        <w:rPr>
          <w:rFonts w:eastAsiaTheme="minorHAnsi"/>
          <w:color w:val="000000" w:themeColor="text1"/>
          <w:sz w:val="24"/>
          <w:szCs w:val="24"/>
        </w:rPr>
        <w:t>35.01.01 Мастер по лесному хозяйству</w:t>
      </w:r>
      <w:r w:rsidRPr="00E621F3">
        <w:rPr>
          <w:color w:val="000000" w:themeColor="text1"/>
          <w:sz w:val="24"/>
          <w:szCs w:val="24"/>
          <w:lang w:eastAsia="ru-RU"/>
        </w:rPr>
        <w:t>.</w:t>
      </w:r>
    </w:p>
    <w:p w:rsidR="00D651E2" w:rsidRPr="00E621F3" w:rsidRDefault="00D651E2" w:rsidP="00D651E2">
      <w:pPr>
        <w:pStyle w:val="61"/>
        <w:shd w:val="clear" w:color="auto" w:fill="auto"/>
        <w:spacing w:before="0" w:line="240" w:lineRule="auto"/>
        <w:ind w:left="20" w:right="40" w:firstLine="688"/>
        <w:jc w:val="both"/>
        <w:rPr>
          <w:color w:val="000000" w:themeColor="text1"/>
          <w:sz w:val="24"/>
          <w:szCs w:val="24"/>
        </w:rPr>
      </w:pPr>
      <w:r w:rsidRPr="00E621F3">
        <w:rPr>
          <w:color w:val="000000" w:themeColor="text1"/>
          <w:sz w:val="24"/>
          <w:szCs w:val="24"/>
        </w:rPr>
        <w:t xml:space="preserve">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w:t>
      </w:r>
    </w:p>
    <w:p w:rsidR="00D651E2" w:rsidRPr="00E621F3" w:rsidRDefault="00D651E2" w:rsidP="00D651E2">
      <w:pPr>
        <w:pStyle w:val="61"/>
        <w:shd w:val="clear" w:color="auto" w:fill="auto"/>
        <w:spacing w:before="0" w:line="240" w:lineRule="auto"/>
        <w:ind w:left="20" w:right="40" w:firstLine="688"/>
        <w:jc w:val="both"/>
        <w:rPr>
          <w:color w:val="000000" w:themeColor="text1"/>
          <w:spacing w:val="0"/>
          <w:sz w:val="24"/>
          <w:szCs w:val="24"/>
        </w:rPr>
      </w:pPr>
      <w:r w:rsidRPr="00E621F3">
        <w:rPr>
          <w:color w:val="000000" w:themeColor="text1"/>
          <w:spacing w:val="0"/>
          <w:sz w:val="24"/>
          <w:szCs w:val="24"/>
        </w:rPr>
        <w:t xml:space="preserve">Правила организации и проведения государственной итоговой аттестации выпускников, формы государственной итоговой аттестации,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регламентировано Положением о государственной итоговой аттестации выпускников КГБПОУ «ТТТ», утвержденным приказом директора техникума </w:t>
      </w:r>
      <w:r w:rsidRPr="00FB64CD">
        <w:rPr>
          <w:spacing w:val="0"/>
          <w:sz w:val="24"/>
          <w:szCs w:val="24"/>
        </w:rPr>
        <w:t>от 0</w:t>
      </w:r>
      <w:r w:rsidR="00FB64CD" w:rsidRPr="00FB64CD">
        <w:rPr>
          <w:spacing w:val="0"/>
          <w:sz w:val="24"/>
          <w:szCs w:val="24"/>
        </w:rPr>
        <w:t>8.07</w:t>
      </w:r>
      <w:r w:rsidRPr="00FB64CD">
        <w:rPr>
          <w:spacing w:val="0"/>
          <w:sz w:val="24"/>
          <w:szCs w:val="24"/>
        </w:rPr>
        <w:t>.1</w:t>
      </w:r>
      <w:r w:rsidR="00FB64CD" w:rsidRPr="00FB64CD">
        <w:rPr>
          <w:spacing w:val="0"/>
          <w:sz w:val="24"/>
          <w:szCs w:val="24"/>
        </w:rPr>
        <w:t>9 № 97</w:t>
      </w:r>
      <w:r w:rsidRPr="00FB64CD">
        <w:rPr>
          <w:spacing w:val="0"/>
          <w:sz w:val="24"/>
          <w:szCs w:val="24"/>
        </w:rPr>
        <w:t>-о</w:t>
      </w:r>
      <w:r w:rsidRPr="00E621F3">
        <w:rPr>
          <w:color w:val="000000" w:themeColor="text1"/>
          <w:spacing w:val="0"/>
          <w:sz w:val="24"/>
          <w:szCs w:val="24"/>
        </w:rPr>
        <w:t>.</w:t>
      </w:r>
    </w:p>
    <w:p w:rsidR="00D651E2" w:rsidRPr="00E621F3" w:rsidRDefault="00D651E2" w:rsidP="00D651E2">
      <w:pPr>
        <w:ind w:firstLine="540"/>
        <w:jc w:val="both"/>
        <w:rPr>
          <w:color w:val="000000" w:themeColor="text1"/>
        </w:rPr>
      </w:pPr>
      <w:r w:rsidRPr="00E621F3">
        <w:rPr>
          <w:color w:val="000000" w:themeColor="text1"/>
        </w:rPr>
        <w:t>Положение о государственной итоговой аттестации выпускников КГБПОУ «ТТТ» устанавливает требования к выбору тематики, организации и методическому сопровождению выполнения выпускной квалификационной работы. Тематика выпускных квалификационных работ (далее - ВКР) соответствует содержанию осваиваемых профессиональных модулей. Закрепление тем письменных экзаменационных работ за обучающимися с указанием руководителя и сроков выполнения оформляется протоколом выдачи тем письменных экзаменационных работ. Руководителем письменной экзаменационной работы назначается преподаватель или мастер производственного обучения профессиональных модулей КГБПОУ «ТТТ».</w:t>
      </w:r>
    </w:p>
    <w:p w:rsidR="00D651E2" w:rsidRPr="00E621F3" w:rsidRDefault="00D651E2" w:rsidP="00D651E2">
      <w:pPr>
        <w:pStyle w:val="61"/>
        <w:shd w:val="clear" w:color="auto" w:fill="auto"/>
        <w:spacing w:before="0" w:line="240" w:lineRule="auto"/>
        <w:ind w:left="20" w:right="40" w:firstLine="840"/>
        <w:jc w:val="both"/>
        <w:rPr>
          <w:color w:val="000000" w:themeColor="text1"/>
          <w:spacing w:val="0"/>
          <w:sz w:val="24"/>
          <w:szCs w:val="24"/>
        </w:rPr>
      </w:pPr>
      <w:r w:rsidRPr="00E621F3">
        <w:rPr>
          <w:color w:val="000000" w:themeColor="text1"/>
          <w:spacing w:val="0"/>
          <w:sz w:val="24"/>
          <w:szCs w:val="24"/>
        </w:rPr>
        <w:t xml:space="preserve">К государственной итоговой аттестации допускаетсяобучающиеся, не имеющие академической задолженности и в полном объеме выполнившие учебный план или индивидуальный учебный план по осваиваемой образовательной программе среднего профессионального образования. Необходимым условием допуска к ГИА является представление документов,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видов профессиональной деятельности (аттестационные листы по учебным и производственным практикам, свидетельства об освоении профессиональных модулей, </w:t>
      </w:r>
      <w:r w:rsidRPr="00E621F3">
        <w:rPr>
          <w:rFonts w:eastAsiaTheme="minorHAnsi"/>
          <w:color w:val="000000" w:themeColor="text1"/>
          <w:spacing w:val="0"/>
          <w:sz w:val="24"/>
          <w:szCs w:val="24"/>
          <w:lang w:eastAsia="en-US"/>
        </w:rPr>
        <w:t>сводная ведомость успеваемости обучающихся за весь период обучения</w:t>
      </w:r>
      <w:r w:rsidRPr="00E621F3">
        <w:rPr>
          <w:color w:val="000000" w:themeColor="text1"/>
          <w:spacing w:val="0"/>
          <w:sz w:val="24"/>
          <w:szCs w:val="24"/>
        </w:rPr>
        <w:t>).</w:t>
      </w:r>
    </w:p>
    <w:p w:rsidR="00D651E2" w:rsidRPr="00E621F3" w:rsidRDefault="00D651E2" w:rsidP="00D651E2">
      <w:pPr>
        <w:ind w:firstLine="540"/>
        <w:jc w:val="both"/>
        <w:rPr>
          <w:color w:val="000000" w:themeColor="text1"/>
        </w:rPr>
      </w:pPr>
      <w:r w:rsidRPr="00E621F3">
        <w:rPr>
          <w:color w:val="000000" w:themeColor="text1"/>
        </w:rPr>
        <w:t xml:space="preserve">Программа государственной итоговой аттестации, требования к выпускным квалификационным работам и письменным  экзаменационным работам, а также критерии оценки знаний, утвержденные техникумом, доводятся до сведения обучающихся, не позднее чем за шесть месяцев до начала государственной итоговой аттестации. </w:t>
      </w:r>
    </w:p>
    <w:p w:rsidR="00D651E2" w:rsidRPr="00E621F3" w:rsidRDefault="00D651E2" w:rsidP="00D651E2">
      <w:pPr>
        <w:pStyle w:val="61"/>
        <w:shd w:val="clear" w:color="auto" w:fill="auto"/>
        <w:spacing w:before="0" w:line="240" w:lineRule="auto"/>
        <w:ind w:left="20" w:right="40" w:firstLine="840"/>
        <w:jc w:val="both"/>
        <w:rPr>
          <w:color w:val="000000" w:themeColor="text1"/>
          <w:spacing w:val="0"/>
          <w:sz w:val="24"/>
          <w:szCs w:val="24"/>
        </w:rPr>
      </w:pPr>
      <w:r w:rsidRPr="00E621F3">
        <w:rPr>
          <w:color w:val="000000" w:themeColor="text1"/>
          <w:spacing w:val="0"/>
          <w:sz w:val="24"/>
          <w:szCs w:val="24"/>
        </w:rPr>
        <w:t>Для проведения государственной итоговой аттестации создается Государственная экзаменационная комиссия (далее - ГЭК).</w:t>
      </w:r>
    </w:p>
    <w:p w:rsidR="00D651E2" w:rsidRPr="00E621F3" w:rsidRDefault="00D651E2" w:rsidP="00D651E2">
      <w:pPr>
        <w:ind w:firstLine="540"/>
        <w:jc w:val="both"/>
        <w:rPr>
          <w:color w:val="000000" w:themeColor="text1"/>
        </w:rPr>
      </w:pPr>
      <w:r w:rsidRPr="00E621F3">
        <w:rPr>
          <w:color w:val="000000" w:themeColor="text1"/>
        </w:rPr>
        <w:t xml:space="preserve">Выпускная практическая квалификационная работа выполняется на </w:t>
      </w:r>
      <w:r w:rsidR="00E868D9">
        <w:rPr>
          <w:color w:val="000000" w:themeColor="text1"/>
        </w:rPr>
        <w:t>учебном хозяйстве Кокуй</w:t>
      </w:r>
      <w:r w:rsidRPr="00E621F3">
        <w:rPr>
          <w:color w:val="000000" w:themeColor="text1"/>
        </w:rPr>
        <w:t>. Руководитель практики подготавливает необходимые оборудование, рабочие места, материалы, инструменты, приспособления, документацию и обеспечивает соблюдение норм и правил охраны труда. Обучающимся сообщается порядок и условия выполнения работы, выдается наряд с указанием содержания и разряда работы, нормы времени, рабочего места.</w:t>
      </w:r>
    </w:p>
    <w:p w:rsidR="00D651E2" w:rsidRPr="00E621F3" w:rsidRDefault="00D651E2" w:rsidP="00D651E2">
      <w:pPr>
        <w:ind w:firstLine="540"/>
        <w:jc w:val="both"/>
        <w:rPr>
          <w:color w:val="000000" w:themeColor="text1"/>
        </w:rPr>
      </w:pPr>
      <w:r w:rsidRPr="00E621F3">
        <w:rPr>
          <w:color w:val="000000" w:themeColor="text1"/>
        </w:rPr>
        <w:t>Выпускная практическая квалификационная работа выполняется обучающимися в присутствии Государственной экзаменационной комиссии. Результаты выполнения работ заносятся в протокол. В случае, если комиссия в полном составе не может присутствовать при выполнении выпускной практической квалификационной работы, то составляется заключение, в котором дается характеристика работы и указывается, какому разряду она соответствует.</w:t>
      </w:r>
    </w:p>
    <w:p w:rsidR="00D651E2" w:rsidRPr="00E621F3" w:rsidRDefault="00D651E2" w:rsidP="00D651E2">
      <w:pPr>
        <w:ind w:firstLine="540"/>
        <w:jc w:val="both"/>
        <w:rPr>
          <w:color w:val="000000" w:themeColor="text1"/>
        </w:rPr>
      </w:pPr>
      <w:r w:rsidRPr="00E621F3">
        <w:rPr>
          <w:color w:val="000000" w:themeColor="text1"/>
        </w:rPr>
        <w:t>При выполнении работы учитываются  овладение приемами работ, соблюдение технических и технологических требований к качеству производимых работ, выполнение установленных норм времени (выработки); умелое пользование оборудованием, инструментом, приспособлениями; соблюдение требований безопасности труда и организации рабочего места.</w:t>
      </w:r>
    </w:p>
    <w:p w:rsidR="00D651E2" w:rsidRPr="00E621F3" w:rsidRDefault="00D651E2" w:rsidP="00D651E2">
      <w:pPr>
        <w:ind w:left="142" w:right="56" w:firstLine="709"/>
        <w:jc w:val="both"/>
        <w:rPr>
          <w:color w:val="000000" w:themeColor="text1"/>
        </w:rPr>
      </w:pPr>
      <w:r w:rsidRPr="00E621F3">
        <w:rPr>
          <w:color w:val="000000" w:themeColor="text1"/>
        </w:rPr>
        <w:t>Защита письменной экзаменационной работы проводится на открытом заседании Государственной экзаменационной комиссии. В процессе защиты члены комиссии задают вопросы, связанные с тематикой защищаемой работы. После окончания защиты Государственная экзаменационная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D651E2" w:rsidRPr="00E621F3" w:rsidRDefault="00D651E2" w:rsidP="00D651E2">
      <w:pPr>
        <w:ind w:left="142" w:right="56" w:firstLine="709"/>
        <w:jc w:val="both"/>
        <w:rPr>
          <w:color w:val="000000" w:themeColor="text1"/>
        </w:rPr>
      </w:pPr>
      <w:r w:rsidRPr="00E621F3">
        <w:rPr>
          <w:color w:val="000000" w:themeColor="text1"/>
        </w:rPr>
        <w:t>При рассмотрении комиссией вопроса о присвоении квалификации по профессии и выдаче документа об уровне образования комиссия учитывает в комплексе и взвешенно оценивает:</w:t>
      </w:r>
    </w:p>
    <w:p w:rsidR="00D651E2" w:rsidRPr="00E621F3" w:rsidRDefault="00D651E2" w:rsidP="00D651E2">
      <w:pPr>
        <w:ind w:left="142" w:right="56" w:firstLine="709"/>
        <w:jc w:val="both"/>
        <w:rPr>
          <w:color w:val="000000" w:themeColor="text1"/>
        </w:rPr>
      </w:pPr>
      <w:r w:rsidRPr="00E621F3">
        <w:rPr>
          <w:color w:val="000000" w:themeColor="text1"/>
        </w:rPr>
        <w:t xml:space="preserve">- доклад обучающегося  на защите письменной экзаменационной работы; </w:t>
      </w:r>
    </w:p>
    <w:p w:rsidR="00D651E2" w:rsidRPr="00E621F3" w:rsidRDefault="00D651E2" w:rsidP="00D651E2">
      <w:pPr>
        <w:ind w:left="142" w:right="56" w:firstLine="709"/>
        <w:jc w:val="both"/>
        <w:rPr>
          <w:color w:val="000000" w:themeColor="text1"/>
        </w:rPr>
      </w:pPr>
      <w:r w:rsidRPr="00E621F3">
        <w:rPr>
          <w:color w:val="000000" w:themeColor="text1"/>
        </w:rPr>
        <w:t>- ответы на дополнительные вопросы;</w:t>
      </w:r>
    </w:p>
    <w:p w:rsidR="00D651E2" w:rsidRPr="00E621F3" w:rsidRDefault="00D651E2" w:rsidP="00D651E2">
      <w:pPr>
        <w:ind w:left="142" w:right="56" w:firstLine="709"/>
        <w:jc w:val="both"/>
        <w:rPr>
          <w:color w:val="000000" w:themeColor="text1"/>
        </w:rPr>
      </w:pPr>
      <w:r w:rsidRPr="00E621F3">
        <w:rPr>
          <w:color w:val="000000" w:themeColor="text1"/>
        </w:rPr>
        <w:t>- оценку руководителя письменной экзаменационной работы</w:t>
      </w:r>
    </w:p>
    <w:p w:rsidR="00D651E2" w:rsidRPr="00E621F3" w:rsidRDefault="00D651E2" w:rsidP="00D651E2">
      <w:pPr>
        <w:ind w:left="142" w:right="56" w:firstLine="709"/>
        <w:jc w:val="both"/>
        <w:rPr>
          <w:color w:val="000000" w:themeColor="text1"/>
        </w:rPr>
      </w:pPr>
      <w:r w:rsidRPr="00E621F3">
        <w:rPr>
          <w:color w:val="000000" w:themeColor="text1"/>
        </w:rPr>
        <w:t>- итоги успеваемости по учебным дисциплинам и междисциплинарным курсам учебного плана;</w:t>
      </w:r>
    </w:p>
    <w:p w:rsidR="00D651E2" w:rsidRPr="00E621F3" w:rsidRDefault="00D651E2" w:rsidP="00D651E2">
      <w:pPr>
        <w:ind w:left="142" w:right="56" w:firstLine="709"/>
        <w:jc w:val="both"/>
        <w:rPr>
          <w:color w:val="000000" w:themeColor="text1"/>
        </w:rPr>
      </w:pPr>
      <w:r w:rsidRPr="00E621F3">
        <w:rPr>
          <w:color w:val="000000" w:themeColor="text1"/>
        </w:rPr>
        <w:t>- выполнение программ учебной и производственной практик</w:t>
      </w:r>
      <w:r w:rsidR="00E868D9">
        <w:rPr>
          <w:color w:val="000000" w:themeColor="text1"/>
        </w:rPr>
        <w:t>.</w:t>
      </w:r>
    </w:p>
    <w:p w:rsidR="00D651E2" w:rsidRPr="00E621F3" w:rsidRDefault="00D651E2" w:rsidP="00D651E2">
      <w:pPr>
        <w:ind w:left="142" w:right="56" w:firstLine="709"/>
        <w:jc w:val="both"/>
        <w:rPr>
          <w:color w:val="000000" w:themeColor="text1"/>
        </w:rPr>
      </w:pPr>
      <w:r w:rsidRPr="00E621F3">
        <w:rPr>
          <w:color w:val="000000" w:themeColor="text1"/>
        </w:rPr>
        <w:t>- результаты выполнения выпускной практической квалификационной работы;</w:t>
      </w:r>
    </w:p>
    <w:p w:rsidR="00D651E2" w:rsidRPr="00E621F3" w:rsidRDefault="00E868D9" w:rsidP="00D651E2">
      <w:pPr>
        <w:ind w:left="142" w:right="56" w:firstLine="709"/>
        <w:jc w:val="both"/>
        <w:rPr>
          <w:color w:val="000000" w:themeColor="text1"/>
        </w:rPr>
      </w:pPr>
      <w:r>
        <w:rPr>
          <w:color w:val="000000" w:themeColor="text1"/>
        </w:rPr>
        <w:t>О</w:t>
      </w:r>
      <w:r w:rsidR="00D651E2" w:rsidRPr="00E621F3">
        <w:rPr>
          <w:color w:val="000000" w:themeColor="text1"/>
        </w:rPr>
        <w:t>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D651E2" w:rsidRPr="00E621F3" w:rsidRDefault="00D651E2" w:rsidP="00D651E2">
      <w:pPr>
        <w:ind w:left="142" w:right="56" w:firstLine="709"/>
        <w:jc w:val="both"/>
        <w:rPr>
          <w:color w:val="000000" w:themeColor="text1"/>
        </w:rPr>
      </w:pPr>
      <w:r w:rsidRPr="00E621F3">
        <w:rPr>
          <w:color w:val="000000" w:themeColor="text1"/>
        </w:rPr>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 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651E2" w:rsidRPr="00E621F3" w:rsidRDefault="00D651E2" w:rsidP="00D651E2">
      <w:pPr>
        <w:ind w:left="142" w:right="56" w:firstLine="709"/>
        <w:jc w:val="both"/>
        <w:rPr>
          <w:color w:val="000000" w:themeColor="text1"/>
        </w:rPr>
      </w:pPr>
    </w:p>
    <w:p w:rsidR="00D651E2" w:rsidRPr="00E621F3" w:rsidRDefault="00D651E2" w:rsidP="00D651E2">
      <w:pPr>
        <w:pStyle w:val="10"/>
        <w:jc w:val="center"/>
        <w:rPr>
          <w:b/>
          <w:color w:val="000000" w:themeColor="text1"/>
        </w:rPr>
      </w:pPr>
      <w:bookmarkStart w:id="103" w:name="_Toc465010974"/>
      <w:r w:rsidRPr="00E621F3">
        <w:rPr>
          <w:b/>
          <w:color w:val="000000" w:themeColor="text1"/>
        </w:rPr>
        <w:t xml:space="preserve">5.3 </w:t>
      </w:r>
      <w:hyperlink w:anchor="bookmark132" w:tooltip="Current Document">
        <w:r w:rsidRPr="00E621F3">
          <w:rPr>
            <w:rStyle w:val="21"/>
            <w:b/>
            <w:color w:val="000000" w:themeColor="text1"/>
            <w:sz w:val="24"/>
            <w:szCs w:val="24"/>
          </w:rPr>
          <w:t>Требования к выпускным квалификационным работам</w:t>
        </w:r>
        <w:bookmarkEnd w:id="103"/>
      </w:hyperlink>
    </w:p>
    <w:p w:rsidR="00D651E2" w:rsidRPr="00E621F3" w:rsidRDefault="00D651E2" w:rsidP="00D651E2">
      <w:pPr>
        <w:jc w:val="center"/>
        <w:rPr>
          <w:b/>
          <w:color w:val="000000" w:themeColor="text1"/>
        </w:rPr>
      </w:pPr>
    </w:p>
    <w:p w:rsidR="00D651E2" w:rsidRPr="00E621F3" w:rsidRDefault="00D651E2" w:rsidP="00D651E2">
      <w:pPr>
        <w:ind w:firstLine="540"/>
        <w:jc w:val="both"/>
        <w:rPr>
          <w:color w:val="000000" w:themeColor="text1"/>
        </w:rPr>
      </w:pPr>
      <w:r w:rsidRPr="00E621F3">
        <w:rPr>
          <w:color w:val="000000" w:themeColor="text1"/>
        </w:rPr>
        <w:t>Выпускная квалификационная работа включает выполнение выпускной практической квалификационной работы и защиту письменной экзаменационной работы.</w:t>
      </w:r>
    </w:p>
    <w:p w:rsidR="00D651E2" w:rsidRPr="00E621F3" w:rsidRDefault="00D651E2" w:rsidP="00D651E2">
      <w:pPr>
        <w:jc w:val="both"/>
        <w:rPr>
          <w:b/>
          <w:color w:val="000000" w:themeColor="text1"/>
        </w:rPr>
      </w:pPr>
    </w:p>
    <w:p w:rsidR="00D651E2" w:rsidRPr="00E621F3" w:rsidRDefault="00D651E2" w:rsidP="00D651E2">
      <w:pPr>
        <w:jc w:val="center"/>
        <w:rPr>
          <w:b/>
          <w:color w:val="000000" w:themeColor="text1"/>
        </w:rPr>
      </w:pPr>
      <w:r w:rsidRPr="00E621F3">
        <w:rPr>
          <w:b/>
          <w:color w:val="000000" w:themeColor="text1"/>
        </w:rPr>
        <w:t>5.3.1Выпускная практическая квалификационная работа</w:t>
      </w:r>
    </w:p>
    <w:p w:rsidR="00D651E2" w:rsidRPr="00E621F3" w:rsidRDefault="00D651E2" w:rsidP="00D651E2">
      <w:pPr>
        <w:ind w:firstLine="540"/>
        <w:jc w:val="both"/>
        <w:rPr>
          <w:color w:val="000000" w:themeColor="text1"/>
        </w:rPr>
      </w:pPr>
      <w:r w:rsidRPr="00E621F3">
        <w:rPr>
          <w:color w:val="000000" w:themeColor="text1"/>
        </w:rPr>
        <w:t>К выпускной практической квалификационной работе допускаются обучающиеся, успешно прошедшие промежуточную аттестацию по учебным дисциплинам и междисциплинарным курсам и в полном объеме освоившие программы учебной и производственной практики.</w:t>
      </w:r>
    </w:p>
    <w:p w:rsidR="00D651E2" w:rsidRPr="00E621F3" w:rsidRDefault="00D651E2" w:rsidP="00D651E2">
      <w:pPr>
        <w:ind w:firstLine="540"/>
        <w:jc w:val="both"/>
        <w:rPr>
          <w:color w:val="000000" w:themeColor="text1"/>
        </w:rPr>
      </w:pPr>
      <w:r w:rsidRPr="00E621F3">
        <w:rPr>
          <w:color w:val="000000" w:themeColor="text1"/>
        </w:rPr>
        <w:t>При выполнении работы учитываются  овладение приемами работ, соблюдение технических и технологических требований к качеству производимых работ, выполнение установленных норм времени (выработки); умелое пользование оборудованием, инструментом, приспособлениями; соблюдение требований безопасности труда и организации рабочего времени.</w:t>
      </w:r>
    </w:p>
    <w:p w:rsidR="00D651E2" w:rsidRPr="00E621F3" w:rsidRDefault="00D651E2" w:rsidP="00D651E2">
      <w:pPr>
        <w:ind w:firstLine="540"/>
        <w:jc w:val="both"/>
        <w:rPr>
          <w:color w:val="000000" w:themeColor="text1"/>
        </w:rPr>
      </w:pPr>
      <w:r w:rsidRPr="00E621F3">
        <w:rPr>
          <w:color w:val="000000" w:themeColor="text1"/>
        </w:rPr>
        <w:t xml:space="preserve"> Критерии оценки выпускных практических квалификационных работ:</w:t>
      </w:r>
    </w:p>
    <w:p w:rsidR="00D651E2" w:rsidRPr="00E621F3" w:rsidRDefault="00D651E2" w:rsidP="00D651E2">
      <w:pPr>
        <w:ind w:firstLine="540"/>
        <w:jc w:val="both"/>
        <w:rPr>
          <w:color w:val="000000" w:themeColor="text1"/>
        </w:rPr>
      </w:pPr>
      <w:r w:rsidRPr="00E621F3">
        <w:rPr>
          <w:color w:val="000000" w:themeColor="text1"/>
        </w:rPr>
        <w:t>-  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D651E2" w:rsidRPr="00E621F3" w:rsidRDefault="00D651E2" w:rsidP="00D651E2">
      <w:pPr>
        <w:ind w:firstLine="540"/>
        <w:jc w:val="both"/>
        <w:rPr>
          <w:color w:val="000000" w:themeColor="text1"/>
        </w:rPr>
      </w:pPr>
      <w:r w:rsidRPr="00E621F3">
        <w:rPr>
          <w:color w:val="000000" w:themeColor="text1"/>
        </w:rPr>
        <w:t>-  оценка "4" (хорошо) -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D651E2" w:rsidRPr="00E621F3" w:rsidRDefault="00D651E2" w:rsidP="00D651E2">
      <w:pPr>
        <w:ind w:firstLine="540"/>
        <w:jc w:val="both"/>
        <w:rPr>
          <w:color w:val="000000" w:themeColor="text1"/>
        </w:rPr>
      </w:pPr>
      <w:r w:rsidRPr="00E621F3">
        <w:rPr>
          <w:color w:val="000000" w:themeColor="text1"/>
        </w:rPr>
        <w:t>-  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D651E2" w:rsidRPr="00E621F3" w:rsidRDefault="00D651E2" w:rsidP="00D651E2">
      <w:pPr>
        <w:jc w:val="both"/>
        <w:rPr>
          <w:b/>
          <w:color w:val="000000" w:themeColor="text1"/>
        </w:rPr>
      </w:pPr>
      <w:r w:rsidRPr="00E621F3">
        <w:rPr>
          <w:color w:val="000000" w:themeColor="text1"/>
        </w:rPr>
        <w:t>- 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w:t>
      </w:r>
    </w:p>
    <w:p w:rsidR="00D651E2" w:rsidRPr="00E621F3" w:rsidRDefault="00D651E2" w:rsidP="00D651E2">
      <w:pPr>
        <w:rPr>
          <w:b/>
          <w:color w:val="000000" w:themeColor="text1"/>
        </w:rPr>
      </w:pPr>
    </w:p>
    <w:p w:rsidR="00D651E2" w:rsidRPr="00E621F3" w:rsidRDefault="00D651E2" w:rsidP="00D651E2">
      <w:pPr>
        <w:pStyle w:val="61"/>
        <w:shd w:val="clear" w:color="auto" w:fill="auto"/>
        <w:spacing w:before="0" w:line="240" w:lineRule="auto"/>
        <w:ind w:left="20" w:right="40" w:firstLine="840"/>
        <w:jc w:val="center"/>
        <w:rPr>
          <w:b/>
          <w:color w:val="000000" w:themeColor="text1"/>
          <w:sz w:val="24"/>
          <w:szCs w:val="24"/>
        </w:rPr>
      </w:pPr>
      <w:r w:rsidRPr="00E621F3">
        <w:rPr>
          <w:b/>
          <w:color w:val="000000" w:themeColor="text1"/>
          <w:sz w:val="24"/>
          <w:szCs w:val="24"/>
        </w:rPr>
        <w:t>5.3.2 Защита письменной экзаменационной работы</w:t>
      </w:r>
    </w:p>
    <w:p w:rsidR="00D651E2" w:rsidRPr="00E621F3" w:rsidRDefault="00D651E2" w:rsidP="00D651E2">
      <w:pPr>
        <w:ind w:firstLine="540"/>
        <w:jc w:val="both"/>
        <w:rPr>
          <w:color w:val="000000" w:themeColor="text1"/>
        </w:rPr>
      </w:pPr>
      <w:r w:rsidRPr="00E621F3">
        <w:rPr>
          <w:color w:val="000000" w:themeColor="text1"/>
        </w:rPr>
        <w:t>Тематика письменных экзаменационных работ разрабатывается совместно преподавателями и мастерами производственного обучения профессиональных модулей, рассматривается методической комиссией  и утверждается заместителем директора по УР.</w:t>
      </w:r>
    </w:p>
    <w:p w:rsidR="00D651E2" w:rsidRPr="00E621F3" w:rsidRDefault="00D651E2" w:rsidP="00D651E2">
      <w:pPr>
        <w:jc w:val="both"/>
        <w:rPr>
          <w:color w:val="000000" w:themeColor="text1"/>
        </w:rPr>
      </w:pPr>
      <w:r w:rsidRPr="00E621F3">
        <w:rPr>
          <w:color w:val="000000" w:themeColor="text1"/>
        </w:rPr>
        <w:t xml:space="preserve"> Письменная экзаменационная работа должна иметь актуальность и практическую значимость и выполняться по возможности по предложениям работодателей. Она должна соответствовать содержанию производственной практики, а также объему знаний, умений и навыков, предусмотренных ФГОС СПО по профессии </w:t>
      </w:r>
      <w:r>
        <w:rPr>
          <w:rFonts w:eastAsiaTheme="minorHAnsi"/>
          <w:color w:val="000000" w:themeColor="text1"/>
          <w:lang w:eastAsia="en-US"/>
        </w:rPr>
        <w:t>35.01.01 Мастер по лесному хозяйству</w:t>
      </w:r>
      <w:r w:rsidRPr="00E621F3">
        <w:rPr>
          <w:color w:val="000000" w:themeColor="text1"/>
        </w:rPr>
        <w:t>.</w:t>
      </w:r>
    </w:p>
    <w:p w:rsidR="00D651E2" w:rsidRPr="00E621F3" w:rsidRDefault="00D651E2" w:rsidP="00D651E2">
      <w:pPr>
        <w:ind w:firstLine="540"/>
        <w:jc w:val="both"/>
        <w:rPr>
          <w:color w:val="000000" w:themeColor="text1"/>
        </w:rPr>
      </w:pPr>
      <w:r w:rsidRPr="00E621F3">
        <w:rPr>
          <w:b/>
          <w:color w:val="000000" w:themeColor="text1"/>
        </w:rPr>
        <w:t>Структура письменной экзаменационной работы</w:t>
      </w:r>
      <w:r w:rsidRPr="00E621F3">
        <w:rPr>
          <w:color w:val="000000" w:themeColor="text1"/>
        </w:rPr>
        <w:t>:</w:t>
      </w:r>
    </w:p>
    <w:p w:rsidR="00D651E2" w:rsidRPr="00E621F3" w:rsidRDefault="00D651E2" w:rsidP="00D651E2">
      <w:pPr>
        <w:ind w:firstLine="540"/>
        <w:jc w:val="both"/>
        <w:rPr>
          <w:color w:val="000000" w:themeColor="text1"/>
        </w:rPr>
      </w:pPr>
      <w:r w:rsidRPr="00E621F3">
        <w:rPr>
          <w:color w:val="000000" w:themeColor="text1"/>
        </w:rPr>
        <w:t>1. Титульный лист.</w:t>
      </w:r>
    </w:p>
    <w:p w:rsidR="00D651E2" w:rsidRPr="00E621F3" w:rsidRDefault="00D651E2" w:rsidP="00D651E2">
      <w:pPr>
        <w:ind w:firstLine="540"/>
        <w:jc w:val="both"/>
        <w:rPr>
          <w:color w:val="000000" w:themeColor="text1"/>
        </w:rPr>
      </w:pPr>
      <w:r w:rsidRPr="00E621F3">
        <w:rPr>
          <w:color w:val="000000" w:themeColor="text1"/>
        </w:rPr>
        <w:t>2. Задание на выполнение письменной экзаменационной работы.</w:t>
      </w:r>
    </w:p>
    <w:p w:rsidR="00D651E2" w:rsidRPr="00E621F3" w:rsidRDefault="00D651E2" w:rsidP="00D651E2">
      <w:pPr>
        <w:ind w:firstLine="540"/>
        <w:jc w:val="both"/>
        <w:rPr>
          <w:color w:val="000000" w:themeColor="text1"/>
        </w:rPr>
      </w:pPr>
      <w:r w:rsidRPr="00E621F3">
        <w:rPr>
          <w:color w:val="000000" w:themeColor="text1"/>
        </w:rPr>
        <w:t>3. Содержание.</w:t>
      </w:r>
    </w:p>
    <w:p w:rsidR="00D651E2" w:rsidRPr="00E621F3" w:rsidRDefault="00D651E2" w:rsidP="00D651E2">
      <w:pPr>
        <w:ind w:firstLine="540"/>
        <w:jc w:val="both"/>
        <w:rPr>
          <w:color w:val="000000" w:themeColor="text1"/>
        </w:rPr>
      </w:pPr>
      <w:r w:rsidRPr="00E621F3">
        <w:rPr>
          <w:color w:val="000000" w:themeColor="text1"/>
        </w:rPr>
        <w:t>4. Пояснительная записка.</w:t>
      </w:r>
    </w:p>
    <w:p w:rsidR="00D651E2" w:rsidRPr="00E621F3" w:rsidRDefault="00D651E2" w:rsidP="00D651E2">
      <w:pPr>
        <w:ind w:firstLine="540"/>
        <w:jc w:val="both"/>
        <w:rPr>
          <w:color w:val="000000" w:themeColor="text1"/>
        </w:rPr>
      </w:pPr>
      <w:r w:rsidRPr="00E621F3">
        <w:rPr>
          <w:color w:val="000000" w:themeColor="text1"/>
        </w:rPr>
        <w:t>5. Заключение.</w:t>
      </w:r>
    </w:p>
    <w:p w:rsidR="00D651E2" w:rsidRPr="00E621F3" w:rsidRDefault="00D651E2" w:rsidP="00D651E2">
      <w:pPr>
        <w:ind w:firstLine="540"/>
        <w:jc w:val="both"/>
        <w:rPr>
          <w:color w:val="000000" w:themeColor="text1"/>
        </w:rPr>
      </w:pPr>
      <w:r w:rsidRPr="00E621F3">
        <w:rPr>
          <w:color w:val="000000" w:themeColor="text1"/>
        </w:rPr>
        <w:t>6. Список литературы.</w:t>
      </w:r>
    </w:p>
    <w:p w:rsidR="00D651E2" w:rsidRPr="00E621F3" w:rsidRDefault="00D651E2" w:rsidP="00D651E2">
      <w:pPr>
        <w:ind w:firstLine="540"/>
        <w:jc w:val="both"/>
        <w:rPr>
          <w:color w:val="000000" w:themeColor="text1"/>
        </w:rPr>
      </w:pPr>
      <w:r w:rsidRPr="00E621F3">
        <w:rPr>
          <w:color w:val="000000" w:themeColor="text1"/>
        </w:rPr>
        <w:t>7. Приложения.</w:t>
      </w:r>
    </w:p>
    <w:p w:rsidR="00D651E2" w:rsidRPr="00E621F3" w:rsidRDefault="00D651E2" w:rsidP="00D651E2">
      <w:pPr>
        <w:ind w:firstLine="540"/>
        <w:jc w:val="both"/>
        <w:rPr>
          <w:color w:val="000000" w:themeColor="text1"/>
        </w:rPr>
      </w:pPr>
      <w:r w:rsidRPr="00E621F3">
        <w:rPr>
          <w:color w:val="000000" w:themeColor="text1"/>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D651E2" w:rsidRPr="00E621F3" w:rsidRDefault="00D651E2" w:rsidP="00D651E2">
      <w:pPr>
        <w:ind w:firstLine="540"/>
        <w:jc w:val="both"/>
        <w:rPr>
          <w:color w:val="000000" w:themeColor="text1"/>
        </w:rPr>
      </w:pPr>
      <w:r w:rsidRPr="00E621F3">
        <w:rPr>
          <w:color w:val="000000" w:themeColor="text1"/>
        </w:rPr>
        <w:t>- описание разработанного технологического процесса выполнения практической квалификационной работы;</w:t>
      </w:r>
    </w:p>
    <w:p w:rsidR="00D651E2" w:rsidRPr="00E621F3" w:rsidRDefault="00D651E2" w:rsidP="00D651E2">
      <w:pPr>
        <w:ind w:firstLine="540"/>
        <w:jc w:val="both"/>
        <w:rPr>
          <w:color w:val="000000" w:themeColor="text1"/>
        </w:rPr>
      </w:pPr>
      <w:r w:rsidRPr="00E621F3">
        <w:rPr>
          <w:color w:val="000000" w:themeColor="text1"/>
        </w:rPr>
        <w:t>- краткое описание используемого оборудования, инструментов, приборов, приспособлений, видов применяемых материалов;</w:t>
      </w:r>
    </w:p>
    <w:p w:rsidR="00D651E2" w:rsidRPr="00E621F3" w:rsidRDefault="00D651E2" w:rsidP="00D651E2">
      <w:pPr>
        <w:ind w:firstLine="540"/>
        <w:jc w:val="both"/>
        <w:rPr>
          <w:color w:val="000000" w:themeColor="text1"/>
        </w:rPr>
      </w:pPr>
      <w:r w:rsidRPr="00E621F3">
        <w:rPr>
          <w:color w:val="000000" w:themeColor="text1"/>
        </w:rPr>
        <w:t>- вопросы организации рабочего места и охраны труда.</w:t>
      </w:r>
    </w:p>
    <w:p w:rsidR="00D651E2" w:rsidRPr="00E621F3" w:rsidRDefault="00D651E2" w:rsidP="00D651E2">
      <w:pPr>
        <w:ind w:firstLine="540"/>
        <w:jc w:val="both"/>
        <w:rPr>
          <w:color w:val="000000" w:themeColor="text1"/>
        </w:rPr>
      </w:pPr>
      <w:r w:rsidRPr="00E621F3">
        <w:rPr>
          <w:color w:val="000000" w:themeColor="text1"/>
        </w:rPr>
        <w:t>Задание на письменную экзаменационную работу утверждае</w:t>
      </w:r>
      <w:r>
        <w:rPr>
          <w:color w:val="000000" w:themeColor="text1"/>
        </w:rPr>
        <w:t>тся заместителем директора по У</w:t>
      </w:r>
      <w:r w:rsidRPr="00E621F3">
        <w:rPr>
          <w:color w:val="000000" w:themeColor="text1"/>
        </w:rPr>
        <w:t>Р и выдается обучающимся за 6 месяцев  до начала государственной итоговой аттестации на специальном бланке.</w:t>
      </w:r>
    </w:p>
    <w:p w:rsidR="00D651E2" w:rsidRPr="00B74E8B" w:rsidRDefault="00D651E2" w:rsidP="00D651E2">
      <w:pPr>
        <w:ind w:firstLine="540"/>
        <w:jc w:val="both"/>
      </w:pPr>
      <w:r w:rsidRPr="00E621F3">
        <w:rPr>
          <w:color w:val="000000" w:themeColor="text1"/>
        </w:rPr>
        <w:t xml:space="preserve">Переплетенная и подписанная обучающимся письменная экзаменационная работа передается руководителю работы </w:t>
      </w:r>
      <w:r w:rsidRPr="00B74E8B">
        <w:t>для подготовки письменного отзыва в срок, не позднее 1 месяца до начала ГИА.</w:t>
      </w:r>
    </w:p>
    <w:p w:rsidR="00D651E2" w:rsidRPr="00E621F3" w:rsidRDefault="00D651E2" w:rsidP="00D651E2">
      <w:pPr>
        <w:ind w:firstLine="540"/>
        <w:jc w:val="both"/>
        <w:rPr>
          <w:color w:val="000000" w:themeColor="text1"/>
        </w:rPr>
      </w:pPr>
      <w:r w:rsidRPr="00E621F3">
        <w:rPr>
          <w:color w:val="000000" w:themeColor="text1"/>
        </w:rPr>
        <w:t>Руководитель письменной экзаменационной работы представляет письменный отзыв который должен включать:</w:t>
      </w:r>
    </w:p>
    <w:p w:rsidR="00D651E2" w:rsidRPr="00E621F3" w:rsidRDefault="00D651E2" w:rsidP="00D651E2">
      <w:pPr>
        <w:ind w:firstLine="540"/>
        <w:jc w:val="both"/>
        <w:rPr>
          <w:color w:val="000000" w:themeColor="text1"/>
        </w:rPr>
      </w:pPr>
      <w:r w:rsidRPr="00E621F3">
        <w:rPr>
          <w:color w:val="000000" w:themeColor="text1"/>
        </w:rPr>
        <w:t>- заключение о соответствии письменной экзаменационной работы выданному заданию;</w:t>
      </w:r>
    </w:p>
    <w:p w:rsidR="00D651E2" w:rsidRPr="00E621F3" w:rsidRDefault="00D651E2" w:rsidP="00D651E2">
      <w:pPr>
        <w:ind w:firstLine="540"/>
        <w:jc w:val="both"/>
        <w:rPr>
          <w:color w:val="000000" w:themeColor="text1"/>
        </w:rPr>
      </w:pPr>
      <w:r w:rsidRPr="00E621F3">
        <w:rPr>
          <w:color w:val="000000" w:themeColor="text1"/>
        </w:rPr>
        <w:t>- оценку степени разработки основных разделов работы;</w:t>
      </w:r>
    </w:p>
    <w:p w:rsidR="00D651E2" w:rsidRPr="00E621F3" w:rsidRDefault="00D651E2" w:rsidP="00D651E2">
      <w:pPr>
        <w:ind w:firstLine="540"/>
        <w:jc w:val="both"/>
        <w:rPr>
          <w:color w:val="000000" w:themeColor="text1"/>
        </w:rPr>
      </w:pPr>
      <w:r w:rsidRPr="00E621F3">
        <w:rPr>
          <w:color w:val="000000" w:themeColor="text1"/>
        </w:rPr>
        <w:t>- оценку качества выполнения основных разделов работы, графической части;</w:t>
      </w:r>
    </w:p>
    <w:p w:rsidR="00D651E2" w:rsidRPr="00E621F3" w:rsidRDefault="00D651E2" w:rsidP="00D651E2">
      <w:pPr>
        <w:ind w:firstLine="540"/>
        <w:jc w:val="both"/>
        <w:rPr>
          <w:color w:val="000000" w:themeColor="text1"/>
        </w:rPr>
      </w:pPr>
      <w:r w:rsidRPr="00E621F3">
        <w:rPr>
          <w:color w:val="000000" w:themeColor="text1"/>
        </w:rPr>
        <w:t>- указание положительных сторон;</w:t>
      </w:r>
    </w:p>
    <w:p w:rsidR="00D651E2" w:rsidRPr="00E621F3" w:rsidRDefault="00D651E2" w:rsidP="00D651E2">
      <w:pPr>
        <w:ind w:firstLine="540"/>
        <w:jc w:val="both"/>
        <w:rPr>
          <w:color w:val="000000" w:themeColor="text1"/>
        </w:rPr>
      </w:pPr>
      <w:r w:rsidRPr="00E621F3">
        <w:rPr>
          <w:color w:val="000000" w:themeColor="text1"/>
        </w:rPr>
        <w:t>- указания на недостатки в пояснительной записке, ее оформлении, если таковые имеются;</w:t>
      </w:r>
    </w:p>
    <w:p w:rsidR="00D651E2" w:rsidRPr="00E621F3" w:rsidRDefault="00D651E2" w:rsidP="00D651E2">
      <w:pPr>
        <w:ind w:firstLine="540"/>
        <w:jc w:val="both"/>
        <w:rPr>
          <w:color w:val="000000" w:themeColor="text1"/>
        </w:rPr>
      </w:pPr>
      <w:r w:rsidRPr="00E621F3">
        <w:rPr>
          <w:color w:val="000000" w:themeColor="text1"/>
        </w:rPr>
        <w:t>- оценку степени самостоятельности выполнения работы учащимся.</w:t>
      </w:r>
    </w:p>
    <w:p w:rsidR="00D651E2" w:rsidRPr="00E621F3" w:rsidRDefault="00D651E2" w:rsidP="00D651E2">
      <w:pPr>
        <w:ind w:firstLine="540"/>
        <w:jc w:val="both"/>
        <w:rPr>
          <w:color w:val="000000" w:themeColor="text1"/>
        </w:rPr>
      </w:pPr>
      <w:r w:rsidRPr="00E621F3">
        <w:rPr>
          <w:color w:val="000000" w:themeColor="text1"/>
        </w:rPr>
        <w:t>Критерии оценки письменных экзаменационных работ:</w:t>
      </w:r>
    </w:p>
    <w:p w:rsidR="00D651E2" w:rsidRPr="00E621F3" w:rsidRDefault="00D651E2" w:rsidP="00D651E2">
      <w:pPr>
        <w:ind w:firstLine="540"/>
        <w:jc w:val="both"/>
        <w:rPr>
          <w:color w:val="000000" w:themeColor="text1"/>
        </w:rPr>
      </w:pPr>
      <w:r w:rsidRPr="00E621F3">
        <w:rPr>
          <w:color w:val="000000" w:themeColor="text1"/>
        </w:rPr>
        <w:t>- 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в соответствии с требованиями стандарта к оформлению проектной документации. Допустима одна неточность, описка, которая не является следствием незнания или непонимания излагаемого материала;</w:t>
      </w:r>
    </w:p>
    <w:p w:rsidR="00D651E2" w:rsidRPr="00E621F3" w:rsidRDefault="00D651E2" w:rsidP="00D651E2">
      <w:pPr>
        <w:ind w:firstLine="540"/>
        <w:jc w:val="both"/>
        <w:rPr>
          <w:color w:val="000000" w:themeColor="text1"/>
        </w:rPr>
      </w:pPr>
      <w:r w:rsidRPr="00E621F3">
        <w:rPr>
          <w:color w:val="000000" w:themeColor="text1"/>
        </w:rPr>
        <w:t>-  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D651E2" w:rsidRPr="00E621F3" w:rsidRDefault="00D651E2" w:rsidP="00D651E2">
      <w:pPr>
        <w:ind w:firstLine="540"/>
        <w:jc w:val="both"/>
        <w:rPr>
          <w:color w:val="000000" w:themeColor="text1"/>
        </w:rPr>
      </w:pPr>
      <w:r w:rsidRPr="00E621F3">
        <w:rPr>
          <w:color w:val="000000" w:themeColor="text1"/>
        </w:rPr>
        <w:t>-  оценка "3" (удовлетворительно) - допущено более одной ошибки или трех недочетов, но при этом аттестуемый обладает обязательными знаниями по излагаемой работе;</w:t>
      </w:r>
    </w:p>
    <w:p w:rsidR="00D651E2" w:rsidRPr="00E621F3" w:rsidRDefault="00D651E2" w:rsidP="00D651E2">
      <w:pPr>
        <w:ind w:firstLine="540"/>
        <w:jc w:val="both"/>
        <w:rPr>
          <w:color w:val="000000" w:themeColor="text1"/>
        </w:rPr>
      </w:pPr>
      <w:r w:rsidRPr="00E621F3">
        <w:rPr>
          <w:color w:val="000000" w:themeColor="text1"/>
        </w:rPr>
        <w:t>-  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D651E2" w:rsidRPr="00E621F3" w:rsidRDefault="00D651E2" w:rsidP="00D651E2">
      <w:pPr>
        <w:spacing w:after="200" w:line="276" w:lineRule="auto"/>
        <w:rPr>
          <w:color w:val="000000" w:themeColor="text1"/>
        </w:rPr>
      </w:pPr>
      <w:r w:rsidRPr="00E621F3">
        <w:rPr>
          <w:color w:val="000000" w:themeColor="text1"/>
        </w:rPr>
        <w:br w:type="page"/>
      </w:r>
    </w:p>
    <w:p w:rsidR="00D651E2" w:rsidRPr="00E621F3" w:rsidRDefault="00D651E2" w:rsidP="00D651E2">
      <w:pPr>
        <w:pStyle w:val="10"/>
        <w:jc w:val="center"/>
        <w:rPr>
          <w:color w:val="000000" w:themeColor="text1"/>
        </w:rPr>
      </w:pPr>
      <w:bookmarkStart w:id="104" w:name="_Toc465010975"/>
      <w:r w:rsidRPr="00E621F3">
        <w:rPr>
          <w:rStyle w:val="21"/>
          <w:b/>
          <w:color w:val="000000" w:themeColor="text1"/>
          <w:sz w:val="24"/>
          <w:szCs w:val="24"/>
        </w:rPr>
        <w:t>6</w:t>
      </w:r>
      <w:r>
        <w:rPr>
          <w:rStyle w:val="21"/>
          <w:b/>
          <w:color w:val="000000" w:themeColor="text1"/>
          <w:sz w:val="24"/>
          <w:szCs w:val="24"/>
        </w:rPr>
        <w:t>.</w:t>
      </w:r>
      <w:hyperlink w:anchor="bookmark133" w:tooltip="Current Document">
        <w:r w:rsidRPr="00E621F3">
          <w:rPr>
            <w:rStyle w:val="21"/>
            <w:b/>
            <w:color w:val="000000" w:themeColor="text1"/>
            <w:sz w:val="24"/>
            <w:szCs w:val="24"/>
          </w:rPr>
          <w:t>ТРЕБОВАНИЯ К УСЛОВИЯМ РЕАЛИЗАЦИИ ППКРС</w:t>
        </w:r>
        <w:bookmarkEnd w:id="104"/>
      </w:hyperlink>
    </w:p>
    <w:p w:rsidR="00D651E2" w:rsidRPr="00E621F3" w:rsidRDefault="00D651E2" w:rsidP="00D651E2">
      <w:pPr>
        <w:pStyle w:val="10"/>
        <w:jc w:val="center"/>
        <w:rPr>
          <w:b/>
          <w:color w:val="000000" w:themeColor="text1"/>
        </w:rPr>
      </w:pPr>
    </w:p>
    <w:p w:rsidR="00D651E2" w:rsidRPr="002F6923" w:rsidRDefault="00D651E2" w:rsidP="00D651E2">
      <w:pPr>
        <w:pStyle w:val="10"/>
        <w:jc w:val="center"/>
        <w:rPr>
          <w:b/>
        </w:rPr>
      </w:pPr>
      <w:bookmarkStart w:id="105" w:name="_Toc465010976"/>
      <w:r w:rsidRPr="002F6923">
        <w:rPr>
          <w:rStyle w:val="21"/>
          <w:b/>
          <w:color w:val="auto"/>
          <w:spacing w:val="0"/>
          <w:sz w:val="24"/>
          <w:szCs w:val="24"/>
          <w:lang w:bidi="ar-SA"/>
        </w:rPr>
        <w:t>6.1</w:t>
      </w:r>
      <w:hyperlink w:anchor="bookmark135" w:tooltip="Current Document">
        <w:r w:rsidRPr="002F6923">
          <w:rPr>
            <w:rStyle w:val="21"/>
            <w:b/>
            <w:color w:val="auto"/>
            <w:spacing w:val="0"/>
            <w:sz w:val="24"/>
            <w:szCs w:val="24"/>
            <w:lang w:bidi="ar-SA"/>
          </w:rPr>
          <w:t>Возможности</w:t>
        </w:r>
      </w:hyperlink>
      <w:r w:rsidRPr="002F6923">
        <w:rPr>
          <w:b/>
        </w:rPr>
        <w:t xml:space="preserve"> трудоустройства, дальнейшего обучения</w:t>
      </w:r>
      <w:bookmarkEnd w:id="105"/>
    </w:p>
    <w:p w:rsidR="00D651E2" w:rsidRPr="002F6923" w:rsidRDefault="00D651E2" w:rsidP="00D651E2">
      <w:pPr>
        <w:pStyle w:val="51"/>
        <w:shd w:val="clear" w:color="auto" w:fill="auto"/>
        <w:spacing w:line="240" w:lineRule="auto"/>
        <w:jc w:val="center"/>
        <w:rPr>
          <w:color w:val="FF0000"/>
          <w:sz w:val="24"/>
          <w:szCs w:val="24"/>
        </w:rPr>
      </w:pPr>
    </w:p>
    <w:p w:rsidR="00D651E2" w:rsidRPr="002F6923" w:rsidRDefault="00D651E2" w:rsidP="00D651E2">
      <w:pPr>
        <w:ind w:firstLine="284"/>
        <w:jc w:val="both"/>
      </w:pPr>
      <w:r w:rsidRPr="002F6923">
        <w:t xml:space="preserve">В техникуме с 2014 года работает служба содействия трудоустройству выпускников, которая объединяет в себе: заведующего практикой, </w:t>
      </w:r>
      <w:r w:rsidR="00BA175A">
        <w:t xml:space="preserve">старшего </w:t>
      </w:r>
      <w:r w:rsidRPr="002F6923">
        <w:t>мастера сельскохозяйственного отделения, классных руководителей групп. Ежегодно разрабатывается совместный план мероприятий работы службы по содействию трудоустройству выпускников техникума с ведущими работодателями, со службой занятости Тальменского района.</w:t>
      </w:r>
    </w:p>
    <w:p w:rsidR="00D651E2" w:rsidRPr="002F6923" w:rsidRDefault="00D651E2" w:rsidP="00D651E2">
      <w:pPr>
        <w:pStyle w:val="a6"/>
        <w:ind w:left="0" w:firstLine="360"/>
        <w:jc w:val="both"/>
        <w:rPr>
          <w:bCs/>
        </w:rPr>
      </w:pPr>
      <w:r w:rsidRPr="002F6923">
        <w:t xml:space="preserve">Выпускники техникума по профессии 35.01.01 «Мастер по лесному хозяйству» имеют возможность трудоустроиться в организациях и на предприятиях социальных партнеров техникума: </w:t>
      </w:r>
      <w:bookmarkStart w:id="106" w:name="_Toc463981799"/>
      <w:r w:rsidRPr="002F6923">
        <w:t>ЗАО «Алтайкровля», Тальменский лесохозяйственный участок Озерского лесхоза</w:t>
      </w:r>
      <w:bookmarkEnd w:id="106"/>
      <w:r w:rsidRPr="002F6923">
        <w:rPr>
          <w:bCs/>
          <w:color w:val="000000"/>
        </w:rPr>
        <w:t xml:space="preserve">, </w:t>
      </w:r>
      <w:r w:rsidRPr="002F6923">
        <w:t xml:space="preserve">ООО «Алтай-Форест», с. Ларичиха, ООО «Форест Партнер», ст. Озерки, КГУ «Павловский лесхоз», с.Павловск, </w:t>
      </w:r>
      <w:bookmarkStart w:id="107" w:name="_Toc463981800"/>
      <w:r w:rsidRPr="002F6923">
        <w:t>Барнаульский лесхоз, с.Лебяжье</w:t>
      </w:r>
      <w:bookmarkEnd w:id="107"/>
      <w:r w:rsidRPr="002F6923">
        <w:t>, также специалисты данной отрасли востребованы на рынке труда Алтайского края и Российской Федерации</w:t>
      </w:r>
      <w:r w:rsidRPr="002F6923">
        <w:rPr>
          <w:bCs/>
        </w:rPr>
        <w:t>. Возможно дальнейшее обучение по программам СПО и ВПО (КГБПОУ</w:t>
      </w:r>
      <w:r w:rsidRPr="002F6923">
        <w:t xml:space="preserve"> «Бийский техникум лесного хозяйства» и другие ОУ).</w:t>
      </w:r>
    </w:p>
    <w:p w:rsidR="00D651E2" w:rsidRPr="006E4735" w:rsidRDefault="00D651E2" w:rsidP="00D651E2">
      <w:pPr>
        <w:ind w:firstLine="708"/>
        <w:rPr>
          <w:color w:val="000000" w:themeColor="text1"/>
        </w:rPr>
      </w:pPr>
    </w:p>
    <w:p w:rsidR="00D651E2" w:rsidRPr="006E4735" w:rsidRDefault="00D651E2" w:rsidP="00D651E2">
      <w:pPr>
        <w:ind w:firstLine="708"/>
        <w:rPr>
          <w:b/>
          <w:color w:val="000000" w:themeColor="text1"/>
        </w:rPr>
        <w:sectPr w:rsidR="00D651E2" w:rsidRPr="006E4735" w:rsidSect="00012F2F">
          <w:pgSz w:w="11906" w:h="16838"/>
          <w:pgMar w:top="1134" w:right="567" w:bottom="1134" w:left="1134" w:header="708" w:footer="708" w:gutter="0"/>
          <w:cols w:space="708"/>
          <w:docGrid w:linePitch="360"/>
        </w:sectPr>
      </w:pPr>
    </w:p>
    <w:p w:rsidR="00D651E2" w:rsidRDefault="00D651E2" w:rsidP="00D651E2">
      <w:pPr>
        <w:pStyle w:val="10"/>
        <w:jc w:val="center"/>
        <w:rPr>
          <w:b/>
        </w:rPr>
      </w:pPr>
      <w:bookmarkStart w:id="108" w:name="_Toc465010977"/>
      <w:r>
        <w:rPr>
          <w:b/>
        </w:rPr>
        <w:t>6.2</w:t>
      </w:r>
      <w:hyperlink r:id="rId18" w:anchor="bookmark137" w:tooltip="Current Document" w:history="1">
        <w:r w:rsidRPr="006E4735">
          <w:rPr>
            <w:rStyle w:val="21"/>
            <w:b/>
            <w:sz w:val="24"/>
            <w:szCs w:val="24"/>
          </w:rPr>
          <w:t>Требования к кадровому обеспечению образовательного процесса</w:t>
        </w:r>
        <w:bookmarkEnd w:id="108"/>
      </w:hyperlink>
    </w:p>
    <w:p w:rsidR="00D651E2" w:rsidRPr="006E4735" w:rsidRDefault="00D651E2" w:rsidP="00D651E2">
      <w:pPr>
        <w:pStyle w:val="51"/>
        <w:shd w:val="clear" w:color="auto" w:fill="auto"/>
        <w:spacing w:line="240" w:lineRule="auto"/>
        <w:ind w:left="1080"/>
        <w:jc w:val="center"/>
        <w:rPr>
          <w:b/>
          <w:sz w:val="24"/>
          <w:szCs w:val="24"/>
        </w:rPr>
      </w:pPr>
    </w:p>
    <w:p w:rsidR="00D651E2" w:rsidRDefault="00D651E2" w:rsidP="00D651E2">
      <w:pPr>
        <w:pStyle w:val="ConsPlusNormal"/>
        <w:ind w:firstLine="540"/>
        <w:jc w:val="both"/>
        <w:rPr>
          <w:rFonts w:ascii="Times New Roman" w:hAnsi="Times New Roman" w:cs="Times New Roman"/>
          <w:sz w:val="24"/>
          <w:szCs w:val="24"/>
        </w:rPr>
      </w:pPr>
      <w:r w:rsidRPr="00F00B62">
        <w:rPr>
          <w:rFonts w:ascii="Times New Roman" w:hAnsi="Times New Roman" w:cs="Times New Roman"/>
          <w:sz w:val="24"/>
          <w:szCs w:val="24"/>
        </w:rPr>
        <w:t>Реализация ППКРС обеспеч</w:t>
      </w:r>
      <w:r>
        <w:rPr>
          <w:rFonts w:ascii="Times New Roman" w:hAnsi="Times New Roman" w:cs="Times New Roman"/>
          <w:sz w:val="24"/>
          <w:szCs w:val="24"/>
        </w:rPr>
        <w:t>ена</w:t>
      </w:r>
      <w:r w:rsidRPr="00F00B62">
        <w:rPr>
          <w:rFonts w:ascii="Times New Roman" w:hAnsi="Times New Roman" w:cs="Times New Roman"/>
          <w:sz w:val="24"/>
          <w:szCs w:val="24"/>
        </w:rPr>
        <w:t xml:space="preserve"> педагогическими кадрами, имеющими среднее профессиональное или высшее образование, соответствующее профилю преподаваемой дисциплины (модуля). Мастера производственного обучения </w:t>
      </w:r>
      <w:r>
        <w:rPr>
          <w:rFonts w:ascii="Times New Roman" w:hAnsi="Times New Roman" w:cs="Times New Roman"/>
          <w:sz w:val="24"/>
          <w:szCs w:val="24"/>
        </w:rPr>
        <w:t xml:space="preserve">имеют </w:t>
      </w:r>
      <w:r w:rsidRPr="00F00B62">
        <w:rPr>
          <w:rFonts w:ascii="Times New Roman" w:hAnsi="Times New Roman" w:cs="Times New Roman"/>
          <w:sz w:val="24"/>
          <w:szCs w:val="24"/>
        </w:rPr>
        <w:t>на 1 - 2 разряда по профессии рабочего выше, чем предусмотрено ФГОС СПО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D651E2" w:rsidRDefault="00D651E2" w:rsidP="00D651E2">
      <w:pPr>
        <w:pStyle w:val="ConsPlusNormal"/>
        <w:ind w:firstLine="540"/>
        <w:jc w:val="both"/>
        <w:rPr>
          <w:rFonts w:ascii="Times New Roman" w:hAnsi="Times New Roman" w:cs="Times New Roman"/>
          <w:sz w:val="24"/>
          <w:szCs w:val="24"/>
        </w:rPr>
      </w:pPr>
    </w:p>
    <w:tbl>
      <w:tblPr>
        <w:tblStyle w:val="a7"/>
        <w:tblW w:w="15310" w:type="dxa"/>
        <w:tblInd w:w="-34" w:type="dxa"/>
        <w:tblLayout w:type="fixed"/>
        <w:tblLook w:val="04A0" w:firstRow="1" w:lastRow="0" w:firstColumn="1" w:lastColumn="0" w:noHBand="0" w:noVBand="1"/>
      </w:tblPr>
      <w:tblGrid>
        <w:gridCol w:w="851"/>
        <w:gridCol w:w="29"/>
        <w:gridCol w:w="1985"/>
        <w:gridCol w:w="1842"/>
        <w:gridCol w:w="5528"/>
        <w:gridCol w:w="2835"/>
        <w:gridCol w:w="2240"/>
      </w:tblGrid>
      <w:tr w:rsidR="00D651E2" w:rsidRPr="002F2B16" w:rsidTr="00B8308A">
        <w:trPr>
          <w:trHeight w:val="276"/>
        </w:trPr>
        <w:tc>
          <w:tcPr>
            <w:tcW w:w="2865" w:type="dxa"/>
            <w:gridSpan w:val="3"/>
            <w:vMerge w:val="restart"/>
            <w:tcBorders>
              <w:left w:val="single" w:sz="4" w:space="0" w:color="000000" w:themeColor="text1"/>
              <w:right w:val="single" w:sz="4" w:space="0" w:color="000000" w:themeColor="text1"/>
            </w:tcBorders>
            <w:hideMark/>
          </w:tcPr>
          <w:p w:rsidR="00D651E2" w:rsidRPr="002F2B16" w:rsidRDefault="00D651E2" w:rsidP="00031524">
            <w:pPr>
              <w:ind w:left="-57" w:right="-57"/>
              <w:jc w:val="center"/>
              <w:rPr>
                <w:b/>
              </w:rPr>
            </w:pPr>
            <w:r w:rsidRPr="002F2B16">
              <w:rPr>
                <w:b/>
              </w:rPr>
              <w:t>Преподаваемые дисциплины,</w:t>
            </w:r>
          </w:p>
          <w:p w:rsidR="00D651E2" w:rsidRPr="002F2B16" w:rsidRDefault="00D651E2" w:rsidP="00031524">
            <w:pPr>
              <w:ind w:left="-57" w:right="-57"/>
              <w:jc w:val="center"/>
              <w:rPr>
                <w:b/>
              </w:rPr>
            </w:pPr>
            <w:r w:rsidRPr="002F2B16">
              <w:rPr>
                <w:b/>
              </w:rPr>
              <w:t>МДК, ПМ, УП, ПП</w:t>
            </w:r>
          </w:p>
        </w:tc>
        <w:tc>
          <w:tcPr>
            <w:tcW w:w="1842" w:type="dxa"/>
            <w:vMerge w:val="restart"/>
            <w:tcBorders>
              <w:top w:val="single" w:sz="4" w:space="0" w:color="000000" w:themeColor="text1"/>
              <w:left w:val="single" w:sz="4" w:space="0" w:color="000000" w:themeColor="text1"/>
              <w:right w:val="single" w:sz="4" w:space="0" w:color="000000" w:themeColor="text1"/>
            </w:tcBorders>
            <w:hideMark/>
          </w:tcPr>
          <w:p w:rsidR="00D651E2" w:rsidRPr="002F2B16" w:rsidRDefault="00D651E2" w:rsidP="00031524">
            <w:pPr>
              <w:ind w:left="-57" w:right="-57"/>
              <w:jc w:val="center"/>
              <w:rPr>
                <w:b/>
              </w:rPr>
            </w:pPr>
            <w:r>
              <w:rPr>
                <w:b/>
              </w:rPr>
              <w:t>Должность</w:t>
            </w:r>
          </w:p>
        </w:tc>
        <w:tc>
          <w:tcPr>
            <w:tcW w:w="5528" w:type="dxa"/>
            <w:vMerge w:val="restart"/>
            <w:tcBorders>
              <w:top w:val="single" w:sz="4" w:space="0" w:color="000000" w:themeColor="text1"/>
              <w:left w:val="single" w:sz="4" w:space="0" w:color="000000" w:themeColor="text1"/>
              <w:right w:val="single" w:sz="4" w:space="0" w:color="000000" w:themeColor="text1"/>
            </w:tcBorders>
            <w:hideMark/>
          </w:tcPr>
          <w:p w:rsidR="00D651E2" w:rsidRPr="002F2B16" w:rsidRDefault="00D651E2" w:rsidP="00031524">
            <w:pPr>
              <w:ind w:left="-57" w:right="-57"/>
              <w:jc w:val="center"/>
              <w:rPr>
                <w:b/>
              </w:rPr>
            </w:pPr>
            <w:r>
              <w:rPr>
                <w:b/>
              </w:rPr>
              <w:t>Требования к квалификации</w:t>
            </w:r>
          </w:p>
        </w:tc>
        <w:tc>
          <w:tcPr>
            <w:tcW w:w="2835" w:type="dxa"/>
            <w:vMerge w:val="restart"/>
            <w:tcBorders>
              <w:top w:val="single" w:sz="4" w:space="0" w:color="000000" w:themeColor="text1"/>
              <w:left w:val="single" w:sz="4" w:space="0" w:color="000000" w:themeColor="text1"/>
              <w:right w:val="single" w:sz="4" w:space="0" w:color="000000" w:themeColor="text1"/>
            </w:tcBorders>
            <w:hideMark/>
          </w:tcPr>
          <w:p w:rsidR="00D651E2" w:rsidRPr="002F2B16" w:rsidRDefault="00D651E2" w:rsidP="00031524">
            <w:pPr>
              <w:ind w:left="-57" w:right="-57"/>
              <w:jc w:val="center"/>
              <w:rPr>
                <w:b/>
              </w:rPr>
            </w:pPr>
            <w:r>
              <w:rPr>
                <w:b/>
              </w:rPr>
              <w:t>Требования к повышению квалификации</w:t>
            </w:r>
          </w:p>
        </w:tc>
        <w:tc>
          <w:tcPr>
            <w:tcW w:w="2240" w:type="dxa"/>
            <w:vMerge w:val="restart"/>
            <w:tcBorders>
              <w:top w:val="single" w:sz="4" w:space="0" w:color="000000" w:themeColor="text1"/>
              <w:left w:val="single" w:sz="4" w:space="0" w:color="000000" w:themeColor="text1"/>
              <w:right w:val="single" w:sz="4" w:space="0" w:color="000000" w:themeColor="text1"/>
            </w:tcBorders>
          </w:tcPr>
          <w:p w:rsidR="00D651E2" w:rsidRPr="002F2B16" w:rsidRDefault="00D651E2" w:rsidP="00031524">
            <w:pPr>
              <w:ind w:left="-57" w:right="-57"/>
              <w:jc w:val="center"/>
              <w:rPr>
                <w:b/>
              </w:rPr>
            </w:pPr>
            <w:r>
              <w:rPr>
                <w:b/>
              </w:rPr>
              <w:t>Аттестация</w:t>
            </w:r>
          </w:p>
        </w:tc>
      </w:tr>
      <w:tr w:rsidR="00D651E2" w:rsidRPr="002F2B16" w:rsidTr="00B8308A">
        <w:trPr>
          <w:trHeight w:val="517"/>
        </w:trPr>
        <w:tc>
          <w:tcPr>
            <w:tcW w:w="2865" w:type="dxa"/>
            <w:gridSpan w:val="3"/>
            <w:vMerge/>
            <w:tcBorders>
              <w:left w:val="single" w:sz="4" w:space="0" w:color="000000" w:themeColor="text1"/>
              <w:bottom w:val="single" w:sz="4" w:space="0" w:color="auto"/>
              <w:right w:val="single" w:sz="4" w:space="0" w:color="000000" w:themeColor="text1"/>
            </w:tcBorders>
            <w:hideMark/>
          </w:tcPr>
          <w:p w:rsidR="00D651E2" w:rsidRPr="002F2B16" w:rsidRDefault="00D651E2" w:rsidP="00031524">
            <w:pPr>
              <w:ind w:left="-57" w:right="-57"/>
              <w:jc w:val="center"/>
            </w:pPr>
          </w:p>
        </w:tc>
        <w:tc>
          <w:tcPr>
            <w:tcW w:w="1842" w:type="dxa"/>
            <w:vMerge/>
            <w:tcBorders>
              <w:left w:val="single" w:sz="4" w:space="0" w:color="000000" w:themeColor="text1"/>
              <w:right w:val="single" w:sz="4" w:space="0" w:color="000000" w:themeColor="text1"/>
            </w:tcBorders>
            <w:hideMark/>
          </w:tcPr>
          <w:p w:rsidR="00D651E2" w:rsidRPr="002F2B16" w:rsidRDefault="00D651E2" w:rsidP="00031524">
            <w:pPr>
              <w:ind w:left="-57" w:right="-57"/>
              <w:jc w:val="center"/>
            </w:pPr>
          </w:p>
        </w:tc>
        <w:tc>
          <w:tcPr>
            <w:tcW w:w="5528" w:type="dxa"/>
            <w:vMerge/>
            <w:tcBorders>
              <w:left w:val="single" w:sz="4" w:space="0" w:color="000000" w:themeColor="text1"/>
              <w:right w:val="single" w:sz="4" w:space="0" w:color="000000" w:themeColor="text1"/>
            </w:tcBorders>
            <w:hideMark/>
          </w:tcPr>
          <w:p w:rsidR="00D651E2" w:rsidRPr="002F2B16" w:rsidRDefault="00D651E2" w:rsidP="00031524">
            <w:pPr>
              <w:ind w:left="-57" w:right="-57"/>
              <w:jc w:val="center"/>
            </w:pPr>
          </w:p>
        </w:tc>
        <w:tc>
          <w:tcPr>
            <w:tcW w:w="2835" w:type="dxa"/>
            <w:vMerge/>
            <w:tcBorders>
              <w:left w:val="single" w:sz="4" w:space="0" w:color="000000" w:themeColor="text1"/>
              <w:right w:val="single" w:sz="4" w:space="0" w:color="000000" w:themeColor="text1"/>
            </w:tcBorders>
            <w:hideMark/>
          </w:tcPr>
          <w:p w:rsidR="00D651E2" w:rsidRPr="002F2B16" w:rsidRDefault="00D651E2" w:rsidP="00031524">
            <w:pPr>
              <w:ind w:left="-57" w:right="-57"/>
              <w:jc w:val="center"/>
            </w:pPr>
          </w:p>
        </w:tc>
        <w:tc>
          <w:tcPr>
            <w:tcW w:w="2240" w:type="dxa"/>
            <w:vMerge/>
            <w:tcBorders>
              <w:left w:val="single" w:sz="4" w:space="0" w:color="000000" w:themeColor="text1"/>
              <w:right w:val="single" w:sz="4" w:space="0" w:color="000000" w:themeColor="text1"/>
            </w:tcBorders>
          </w:tcPr>
          <w:p w:rsidR="00D651E2" w:rsidRPr="002F2B16" w:rsidRDefault="00D651E2" w:rsidP="00031524">
            <w:pPr>
              <w:ind w:left="-57" w:right="-57"/>
              <w:jc w:val="center"/>
            </w:pP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hideMark/>
          </w:tcPr>
          <w:p w:rsidR="00D651E2" w:rsidRPr="002F2B16" w:rsidRDefault="00D651E2" w:rsidP="00031524">
            <w:pPr>
              <w:ind w:left="-57" w:right="-57"/>
              <w:jc w:val="center"/>
              <w:rPr>
                <w:b/>
              </w:rPr>
            </w:pPr>
            <w:r w:rsidRPr="002F2B16">
              <w:rPr>
                <w:b/>
              </w:rPr>
              <w:t>индекс</w:t>
            </w:r>
          </w:p>
        </w:tc>
        <w:tc>
          <w:tcPr>
            <w:tcW w:w="1985" w:type="dxa"/>
            <w:tcBorders>
              <w:top w:val="single" w:sz="4" w:space="0" w:color="auto"/>
              <w:left w:val="single" w:sz="4" w:space="0" w:color="auto"/>
              <w:right w:val="single" w:sz="4" w:space="0" w:color="000000" w:themeColor="text1"/>
            </w:tcBorders>
          </w:tcPr>
          <w:p w:rsidR="00D651E2" w:rsidRPr="002F2B16" w:rsidRDefault="00D651E2" w:rsidP="00031524">
            <w:pPr>
              <w:ind w:left="-57" w:right="-57"/>
              <w:jc w:val="center"/>
              <w:rPr>
                <w:b/>
              </w:rPr>
            </w:pPr>
            <w:r w:rsidRPr="002F2B16">
              <w:rPr>
                <w:b/>
              </w:rPr>
              <w:t>название</w:t>
            </w:r>
          </w:p>
        </w:tc>
        <w:tc>
          <w:tcPr>
            <w:tcW w:w="1842" w:type="dxa"/>
            <w:vMerge/>
            <w:tcBorders>
              <w:left w:val="single" w:sz="4" w:space="0" w:color="000000" w:themeColor="text1"/>
              <w:bottom w:val="single" w:sz="4" w:space="0" w:color="000000" w:themeColor="text1"/>
              <w:right w:val="single" w:sz="4" w:space="0" w:color="000000" w:themeColor="text1"/>
            </w:tcBorders>
            <w:hideMark/>
          </w:tcPr>
          <w:p w:rsidR="00D651E2" w:rsidRPr="002F2B16" w:rsidRDefault="00D651E2" w:rsidP="00031524">
            <w:pPr>
              <w:ind w:left="-57" w:right="-57"/>
            </w:pPr>
          </w:p>
        </w:tc>
        <w:tc>
          <w:tcPr>
            <w:tcW w:w="5528" w:type="dxa"/>
            <w:vMerge/>
            <w:tcBorders>
              <w:left w:val="single" w:sz="4" w:space="0" w:color="000000" w:themeColor="text1"/>
              <w:bottom w:val="single" w:sz="4" w:space="0" w:color="000000" w:themeColor="text1"/>
              <w:right w:val="single" w:sz="4" w:space="0" w:color="000000" w:themeColor="text1"/>
            </w:tcBorders>
            <w:hideMark/>
          </w:tcPr>
          <w:p w:rsidR="00D651E2" w:rsidRPr="002F2B16" w:rsidRDefault="00D651E2" w:rsidP="00031524">
            <w:pPr>
              <w:ind w:left="-57" w:right="-57"/>
            </w:pPr>
          </w:p>
        </w:tc>
        <w:tc>
          <w:tcPr>
            <w:tcW w:w="2835" w:type="dxa"/>
            <w:vMerge/>
            <w:tcBorders>
              <w:left w:val="single" w:sz="4" w:space="0" w:color="000000" w:themeColor="text1"/>
              <w:bottom w:val="single" w:sz="4" w:space="0" w:color="000000" w:themeColor="text1"/>
              <w:right w:val="single" w:sz="4" w:space="0" w:color="000000" w:themeColor="text1"/>
            </w:tcBorders>
            <w:hideMark/>
          </w:tcPr>
          <w:p w:rsidR="00D651E2" w:rsidRPr="002F2B16" w:rsidRDefault="00D651E2" w:rsidP="00031524">
            <w:pPr>
              <w:ind w:left="-57" w:right="-57"/>
            </w:pPr>
          </w:p>
        </w:tc>
        <w:tc>
          <w:tcPr>
            <w:tcW w:w="2240" w:type="dxa"/>
            <w:vMerge/>
            <w:tcBorders>
              <w:left w:val="single" w:sz="4" w:space="0" w:color="000000" w:themeColor="text1"/>
              <w:right w:val="single" w:sz="4" w:space="0" w:color="000000" w:themeColor="text1"/>
            </w:tcBorders>
          </w:tcPr>
          <w:p w:rsidR="00D651E2" w:rsidRPr="002F2B16" w:rsidRDefault="00D651E2" w:rsidP="00031524">
            <w:pPr>
              <w:ind w:left="-57" w:right="-57"/>
            </w:pP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Директор</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174C93">
            <w:pPr>
              <w:autoSpaceDE w:val="0"/>
              <w:autoSpaceDN w:val="0"/>
              <w:adjustRightInd w:val="0"/>
              <w:jc w:val="both"/>
            </w:pPr>
            <w:r w:rsidRPr="00265797">
              <w:rPr>
                <w:rFonts w:eastAsiaTheme="minorHAnsi"/>
                <w:lang w:eastAsia="en-US"/>
              </w:rPr>
              <w:t>Высшее профессиональное образование по направлениямподготовки "Государственное и муниципальное управление", "Менеджмент", "Управление персоналом" истаж работы на педагогических должностях не менее 5 лет или высшее профессиональное образованиеи дополнительное профессиональное образование в области государственного и муниципальногоуправления или менеджмента и экономики и стаж работы на педагогических или руководящихдолжностях не менее 5 лет.</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2F2B16" w:rsidRDefault="00D651E2" w:rsidP="00031524">
            <w:pPr>
              <w:ind w:left="-57" w:right="-57"/>
              <w:jc w:val="both"/>
            </w:pPr>
            <w:r w:rsidRPr="00F350FA">
              <w:t xml:space="preserve">Соответствие занимаемой должности </w:t>
            </w:r>
          </w:p>
          <w:p w:rsidR="00D651E2" w:rsidRPr="002F2B16" w:rsidRDefault="00D651E2" w:rsidP="00031524">
            <w:pPr>
              <w:ind w:left="-57" w:right="-57"/>
            </w:pP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Заместитель директора</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174C93">
            <w:pPr>
              <w:autoSpaceDE w:val="0"/>
              <w:autoSpaceDN w:val="0"/>
              <w:adjustRightInd w:val="0"/>
            </w:pPr>
            <w:r w:rsidRPr="00F350FA">
              <w:rPr>
                <w:rFonts w:eastAsiaTheme="minorHAnsi"/>
                <w:lang w:eastAsia="en-US"/>
              </w:rPr>
              <w:t>Высшее профессиональное образование по направлениямподготовки "Государственное и муниципальное управление", "Менеджмент", "Управление персоналом" истаж работы на педагогических или руководящих должностях не менее 5 лет или высшеепрофессиональное образование и дополнительное профессиональное образование в областигосударственного и муниципального управления, менеджмента и экономики и стаж работы напедагогических или руководящих должностях не менее 5 лет.</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2F2B16" w:rsidRDefault="00D651E2" w:rsidP="00031524">
            <w:pPr>
              <w:ind w:left="-57" w:right="-57"/>
              <w:jc w:val="both"/>
            </w:pPr>
            <w:r w:rsidRPr="00F350FA">
              <w:t xml:space="preserve">Соответствие занимаемой должности </w:t>
            </w:r>
          </w:p>
          <w:p w:rsidR="00D651E2" w:rsidRPr="002F2B16" w:rsidRDefault="00D651E2" w:rsidP="00031524">
            <w:pPr>
              <w:ind w:left="-57" w:right="-57"/>
            </w:pP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Заведующий отделением</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174C93">
            <w:pPr>
              <w:autoSpaceDE w:val="0"/>
              <w:autoSpaceDN w:val="0"/>
              <w:adjustRightInd w:val="0"/>
            </w:pPr>
            <w:r w:rsidRPr="00F350FA">
              <w:rPr>
                <w:rFonts w:eastAsiaTheme="minorHAnsi"/>
                <w:lang w:eastAsia="en-US"/>
              </w:rPr>
              <w:t>Высшее профессиональное образование по специальности,соответствующей профилю структурного подразделения образовательного учреждения, и стаж работыпо специальности, соответствующей профилю структурного подразделения образовательногоучреждения, не менее 3 лет.</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2F2B16" w:rsidRDefault="00D651E2" w:rsidP="00031524">
            <w:pPr>
              <w:ind w:left="-57" w:right="-57"/>
              <w:jc w:val="both"/>
            </w:pPr>
            <w:r w:rsidRPr="00F350FA">
              <w:t xml:space="preserve">Соответствие занимаемой должности </w:t>
            </w:r>
          </w:p>
          <w:p w:rsidR="00D651E2" w:rsidRPr="002F2B16" w:rsidRDefault="00D651E2" w:rsidP="00031524">
            <w:pPr>
              <w:ind w:left="-57" w:right="-57"/>
            </w:pP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Старший мастер</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174C93">
            <w:pPr>
              <w:autoSpaceDE w:val="0"/>
              <w:autoSpaceDN w:val="0"/>
              <w:adjustRightInd w:val="0"/>
            </w:pPr>
            <w:r w:rsidRPr="00F350FA">
              <w:rPr>
                <w:rFonts w:eastAsiaTheme="minorHAnsi"/>
                <w:lang w:eastAsia="en-US"/>
              </w:rPr>
              <w:t>Высшее профессиональное образование по специальности,соответствующей профилям обучения, и стаж работы не менее 2 лет или среднее профессиональноеобразование по специальности, соответствующей профилям обучения, и стаж работы не менее 5 лет.</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2F2B16" w:rsidRDefault="00D651E2" w:rsidP="00031524">
            <w:pPr>
              <w:ind w:left="-57" w:right="-57"/>
              <w:jc w:val="both"/>
            </w:pPr>
            <w:r w:rsidRPr="00F350FA">
              <w:t xml:space="preserve">Соответствие занимаемой должности </w:t>
            </w:r>
          </w:p>
          <w:p w:rsidR="00D651E2" w:rsidRPr="002F2B16" w:rsidRDefault="00D651E2" w:rsidP="00031524">
            <w:pPr>
              <w:ind w:left="-57" w:right="-57"/>
            </w:pP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Руководитель физического воспитания</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174C93">
            <w:pPr>
              <w:autoSpaceDE w:val="0"/>
              <w:autoSpaceDN w:val="0"/>
              <w:adjustRightInd w:val="0"/>
            </w:pPr>
            <w:r w:rsidRPr="00F350FA">
              <w:rPr>
                <w:rFonts w:eastAsiaTheme="minorHAnsi"/>
                <w:lang w:eastAsia="en-US"/>
              </w:rPr>
              <w:t>Высшее профессиональное образование в области физкультуры испорта без предъявления требований к стажу работы либо высшее профессиональное образование идополнительное профессиональное образование в области физкультуры и спорта без предъявлениятребований к стажу работы, либо среднее профессиональное образование и стаж работы в областифизкультуры и спорта не менее 2 лет.</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F350FA" w:rsidRDefault="00D651E2" w:rsidP="00031524">
            <w:pPr>
              <w:ind w:left="-57" w:right="-57"/>
              <w:jc w:val="both"/>
            </w:pPr>
            <w:r w:rsidRPr="00F350FA">
              <w:t xml:space="preserve">Соответствие занимаемой должности высшая квалификационная категория </w:t>
            </w:r>
          </w:p>
          <w:p w:rsidR="00D651E2" w:rsidRPr="002F2B16" w:rsidRDefault="00D651E2" w:rsidP="00031524">
            <w:pPr>
              <w:ind w:left="-57" w:right="-57"/>
            </w:pPr>
            <w:r w:rsidRPr="00F350FA">
              <w:t>1 квалификационная категория</w:t>
            </w: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Default="00D651E2" w:rsidP="00031524">
            <w:pPr>
              <w:ind w:left="-57" w:right="-57"/>
            </w:pPr>
            <w:r>
              <w:t>Преподаватель-организатор ОБЖ</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 профессиональнаяподготовка по направлению подготовки "Образование и педагогика" или ГО без предъявлениятребований к стажу работы либо среднее профессиональное образование по направлению подготовки"Образование и педагогика" или ГО и стаж работы по специальности не менее 3 лет, либо среднее</w:t>
            </w:r>
          </w:p>
          <w:p w:rsidR="00D651E2" w:rsidRPr="00F350FA" w:rsidRDefault="00D651E2" w:rsidP="00174C93">
            <w:pPr>
              <w:autoSpaceDE w:val="0"/>
              <w:autoSpaceDN w:val="0"/>
              <w:adjustRightInd w:val="0"/>
            </w:pPr>
            <w:r w:rsidRPr="00F350FA">
              <w:rPr>
                <w:rFonts w:eastAsiaTheme="minorHAnsi"/>
                <w:lang w:eastAsia="en-US"/>
              </w:rPr>
              <w:t>профессиональное (военное) образование и дополнительное профессиональное образование в областиобразования и педагогики и стаж работы по специальности не менее 3 лет.</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F350FA" w:rsidRDefault="00D651E2" w:rsidP="00031524">
            <w:pPr>
              <w:ind w:left="-57" w:right="-57"/>
              <w:jc w:val="both"/>
            </w:pPr>
            <w:r w:rsidRPr="00F350FA">
              <w:t xml:space="preserve">Соответствие занимаемой должности высшая квалификационная категория </w:t>
            </w:r>
          </w:p>
          <w:p w:rsidR="00D651E2" w:rsidRPr="002F2B16" w:rsidRDefault="00D651E2" w:rsidP="00031524">
            <w:pPr>
              <w:ind w:left="-57" w:right="-57"/>
            </w:pPr>
            <w:r w:rsidRPr="00F350FA">
              <w:t>1 квалификационная категория</w:t>
            </w:r>
          </w:p>
        </w:tc>
      </w:tr>
      <w:tr w:rsidR="00D651E2" w:rsidRPr="00FA0842"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Педагог организатор</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или среднее</w:t>
            </w:r>
          </w:p>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профессиональное образование по направлению подготовки "Педагогика и психология" без</w:t>
            </w:r>
          </w:p>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предъявления требований к стажу работы либо высшее профессиональное образование или среднее</w:t>
            </w:r>
          </w:p>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профессиональное образование и дополнительное профессиональное образование по направлению</w:t>
            </w:r>
          </w:p>
          <w:p w:rsidR="00D651E2" w:rsidRPr="00F350FA" w:rsidRDefault="00D651E2" w:rsidP="00031524">
            <w:pPr>
              <w:ind w:left="-57" w:right="-57"/>
            </w:pPr>
            <w:r w:rsidRPr="00F350FA">
              <w:rPr>
                <w:rFonts w:eastAsiaTheme="minorHAnsi"/>
                <w:lang w:eastAsia="en-US"/>
              </w:rPr>
              <w:t>подготовки "Педагогика и психология" без предъявления требований к стажу работы.</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FA0842" w:rsidRDefault="00D651E2" w:rsidP="00031524">
            <w:pPr>
              <w:jc w:val="both"/>
            </w:pPr>
            <w:r w:rsidRPr="00FA0842">
              <w:t xml:space="preserve">Соответствие занимаемой должности высшая квалификационная категория </w:t>
            </w:r>
          </w:p>
        </w:tc>
      </w:tr>
      <w:tr w:rsidR="00D651E2"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Default="00D651E2" w:rsidP="00031524">
            <w:pPr>
              <w:ind w:left="-57" w:right="-57"/>
            </w:pPr>
            <w:r>
              <w:t>Психолог</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или среднее</w:t>
            </w:r>
          </w:p>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профессиональное образование по направлению подготовки "Образование и педагогика" или в области,</w:t>
            </w:r>
          </w:p>
          <w:p w:rsidR="00D651E2" w:rsidRPr="00F350FA" w:rsidRDefault="00D651E2" w:rsidP="00031524">
            <w:pPr>
              <w:ind w:left="-57" w:right="-57"/>
            </w:pPr>
            <w:r w:rsidRPr="00F350FA">
              <w:rPr>
                <w:rFonts w:eastAsiaTheme="minorHAnsi"/>
                <w:lang w:eastAsia="en-US"/>
              </w:rPr>
              <w:t>соответствующей профилю работы, без предъявления требований к стажу работы</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Default="00D651E2" w:rsidP="00031524">
            <w:r w:rsidRPr="00FA0842">
              <w:t xml:space="preserve">1 квалификационная категория </w:t>
            </w: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Социальный педагог</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или среднее</w:t>
            </w:r>
          </w:p>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профессиональное образование по направлениям подготовки "Образование и педагогика", "Социальная</w:t>
            </w:r>
          </w:p>
          <w:p w:rsidR="00D651E2" w:rsidRPr="00F350FA" w:rsidRDefault="00D651E2" w:rsidP="00031524">
            <w:pPr>
              <w:ind w:left="-57" w:right="-57"/>
            </w:pPr>
            <w:r w:rsidRPr="00F350FA">
              <w:rPr>
                <w:rFonts w:eastAsiaTheme="minorHAnsi"/>
                <w:lang w:eastAsia="en-US"/>
              </w:rPr>
              <w:t>педагогика" без предъявления требований к стажу работы</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F350FA" w:rsidRDefault="00D651E2" w:rsidP="00031524">
            <w:pPr>
              <w:ind w:left="-57" w:right="-57"/>
              <w:jc w:val="both"/>
            </w:pPr>
            <w:r w:rsidRPr="00F350FA">
              <w:t xml:space="preserve">Соответствие занимаемой должности высшая квалификационная категория </w:t>
            </w:r>
          </w:p>
          <w:p w:rsidR="00D651E2" w:rsidRPr="002F2B16" w:rsidRDefault="00D651E2" w:rsidP="00031524">
            <w:pPr>
              <w:ind w:left="-57" w:right="-57"/>
            </w:pPr>
            <w:r w:rsidRPr="00F350FA">
              <w:t>1 квалификационная категория</w:t>
            </w:r>
          </w:p>
        </w:tc>
      </w:tr>
      <w:tr w:rsidR="00D651E2" w:rsidRPr="002F2B16" w:rsidTr="00B8308A">
        <w:trPr>
          <w:trHeight w:val="20"/>
        </w:trPr>
        <w:tc>
          <w:tcPr>
            <w:tcW w:w="880" w:type="dxa"/>
            <w:gridSpan w:val="2"/>
            <w:tcBorders>
              <w:top w:val="single" w:sz="4" w:space="0" w:color="auto"/>
              <w:left w:val="single" w:sz="4" w:space="0" w:color="000000" w:themeColor="text1"/>
              <w:right w:val="single" w:sz="4" w:space="0" w:color="auto"/>
            </w:tcBorders>
          </w:tcPr>
          <w:p w:rsidR="00D651E2" w:rsidRPr="00176FBB" w:rsidRDefault="00D651E2" w:rsidP="00031524">
            <w:pPr>
              <w:ind w:left="-57" w:right="-57"/>
              <w:jc w:val="center"/>
              <w:rPr>
                <w:b/>
                <w:sz w:val="24"/>
                <w:szCs w:val="24"/>
              </w:rPr>
            </w:pPr>
          </w:p>
        </w:tc>
        <w:tc>
          <w:tcPr>
            <w:tcW w:w="1985" w:type="dxa"/>
            <w:tcBorders>
              <w:top w:val="single" w:sz="4" w:space="0" w:color="auto"/>
              <w:left w:val="single" w:sz="4" w:space="0" w:color="auto"/>
              <w:right w:val="single" w:sz="4" w:space="0" w:color="000000" w:themeColor="text1"/>
            </w:tcBorders>
          </w:tcPr>
          <w:p w:rsidR="00D651E2" w:rsidRPr="00176FBB" w:rsidRDefault="00D651E2" w:rsidP="00031524">
            <w:pPr>
              <w:ind w:left="-57" w:right="-57"/>
              <w:jc w:val="center"/>
              <w:rPr>
                <w:b/>
                <w:sz w:val="24"/>
                <w:szCs w:val="24"/>
              </w:rPr>
            </w:pPr>
          </w:p>
        </w:tc>
        <w:tc>
          <w:tcPr>
            <w:tcW w:w="1842"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воспитатель</w:t>
            </w:r>
          </w:p>
        </w:tc>
        <w:tc>
          <w:tcPr>
            <w:tcW w:w="5528" w:type="dxa"/>
            <w:tcBorders>
              <w:left w:val="single" w:sz="4" w:space="0" w:color="000000" w:themeColor="text1"/>
              <w:bottom w:val="single" w:sz="4" w:space="0" w:color="000000" w:themeColor="text1"/>
              <w:right w:val="single" w:sz="4" w:space="0" w:color="000000" w:themeColor="text1"/>
            </w:tcBorders>
          </w:tcPr>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Высшее профессиональное образование или среднее</w:t>
            </w:r>
          </w:p>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профессиональное образование по направлению подготовки "Образование и педагогика" без</w:t>
            </w:r>
          </w:p>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предъявления требований к стажу работы либо высшее профессиональное образование или среднее</w:t>
            </w:r>
          </w:p>
          <w:p w:rsidR="00D651E2" w:rsidRPr="00F350FA" w:rsidRDefault="00D651E2" w:rsidP="00031524">
            <w:pPr>
              <w:autoSpaceDE w:val="0"/>
              <w:autoSpaceDN w:val="0"/>
              <w:adjustRightInd w:val="0"/>
              <w:rPr>
                <w:rFonts w:eastAsiaTheme="minorHAnsi"/>
                <w:lang w:eastAsia="en-US"/>
              </w:rPr>
            </w:pPr>
            <w:r w:rsidRPr="00F350FA">
              <w:rPr>
                <w:rFonts w:eastAsiaTheme="minorHAnsi"/>
                <w:lang w:eastAsia="en-US"/>
              </w:rPr>
              <w:t>профессиональное образование и дополнительное профессиональное образование по направлению</w:t>
            </w:r>
          </w:p>
          <w:p w:rsidR="00D651E2" w:rsidRPr="00F350FA" w:rsidRDefault="00D651E2" w:rsidP="00031524">
            <w:pPr>
              <w:ind w:left="-57" w:right="-57"/>
            </w:pPr>
            <w:r w:rsidRPr="00F350FA">
              <w:rPr>
                <w:rFonts w:eastAsiaTheme="minorHAnsi"/>
                <w:lang w:eastAsia="en-US"/>
              </w:rPr>
              <w:t>подготовки "Образование и педагогика" без предъявления требований к стажу работы.</w:t>
            </w:r>
          </w:p>
        </w:tc>
        <w:tc>
          <w:tcPr>
            <w:tcW w:w="2835" w:type="dxa"/>
            <w:tcBorders>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themeColor="text1"/>
              <w:right w:val="single" w:sz="4" w:space="0" w:color="000000" w:themeColor="text1"/>
            </w:tcBorders>
          </w:tcPr>
          <w:p w:rsidR="00D651E2" w:rsidRPr="00F350FA" w:rsidRDefault="00D651E2" w:rsidP="00031524">
            <w:pPr>
              <w:ind w:left="-57" w:right="-57"/>
              <w:jc w:val="both"/>
            </w:pPr>
            <w:r w:rsidRPr="00F350FA">
              <w:t xml:space="preserve">Соответствие занимаемой должности высшая квалификационная категория </w:t>
            </w:r>
          </w:p>
          <w:p w:rsidR="00D651E2" w:rsidRPr="002F2B16" w:rsidRDefault="00D651E2" w:rsidP="00031524">
            <w:pPr>
              <w:ind w:left="-57" w:right="-57"/>
            </w:pPr>
            <w:r w:rsidRPr="00F350FA">
              <w:t>1 квалификационная категория</w:t>
            </w:r>
          </w:p>
        </w:tc>
      </w:tr>
      <w:tr w:rsidR="00D651E2"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176FBB" w:rsidRDefault="00D651E2" w:rsidP="00174C93">
            <w:pPr>
              <w:rPr>
                <w:sz w:val="24"/>
                <w:szCs w:val="24"/>
              </w:rPr>
            </w:pPr>
            <w:r w:rsidRPr="00176FBB">
              <w:rPr>
                <w:sz w:val="24"/>
                <w:szCs w:val="24"/>
              </w:rPr>
              <w:t>О</w:t>
            </w:r>
            <w:r w:rsidR="00174C93" w:rsidRPr="00176FBB">
              <w:rPr>
                <w:sz w:val="24"/>
                <w:szCs w:val="24"/>
              </w:rPr>
              <w:t>У</w:t>
            </w:r>
            <w:r w:rsidRPr="00176FBB">
              <w:rPr>
                <w:sz w:val="24"/>
                <w:szCs w:val="24"/>
              </w:rPr>
              <w:t>Д.01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51E2" w:rsidRPr="00176FBB" w:rsidRDefault="00D651E2" w:rsidP="00031524">
            <w:pPr>
              <w:rPr>
                <w:sz w:val="24"/>
                <w:szCs w:val="24"/>
              </w:rPr>
            </w:pPr>
            <w:r w:rsidRPr="00176FBB">
              <w:rPr>
                <w:sz w:val="24"/>
                <w:szCs w:val="24"/>
              </w:rPr>
              <w:t xml:space="preserve">Русский язык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ind w:left="-57" w:right="-57"/>
              <w:jc w:val="both"/>
            </w:pPr>
            <w:r w:rsidRPr="00F350FA">
              <w:t xml:space="preserve">Соответствие занимаемой должности высшая квалификационная категория </w:t>
            </w:r>
          </w:p>
          <w:p w:rsidR="00D651E2" w:rsidRPr="00F350FA" w:rsidRDefault="00D651E2" w:rsidP="00031524">
            <w:pPr>
              <w:ind w:left="-57" w:right="-57"/>
              <w:jc w:val="both"/>
            </w:pPr>
            <w:r w:rsidRPr="00F350FA">
              <w:t xml:space="preserve">1 квалификационная категория </w:t>
            </w:r>
          </w:p>
        </w:tc>
      </w:tr>
      <w:tr w:rsidR="00D651E2"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176FBB" w:rsidRDefault="00D651E2" w:rsidP="00031524">
            <w:pPr>
              <w:rPr>
                <w:sz w:val="24"/>
                <w:szCs w:val="24"/>
              </w:rPr>
            </w:pPr>
            <w:r w:rsidRPr="00176FBB">
              <w:rPr>
                <w:sz w:val="24"/>
                <w:szCs w:val="24"/>
              </w:rPr>
              <w:t>О</w:t>
            </w:r>
            <w:r w:rsidR="00174C93" w:rsidRPr="00176FBB">
              <w:rPr>
                <w:sz w:val="24"/>
                <w:szCs w:val="24"/>
              </w:rPr>
              <w:t>У</w:t>
            </w:r>
            <w:r w:rsidRPr="00176FBB">
              <w:rPr>
                <w:sz w:val="24"/>
                <w:szCs w:val="24"/>
              </w:rPr>
              <w:t>Д.02</w:t>
            </w:r>
          </w:p>
          <w:p w:rsidR="00D651E2" w:rsidRPr="00176FBB" w:rsidRDefault="00D651E2" w:rsidP="00031524">
            <w:pPr>
              <w:rPr>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176FBB" w:rsidRDefault="00D651E2" w:rsidP="00031524">
            <w:pPr>
              <w:rPr>
                <w:sz w:val="24"/>
                <w:szCs w:val="24"/>
              </w:rPr>
            </w:pPr>
            <w:r w:rsidRPr="00176FBB">
              <w:rPr>
                <w:sz w:val="24"/>
                <w:szCs w:val="24"/>
              </w:rPr>
              <w:t>Литература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ind w:left="-57" w:right="-57"/>
              <w:jc w:val="both"/>
            </w:pPr>
            <w:r w:rsidRPr="00F350FA">
              <w:t xml:space="preserve">Соответствие занимаемой должности высшая квалификационная категория </w:t>
            </w:r>
          </w:p>
          <w:p w:rsidR="00D651E2" w:rsidRPr="00F350FA" w:rsidRDefault="00D651E2" w:rsidP="00031524">
            <w:pPr>
              <w:ind w:left="-57" w:right="-57"/>
              <w:jc w:val="both"/>
            </w:pPr>
            <w:r w:rsidRPr="00F350FA">
              <w:t xml:space="preserve">1 квалификационная категория </w:t>
            </w:r>
          </w:p>
        </w:tc>
      </w:tr>
      <w:tr w:rsidR="00D651E2"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176FBB" w:rsidRDefault="00D651E2" w:rsidP="00174C93">
            <w:pPr>
              <w:rPr>
                <w:sz w:val="24"/>
                <w:szCs w:val="24"/>
              </w:rPr>
            </w:pPr>
            <w:r w:rsidRPr="00176FBB">
              <w:rPr>
                <w:sz w:val="24"/>
                <w:szCs w:val="24"/>
              </w:rPr>
              <w:t>О</w:t>
            </w:r>
            <w:r w:rsidR="00174C93" w:rsidRPr="00176FBB">
              <w:rPr>
                <w:sz w:val="24"/>
                <w:szCs w:val="24"/>
              </w:rPr>
              <w:t>У</w:t>
            </w:r>
            <w:r w:rsidRPr="00176FBB">
              <w:rPr>
                <w:sz w:val="24"/>
                <w:szCs w:val="24"/>
              </w:rPr>
              <w:t>Д.03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176FBB" w:rsidRDefault="00174C93" w:rsidP="00031524">
            <w:pPr>
              <w:rPr>
                <w:sz w:val="24"/>
                <w:szCs w:val="24"/>
              </w:rPr>
            </w:pPr>
            <w:r w:rsidRPr="00176FBB">
              <w:rPr>
                <w:sz w:val="24"/>
                <w:szCs w:val="24"/>
              </w:rPr>
              <w:t>Иностранный</w:t>
            </w:r>
            <w:r w:rsidR="00D651E2" w:rsidRPr="00176FBB">
              <w:rPr>
                <w:sz w:val="24"/>
                <w:szCs w:val="24"/>
              </w:rPr>
              <w:t xml:space="preserve"> язык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2F2B16" w:rsidRDefault="00D651E2" w:rsidP="0003152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1E2" w:rsidRPr="00F350FA" w:rsidRDefault="00D651E2" w:rsidP="00031524">
            <w:pPr>
              <w:ind w:left="-57" w:right="-57"/>
              <w:jc w:val="both"/>
            </w:pPr>
            <w:r w:rsidRPr="00F350FA">
              <w:t xml:space="preserve">Соответствие занимаемой должности высшая квалификационная категория </w:t>
            </w:r>
          </w:p>
          <w:p w:rsidR="00D651E2" w:rsidRPr="00F350FA" w:rsidRDefault="00D651E2" w:rsidP="00031524">
            <w:pPr>
              <w:ind w:left="-57" w:right="-57"/>
              <w:jc w:val="both"/>
            </w:pPr>
            <w:r w:rsidRPr="00F350FA">
              <w:t xml:space="preserve">1 квалификационная категория </w:t>
            </w:r>
          </w:p>
        </w:tc>
      </w:tr>
      <w:tr w:rsidR="00174C93"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176FBB" w:rsidRDefault="00174C93" w:rsidP="00174C93">
            <w:pPr>
              <w:rPr>
                <w:sz w:val="24"/>
                <w:szCs w:val="24"/>
              </w:rPr>
            </w:pPr>
            <w:r w:rsidRPr="00176FBB">
              <w:rPr>
                <w:sz w:val="24"/>
                <w:szCs w:val="24"/>
              </w:rPr>
              <w:t>ОУД.04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176FBB" w:rsidRDefault="00174C93" w:rsidP="00473E88">
            <w:pPr>
              <w:rPr>
                <w:sz w:val="24"/>
                <w:szCs w:val="24"/>
              </w:rPr>
            </w:pPr>
            <w:r w:rsidRPr="00176FBB">
              <w:rPr>
                <w:sz w:val="24"/>
                <w:szCs w:val="24"/>
              </w:rPr>
              <w:t>Математика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2F2B16" w:rsidRDefault="00174C93"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ind w:left="-57" w:right="-57"/>
              <w:jc w:val="both"/>
            </w:pPr>
            <w:r w:rsidRPr="00F350FA">
              <w:t xml:space="preserve">Соответствие занимаемой должности высшая квалификационная категория </w:t>
            </w:r>
          </w:p>
          <w:p w:rsidR="00174C93" w:rsidRPr="00F350FA" w:rsidRDefault="00174C93" w:rsidP="00473E88">
            <w:pPr>
              <w:ind w:left="-57" w:right="-57"/>
              <w:jc w:val="both"/>
            </w:pPr>
            <w:r w:rsidRPr="00F350FA">
              <w:t xml:space="preserve">1 квалификационная категория </w:t>
            </w:r>
          </w:p>
        </w:tc>
      </w:tr>
      <w:tr w:rsidR="00174C93"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176FBB" w:rsidRDefault="00174C93" w:rsidP="00174C93">
            <w:pPr>
              <w:rPr>
                <w:sz w:val="24"/>
                <w:szCs w:val="24"/>
              </w:rPr>
            </w:pPr>
            <w:r w:rsidRPr="00176FBB">
              <w:rPr>
                <w:sz w:val="24"/>
                <w:szCs w:val="24"/>
              </w:rPr>
              <w:t>ОУД.05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176FBB" w:rsidRDefault="00174C93" w:rsidP="00031524">
            <w:pPr>
              <w:rPr>
                <w:sz w:val="24"/>
                <w:szCs w:val="24"/>
              </w:rPr>
            </w:pPr>
            <w:r w:rsidRPr="00176FBB">
              <w:rPr>
                <w:sz w:val="24"/>
                <w:szCs w:val="24"/>
              </w:rPr>
              <w:t>История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2F2B16" w:rsidRDefault="00174C93" w:rsidP="0003152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031524">
            <w:pPr>
              <w:ind w:left="-57" w:right="-57"/>
              <w:jc w:val="both"/>
            </w:pPr>
            <w:r w:rsidRPr="00F350FA">
              <w:t xml:space="preserve">Соответствие занимаемой должности высшая квалификационная категория </w:t>
            </w:r>
          </w:p>
          <w:p w:rsidR="00174C93" w:rsidRPr="00F350FA" w:rsidRDefault="00174C93" w:rsidP="00031524">
            <w:pPr>
              <w:ind w:left="-57" w:right="-57"/>
              <w:jc w:val="both"/>
            </w:pPr>
            <w:r w:rsidRPr="00F350FA">
              <w:t xml:space="preserve">1 квалификационная категория </w:t>
            </w:r>
          </w:p>
        </w:tc>
      </w:tr>
      <w:tr w:rsidR="00174C93"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176FBB" w:rsidRDefault="00174C93" w:rsidP="00174C93">
            <w:pPr>
              <w:rPr>
                <w:sz w:val="24"/>
                <w:szCs w:val="24"/>
              </w:rPr>
            </w:pPr>
            <w:r w:rsidRPr="00176FBB">
              <w:rPr>
                <w:sz w:val="24"/>
                <w:szCs w:val="24"/>
              </w:rPr>
              <w:t>ОУД.06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176FBB" w:rsidRDefault="00174C93" w:rsidP="00473E88">
            <w:pPr>
              <w:rPr>
                <w:sz w:val="24"/>
                <w:szCs w:val="24"/>
              </w:rPr>
            </w:pPr>
            <w:r w:rsidRPr="00176FBB">
              <w:rPr>
                <w:sz w:val="24"/>
                <w:szCs w:val="24"/>
              </w:rPr>
              <w:t>Физическая культура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2F2B16" w:rsidRDefault="00174C93"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ind w:left="-57" w:right="-57"/>
              <w:jc w:val="both"/>
            </w:pPr>
            <w:r w:rsidRPr="00F350FA">
              <w:t xml:space="preserve">Соответствие занимаемой должности высшая квалификационная категория </w:t>
            </w:r>
          </w:p>
          <w:p w:rsidR="00174C93" w:rsidRPr="00F350FA" w:rsidRDefault="00174C93" w:rsidP="00473E88">
            <w:pPr>
              <w:ind w:left="-57" w:right="-57"/>
              <w:jc w:val="both"/>
            </w:pPr>
            <w:r w:rsidRPr="00F350FA">
              <w:t xml:space="preserve">1 квалификационная категория </w:t>
            </w:r>
          </w:p>
        </w:tc>
      </w:tr>
      <w:tr w:rsidR="00174C93"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176FBB" w:rsidRDefault="00174C93" w:rsidP="00174C93">
            <w:pPr>
              <w:rPr>
                <w:sz w:val="24"/>
                <w:szCs w:val="24"/>
              </w:rPr>
            </w:pPr>
            <w:r w:rsidRPr="00176FBB">
              <w:rPr>
                <w:sz w:val="24"/>
                <w:szCs w:val="24"/>
              </w:rPr>
              <w:t>ОУД.07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176FBB" w:rsidRDefault="00174C93" w:rsidP="00473E88">
            <w:pPr>
              <w:rPr>
                <w:sz w:val="24"/>
                <w:szCs w:val="24"/>
              </w:rPr>
            </w:pPr>
            <w:r w:rsidRPr="00176FBB">
              <w:rPr>
                <w:sz w:val="24"/>
                <w:szCs w:val="24"/>
              </w:rPr>
              <w:t>ОБЖ</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2F2B16" w:rsidRDefault="00174C93"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C93" w:rsidRPr="00F350FA" w:rsidRDefault="00174C93" w:rsidP="00473E88">
            <w:pPr>
              <w:ind w:left="-57" w:right="-57"/>
              <w:jc w:val="both"/>
            </w:pPr>
            <w:r w:rsidRPr="00F350FA">
              <w:t xml:space="preserve">Соответствие занимаемой должности высшая квалификационная категория </w:t>
            </w:r>
          </w:p>
          <w:p w:rsidR="00174C93" w:rsidRPr="00F350FA" w:rsidRDefault="00174C93" w:rsidP="00473E88">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E865E4">
            <w:pPr>
              <w:rPr>
                <w:sz w:val="24"/>
                <w:szCs w:val="24"/>
              </w:rPr>
            </w:pPr>
            <w:r w:rsidRPr="00176FBB">
              <w:rPr>
                <w:sz w:val="24"/>
                <w:szCs w:val="24"/>
              </w:rPr>
              <w:t>ОУД.</w:t>
            </w:r>
            <w:r>
              <w:rPr>
                <w:sz w:val="24"/>
                <w:szCs w:val="24"/>
              </w:rPr>
              <w:t>08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A375A6">
            <w:pPr>
              <w:rPr>
                <w:sz w:val="24"/>
                <w:szCs w:val="24"/>
              </w:rPr>
            </w:pPr>
            <w:r w:rsidRPr="00176FBB">
              <w:rPr>
                <w:sz w:val="24"/>
                <w:szCs w:val="24"/>
              </w:rPr>
              <w:t>Астрономия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A375A6">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A375A6">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A375A6">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A375A6">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A375A6">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E865E4">
            <w:pPr>
              <w:rPr>
                <w:sz w:val="24"/>
                <w:szCs w:val="24"/>
              </w:rPr>
            </w:pPr>
            <w:r>
              <w:rPr>
                <w:sz w:val="24"/>
                <w:szCs w:val="24"/>
              </w:rPr>
              <w:t>ОУД.09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A375A6">
            <w:pPr>
              <w:rPr>
                <w:sz w:val="24"/>
                <w:szCs w:val="24"/>
              </w:rPr>
            </w:pPr>
            <w:r w:rsidRPr="00176FBB">
              <w:rPr>
                <w:sz w:val="24"/>
                <w:szCs w:val="24"/>
              </w:rPr>
              <w:t>Родной язык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A375A6">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A375A6">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A375A6">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A375A6">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A375A6">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174C93">
            <w:pPr>
              <w:rPr>
                <w:sz w:val="24"/>
                <w:szCs w:val="24"/>
              </w:rPr>
            </w:pPr>
            <w:r>
              <w:rPr>
                <w:sz w:val="24"/>
                <w:szCs w:val="24"/>
              </w:rPr>
              <w:t>ОУД.10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174C93">
            <w:pPr>
              <w:rPr>
                <w:sz w:val="24"/>
                <w:szCs w:val="24"/>
              </w:rPr>
            </w:pPr>
            <w:r w:rsidRPr="00176FBB">
              <w:rPr>
                <w:sz w:val="24"/>
                <w:szCs w:val="24"/>
              </w:rPr>
              <w:t xml:space="preserve">Информатика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473E88">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F20343">
            <w:pPr>
              <w:rPr>
                <w:sz w:val="24"/>
                <w:szCs w:val="24"/>
              </w:rPr>
            </w:pPr>
            <w:r>
              <w:rPr>
                <w:sz w:val="24"/>
                <w:szCs w:val="24"/>
              </w:rPr>
              <w:t>ОУД.11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473E88">
            <w:pPr>
              <w:rPr>
                <w:sz w:val="24"/>
                <w:szCs w:val="24"/>
              </w:rPr>
            </w:pPr>
            <w:r w:rsidRPr="00176FBB">
              <w:rPr>
                <w:sz w:val="24"/>
                <w:szCs w:val="24"/>
              </w:rPr>
              <w:t>Физика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473E88">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C26BCD">
            <w:pPr>
              <w:rPr>
                <w:sz w:val="24"/>
                <w:szCs w:val="24"/>
              </w:rPr>
            </w:pPr>
            <w:r w:rsidRPr="00176FBB">
              <w:rPr>
                <w:sz w:val="24"/>
                <w:szCs w:val="24"/>
              </w:rPr>
              <w:t>ОУД.1</w:t>
            </w:r>
            <w:r>
              <w:rPr>
                <w:sz w:val="24"/>
                <w:szCs w:val="24"/>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031524">
            <w:pPr>
              <w:rPr>
                <w:sz w:val="24"/>
                <w:szCs w:val="24"/>
              </w:rPr>
            </w:pPr>
            <w:r w:rsidRPr="00176FBB">
              <w:rPr>
                <w:sz w:val="24"/>
                <w:szCs w:val="24"/>
              </w:rPr>
              <w:t>Химия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03152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031524">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031524">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C26BCD">
            <w:pPr>
              <w:rPr>
                <w:sz w:val="24"/>
                <w:szCs w:val="24"/>
              </w:rPr>
            </w:pPr>
            <w:r w:rsidRPr="00176FBB">
              <w:rPr>
                <w:sz w:val="24"/>
                <w:szCs w:val="24"/>
              </w:rPr>
              <w:t>ОУД.</w:t>
            </w:r>
            <w:r>
              <w:rPr>
                <w:sz w:val="24"/>
                <w:szCs w:val="24"/>
              </w:rPr>
              <w:t>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473E88">
            <w:pPr>
              <w:rPr>
                <w:sz w:val="24"/>
                <w:szCs w:val="24"/>
              </w:rPr>
            </w:pPr>
            <w:r w:rsidRPr="00176FBB">
              <w:rPr>
                <w:sz w:val="24"/>
                <w:szCs w:val="24"/>
              </w:rPr>
              <w:t>Обществознание (включая экономику и право)</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473E88">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C26BCD">
            <w:pPr>
              <w:rPr>
                <w:sz w:val="24"/>
                <w:szCs w:val="24"/>
              </w:rPr>
            </w:pPr>
            <w:r>
              <w:rPr>
                <w:sz w:val="24"/>
                <w:szCs w:val="24"/>
              </w:rPr>
              <w:t>ОУД.14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031524">
            <w:pPr>
              <w:rPr>
                <w:sz w:val="24"/>
                <w:szCs w:val="24"/>
              </w:rPr>
            </w:pPr>
            <w:r w:rsidRPr="00176FBB">
              <w:rPr>
                <w:sz w:val="24"/>
                <w:szCs w:val="24"/>
              </w:rPr>
              <w:t>Биология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03152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473E88">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E865E4">
            <w:pPr>
              <w:rPr>
                <w:sz w:val="24"/>
                <w:szCs w:val="24"/>
              </w:rPr>
            </w:pPr>
            <w:r w:rsidRPr="00176FBB">
              <w:rPr>
                <w:sz w:val="24"/>
                <w:szCs w:val="24"/>
              </w:rPr>
              <w:t>ОУД.1</w:t>
            </w:r>
            <w:r>
              <w:rPr>
                <w:sz w:val="24"/>
                <w:szCs w:val="24"/>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031524">
            <w:pPr>
              <w:rPr>
                <w:sz w:val="24"/>
                <w:szCs w:val="24"/>
              </w:rPr>
            </w:pPr>
            <w:r w:rsidRPr="00176FBB">
              <w:rPr>
                <w:sz w:val="24"/>
                <w:szCs w:val="24"/>
              </w:rPr>
              <w:t>География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031524">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473E88">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473E88">
            <w:pPr>
              <w:rPr>
                <w:sz w:val="24"/>
                <w:szCs w:val="24"/>
              </w:rPr>
            </w:pPr>
            <w:r>
              <w:rPr>
                <w:sz w:val="24"/>
                <w:szCs w:val="24"/>
              </w:rPr>
              <w:t>ОУД.16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031524">
            <w:pPr>
              <w:rPr>
                <w:sz w:val="24"/>
                <w:szCs w:val="24"/>
              </w:rPr>
            </w:pPr>
            <w:r w:rsidRPr="00176FBB">
              <w:rPr>
                <w:sz w:val="24"/>
                <w:szCs w:val="24"/>
              </w:rPr>
              <w:t>Курс жизнестойкости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473E88">
            <w:pPr>
              <w:ind w:left="-57" w:right="-57"/>
              <w:jc w:val="both"/>
            </w:pPr>
            <w:r w:rsidRPr="00F350FA">
              <w:t xml:space="preserve">1 квалификационная категория </w:t>
            </w:r>
          </w:p>
        </w:tc>
      </w:tr>
      <w:tr w:rsidR="00E865E4"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915637">
            <w:pPr>
              <w:rPr>
                <w:sz w:val="24"/>
                <w:szCs w:val="24"/>
              </w:rPr>
            </w:pPr>
            <w:r>
              <w:rPr>
                <w:sz w:val="24"/>
                <w:szCs w:val="24"/>
              </w:rPr>
              <w:t>ОУД.17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176FBB" w:rsidRDefault="00E865E4" w:rsidP="00031524">
            <w:pPr>
              <w:rPr>
                <w:sz w:val="24"/>
                <w:szCs w:val="24"/>
              </w:rPr>
            </w:pPr>
            <w:r w:rsidRPr="00176FBB">
              <w:rPr>
                <w:sz w:val="24"/>
                <w:szCs w:val="24"/>
              </w:rPr>
              <w:t>Введение в профессию</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2F2B16" w:rsidRDefault="00E865E4"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5E4" w:rsidRPr="00F350FA" w:rsidRDefault="00E865E4" w:rsidP="00473E88">
            <w:pPr>
              <w:ind w:left="-57" w:right="-57"/>
              <w:jc w:val="both"/>
            </w:pPr>
            <w:r w:rsidRPr="00F350FA">
              <w:t xml:space="preserve">Соответствие занимаемой должности высшая квалификационная категория </w:t>
            </w:r>
          </w:p>
          <w:p w:rsidR="00E865E4" w:rsidRPr="00F350FA" w:rsidRDefault="00E865E4" w:rsidP="00473E88">
            <w:pPr>
              <w:ind w:left="-57" w:right="-57"/>
              <w:jc w:val="both"/>
            </w:pPr>
            <w:r w:rsidRPr="00F350FA">
              <w:t xml:space="preserve">1 квалификационная категория </w:t>
            </w:r>
          </w:p>
        </w:tc>
      </w:tr>
      <w:tr w:rsidR="00F320E0" w:rsidRPr="00F350FA" w:rsidTr="00B8308A">
        <w:trPr>
          <w:trHeight w:val="2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E0" w:rsidRDefault="00F320E0" w:rsidP="00915637">
            <w:r>
              <w:t>ОУД. 18</w:t>
            </w:r>
          </w:p>
        </w:tc>
        <w:tc>
          <w:tcPr>
            <w:tcW w:w="20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E0" w:rsidRPr="00176FBB" w:rsidRDefault="00F320E0" w:rsidP="00F320E0">
            <w:r>
              <w:t>Основы индивидуального проектирования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E0" w:rsidRDefault="00F320E0" w:rsidP="00473E88">
            <w:pPr>
              <w:ind w:left="-57" w:right="-57"/>
            </w:pPr>
            <w:r>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E0" w:rsidRPr="00F350FA" w:rsidRDefault="00F320E0" w:rsidP="00A375A6">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E0" w:rsidRPr="00F350FA" w:rsidRDefault="00F320E0" w:rsidP="00A375A6">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E0" w:rsidRPr="00F350FA" w:rsidRDefault="00F320E0" w:rsidP="00A375A6">
            <w:pPr>
              <w:ind w:left="-57" w:right="-57"/>
              <w:jc w:val="both"/>
            </w:pPr>
            <w:r w:rsidRPr="00F350FA">
              <w:t xml:space="preserve">Соответствие занимаемой должности высшая квалификационная категория </w:t>
            </w:r>
          </w:p>
          <w:p w:rsidR="00F320E0" w:rsidRPr="00F350FA" w:rsidRDefault="00F320E0" w:rsidP="00A375A6">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B8308A">
            <w:pPr>
              <w:rPr>
                <w:sz w:val="24"/>
                <w:szCs w:val="24"/>
              </w:rPr>
            </w:pPr>
            <w:r>
              <w:rPr>
                <w:sz w:val="24"/>
                <w:szCs w:val="24"/>
              </w:rPr>
              <w:t>ОУД.19*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A375A6">
            <w:pPr>
              <w:rPr>
                <w:sz w:val="24"/>
                <w:szCs w:val="24"/>
              </w:rPr>
            </w:pPr>
            <w:r>
              <w:rPr>
                <w:sz w:val="24"/>
                <w:szCs w:val="24"/>
              </w:rPr>
              <w:t>Основы бизнеса и предпринимательской деятельности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A375A6">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A375A6">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A375A6">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A375A6">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A375A6">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rPr>
                <w:sz w:val="24"/>
                <w:szCs w:val="24"/>
              </w:rPr>
              <w:t>ОПД.01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rPr>
                <w:sz w:val="24"/>
                <w:szCs w:val="24"/>
              </w:rPr>
              <w:t>Основы экономики организации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rPr>
                <w:sz w:val="24"/>
                <w:szCs w:val="24"/>
              </w:rPr>
              <w:t>ОПД.02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t>Охрана труда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rPr>
                <w:sz w:val="24"/>
                <w:szCs w:val="24"/>
              </w:rPr>
              <w:t>ОПД.03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r>
              <w:t>Почвоведение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rPr>
                <w:sz w:val="24"/>
                <w:szCs w:val="24"/>
              </w:rPr>
              <w:t>ОПД.04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t>Тракторы и автомобили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r>
              <w:rPr>
                <w:sz w:val="24"/>
                <w:szCs w:val="24"/>
              </w:rPr>
              <w:t>ОПД.05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rPr>
                <w:sz w:val="24"/>
                <w:szCs w:val="24"/>
              </w:rPr>
              <w:t>БЖ</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B8308A">
            <w:pPr>
              <w:rPr>
                <w:sz w:val="24"/>
                <w:szCs w:val="24"/>
              </w:rPr>
            </w:pPr>
            <w:r>
              <w:rPr>
                <w:sz w:val="24"/>
                <w:szCs w:val="24"/>
              </w:rPr>
              <w:t>ОПД.06*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805090" w:rsidRDefault="00B8308A" w:rsidP="001A35E6">
            <w:pPr>
              <w:rPr>
                <w:sz w:val="24"/>
                <w:szCs w:val="24"/>
              </w:rPr>
            </w:pPr>
            <w:r w:rsidRPr="00805090">
              <w:rPr>
                <w:sz w:val="24"/>
                <w:szCs w:val="24"/>
              </w:rPr>
              <w:t>Основы финансовой грамотности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1A35E6">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1A35E6">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1A35E6">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1A35E6">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1A35E6">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rPr>
                <w:sz w:val="24"/>
                <w:szCs w:val="24"/>
              </w:rPr>
              <w:t>МДК.02.01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Default="00B8308A" w:rsidP="00031524">
            <w:pPr>
              <w:rPr>
                <w:sz w:val="24"/>
                <w:szCs w:val="24"/>
              </w:rPr>
            </w:pPr>
            <w:r>
              <w:rPr>
                <w:sz w:val="24"/>
                <w:szCs w:val="24"/>
              </w:rPr>
              <w:t>Лесоводство и лесоразведение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МДК.02.02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Основы древесиноведения и лесного товароведения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МДК.02.03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Охрана труда и защита леса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МДК.02.04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Технология и механизация лесохозяйственных работ</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УП.02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Проведение мероприятий по воспроизводству лесов и уходу за лесом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t>Мастер производственного обучения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rPr>
                <w:rFonts w:eastAsiaTheme="minorHAnsi"/>
                <w:lang w:eastAsia="en-US"/>
              </w:rPr>
            </w:pPr>
            <w:r w:rsidRPr="00F350FA">
              <w:rPr>
                <w:rFonts w:eastAsiaTheme="minorHAnsi"/>
                <w:lang w:eastAsia="en-US"/>
              </w:rPr>
              <w:t>Высшее профессиональное образование или среднее</w:t>
            </w:r>
          </w:p>
          <w:p w:rsidR="00B8308A" w:rsidRPr="00F350FA" w:rsidRDefault="00B8308A" w:rsidP="00031524">
            <w:pPr>
              <w:autoSpaceDE w:val="0"/>
              <w:autoSpaceDN w:val="0"/>
              <w:adjustRightInd w:val="0"/>
              <w:jc w:val="both"/>
            </w:pPr>
            <w:r w:rsidRPr="00F350FA">
              <w:rPr>
                <w:rFonts w:eastAsiaTheme="minorHAnsi"/>
                <w:lang w:eastAsia="en-US"/>
              </w:rPr>
              <w:t>профессиональное образование в областях, соответствующих профилям обучения, и дополнительноепрофессиональное образование по направлению подготовки "Образование и педагогика" безпредъявления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1 квалификационная категория</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ПП.02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Проведение мероприятий по воспроизводству лесов и уходу за лесом</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t>Мастер производственного обучения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rPr>
                <w:rFonts w:eastAsiaTheme="minorHAnsi"/>
                <w:lang w:eastAsia="en-US"/>
              </w:rPr>
            </w:pPr>
            <w:r w:rsidRPr="00F350FA">
              <w:rPr>
                <w:rFonts w:eastAsiaTheme="minorHAnsi"/>
                <w:lang w:eastAsia="en-US"/>
              </w:rPr>
              <w:t>Высшее профессиональное образование или среднее</w:t>
            </w:r>
          </w:p>
          <w:p w:rsidR="00B8308A" w:rsidRPr="00F350FA" w:rsidRDefault="00B8308A" w:rsidP="00031524">
            <w:pPr>
              <w:autoSpaceDE w:val="0"/>
              <w:autoSpaceDN w:val="0"/>
              <w:adjustRightInd w:val="0"/>
              <w:jc w:val="both"/>
            </w:pPr>
            <w:r w:rsidRPr="00F350FA">
              <w:rPr>
                <w:rFonts w:eastAsiaTheme="minorHAnsi"/>
                <w:lang w:eastAsia="en-US"/>
              </w:rPr>
              <w:t>профессиональное образование в областях, соответствующих профилям обучения, и дополнительноепрофессиональное образование по направлению подготовки "Образование и педагогика" безпредъявления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1 квалификационная категория</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МДК.03.01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Эксплуатация колесных и гусеничных тракторов в лесопромышленном комплексе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МДК.03.02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Система технического обслуживания тракторов и технологического оборудования в лесопромышленном  комплексе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УП.03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Управление колесными и гусеничными тракторами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t>Мастер производственного обучения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rPr>
                <w:rFonts w:eastAsiaTheme="minorHAnsi"/>
                <w:lang w:eastAsia="en-US"/>
              </w:rPr>
            </w:pPr>
            <w:r w:rsidRPr="00F350FA">
              <w:rPr>
                <w:rFonts w:eastAsiaTheme="minorHAnsi"/>
                <w:lang w:eastAsia="en-US"/>
              </w:rPr>
              <w:t>Высшее профессиональное образование или среднее</w:t>
            </w:r>
          </w:p>
          <w:p w:rsidR="00B8308A" w:rsidRPr="00F350FA" w:rsidRDefault="00B8308A" w:rsidP="00031524">
            <w:pPr>
              <w:autoSpaceDE w:val="0"/>
              <w:autoSpaceDN w:val="0"/>
              <w:adjustRightInd w:val="0"/>
              <w:jc w:val="both"/>
            </w:pPr>
            <w:r w:rsidRPr="00F350FA">
              <w:rPr>
                <w:rFonts w:eastAsiaTheme="minorHAnsi"/>
                <w:lang w:eastAsia="en-US"/>
              </w:rPr>
              <w:t>профессиональное образование в областях, соответствующих профилям обучения, и дополнительноепрофессиональное образование по направлению подготовки "Образование и педагогика" безпредъявления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1 квалификационная категория</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ПП.03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Управление колесными и гусеничными тракторами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t>Мастер производственного обучения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rPr>
                <w:rFonts w:eastAsiaTheme="minorHAnsi"/>
                <w:lang w:eastAsia="en-US"/>
              </w:rPr>
            </w:pPr>
            <w:r w:rsidRPr="00F350FA">
              <w:rPr>
                <w:rFonts w:eastAsiaTheme="minorHAnsi"/>
                <w:lang w:eastAsia="en-US"/>
              </w:rPr>
              <w:t>Высшее профессиональное образование или среднее</w:t>
            </w:r>
          </w:p>
          <w:p w:rsidR="00B8308A" w:rsidRPr="00F350FA" w:rsidRDefault="00B8308A" w:rsidP="00031524">
            <w:pPr>
              <w:autoSpaceDE w:val="0"/>
              <w:autoSpaceDN w:val="0"/>
              <w:adjustRightInd w:val="0"/>
              <w:jc w:val="both"/>
            </w:pPr>
            <w:r w:rsidRPr="00F350FA">
              <w:rPr>
                <w:rFonts w:eastAsiaTheme="minorHAnsi"/>
                <w:lang w:eastAsia="en-US"/>
              </w:rPr>
              <w:t>профессиональное образование в областях, соответствующих профилям обучения, и дополнительноепрофессиональное образование по направлению подготовки "Образование и педагогика" безпредъявления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На один, два разряда по профессии рабочего выше чем предусмотрено ФГОС СПО для выпускников. Повышение квалификации, в том числе в форме стажировки в профильных организациях не реже одного раза в три года</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1 квалификационная категория</w:t>
            </w:r>
          </w:p>
        </w:tc>
      </w:tr>
      <w:tr w:rsidR="00B8308A" w:rsidRPr="00F350FA" w:rsidTr="00B8308A">
        <w:trPr>
          <w:trHeight w:val="20"/>
        </w:trPr>
        <w:tc>
          <w:tcPr>
            <w:tcW w:w="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ФК.00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597B7E" w:rsidRDefault="00B8308A" w:rsidP="00031524">
            <w:pPr>
              <w:rPr>
                <w:sz w:val="24"/>
                <w:szCs w:val="24"/>
              </w:rPr>
            </w:pPr>
            <w:r w:rsidRPr="00597B7E">
              <w:rPr>
                <w:sz w:val="24"/>
                <w:szCs w:val="24"/>
              </w:rPr>
              <w:t>Физическая культура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pPr>
            <w:r w:rsidRPr="00F350FA">
              <w:t>преподаватель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autoSpaceDE w:val="0"/>
              <w:autoSpaceDN w:val="0"/>
              <w:adjustRightInd w:val="0"/>
              <w:jc w:val="both"/>
            </w:pPr>
            <w:r w:rsidRPr="00F350FA">
              <w:rPr>
                <w:rFonts w:eastAsiaTheme="minorHAnsi"/>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Дополнительное профессиональное образование по программам повышения квалификации не реже одного раза в три года</w:t>
            </w:r>
            <w:r>
              <w:t>, в том числе в форме стажировки в профильных организациях</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8A" w:rsidRPr="00F350FA" w:rsidRDefault="00B8308A" w:rsidP="00031524">
            <w:pPr>
              <w:ind w:left="-57" w:right="-57"/>
              <w:jc w:val="both"/>
            </w:pPr>
            <w:r w:rsidRPr="00F350FA">
              <w:t xml:space="preserve">Соответствие занимаемой должности высшая квалификационная категория </w:t>
            </w:r>
          </w:p>
          <w:p w:rsidR="00B8308A" w:rsidRPr="00F350FA" w:rsidRDefault="00B8308A" w:rsidP="00031524">
            <w:pPr>
              <w:ind w:left="-57" w:right="-57"/>
              <w:jc w:val="both"/>
            </w:pPr>
            <w:r w:rsidRPr="00F350FA">
              <w:t xml:space="preserve">1 квалификационная категория </w:t>
            </w:r>
          </w:p>
        </w:tc>
      </w:tr>
    </w:tbl>
    <w:p w:rsidR="00D651E2" w:rsidRDefault="00D651E2" w:rsidP="00D651E2">
      <w:pPr>
        <w:pStyle w:val="ConsPlusNormal"/>
        <w:ind w:firstLine="540"/>
        <w:jc w:val="both"/>
        <w:rPr>
          <w:rFonts w:ascii="Times New Roman" w:hAnsi="Times New Roman" w:cs="Times New Roman"/>
          <w:sz w:val="24"/>
          <w:szCs w:val="24"/>
        </w:rPr>
      </w:pPr>
    </w:p>
    <w:p w:rsidR="00D651E2" w:rsidRPr="00E621F3" w:rsidRDefault="00D651E2" w:rsidP="00D651E2">
      <w:pPr>
        <w:pStyle w:val="10"/>
        <w:jc w:val="center"/>
        <w:rPr>
          <w:rStyle w:val="21"/>
          <w:b/>
          <w:color w:val="000000" w:themeColor="text1"/>
          <w:sz w:val="24"/>
          <w:szCs w:val="24"/>
        </w:rPr>
      </w:pPr>
      <w:bookmarkStart w:id="109" w:name="_Toc465010978"/>
      <w:r w:rsidRPr="00E621F3">
        <w:rPr>
          <w:rStyle w:val="21"/>
          <w:b/>
          <w:color w:val="000000" w:themeColor="text1"/>
          <w:sz w:val="24"/>
          <w:szCs w:val="24"/>
        </w:rPr>
        <w:t>6.</w:t>
      </w:r>
      <w:r>
        <w:rPr>
          <w:rStyle w:val="21"/>
          <w:b/>
          <w:color w:val="000000" w:themeColor="text1"/>
          <w:sz w:val="24"/>
          <w:szCs w:val="24"/>
        </w:rPr>
        <w:t xml:space="preserve">3 </w:t>
      </w:r>
      <w:r w:rsidRPr="00E621F3">
        <w:rPr>
          <w:rStyle w:val="21"/>
          <w:b/>
          <w:color w:val="000000" w:themeColor="text1"/>
          <w:sz w:val="24"/>
          <w:szCs w:val="24"/>
        </w:rPr>
        <w:t>Требования к учебно-методическому и информационному обеспечению образовательного процесса</w:t>
      </w:r>
      <w:bookmarkEnd w:id="109"/>
    </w:p>
    <w:p w:rsidR="00D651E2" w:rsidRPr="00E621F3" w:rsidRDefault="00D651E2" w:rsidP="00D651E2">
      <w:pPr>
        <w:pStyle w:val="51"/>
        <w:shd w:val="clear" w:color="auto" w:fill="auto"/>
        <w:spacing w:line="240" w:lineRule="auto"/>
        <w:jc w:val="center"/>
        <w:rPr>
          <w:b/>
          <w:color w:val="000000" w:themeColor="text1"/>
          <w:sz w:val="24"/>
          <w:szCs w:val="24"/>
        </w:rPr>
      </w:pPr>
    </w:p>
    <w:p w:rsidR="00D651E2" w:rsidRPr="00E621F3" w:rsidRDefault="00D651E2" w:rsidP="00D651E2">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Учебно-методическая документация по дисциплинам, междисциплинарным курсам и профессиональным модулям составл</w:t>
      </w:r>
      <w:r>
        <w:rPr>
          <w:color w:val="000000" w:themeColor="text1"/>
          <w:spacing w:val="0"/>
          <w:sz w:val="24"/>
          <w:szCs w:val="24"/>
        </w:rPr>
        <w:t>яется</w:t>
      </w:r>
      <w:r w:rsidRPr="00E621F3">
        <w:rPr>
          <w:color w:val="000000" w:themeColor="text1"/>
          <w:spacing w:val="0"/>
          <w:sz w:val="24"/>
          <w:szCs w:val="24"/>
        </w:rPr>
        <w:t xml:space="preserve"> преподавателями</w:t>
      </w:r>
      <w:r>
        <w:rPr>
          <w:color w:val="000000" w:themeColor="text1"/>
          <w:spacing w:val="0"/>
          <w:sz w:val="24"/>
          <w:szCs w:val="24"/>
        </w:rPr>
        <w:t xml:space="preserve"> и мастерами производственного обучения</w:t>
      </w:r>
      <w:r w:rsidRPr="00E621F3">
        <w:rPr>
          <w:color w:val="000000" w:themeColor="text1"/>
          <w:spacing w:val="0"/>
          <w:sz w:val="24"/>
          <w:szCs w:val="24"/>
        </w:rPr>
        <w:t>.</w:t>
      </w:r>
    </w:p>
    <w:p w:rsidR="00D651E2" w:rsidRPr="00E621F3" w:rsidRDefault="00D651E2" w:rsidP="00D651E2">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Внеаудиторная работа обучающихся сопровождается методическим обеспечением, разработаны методические указания «Выполнение внеаудиторной работы».</w:t>
      </w:r>
    </w:p>
    <w:p w:rsidR="00D651E2" w:rsidRPr="00E621F3" w:rsidRDefault="00D651E2" w:rsidP="00D651E2">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Реализация ППКРС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D651E2" w:rsidRPr="00E621F3" w:rsidRDefault="00D651E2" w:rsidP="00D651E2">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D651E2" w:rsidRPr="00E621F3" w:rsidRDefault="00D651E2" w:rsidP="00D651E2">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Библиотечный фонд укомплектован печатными и электронными изданиями основной и дополнительной учебной литературы по дисциплинам всех циклов</w:t>
      </w:r>
      <w:r>
        <w:rPr>
          <w:color w:val="000000" w:themeColor="text1"/>
          <w:spacing w:val="0"/>
          <w:sz w:val="24"/>
          <w:szCs w:val="24"/>
        </w:rPr>
        <w:t xml:space="preserve"> и профессиональным модулям</w:t>
      </w:r>
      <w:r w:rsidRPr="00E621F3">
        <w:rPr>
          <w:color w:val="000000" w:themeColor="text1"/>
          <w:spacing w:val="0"/>
          <w:sz w:val="24"/>
          <w:szCs w:val="24"/>
        </w:rPr>
        <w:t>, изданной за последние 5 лет.</w:t>
      </w:r>
    </w:p>
    <w:p w:rsidR="00D651E2" w:rsidRPr="00E621F3" w:rsidRDefault="00D651E2" w:rsidP="00D651E2">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D651E2" w:rsidRPr="00E621F3" w:rsidRDefault="00D651E2" w:rsidP="00D651E2">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D651E2" w:rsidRPr="00E621F3" w:rsidRDefault="00D651E2" w:rsidP="00D651E2">
      <w:pPr>
        <w:pStyle w:val="61"/>
        <w:shd w:val="clear" w:color="auto" w:fill="auto"/>
        <w:spacing w:before="0" w:line="240" w:lineRule="auto"/>
        <w:ind w:firstLine="709"/>
        <w:jc w:val="both"/>
        <w:rPr>
          <w:color w:val="000000" w:themeColor="text1"/>
          <w:spacing w:val="0"/>
          <w:sz w:val="24"/>
          <w:szCs w:val="24"/>
        </w:rPr>
      </w:pPr>
      <w:r w:rsidRPr="00E621F3">
        <w:rPr>
          <w:color w:val="000000" w:themeColor="text1"/>
          <w:spacing w:val="0"/>
          <w:sz w:val="24"/>
          <w:szCs w:val="24"/>
        </w:rPr>
        <w:t xml:space="preserve">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w:t>
      </w:r>
    </w:p>
    <w:p w:rsidR="00D651E2" w:rsidRDefault="00D651E2" w:rsidP="00D651E2">
      <w:pPr>
        <w:pStyle w:val="72"/>
        <w:shd w:val="clear" w:color="auto" w:fill="auto"/>
        <w:spacing w:line="240" w:lineRule="auto"/>
        <w:ind w:firstLine="709"/>
        <w:jc w:val="center"/>
        <w:rPr>
          <w:rStyle w:val="70pt"/>
          <w:color w:val="000000" w:themeColor="text1"/>
          <w:sz w:val="24"/>
          <w:szCs w:val="24"/>
        </w:rPr>
      </w:pPr>
      <w:r w:rsidRPr="00E621F3">
        <w:rPr>
          <w:rStyle w:val="70pt"/>
          <w:color w:val="000000" w:themeColor="text1"/>
          <w:sz w:val="24"/>
          <w:szCs w:val="24"/>
        </w:rPr>
        <w:t>Перечень рекомендуемых учебных изданий, прошедших рецензирование в ФГАУ «ФИРО»</w:t>
      </w:r>
    </w:p>
    <w:p w:rsidR="00D651E2" w:rsidRDefault="00D651E2" w:rsidP="00D651E2">
      <w:pPr>
        <w:pStyle w:val="72"/>
        <w:shd w:val="clear" w:color="auto" w:fill="auto"/>
        <w:spacing w:line="240" w:lineRule="auto"/>
        <w:ind w:firstLine="709"/>
        <w:jc w:val="center"/>
        <w:rPr>
          <w:rStyle w:val="70pt"/>
          <w:color w:val="000000" w:themeColor="text1"/>
          <w:sz w:val="24"/>
          <w:szCs w:val="24"/>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6"/>
        <w:gridCol w:w="2869"/>
        <w:gridCol w:w="1134"/>
        <w:gridCol w:w="8219"/>
        <w:gridCol w:w="1116"/>
      </w:tblGrid>
      <w:tr w:rsidR="00D651E2" w:rsidRPr="00D85DBA" w:rsidTr="006A0544">
        <w:tc>
          <w:tcPr>
            <w:tcW w:w="1350" w:type="dxa"/>
            <w:gridSpan w:val="2"/>
            <w:tcBorders>
              <w:top w:val="single" w:sz="4" w:space="0" w:color="auto"/>
              <w:left w:val="single" w:sz="4" w:space="0" w:color="auto"/>
              <w:bottom w:val="single" w:sz="4" w:space="0" w:color="auto"/>
              <w:right w:val="single" w:sz="4" w:space="0" w:color="auto"/>
            </w:tcBorders>
          </w:tcPr>
          <w:p w:rsidR="00D651E2" w:rsidRPr="00D85DBA" w:rsidRDefault="00D651E2" w:rsidP="00031524">
            <w:pPr>
              <w:rPr>
                <w:b/>
                <w:bCs/>
                <w:color w:val="000000"/>
              </w:rPr>
            </w:pPr>
          </w:p>
        </w:tc>
        <w:tc>
          <w:tcPr>
            <w:tcW w:w="2869"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jc w:val="center"/>
              <w:rPr>
                <w:b/>
                <w:bCs/>
                <w:color w:val="000000"/>
              </w:rPr>
            </w:pPr>
            <w:r w:rsidRPr="00D85DBA">
              <w:rPr>
                <w:b/>
                <w:bCs/>
                <w:color w:val="000000"/>
              </w:rPr>
              <w:t>Наименование дисциплин, входящих в заявленную образовательную программу</w:t>
            </w:r>
          </w:p>
        </w:tc>
        <w:tc>
          <w:tcPr>
            <w:tcW w:w="1134" w:type="dxa"/>
            <w:tcBorders>
              <w:top w:val="single" w:sz="4" w:space="0" w:color="auto"/>
              <w:left w:val="single" w:sz="4" w:space="0" w:color="auto"/>
              <w:bottom w:val="single" w:sz="4" w:space="0" w:color="auto"/>
              <w:right w:val="single" w:sz="4" w:space="0" w:color="auto"/>
            </w:tcBorders>
          </w:tcPr>
          <w:p w:rsidR="00D651E2" w:rsidRPr="008D3A9D" w:rsidRDefault="00D651E2" w:rsidP="00031524">
            <w:pPr>
              <w:jc w:val="center"/>
              <w:rPr>
                <w:b/>
                <w:bCs/>
              </w:rPr>
            </w:pPr>
            <w:r w:rsidRPr="008D3A9D">
              <w:rPr>
                <w:b/>
                <w:bCs/>
              </w:rPr>
              <w:t>Кол-во обучающихся, изучающих дисциплину</w:t>
            </w:r>
          </w:p>
        </w:tc>
        <w:tc>
          <w:tcPr>
            <w:tcW w:w="8219"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jc w:val="center"/>
              <w:rPr>
                <w:b/>
                <w:bCs/>
                <w:color w:val="000000"/>
              </w:rPr>
            </w:pPr>
            <w:r w:rsidRPr="00D85DBA">
              <w:rPr>
                <w:b/>
                <w:bCs/>
                <w:color w:val="000000"/>
              </w:rPr>
              <w:t>Автор, название, место издания, издательство, год издания учебной литературы, вид и характеристика иных информационных ресурсов</w:t>
            </w:r>
          </w:p>
        </w:tc>
        <w:tc>
          <w:tcPr>
            <w:tcW w:w="1116"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jc w:val="center"/>
              <w:rPr>
                <w:b/>
                <w:bCs/>
                <w:color w:val="000000"/>
              </w:rPr>
            </w:pPr>
            <w:r w:rsidRPr="00D85DBA">
              <w:rPr>
                <w:b/>
                <w:bCs/>
                <w:color w:val="000000"/>
              </w:rPr>
              <w:t>Количество</w:t>
            </w:r>
          </w:p>
        </w:tc>
      </w:tr>
      <w:tr w:rsidR="00D651E2" w:rsidRPr="00D85DBA" w:rsidTr="006A0544">
        <w:tc>
          <w:tcPr>
            <w:tcW w:w="1350" w:type="dxa"/>
            <w:gridSpan w:val="2"/>
            <w:tcBorders>
              <w:top w:val="single" w:sz="4" w:space="0" w:color="auto"/>
              <w:left w:val="single" w:sz="4" w:space="0" w:color="auto"/>
              <w:bottom w:val="single" w:sz="4" w:space="0" w:color="auto"/>
              <w:right w:val="single" w:sz="4" w:space="0" w:color="auto"/>
            </w:tcBorders>
          </w:tcPr>
          <w:p w:rsidR="00D651E2" w:rsidRPr="00D85DBA" w:rsidRDefault="00D651E2" w:rsidP="00031524">
            <w:pPr>
              <w:rPr>
                <w:color w:val="000000"/>
              </w:rPr>
            </w:pPr>
          </w:p>
        </w:tc>
        <w:tc>
          <w:tcPr>
            <w:tcW w:w="2869"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jc w:val="center"/>
              <w:rPr>
                <w:b/>
                <w:bCs/>
                <w:color w:val="000000"/>
              </w:rPr>
            </w:pPr>
            <w:r w:rsidRPr="00D85DBA">
              <w:rPr>
                <w:b/>
                <w:bCs/>
                <w:color w:val="000000"/>
              </w:rPr>
              <w:t>2</w:t>
            </w:r>
          </w:p>
        </w:tc>
        <w:tc>
          <w:tcPr>
            <w:tcW w:w="1134" w:type="dxa"/>
            <w:tcBorders>
              <w:top w:val="single" w:sz="4" w:space="0" w:color="auto"/>
              <w:left w:val="single" w:sz="4" w:space="0" w:color="auto"/>
              <w:bottom w:val="single" w:sz="4" w:space="0" w:color="auto"/>
              <w:right w:val="single" w:sz="4" w:space="0" w:color="auto"/>
            </w:tcBorders>
          </w:tcPr>
          <w:p w:rsidR="00D651E2" w:rsidRPr="008D3A9D" w:rsidRDefault="00D651E2" w:rsidP="00031524">
            <w:pPr>
              <w:jc w:val="center"/>
              <w:rPr>
                <w:b/>
                <w:bCs/>
              </w:rPr>
            </w:pPr>
            <w:r w:rsidRPr="008D3A9D">
              <w:rPr>
                <w:b/>
                <w:bCs/>
              </w:rPr>
              <w:t>3</w:t>
            </w:r>
          </w:p>
        </w:tc>
        <w:tc>
          <w:tcPr>
            <w:tcW w:w="8219"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jc w:val="center"/>
              <w:rPr>
                <w:b/>
                <w:bCs/>
                <w:color w:val="000000"/>
              </w:rPr>
            </w:pPr>
            <w:r w:rsidRPr="00D85DBA">
              <w:rPr>
                <w:b/>
                <w:bCs/>
                <w:color w:val="000000"/>
              </w:rPr>
              <w:t>4</w:t>
            </w:r>
          </w:p>
        </w:tc>
        <w:tc>
          <w:tcPr>
            <w:tcW w:w="1116"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jc w:val="center"/>
              <w:rPr>
                <w:b/>
                <w:bCs/>
                <w:color w:val="000000"/>
              </w:rPr>
            </w:pPr>
            <w:r w:rsidRPr="00D85DBA">
              <w:rPr>
                <w:b/>
                <w:bCs/>
                <w:color w:val="000000"/>
              </w:rPr>
              <w:t>5</w:t>
            </w:r>
          </w:p>
        </w:tc>
      </w:tr>
      <w:tr w:rsidR="00D651E2" w:rsidRPr="00D85DBA" w:rsidTr="00031524">
        <w:tc>
          <w:tcPr>
            <w:tcW w:w="14688" w:type="dxa"/>
            <w:gridSpan w:val="6"/>
            <w:tcBorders>
              <w:top w:val="single" w:sz="4" w:space="0" w:color="auto"/>
              <w:left w:val="single" w:sz="4" w:space="0" w:color="auto"/>
              <w:bottom w:val="single" w:sz="4" w:space="0" w:color="auto"/>
              <w:right w:val="single" w:sz="4" w:space="0" w:color="auto"/>
            </w:tcBorders>
          </w:tcPr>
          <w:p w:rsidR="00D651E2" w:rsidRPr="008D3A9D" w:rsidRDefault="00D651E2" w:rsidP="00031524">
            <w:pPr>
              <w:jc w:val="center"/>
              <w:rPr>
                <w:b/>
                <w:bCs/>
              </w:rPr>
            </w:pPr>
            <w:r w:rsidRPr="008D3A9D">
              <w:rPr>
                <w:b/>
                <w:bCs/>
                <w:szCs w:val="20"/>
              </w:rPr>
              <w:t>Общеобразовательный цикл. Общеобразовательные дисциплины базовые</w:t>
            </w:r>
          </w:p>
        </w:tc>
      </w:tr>
      <w:tr w:rsidR="00D651E2" w:rsidRPr="00D85DBA" w:rsidTr="000E14D6">
        <w:tc>
          <w:tcPr>
            <w:tcW w:w="1334" w:type="dxa"/>
            <w:tcBorders>
              <w:top w:val="single" w:sz="4" w:space="0" w:color="auto"/>
              <w:left w:val="single" w:sz="4" w:space="0" w:color="auto"/>
              <w:bottom w:val="single" w:sz="4" w:space="0" w:color="auto"/>
              <w:right w:val="single" w:sz="4" w:space="0" w:color="auto"/>
            </w:tcBorders>
          </w:tcPr>
          <w:p w:rsidR="00D651E2" w:rsidRPr="00D85DBA" w:rsidRDefault="00D651E2" w:rsidP="006A0544">
            <w:pPr>
              <w:rPr>
                <w:szCs w:val="20"/>
              </w:rPr>
            </w:pPr>
            <w:r w:rsidRPr="00D85DBA">
              <w:rPr>
                <w:szCs w:val="20"/>
              </w:rPr>
              <w:t>О</w:t>
            </w:r>
            <w:r w:rsidR="006A0544">
              <w:rPr>
                <w:szCs w:val="20"/>
              </w:rPr>
              <w:t>У</w:t>
            </w:r>
            <w:r w:rsidRPr="00D85DBA">
              <w:rPr>
                <w:szCs w:val="20"/>
              </w:rPr>
              <w:t>Д</w:t>
            </w:r>
            <w:r w:rsidR="006A0544">
              <w:rPr>
                <w:szCs w:val="20"/>
              </w:rPr>
              <w:t>.</w:t>
            </w:r>
            <w:r w:rsidRPr="00D85DBA">
              <w:rPr>
                <w:szCs w:val="20"/>
              </w:rPr>
              <w:t xml:space="preserve"> 01</w:t>
            </w:r>
          </w:p>
        </w:tc>
        <w:tc>
          <w:tcPr>
            <w:tcW w:w="2885" w:type="dxa"/>
            <w:gridSpan w:val="2"/>
            <w:tcBorders>
              <w:top w:val="single" w:sz="4" w:space="0" w:color="auto"/>
              <w:left w:val="single" w:sz="4" w:space="0" w:color="auto"/>
              <w:bottom w:val="single" w:sz="4" w:space="0" w:color="auto"/>
              <w:right w:val="single" w:sz="4" w:space="0" w:color="auto"/>
            </w:tcBorders>
          </w:tcPr>
          <w:p w:rsidR="00D651E2" w:rsidRPr="001D22C6" w:rsidRDefault="00D651E2" w:rsidP="00031524">
            <w:pPr>
              <w:jc w:val="both"/>
              <w:rPr>
                <w:szCs w:val="20"/>
              </w:rPr>
            </w:pPr>
            <w:r w:rsidRPr="001D22C6">
              <w:rPr>
                <w:szCs w:val="20"/>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D651E2" w:rsidRPr="008D3A9D" w:rsidRDefault="00D651E2" w:rsidP="00031524">
            <w:pPr>
              <w:jc w:val="center"/>
            </w:pPr>
            <w:r w:rsidRPr="008D3A9D">
              <w:t>25</w:t>
            </w:r>
          </w:p>
        </w:tc>
        <w:tc>
          <w:tcPr>
            <w:tcW w:w="8219" w:type="dxa"/>
            <w:tcBorders>
              <w:top w:val="single" w:sz="4" w:space="0" w:color="auto"/>
              <w:left w:val="single" w:sz="4" w:space="0" w:color="auto"/>
              <w:bottom w:val="single" w:sz="4" w:space="0" w:color="auto"/>
              <w:right w:val="single" w:sz="4" w:space="0" w:color="auto"/>
            </w:tcBorders>
          </w:tcPr>
          <w:p w:rsidR="00D651E2" w:rsidRPr="001D22C6" w:rsidRDefault="00D651E2" w:rsidP="00E02083">
            <w:pPr>
              <w:jc w:val="both"/>
              <w:rPr>
                <w:color w:val="000000"/>
              </w:rPr>
            </w:pPr>
            <w:r w:rsidRPr="001D22C6">
              <w:t>Антонова Е.С., Воителева Т.М</w:t>
            </w:r>
            <w:r w:rsidRPr="001D22C6">
              <w:rPr>
                <w:i/>
              </w:rPr>
              <w:t>.</w:t>
            </w:r>
            <w:r w:rsidRPr="001D22C6">
              <w:t xml:space="preserve"> Русский язык: учебник для учреждений сред.проф. об</w:t>
            </w:r>
            <w:r w:rsidRPr="001D22C6">
              <w:softHyphen/>
              <w:t>разования. – М.: Издательский центр «Академия», 201</w:t>
            </w:r>
            <w:r w:rsidR="00E02083">
              <w:t>8</w:t>
            </w:r>
            <w:r w:rsidRPr="001D22C6">
              <w:t>.</w:t>
            </w:r>
          </w:p>
        </w:tc>
        <w:tc>
          <w:tcPr>
            <w:tcW w:w="1116" w:type="dxa"/>
            <w:tcBorders>
              <w:top w:val="single" w:sz="4" w:space="0" w:color="auto"/>
              <w:left w:val="single" w:sz="4" w:space="0" w:color="auto"/>
              <w:bottom w:val="single" w:sz="4" w:space="0" w:color="auto"/>
              <w:right w:val="single" w:sz="4" w:space="0" w:color="auto"/>
            </w:tcBorders>
          </w:tcPr>
          <w:p w:rsidR="00D651E2" w:rsidRPr="00D85DBA" w:rsidRDefault="00805090" w:rsidP="00031524">
            <w:pPr>
              <w:rPr>
                <w:color w:val="000000"/>
              </w:rPr>
            </w:pPr>
            <w:r>
              <w:rPr>
                <w:color w:val="000000"/>
              </w:rPr>
              <w:t>25</w:t>
            </w:r>
          </w:p>
        </w:tc>
      </w:tr>
      <w:tr w:rsidR="00D651E2" w:rsidRPr="00D85DBA" w:rsidTr="000E14D6">
        <w:tc>
          <w:tcPr>
            <w:tcW w:w="1334"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D651E2" w:rsidRPr="001D22C6" w:rsidRDefault="00D651E2" w:rsidP="00031524">
            <w:pPr>
              <w:jc w:val="both"/>
              <w:rPr>
                <w:szCs w:val="20"/>
              </w:rPr>
            </w:pPr>
          </w:p>
        </w:tc>
        <w:tc>
          <w:tcPr>
            <w:tcW w:w="1134" w:type="dxa"/>
            <w:tcBorders>
              <w:top w:val="single" w:sz="4" w:space="0" w:color="auto"/>
              <w:left w:val="single" w:sz="4" w:space="0" w:color="auto"/>
              <w:bottom w:val="single" w:sz="4" w:space="0" w:color="auto"/>
              <w:right w:val="single" w:sz="4" w:space="0" w:color="auto"/>
            </w:tcBorders>
          </w:tcPr>
          <w:p w:rsidR="00D651E2" w:rsidRPr="00A14C6D" w:rsidRDefault="00D651E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D651E2" w:rsidRPr="001D22C6" w:rsidRDefault="00D651E2" w:rsidP="00A14C6D">
            <w:pPr>
              <w:rPr>
                <w:color w:val="000000"/>
              </w:rPr>
            </w:pPr>
            <w:r w:rsidRPr="001D22C6">
              <w:t>Антонова Е.С. Русский язык и культура речи: учебник для учреждений сред.проф. об</w:t>
            </w:r>
            <w:r w:rsidRPr="001D22C6">
              <w:softHyphen/>
              <w:t>разования. – М.: Издательский центр «Академия», 201</w:t>
            </w:r>
            <w:r w:rsidR="00A14C6D">
              <w:t>6</w:t>
            </w:r>
            <w:r w:rsidRPr="001D22C6">
              <w:t>.</w:t>
            </w:r>
          </w:p>
        </w:tc>
        <w:tc>
          <w:tcPr>
            <w:tcW w:w="1116"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rPr>
                <w:color w:val="000000"/>
              </w:rPr>
            </w:pPr>
            <w:r>
              <w:rPr>
                <w:color w:val="000000"/>
              </w:rPr>
              <w:t>19</w:t>
            </w:r>
          </w:p>
        </w:tc>
      </w:tr>
      <w:tr w:rsidR="00D651E2" w:rsidRPr="00D85DBA" w:rsidTr="000E14D6">
        <w:tc>
          <w:tcPr>
            <w:tcW w:w="1334"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D651E2" w:rsidRPr="001D22C6" w:rsidRDefault="00D651E2" w:rsidP="00031524">
            <w:pPr>
              <w:jc w:val="both"/>
              <w:rPr>
                <w:szCs w:val="20"/>
              </w:rPr>
            </w:pPr>
          </w:p>
        </w:tc>
        <w:tc>
          <w:tcPr>
            <w:tcW w:w="1134" w:type="dxa"/>
            <w:tcBorders>
              <w:top w:val="single" w:sz="4" w:space="0" w:color="auto"/>
              <w:left w:val="single" w:sz="4" w:space="0" w:color="auto"/>
              <w:bottom w:val="single" w:sz="4" w:space="0" w:color="auto"/>
              <w:right w:val="single" w:sz="4" w:space="0" w:color="auto"/>
            </w:tcBorders>
          </w:tcPr>
          <w:p w:rsidR="00D651E2" w:rsidRPr="00A14C6D" w:rsidRDefault="00D651E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D651E2" w:rsidRPr="001D22C6" w:rsidRDefault="00D651E2" w:rsidP="00A14C6D">
            <w:r w:rsidRPr="001D22C6">
              <w:t>Воителева Т.М</w:t>
            </w:r>
            <w:r w:rsidRPr="001D22C6">
              <w:rPr>
                <w:i/>
              </w:rPr>
              <w:t>.</w:t>
            </w:r>
            <w:r w:rsidRPr="001D22C6">
              <w:t xml:space="preserve"> Русский язык. Сборник упражнений: учебное пособие – М.: Издательский центр «Академия», 201</w:t>
            </w:r>
            <w:r w:rsidR="00A14C6D">
              <w:t>5</w:t>
            </w:r>
            <w:r w:rsidRPr="001D22C6">
              <w:t>.</w:t>
            </w:r>
          </w:p>
        </w:tc>
        <w:tc>
          <w:tcPr>
            <w:tcW w:w="1116" w:type="dxa"/>
            <w:tcBorders>
              <w:top w:val="single" w:sz="4" w:space="0" w:color="auto"/>
              <w:left w:val="single" w:sz="4" w:space="0" w:color="auto"/>
              <w:bottom w:val="single" w:sz="4" w:space="0" w:color="auto"/>
              <w:right w:val="single" w:sz="4" w:space="0" w:color="auto"/>
            </w:tcBorders>
          </w:tcPr>
          <w:p w:rsidR="00D651E2" w:rsidRDefault="00D651E2" w:rsidP="00031524">
            <w:pPr>
              <w:rPr>
                <w:color w:val="000000"/>
              </w:rPr>
            </w:pPr>
            <w:r>
              <w:rPr>
                <w:color w:val="000000"/>
              </w:rPr>
              <w:t>2</w:t>
            </w:r>
          </w:p>
        </w:tc>
      </w:tr>
      <w:tr w:rsidR="00D651E2" w:rsidRPr="00D85DBA" w:rsidTr="000E14D6">
        <w:tc>
          <w:tcPr>
            <w:tcW w:w="1334" w:type="dxa"/>
            <w:tcBorders>
              <w:top w:val="single" w:sz="4" w:space="0" w:color="auto"/>
              <w:left w:val="single" w:sz="4" w:space="0" w:color="auto"/>
              <w:bottom w:val="single" w:sz="4" w:space="0" w:color="auto"/>
              <w:right w:val="single" w:sz="4" w:space="0" w:color="auto"/>
            </w:tcBorders>
          </w:tcPr>
          <w:p w:rsidR="00D651E2" w:rsidRPr="00957E98" w:rsidRDefault="00D651E2" w:rsidP="006A0544">
            <w:pPr>
              <w:jc w:val="center"/>
              <w:rPr>
                <w:szCs w:val="20"/>
              </w:rPr>
            </w:pPr>
            <w:r w:rsidRPr="00957E98">
              <w:rPr>
                <w:szCs w:val="20"/>
              </w:rPr>
              <w:t>О</w:t>
            </w:r>
            <w:r w:rsidR="006A0544">
              <w:rPr>
                <w:szCs w:val="20"/>
              </w:rPr>
              <w:t>У</w:t>
            </w:r>
            <w:r w:rsidRPr="00957E98">
              <w:rPr>
                <w:szCs w:val="20"/>
              </w:rPr>
              <w:t>Д.02</w:t>
            </w:r>
          </w:p>
        </w:tc>
        <w:tc>
          <w:tcPr>
            <w:tcW w:w="2885" w:type="dxa"/>
            <w:gridSpan w:val="2"/>
            <w:tcBorders>
              <w:top w:val="single" w:sz="4" w:space="0" w:color="auto"/>
              <w:left w:val="single" w:sz="4" w:space="0" w:color="auto"/>
              <w:bottom w:val="single" w:sz="4" w:space="0" w:color="auto"/>
              <w:right w:val="single" w:sz="4" w:space="0" w:color="auto"/>
            </w:tcBorders>
          </w:tcPr>
          <w:p w:rsidR="00D651E2" w:rsidRPr="001D22C6" w:rsidRDefault="00D651E2" w:rsidP="00031524">
            <w:pPr>
              <w:rPr>
                <w:szCs w:val="20"/>
              </w:rPr>
            </w:pPr>
            <w:r w:rsidRPr="001D22C6">
              <w:rPr>
                <w:szCs w:val="20"/>
              </w:rPr>
              <w:t>Литература</w:t>
            </w:r>
          </w:p>
        </w:tc>
        <w:tc>
          <w:tcPr>
            <w:tcW w:w="1134" w:type="dxa"/>
            <w:tcBorders>
              <w:top w:val="single" w:sz="4" w:space="0" w:color="auto"/>
              <w:left w:val="single" w:sz="4" w:space="0" w:color="auto"/>
              <w:bottom w:val="single" w:sz="4" w:space="0" w:color="auto"/>
              <w:right w:val="single" w:sz="4" w:space="0" w:color="auto"/>
            </w:tcBorders>
          </w:tcPr>
          <w:p w:rsidR="00D651E2" w:rsidRPr="00A375A6" w:rsidRDefault="00D651E2" w:rsidP="00031524">
            <w:pPr>
              <w:jc w:val="center"/>
            </w:pPr>
            <w:r w:rsidRPr="00A375A6">
              <w:t>25</w:t>
            </w:r>
          </w:p>
        </w:tc>
        <w:tc>
          <w:tcPr>
            <w:tcW w:w="8219" w:type="dxa"/>
            <w:tcBorders>
              <w:top w:val="single" w:sz="4" w:space="0" w:color="auto"/>
              <w:left w:val="single" w:sz="4" w:space="0" w:color="auto"/>
              <w:bottom w:val="single" w:sz="4" w:space="0" w:color="auto"/>
              <w:right w:val="single" w:sz="4" w:space="0" w:color="auto"/>
            </w:tcBorders>
          </w:tcPr>
          <w:p w:rsidR="00D651E2" w:rsidRPr="001D22C6" w:rsidRDefault="00D651E2" w:rsidP="00A14C6D">
            <w:pPr>
              <w:pStyle w:val="1110"/>
              <w:shd w:val="clear" w:color="auto" w:fill="auto"/>
              <w:spacing w:before="0" w:line="276" w:lineRule="auto"/>
              <w:ind w:left="20" w:right="20"/>
              <w:jc w:val="both"/>
              <w:rPr>
                <w:color w:val="000000"/>
                <w:sz w:val="24"/>
                <w:szCs w:val="24"/>
              </w:rPr>
            </w:pPr>
            <w:r w:rsidRPr="001D22C6">
              <w:rPr>
                <w:rStyle w:val="afff5"/>
                <w:rFonts w:eastAsiaTheme="minorEastAsia"/>
                <w:sz w:val="24"/>
                <w:szCs w:val="24"/>
              </w:rPr>
              <w:t>Обернихина Г.</w:t>
            </w:r>
            <w:r w:rsidRPr="001D22C6">
              <w:rPr>
                <w:i/>
                <w:color w:val="000000"/>
                <w:sz w:val="24"/>
                <w:szCs w:val="24"/>
              </w:rPr>
              <w:t xml:space="preserve">А., </w:t>
            </w:r>
            <w:r w:rsidRPr="001D22C6">
              <w:rPr>
                <w:rStyle w:val="afff5"/>
                <w:rFonts w:eastAsiaTheme="minorEastAsia"/>
                <w:sz w:val="24"/>
                <w:szCs w:val="24"/>
              </w:rPr>
              <w:t>Антонова А.</w:t>
            </w:r>
            <w:r w:rsidRPr="001D22C6">
              <w:rPr>
                <w:i/>
                <w:color w:val="000000"/>
                <w:sz w:val="24"/>
                <w:szCs w:val="24"/>
              </w:rPr>
              <w:t xml:space="preserve">Г., </w:t>
            </w:r>
            <w:r w:rsidRPr="001D22C6">
              <w:rPr>
                <w:rStyle w:val="afff5"/>
                <w:rFonts w:eastAsiaTheme="minorEastAsia"/>
                <w:sz w:val="24"/>
                <w:szCs w:val="24"/>
              </w:rPr>
              <w:t>Вольнова И.Л. и др.</w:t>
            </w:r>
            <w:r w:rsidRPr="001D22C6">
              <w:rPr>
                <w:b w:val="0"/>
                <w:color w:val="000000"/>
                <w:sz w:val="24"/>
                <w:szCs w:val="24"/>
              </w:rPr>
              <w:t>Литература: учебник для учреж</w:t>
            </w:r>
            <w:r w:rsidRPr="001D22C6">
              <w:rPr>
                <w:b w:val="0"/>
                <w:color w:val="000000"/>
                <w:sz w:val="24"/>
                <w:szCs w:val="24"/>
              </w:rPr>
              <w:softHyphen/>
              <w:t>дений сред. проф. образования: в 2 ч. / под ред. Г. А. Обернихиной. - М.</w:t>
            </w:r>
            <w:r w:rsidRPr="001D22C6">
              <w:rPr>
                <w:b w:val="0"/>
                <w:sz w:val="24"/>
              </w:rPr>
              <w:t xml:space="preserve"> : Издательский центр «Академия»,</w:t>
            </w:r>
            <w:r w:rsidRPr="001D22C6">
              <w:rPr>
                <w:b w:val="0"/>
                <w:color w:val="000000"/>
                <w:sz w:val="24"/>
                <w:szCs w:val="24"/>
              </w:rPr>
              <w:t>201</w:t>
            </w:r>
            <w:r w:rsidR="00E02083">
              <w:rPr>
                <w:b w:val="0"/>
                <w:color w:val="000000"/>
                <w:sz w:val="24"/>
                <w:szCs w:val="24"/>
              </w:rPr>
              <w:t>8</w:t>
            </w:r>
          </w:p>
        </w:tc>
        <w:tc>
          <w:tcPr>
            <w:tcW w:w="1116"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rPr>
                <w:color w:val="000000"/>
              </w:rPr>
            </w:pPr>
            <w:r>
              <w:rPr>
                <w:color w:val="000000"/>
              </w:rPr>
              <w:t>2</w:t>
            </w:r>
            <w:r w:rsidR="00A375A6">
              <w:rPr>
                <w:color w:val="000000"/>
              </w:rPr>
              <w:t>5</w:t>
            </w:r>
          </w:p>
        </w:tc>
      </w:tr>
      <w:tr w:rsidR="00D651E2" w:rsidRPr="00D85DBA" w:rsidTr="000E14D6">
        <w:tc>
          <w:tcPr>
            <w:tcW w:w="1334" w:type="dxa"/>
            <w:tcBorders>
              <w:top w:val="single" w:sz="4" w:space="0" w:color="auto"/>
              <w:left w:val="single" w:sz="4" w:space="0" w:color="auto"/>
              <w:bottom w:val="single" w:sz="4" w:space="0" w:color="auto"/>
              <w:right w:val="single" w:sz="4" w:space="0" w:color="auto"/>
            </w:tcBorders>
          </w:tcPr>
          <w:p w:rsidR="00D651E2" w:rsidRPr="00957E98" w:rsidRDefault="00D651E2"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D651E2" w:rsidRPr="001D22C6" w:rsidRDefault="00D651E2"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D651E2" w:rsidRPr="00A14C6D" w:rsidRDefault="00D651E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D651E2" w:rsidRPr="001D22C6" w:rsidRDefault="00D651E2" w:rsidP="00A14C6D">
            <w:pPr>
              <w:pStyle w:val="1110"/>
              <w:shd w:val="clear" w:color="auto" w:fill="auto"/>
              <w:spacing w:before="0" w:line="276" w:lineRule="auto"/>
              <w:ind w:left="20" w:right="20"/>
              <w:jc w:val="both"/>
              <w:rPr>
                <w:b w:val="0"/>
                <w:color w:val="000000"/>
                <w:sz w:val="24"/>
                <w:szCs w:val="24"/>
              </w:rPr>
            </w:pPr>
            <w:r w:rsidRPr="001D22C6">
              <w:rPr>
                <w:b w:val="0"/>
                <w:color w:val="000000"/>
                <w:sz w:val="24"/>
                <w:szCs w:val="24"/>
              </w:rPr>
              <w:t xml:space="preserve">Литература: Практикум/ под ред. Обернихиной Г.А.: учебное пособие.- </w:t>
            </w:r>
            <w:r w:rsidRPr="001D22C6">
              <w:rPr>
                <w:b w:val="0"/>
                <w:sz w:val="24"/>
              </w:rPr>
              <w:t>М.:Издательский центр «Академия»,201</w:t>
            </w:r>
            <w:r w:rsidR="00A14C6D">
              <w:rPr>
                <w:b w:val="0"/>
                <w:sz w:val="24"/>
              </w:rPr>
              <w:t>8</w:t>
            </w:r>
          </w:p>
        </w:tc>
        <w:tc>
          <w:tcPr>
            <w:tcW w:w="1116" w:type="dxa"/>
            <w:tcBorders>
              <w:top w:val="single" w:sz="4" w:space="0" w:color="auto"/>
              <w:left w:val="single" w:sz="4" w:space="0" w:color="auto"/>
              <w:bottom w:val="single" w:sz="4" w:space="0" w:color="auto"/>
              <w:right w:val="single" w:sz="4" w:space="0" w:color="auto"/>
            </w:tcBorders>
          </w:tcPr>
          <w:p w:rsidR="00D651E2" w:rsidRDefault="00D651E2" w:rsidP="00031524">
            <w:pPr>
              <w:rPr>
                <w:color w:val="000000"/>
              </w:rPr>
            </w:pPr>
            <w:r>
              <w:rPr>
                <w:color w:val="000000"/>
              </w:rPr>
              <w:t>5</w:t>
            </w:r>
          </w:p>
        </w:tc>
      </w:tr>
      <w:tr w:rsidR="00D651E2" w:rsidRPr="00D85DBA" w:rsidTr="001D22C6">
        <w:trPr>
          <w:trHeight w:val="795"/>
        </w:trPr>
        <w:tc>
          <w:tcPr>
            <w:tcW w:w="1334" w:type="dxa"/>
            <w:tcBorders>
              <w:top w:val="single" w:sz="4" w:space="0" w:color="auto"/>
              <w:left w:val="single" w:sz="4" w:space="0" w:color="auto"/>
              <w:bottom w:val="single" w:sz="4" w:space="0" w:color="auto"/>
              <w:right w:val="single" w:sz="4" w:space="0" w:color="auto"/>
            </w:tcBorders>
          </w:tcPr>
          <w:p w:rsidR="00D651E2" w:rsidRPr="00957E98" w:rsidRDefault="00D651E2" w:rsidP="006A0544">
            <w:pPr>
              <w:jc w:val="center"/>
              <w:rPr>
                <w:szCs w:val="20"/>
              </w:rPr>
            </w:pPr>
            <w:r w:rsidRPr="00957E98">
              <w:rPr>
                <w:szCs w:val="20"/>
              </w:rPr>
              <w:t>О</w:t>
            </w:r>
            <w:r w:rsidR="006A0544">
              <w:rPr>
                <w:szCs w:val="20"/>
              </w:rPr>
              <w:t>У</w:t>
            </w:r>
            <w:r w:rsidRPr="00957E98">
              <w:rPr>
                <w:szCs w:val="20"/>
              </w:rPr>
              <w:t>Д.03</w:t>
            </w:r>
          </w:p>
        </w:tc>
        <w:tc>
          <w:tcPr>
            <w:tcW w:w="2885" w:type="dxa"/>
            <w:gridSpan w:val="2"/>
            <w:tcBorders>
              <w:top w:val="single" w:sz="4" w:space="0" w:color="auto"/>
              <w:left w:val="single" w:sz="4" w:space="0" w:color="auto"/>
              <w:bottom w:val="single" w:sz="4" w:space="0" w:color="auto"/>
              <w:right w:val="single" w:sz="4" w:space="0" w:color="auto"/>
            </w:tcBorders>
          </w:tcPr>
          <w:p w:rsidR="00D651E2" w:rsidRPr="001D22C6" w:rsidRDefault="00D651E2" w:rsidP="00031524">
            <w:pPr>
              <w:rPr>
                <w:szCs w:val="20"/>
              </w:rPr>
            </w:pPr>
            <w:r w:rsidRPr="001D22C6">
              <w:rPr>
                <w:szCs w:val="20"/>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D651E2" w:rsidRPr="00E02083" w:rsidRDefault="00FB0C70" w:rsidP="00031524">
            <w:pPr>
              <w:jc w:val="center"/>
            </w:pPr>
            <w:r w:rsidRPr="00E02083">
              <w:t>25</w:t>
            </w:r>
          </w:p>
        </w:tc>
        <w:tc>
          <w:tcPr>
            <w:tcW w:w="8219" w:type="dxa"/>
            <w:tcBorders>
              <w:top w:val="single" w:sz="4" w:space="0" w:color="auto"/>
              <w:left w:val="single" w:sz="4" w:space="0" w:color="auto"/>
              <w:bottom w:val="single" w:sz="4" w:space="0" w:color="auto"/>
              <w:right w:val="single" w:sz="4" w:space="0" w:color="auto"/>
            </w:tcBorders>
          </w:tcPr>
          <w:p w:rsidR="00D651E2" w:rsidRPr="001D22C6" w:rsidRDefault="00D651E2" w:rsidP="00E02083">
            <w:pPr>
              <w:pStyle w:val="1210"/>
              <w:shd w:val="clear" w:color="auto" w:fill="auto"/>
              <w:spacing w:before="0" w:line="240" w:lineRule="auto"/>
              <w:ind w:right="-2"/>
              <w:jc w:val="left"/>
              <w:rPr>
                <w:i w:val="0"/>
                <w:color w:val="000000"/>
                <w:sz w:val="24"/>
                <w:szCs w:val="24"/>
              </w:rPr>
            </w:pPr>
            <w:r w:rsidRPr="001D22C6">
              <w:rPr>
                <w:rStyle w:val="122"/>
                <w:rFonts w:ascii="Times New Roman" w:hAnsi="Times New Roman" w:cs="Times New Roman"/>
                <w:b w:val="0"/>
                <w:i/>
                <w:color w:val="000000"/>
                <w:sz w:val="24"/>
                <w:szCs w:val="24"/>
              </w:rPr>
              <w:t>Безкоровайная Г.Т., Койранская Е.А., Соколова Н.И., Лаврик Г.В.</w:t>
            </w:r>
            <w:r w:rsidRPr="001D22C6">
              <w:rPr>
                <w:i w:val="0"/>
                <w:color w:val="000000"/>
                <w:sz w:val="24"/>
                <w:szCs w:val="24"/>
                <w:lang w:val="en-US"/>
              </w:rPr>
              <w:t>PlanetofEnglish</w:t>
            </w:r>
            <w:r w:rsidRPr="001D22C6">
              <w:rPr>
                <w:i w:val="0"/>
                <w:color w:val="000000"/>
                <w:sz w:val="24"/>
                <w:szCs w:val="24"/>
              </w:rPr>
              <w:t>: учебник английского языка для учреждений СПО. - М.:</w:t>
            </w:r>
            <w:r w:rsidRPr="001D22C6">
              <w:rPr>
                <w:i w:val="0"/>
                <w:sz w:val="24"/>
              </w:rPr>
              <w:t>Издательский центр «Академия», 201</w:t>
            </w:r>
            <w:r w:rsidR="00E02083">
              <w:rPr>
                <w:i w:val="0"/>
                <w:sz w:val="24"/>
              </w:rPr>
              <w:t>8</w:t>
            </w:r>
            <w:r w:rsidRPr="001D22C6">
              <w:rPr>
                <w:i w:val="0"/>
                <w:sz w:val="24"/>
              </w:rPr>
              <w:t>.</w:t>
            </w:r>
          </w:p>
        </w:tc>
        <w:tc>
          <w:tcPr>
            <w:tcW w:w="1116" w:type="dxa"/>
            <w:tcBorders>
              <w:top w:val="single" w:sz="4" w:space="0" w:color="auto"/>
              <w:left w:val="single" w:sz="4" w:space="0" w:color="auto"/>
              <w:bottom w:val="single" w:sz="4" w:space="0" w:color="auto"/>
              <w:right w:val="single" w:sz="4" w:space="0" w:color="auto"/>
            </w:tcBorders>
          </w:tcPr>
          <w:p w:rsidR="00D651E2" w:rsidRPr="00D85DBA" w:rsidRDefault="00D651E2" w:rsidP="00031524">
            <w:pPr>
              <w:rPr>
                <w:color w:val="000000"/>
              </w:rPr>
            </w:pPr>
            <w:r>
              <w:rPr>
                <w:color w:val="000000"/>
              </w:rPr>
              <w:t>30</w:t>
            </w:r>
          </w:p>
        </w:tc>
      </w:tr>
      <w:tr w:rsidR="00D651E2" w:rsidRPr="00D85DBA" w:rsidTr="00E64EC2">
        <w:trPr>
          <w:trHeight w:val="659"/>
        </w:trPr>
        <w:tc>
          <w:tcPr>
            <w:tcW w:w="1334" w:type="dxa"/>
            <w:tcBorders>
              <w:top w:val="single" w:sz="4" w:space="0" w:color="auto"/>
              <w:left w:val="single" w:sz="4" w:space="0" w:color="auto"/>
              <w:bottom w:val="single" w:sz="4" w:space="0" w:color="auto"/>
              <w:right w:val="single" w:sz="4" w:space="0" w:color="auto"/>
            </w:tcBorders>
          </w:tcPr>
          <w:p w:rsidR="00D651E2" w:rsidRPr="00957E98" w:rsidRDefault="00D651E2"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D651E2" w:rsidRPr="001D22C6" w:rsidRDefault="00D651E2"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D651E2" w:rsidRPr="00E02083" w:rsidRDefault="00D651E2"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D651E2" w:rsidRPr="001D22C6" w:rsidRDefault="00D651E2" w:rsidP="006D2940">
            <w:pPr>
              <w:pStyle w:val="1210"/>
              <w:shd w:val="clear" w:color="auto" w:fill="auto"/>
              <w:spacing w:before="0" w:line="240" w:lineRule="auto"/>
              <w:ind w:right="-2"/>
              <w:jc w:val="left"/>
              <w:rPr>
                <w:i w:val="0"/>
                <w:color w:val="000000"/>
                <w:sz w:val="24"/>
                <w:szCs w:val="24"/>
              </w:rPr>
            </w:pPr>
            <w:r w:rsidRPr="001D22C6">
              <w:rPr>
                <w:i w:val="0"/>
                <w:color w:val="000000"/>
                <w:sz w:val="24"/>
                <w:szCs w:val="24"/>
              </w:rPr>
              <w:t>Басова  Н.В. , Коноплева Т.Г. Немецкий язык для колледжей: учебник</w:t>
            </w:r>
            <w:r w:rsidRPr="001D22C6">
              <w:rPr>
                <w:i w:val="0"/>
                <w:sz w:val="24"/>
              </w:rPr>
              <w:t>. – М.: Кнорус201</w:t>
            </w:r>
            <w:r w:rsidR="006D2940">
              <w:rPr>
                <w:i w:val="0"/>
                <w:sz w:val="24"/>
              </w:rPr>
              <w:t>9</w:t>
            </w:r>
            <w:r w:rsidRPr="001D22C6">
              <w:rPr>
                <w:i w:val="0"/>
                <w:sz w:val="24"/>
              </w:rPr>
              <w:t>.</w:t>
            </w:r>
          </w:p>
        </w:tc>
        <w:tc>
          <w:tcPr>
            <w:tcW w:w="1116" w:type="dxa"/>
            <w:tcBorders>
              <w:top w:val="single" w:sz="4" w:space="0" w:color="auto"/>
              <w:left w:val="single" w:sz="4" w:space="0" w:color="auto"/>
              <w:bottom w:val="single" w:sz="4" w:space="0" w:color="auto"/>
              <w:right w:val="single" w:sz="4" w:space="0" w:color="auto"/>
            </w:tcBorders>
          </w:tcPr>
          <w:p w:rsidR="00D651E2" w:rsidRDefault="00D651E2" w:rsidP="00E64EC2">
            <w:pPr>
              <w:rPr>
                <w:color w:val="000000"/>
              </w:rPr>
            </w:pPr>
            <w:r>
              <w:rPr>
                <w:color w:val="000000"/>
              </w:rPr>
              <w:t>1</w:t>
            </w:r>
          </w:p>
        </w:tc>
      </w:tr>
      <w:tr w:rsidR="00840EBB" w:rsidRPr="00D85DBA" w:rsidTr="000E14D6">
        <w:tc>
          <w:tcPr>
            <w:tcW w:w="1334" w:type="dxa"/>
            <w:tcBorders>
              <w:top w:val="single" w:sz="4" w:space="0" w:color="auto"/>
              <w:left w:val="single" w:sz="4" w:space="0" w:color="auto"/>
              <w:bottom w:val="single" w:sz="4" w:space="0" w:color="auto"/>
              <w:right w:val="single" w:sz="4" w:space="0" w:color="auto"/>
            </w:tcBorders>
          </w:tcPr>
          <w:p w:rsidR="00840EBB" w:rsidRPr="00957E98" w:rsidRDefault="00840EBB" w:rsidP="00031524">
            <w:pPr>
              <w:jc w:val="center"/>
              <w:rPr>
                <w:szCs w:val="20"/>
              </w:rPr>
            </w:pPr>
            <w:r>
              <w:rPr>
                <w:szCs w:val="20"/>
              </w:rPr>
              <w:t>ОУД.04</w:t>
            </w:r>
          </w:p>
        </w:tc>
        <w:tc>
          <w:tcPr>
            <w:tcW w:w="2885" w:type="dxa"/>
            <w:gridSpan w:val="2"/>
            <w:tcBorders>
              <w:top w:val="single" w:sz="4" w:space="0" w:color="auto"/>
              <w:left w:val="single" w:sz="4" w:space="0" w:color="auto"/>
              <w:bottom w:val="single" w:sz="4" w:space="0" w:color="auto"/>
              <w:right w:val="single" w:sz="4" w:space="0" w:color="auto"/>
            </w:tcBorders>
          </w:tcPr>
          <w:p w:rsidR="00840EBB" w:rsidRPr="001D22C6" w:rsidRDefault="00840EBB" w:rsidP="00031524">
            <w:pPr>
              <w:rPr>
                <w:szCs w:val="20"/>
              </w:rPr>
            </w:pPr>
            <w:r w:rsidRPr="001D22C6">
              <w:rPr>
                <w:szCs w:val="20"/>
              </w:rPr>
              <w:t>Математика</w:t>
            </w:r>
          </w:p>
        </w:tc>
        <w:tc>
          <w:tcPr>
            <w:tcW w:w="1134" w:type="dxa"/>
            <w:tcBorders>
              <w:top w:val="single" w:sz="4" w:space="0" w:color="auto"/>
              <w:left w:val="single" w:sz="4" w:space="0" w:color="auto"/>
              <w:bottom w:val="single" w:sz="4" w:space="0" w:color="auto"/>
              <w:right w:val="single" w:sz="4" w:space="0" w:color="auto"/>
            </w:tcBorders>
          </w:tcPr>
          <w:p w:rsidR="00840EBB" w:rsidRPr="00E02083" w:rsidRDefault="00FB0C70" w:rsidP="00031524">
            <w:pPr>
              <w:jc w:val="center"/>
            </w:pPr>
            <w:r w:rsidRPr="00E02083">
              <w:t>25</w:t>
            </w:r>
          </w:p>
        </w:tc>
        <w:tc>
          <w:tcPr>
            <w:tcW w:w="8219" w:type="dxa"/>
            <w:tcBorders>
              <w:top w:val="single" w:sz="4" w:space="0" w:color="auto"/>
              <w:left w:val="single" w:sz="4" w:space="0" w:color="auto"/>
              <w:bottom w:val="single" w:sz="4" w:space="0" w:color="auto"/>
              <w:right w:val="single" w:sz="4" w:space="0" w:color="auto"/>
            </w:tcBorders>
          </w:tcPr>
          <w:p w:rsidR="00840EBB" w:rsidRPr="001D22C6" w:rsidRDefault="00840EBB" w:rsidP="006D2940">
            <w:r w:rsidRPr="001D22C6">
              <w:t>Башмаков М. И. Математика: учебник для студ. учреждений сред.проф. образования. - М.</w:t>
            </w:r>
            <w:r w:rsidRPr="001D22C6">
              <w:rPr>
                <w:sz w:val="32"/>
              </w:rPr>
              <w:t xml:space="preserve">: </w:t>
            </w:r>
            <w:r w:rsidRPr="001D22C6">
              <w:t>Издательский центр «Академия», 201</w:t>
            </w:r>
            <w:r w:rsidR="006D2940">
              <w:t>8</w:t>
            </w:r>
            <w:r w:rsidRPr="001D22C6">
              <w:t>.</w:t>
            </w:r>
          </w:p>
        </w:tc>
        <w:tc>
          <w:tcPr>
            <w:tcW w:w="1116" w:type="dxa"/>
            <w:tcBorders>
              <w:top w:val="single" w:sz="4" w:space="0" w:color="auto"/>
              <w:left w:val="single" w:sz="4" w:space="0" w:color="auto"/>
              <w:bottom w:val="single" w:sz="4" w:space="0" w:color="auto"/>
              <w:right w:val="single" w:sz="4" w:space="0" w:color="auto"/>
            </w:tcBorders>
          </w:tcPr>
          <w:p w:rsidR="00840EBB" w:rsidRDefault="00F971C7" w:rsidP="006D54B6">
            <w:pPr>
              <w:rPr>
                <w:color w:val="000000"/>
              </w:rPr>
            </w:pPr>
            <w:r>
              <w:rPr>
                <w:color w:val="000000"/>
              </w:rPr>
              <w:t>2</w:t>
            </w:r>
            <w:r w:rsidR="006D54B6">
              <w:rPr>
                <w:color w:val="000000"/>
              </w:rPr>
              <w:t>5</w:t>
            </w:r>
          </w:p>
        </w:tc>
      </w:tr>
      <w:tr w:rsidR="00840EBB" w:rsidRPr="00D85DBA" w:rsidTr="000E14D6">
        <w:tc>
          <w:tcPr>
            <w:tcW w:w="1334" w:type="dxa"/>
            <w:tcBorders>
              <w:top w:val="single" w:sz="4" w:space="0" w:color="auto"/>
              <w:left w:val="single" w:sz="4" w:space="0" w:color="auto"/>
              <w:bottom w:val="single" w:sz="4" w:space="0" w:color="auto"/>
              <w:right w:val="single" w:sz="4" w:space="0" w:color="auto"/>
            </w:tcBorders>
          </w:tcPr>
          <w:p w:rsidR="00840EBB" w:rsidRPr="00957E98" w:rsidRDefault="00840EBB" w:rsidP="000E14D6">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840EBB" w:rsidRPr="001D22C6" w:rsidRDefault="00840EB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40EBB" w:rsidRPr="00A14C6D" w:rsidRDefault="00840EB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40EBB" w:rsidRPr="001D22C6" w:rsidRDefault="00840EBB" w:rsidP="006D2940">
            <w:r w:rsidRPr="001D22C6">
              <w:t>Башмаков М. И. Математика. Задачник: учеб.пособие для студ. учреждений сред. проф. образования. - М.</w:t>
            </w:r>
            <w:r w:rsidRPr="001D22C6">
              <w:rPr>
                <w:sz w:val="32"/>
              </w:rPr>
              <w:t xml:space="preserve"> :</w:t>
            </w:r>
            <w:r w:rsidRPr="001D22C6">
              <w:t>Издательский центр «Академия», 201</w:t>
            </w:r>
            <w:r w:rsidR="006D2940">
              <w:t>8</w:t>
            </w:r>
            <w:r w:rsidRPr="001D22C6">
              <w:t>.</w:t>
            </w:r>
          </w:p>
        </w:tc>
        <w:tc>
          <w:tcPr>
            <w:tcW w:w="1116" w:type="dxa"/>
            <w:tcBorders>
              <w:top w:val="single" w:sz="4" w:space="0" w:color="auto"/>
              <w:left w:val="single" w:sz="4" w:space="0" w:color="auto"/>
              <w:bottom w:val="single" w:sz="4" w:space="0" w:color="auto"/>
              <w:right w:val="single" w:sz="4" w:space="0" w:color="auto"/>
            </w:tcBorders>
          </w:tcPr>
          <w:p w:rsidR="00840EBB" w:rsidRDefault="00E64EC2" w:rsidP="006D54B6">
            <w:pPr>
              <w:rPr>
                <w:color w:val="000000"/>
              </w:rPr>
            </w:pPr>
            <w:r>
              <w:rPr>
                <w:color w:val="000000"/>
              </w:rPr>
              <w:t>1</w:t>
            </w:r>
            <w:r w:rsidR="006D54B6">
              <w:rPr>
                <w:color w:val="000000"/>
              </w:rPr>
              <w:t>5</w:t>
            </w:r>
          </w:p>
        </w:tc>
      </w:tr>
      <w:tr w:rsidR="00840EBB" w:rsidRPr="00D85DBA" w:rsidTr="000E14D6">
        <w:tc>
          <w:tcPr>
            <w:tcW w:w="1334" w:type="dxa"/>
            <w:tcBorders>
              <w:top w:val="single" w:sz="4" w:space="0" w:color="auto"/>
              <w:left w:val="single" w:sz="4" w:space="0" w:color="auto"/>
              <w:bottom w:val="single" w:sz="4" w:space="0" w:color="auto"/>
              <w:right w:val="single" w:sz="4" w:space="0" w:color="auto"/>
            </w:tcBorders>
          </w:tcPr>
          <w:p w:rsidR="00840EBB" w:rsidRPr="00957E98" w:rsidRDefault="00840EBB" w:rsidP="009F68DF">
            <w:pPr>
              <w:jc w:val="center"/>
              <w:rPr>
                <w:szCs w:val="20"/>
              </w:rPr>
            </w:pPr>
            <w:r w:rsidRPr="00957E98">
              <w:rPr>
                <w:szCs w:val="20"/>
              </w:rPr>
              <w:t>О</w:t>
            </w:r>
            <w:r>
              <w:rPr>
                <w:szCs w:val="20"/>
              </w:rPr>
              <w:t>УД</w:t>
            </w:r>
            <w:r w:rsidRPr="00957E98">
              <w:rPr>
                <w:szCs w:val="20"/>
              </w:rPr>
              <w:t>.0</w:t>
            </w:r>
            <w:r>
              <w:rPr>
                <w:szCs w:val="20"/>
              </w:rPr>
              <w:t>5</w:t>
            </w:r>
          </w:p>
        </w:tc>
        <w:tc>
          <w:tcPr>
            <w:tcW w:w="2885" w:type="dxa"/>
            <w:gridSpan w:val="2"/>
            <w:tcBorders>
              <w:top w:val="single" w:sz="4" w:space="0" w:color="auto"/>
              <w:left w:val="single" w:sz="4" w:space="0" w:color="auto"/>
              <w:bottom w:val="single" w:sz="4" w:space="0" w:color="auto"/>
              <w:right w:val="single" w:sz="4" w:space="0" w:color="auto"/>
            </w:tcBorders>
          </w:tcPr>
          <w:p w:rsidR="00840EBB" w:rsidRPr="001D22C6" w:rsidRDefault="00840EBB" w:rsidP="009F68DF">
            <w:pPr>
              <w:rPr>
                <w:szCs w:val="20"/>
              </w:rPr>
            </w:pPr>
            <w:r w:rsidRPr="001D22C6">
              <w:rPr>
                <w:szCs w:val="20"/>
              </w:rPr>
              <w:t>История</w:t>
            </w:r>
          </w:p>
        </w:tc>
        <w:tc>
          <w:tcPr>
            <w:tcW w:w="1134" w:type="dxa"/>
            <w:tcBorders>
              <w:top w:val="single" w:sz="4" w:space="0" w:color="auto"/>
              <w:left w:val="single" w:sz="4" w:space="0" w:color="auto"/>
              <w:bottom w:val="single" w:sz="4" w:space="0" w:color="auto"/>
              <w:right w:val="single" w:sz="4" w:space="0" w:color="auto"/>
            </w:tcBorders>
          </w:tcPr>
          <w:p w:rsidR="00840EBB" w:rsidRPr="00F971C7" w:rsidRDefault="00840EBB" w:rsidP="009F68DF">
            <w:pPr>
              <w:jc w:val="center"/>
            </w:pPr>
            <w:r w:rsidRPr="00F971C7">
              <w:t>25</w:t>
            </w:r>
          </w:p>
        </w:tc>
        <w:tc>
          <w:tcPr>
            <w:tcW w:w="8219" w:type="dxa"/>
            <w:tcBorders>
              <w:top w:val="single" w:sz="4" w:space="0" w:color="auto"/>
              <w:left w:val="single" w:sz="4" w:space="0" w:color="auto"/>
              <w:bottom w:val="single" w:sz="4" w:space="0" w:color="auto"/>
              <w:right w:val="single" w:sz="4" w:space="0" w:color="auto"/>
            </w:tcBorders>
          </w:tcPr>
          <w:p w:rsidR="00840EBB" w:rsidRPr="001D22C6" w:rsidRDefault="00840EBB" w:rsidP="00876E10">
            <w:pPr>
              <w:rPr>
                <w:color w:val="000000"/>
              </w:rPr>
            </w:pPr>
            <w:r w:rsidRPr="001D22C6">
              <w:rPr>
                <w:color w:val="000000"/>
              </w:rPr>
              <w:t>Артемов В.В., Лубченков Ю.Н. История (для всех специальностей СПО): учебник для студ. учрежд. Сред. Проф. Образования.-М.</w:t>
            </w:r>
            <w:r w:rsidRPr="001D22C6">
              <w:t xml:space="preserve"> : Издательский центр «Академия»,</w:t>
            </w:r>
            <w:r w:rsidRPr="001D22C6">
              <w:rPr>
                <w:color w:val="000000"/>
              </w:rPr>
              <w:t>201</w:t>
            </w:r>
            <w:r w:rsidR="00876E10">
              <w:rPr>
                <w:color w:val="000000"/>
              </w:rPr>
              <w:t>8</w:t>
            </w:r>
            <w:r w:rsidRPr="001D22C6">
              <w:rPr>
                <w:color w:val="000000"/>
              </w:rPr>
              <w:t>.</w:t>
            </w:r>
          </w:p>
        </w:tc>
        <w:tc>
          <w:tcPr>
            <w:tcW w:w="1116" w:type="dxa"/>
            <w:tcBorders>
              <w:top w:val="single" w:sz="4" w:space="0" w:color="auto"/>
              <w:left w:val="single" w:sz="4" w:space="0" w:color="auto"/>
              <w:bottom w:val="single" w:sz="4" w:space="0" w:color="auto"/>
              <w:right w:val="single" w:sz="4" w:space="0" w:color="auto"/>
            </w:tcBorders>
          </w:tcPr>
          <w:p w:rsidR="00840EBB" w:rsidRPr="00D85DBA" w:rsidRDefault="00F971C7" w:rsidP="00031524">
            <w:pPr>
              <w:rPr>
                <w:color w:val="000000"/>
              </w:rPr>
            </w:pPr>
            <w:r>
              <w:rPr>
                <w:color w:val="000000"/>
              </w:rPr>
              <w:t>2</w:t>
            </w:r>
            <w:r w:rsidR="00840EBB">
              <w:rPr>
                <w:color w:val="000000"/>
              </w:rPr>
              <w:t>5</w:t>
            </w:r>
          </w:p>
        </w:tc>
      </w:tr>
      <w:tr w:rsidR="00840EBB" w:rsidRPr="00D85DBA" w:rsidTr="000E14D6">
        <w:tc>
          <w:tcPr>
            <w:tcW w:w="1334" w:type="dxa"/>
            <w:tcBorders>
              <w:top w:val="single" w:sz="4" w:space="0" w:color="auto"/>
              <w:left w:val="single" w:sz="4" w:space="0" w:color="auto"/>
              <w:bottom w:val="single" w:sz="4" w:space="0" w:color="auto"/>
              <w:right w:val="single" w:sz="4" w:space="0" w:color="auto"/>
            </w:tcBorders>
          </w:tcPr>
          <w:p w:rsidR="00840EBB" w:rsidRPr="00957E98" w:rsidRDefault="00840EB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840EBB" w:rsidRPr="001D22C6" w:rsidRDefault="00840EB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40EBB" w:rsidRPr="00A14C6D" w:rsidRDefault="00840EB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40EBB" w:rsidRPr="001D22C6" w:rsidRDefault="00840EBB" w:rsidP="00876E10">
            <w:pPr>
              <w:rPr>
                <w:color w:val="000000"/>
              </w:rPr>
            </w:pPr>
            <w:r w:rsidRPr="001D22C6">
              <w:rPr>
                <w:color w:val="000000"/>
              </w:rPr>
              <w:t>Артемов В.В., Лубченков Ю.Н. История для специальностей технического, естественно – научного, социально-экономического профилей учебник в 2-х ч. Ч 1  .-М.</w:t>
            </w:r>
            <w:r w:rsidRPr="001D22C6">
              <w:t xml:space="preserve"> : Издательский центр «Академия»,</w:t>
            </w:r>
            <w:r w:rsidRPr="001D22C6">
              <w:rPr>
                <w:color w:val="000000"/>
              </w:rPr>
              <w:t>201</w:t>
            </w:r>
            <w:r w:rsidR="00876E10">
              <w:rPr>
                <w:color w:val="000000"/>
              </w:rPr>
              <w:t>5</w:t>
            </w:r>
            <w:r w:rsidRPr="001D22C6">
              <w:rPr>
                <w:color w:val="000000"/>
              </w:rPr>
              <w:t>.</w:t>
            </w:r>
          </w:p>
        </w:tc>
        <w:tc>
          <w:tcPr>
            <w:tcW w:w="1116" w:type="dxa"/>
            <w:tcBorders>
              <w:top w:val="single" w:sz="4" w:space="0" w:color="auto"/>
              <w:left w:val="single" w:sz="4" w:space="0" w:color="auto"/>
              <w:bottom w:val="single" w:sz="4" w:space="0" w:color="auto"/>
              <w:right w:val="single" w:sz="4" w:space="0" w:color="auto"/>
            </w:tcBorders>
          </w:tcPr>
          <w:p w:rsidR="00840EBB" w:rsidRDefault="00840EBB" w:rsidP="00031524">
            <w:pPr>
              <w:rPr>
                <w:color w:val="000000"/>
              </w:rPr>
            </w:pPr>
            <w:r>
              <w:rPr>
                <w:color w:val="000000"/>
              </w:rPr>
              <w:t>5</w:t>
            </w:r>
          </w:p>
        </w:tc>
      </w:tr>
      <w:tr w:rsidR="00840EBB" w:rsidRPr="00D85DBA" w:rsidTr="000E14D6">
        <w:tc>
          <w:tcPr>
            <w:tcW w:w="1334" w:type="dxa"/>
            <w:tcBorders>
              <w:top w:val="single" w:sz="4" w:space="0" w:color="auto"/>
              <w:left w:val="single" w:sz="4" w:space="0" w:color="auto"/>
              <w:bottom w:val="single" w:sz="4" w:space="0" w:color="auto"/>
              <w:right w:val="single" w:sz="4" w:space="0" w:color="auto"/>
            </w:tcBorders>
          </w:tcPr>
          <w:p w:rsidR="00840EBB" w:rsidRPr="00957E98" w:rsidRDefault="00840EB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840EBB" w:rsidRPr="001D22C6" w:rsidRDefault="00840EB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40EBB" w:rsidRPr="00A14C6D" w:rsidRDefault="00840EB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40EBB" w:rsidRPr="001D22C6" w:rsidRDefault="00840EBB" w:rsidP="00876E10">
            <w:pPr>
              <w:rPr>
                <w:color w:val="000000"/>
              </w:rPr>
            </w:pPr>
            <w:r w:rsidRPr="001D22C6">
              <w:rPr>
                <w:color w:val="000000"/>
              </w:rPr>
              <w:t>Артемов В.В., Лубченков Ю.Н. История для специальностей технического, естественно – научного, социально-экономического профилей учебник в 2-х ч. Ч 2  .-М.</w:t>
            </w:r>
            <w:r w:rsidRPr="001D22C6">
              <w:t xml:space="preserve"> : Издательский центр «Академия»,</w:t>
            </w:r>
            <w:r w:rsidRPr="001D22C6">
              <w:rPr>
                <w:color w:val="000000"/>
              </w:rPr>
              <w:t>201</w:t>
            </w:r>
            <w:r w:rsidR="00876E10">
              <w:rPr>
                <w:color w:val="000000"/>
              </w:rPr>
              <w:t>5</w:t>
            </w:r>
            <w:r w:rsidRPr="001D22C6">
              <w:rPr>
                <w:color w:val="000000"/>
              </w:rPr>
              <w:t>.</w:t>
            </w:r>
          </w:p>
        </w:tc>
        <w:tc>
          <w:tcPr>
            <w:tcW w:w="1116" w:type="dxa"/>
            <w:tcBorders>
              <w:top w:val="single" w:sz="4" w:space="0" w:color="auto"/>
              <w:left w:val="single" w:sz="4" w:space="0" w:color="auto"/>
              <w:bottom w:val="single" w:sz="4" w:space="0" w:color="auto"/>
              <w:right w:val="single" w:sz="4" w:space="0" w:color="auto"/>
            </w:tcBorders>
          </w:tcPr>
          <w:p w:rsidR="00840EBB" w:rsidRDefault="00840EBB" w:rsidP="00031524">
            <w:pPr>
              <w:rPr>
                <w:color w:val="000000"/>
              </w:rPr>
            </w:pPr>
            <w:r>
              <w:rPr>
                <w:color w:val="000000"/>
              </w:rPr>
              <w:t>5</w:t>
            </w:r>
          </w:p>
        </w:tc>
      </w:tr>
      <w:tr w:rsidR="00840EBB" w:rsidRPr="00D85DBA" w:rsidTr="000E14D6">
        <w:tc>
          <w:tcPr>
            <w:tcW w:w="1334" w:type="dxa"/>
            <w:tcBorders>
              <w:top w:val="single" w:sz="4" w:space="0" w:color="auto"/>
              <w:left w:val="single" w:sz="4" w:space="0" w:color="auto"/>
              <w:bottom w:val="single" w:sz="4" w:space="0" w:color="auto"/>
              <w:right w:val="single" w:sz="4" w:space="0" w:color="auto"/>
            </w:tcBorders>
          </w:tcPr>
          <w:p w:rsidR="00840EBB" w:rsidRPr="00957E98" w:rsidRDefault="00840EB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840EBB" w:rsidRPr="001D22C6" w:rsidRDefault="00840EB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40EBB" w:rsidRPr="00A14C6D" w:rsidRDefault="00840EB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40EBB" w:rsidRPr="001D22C6" w:rsidRDefault="00840EBB" w:rsidP="00031524">
            <w:pPr>
              <w:rPr>
                <w:color w:val="000000"/>
              </w:rPr>
            </w:pPr>
            <w:r w:rsidRPr="001D22C6">
              <w:rPr>
                <w:color w:val="000000"/>
              </w:rPr>
              <w:t>Артемов В.В.Дидактические материалы.- М.</w:t>
            </w:r>
            <w:r w:rsidRPr="001D22C6">
              <w:t>: Издательский центр «Академия»,</w:t>
            </w:r>
            <w:r w:rsidRPr="001D22C6">
              <w:rPr>
                <w:color w:val="000000"/>
              </w:rPr>
              <w:t>2013</w:t>
            </w:r>
          </w:p>
        </w:tc>
        <w:tc>
          <w:tcPr>
            <w:tcW w:w="1116" w:type="dxa"/>
            <w:tcBorders>
              <w:top w:val="single" w:sz="4" w:space="0" w:color="auto"/>
              <w:left w:val="single" w:sz="4" w:space="0" w:color="auto"/>
              <w:bottom w:val="single" w:sz="4" w:space="0" w:color="auto"/>
              <w:right w:val="single" w:sz="4" w:space="0" w:color="auto"/>
            </w:tcBorders>
          </w:tcPr>
          <w:p w:rsidR="00840EBB" w:rsidRDefault="00840EBB" w:rsidP="00031524">
            <w:pPr>
              <w:rPr>
                <w:color w:val="000000"/>
              </w:rPr>
            </w:pPr>
            <w:r>
              <w:rPr>
                <w:color w:val="000000"/>
              </w:rPr>
              <w:t>3</w:t>
            </w:r>
          </w:p>
        </w:tc>
      </w:tr>
      <w:tr w:rsidR="00840EBB" w:rsidRPr="00D85DBA" w:rsidTr="000E14D6">
        <w:tc>
          <w:tcPr>
            <w:tcW w:w="1334" w:type="dxa"/>
            <w:tcBorders>
              <w:top w:val="single" w:sz="4" w:space="0" w:color="auto"/>
              <w:left w:val="single" w:sz="4" w:space="0" w:color="auto"/>
              <w:bottom w:val="single" w:sz="4" w:space="0" w:color="auto"/>
              <w:right w:val="single" w:sz="4" w:space="0" w:color="auto"/>
            </w:tcBorders>
          </w:tcPr>
          <w:p w:rsidR="00840EBB" w:rsidRPr="00957E98" w:rsidRDefault="00840EBB" w:rsidP="00840EBB">
            <w:pPr>
              <w:jc w:val="center"/>
              <w:rPr>
                <w:szCs w:val="20"/>
              </w:rPr>
            </w:pPr>
            <w:r w:rsidRPr="00957E98">
              <w:rPr>
                <w:szCs w:val="20"/>
              </w:rPr>
              <w:t>О</w:t>
            </w:r>
            <w:r>
              <w:rPr>
                <w:szCs w:val="20"/>
              </w:rPr>
              <w:t>У</w:t>
            </w:r>
            <w:r w:rsidRPr="00957E98">
              <w:rPr>
                <w:szCs w:val="20"/>
              </w:rPr>
              <w:t>Д.0</w:t>
            </w:r>
            <w:r>
              <w:rPr>
                <w:szCs w:val="20"/>
              </w:rPr>
              <w:t>6</w:t>
            </w:r>
          </w:p>
        </w:tc>
        <w:tc>
          <w:tcPr>
            <w:tcW w:w="2885" w:type="dxa"/>
            <w:gridSpan w:val="2"/>
            <w:tcBorders>
              <w:top w:val="single" w:sz="4" w:space="0" w:color="auto"/>
              <w:left w:val="single" w:sz="4" w:space="0" w:color="auto"/>
              <w:bottom w:val="single" w:sz="4" w:space="0" w:color="auto"/>
              <w:right w:val="single" w:sz="4" w:space="0" w:color="auto"/>
            </w:tcBorders>
          </w:tcPr>
          <w:p w:rsidR="00840EBB" w:rsidRPr="001D22C6" w:rsidRDefault="00840EBB" w:rsidP="009F68DF">
            <w:pPr>
              <w:rPr>
                <w:szCs w:val="20"/>
              </w:rPr>
            </w:pPr>
            <w:r w:rsidRPr="001D22C6">
              <w:rPr>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840EBB" w:rsidRPr="00F971C7" w:rsidRDefault="00840EBB" w:rsidP="009F68DF">
            <w:pPr>
              <w:jc w:val="center"/>
            </w:pPr>
            <w:r w:rsidRPr="00F971C7">
              <w:t>25</w:t>
            </w:r>
          </w:p>
        </w:tc>
        <w:tc>
          <w:tcPr>
            <w:tcW w:w="8219" w:type="dxa"/>
            <w:tcBorders>
              <w:top w:val="single" w:sz="4" w:space="0" w:color="auto"/>
              <w:left w:val="single" w:sz="4" w:space="0" w:color="auto"/>
              <w:bottom w:val="single" w:sz="4" w:space="0" w:color="auto"/>
              <w:right w:val="single" w:sz="4" w:space="0" w:color="auto"/>
            </w:tcBorders>
          </w:tcPr>
          <w:p w:rsidR="00840EBB" w:rsidRPr="001D22C6" w:rsidRDefault="00840EBB" w:rsidP="001D22C6">
            <w:pPr>
              <w:rPr>
                <w:sz w:val="20"/>
              </w:rPr>
            </w:pPr>
            <w:r w:rsidRPr="001D22C6">
              <w:t>Бишаева А.А. Физическая культура: учебник для студ. учреждений сред.проф. образования. - М</w:t>
            </w:r>
            <w:r w:rsidRPr="001D22C6">
              <w:rPr>
                <w:sz w:val="32"/>
              </w:rPr>
              <w:t>. :</w:t>
            </w:r>
            <w:r w:rsidRPr="001D22C6">
              <w:t>Издательский центр «Академия», 201</w:t>
            </w:r>
            <w:r w:rsidR="00950824">
              <w:t>7</w:t>
            </w:r>
            <w:r w:rsidRPr="001D22C6">
              <w:t>.</w:t>
            </w:r>
          </w:p>
          <w:p w:rsidR="00840EBB" w:rsidRPr="001D22C6" w:rsidRDefault="00840EBB" w:rsidP="009F68DF">
            <w:pPr>
              <w:rPr>
                <w:color w:val="000000"/>
              </w:rPr>
            </w:pPr>
          </w:p>
        </w:tc>
        <w:tc>
          <w:tcPr>
            <w:tcW w:w="1116" w:type="dxa"/>
            <w:tcBorders>
              <w:top w:val="single" w:sz="4" w:space="0" w:color="auto"/>
              <w:left w:val="single" w:sz="4" w:space="0" w:color="auto"/>
              <w:bottom w:val="single" w:sz="4" w:space="0" w:color="auto"/>
              <w:right w:val="single" w:sz="4" w:space="0" w:color="auto"/>
            </w:tcBorders>
          </w:tcPr>
          <w:p w:rsidR="00840EBB" w:rsidRPr="00D85DBA" w:rsidRDefault="00840EBB" w:rsidP="009F68DF">
            <w:pPr>
              <w:rPr>
                <w:color w:val="000000"/>
              </w:rPr>
            </w:pPr>
            <w:r>
              <w:rPr>
                <w:color w:val="000000"/>
              </w:rPr>
              <w:t>6</w:t>
            </w:r>
          </w:p>
        </w:tc>
      </w:tr>
      <w:tr w:rsidR="00840EBB" w:rsidRPr="00D85DBA" w:rsidTr="000E14D6">
        <w:tc>
          <w:tcPr>
            <w:tcW w:w="1334" w:type="dxa"/>
            <w:tcBorders>
              <w:top w:val="single" w:sz="4" w:space="0" w:color="auto"/>
              <w:left w:val="single" w:sz="4" w:space="0" w:color="auto"/>
              <w:bottom w:val="single" w:sz="4" w:space="0" w:color="auto"/>
              <w:right w:val="single" w:sz="4" w:space="0" w:color="auto"/>
            </w:tcBorders>
          </w:tcPr>
          <w:p w:rsidR="00840EBB" w:rsidRPr="00957E98" w:rsidRDefault="00840EBB" w:rsidP="00840EBB">
            <w:pPr>
              <w:jc w:val="center"/>
              <w:rPr>
                <w:szCs w:val="20"/>
              </w:rPr>
            </w:pPr>
            <w:r w:rsidRPr="00957E98">
              <w:rPr>
                <w:szCs w:val="20"/>
              </w:rPr>
              <w:t>О</w:t>
            </w:r>
            <w:r>
              <w:rPr>
                <w:szCs w:val="20"/>
              </w:rPr>
              <w:t>У</w:t>
            </w:r>
            <w:r w:rsidRPr="00957E98">
              <w:rPr>
                <w:szCs w:val="20"/>
              </w:rPr>
              <w:t>Д.0</w:t>
            </w:r>
            <w:r>
              <w:rPr>
                <w:szCs w:val="20"/>
              </w:rPr>
              <w:t>7</w:t>
            </w:r>
          </w:p>
        </w:tc>
        <w:tc>
          <w:tcPr>
            <w:tcW w:w="2885" w:type="dxa"/>
            <w:gridSpan w:val="2"/>
            <w:tcBorders>
              <w:top w:val="single" w:sz="4" w:space="0" w:color="auto"/>
              <w:left w:val="single" w:sz="4" w:space="0" w:color="auto"/>
              <w:bottom w:val="single" w:sz="4" w:space="0" w:color="auto"/>
              <w:right w:val="single" w:sz="4" w:space="0" w:color="auto"/>
            </w:tcBorders>
          </w:tcPr>
          <w:p w:rsidR="00840EBB" w:rsidRPr="001D22C6" w:rsidRDefault="00840EBB" w:rsidP="009F68DF">
            <w:pPr>
              <w:rPr>
                <w:szCs w:val="20"/>
              </w:rPr>
            </w:pPr>
            <w:r w:rsidRPr="001D22C6">
              <w:rPr>
                <w:szCs w:val="20"/>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840EBB" w:rsidRPr="00F971C7" w:rsidRDefault="00840EBB" w:rsidP="009F68DF">
            <w:pPr>
              <w:jc w:val="center"/>
            </w:pPr>
            <w:r w:rsidRPr="00F971C7">
              <w:t>25</w:t>
            </w:r>
          </w:p>
        </w:tc>
        <w:tc>
          <w:tcPr>
            <w:tcW w:w="8219" w:type="dxa"/>
            <w:tcBorders>
              <w:top w:val="single" w:sz="4" w:space="0" w:color="auto"/>
              <w:left w:val="single" w:sz="4" w:space="0" w:color="auto"/>
              <w:bottom w:val="single" w:sz="4" w:space="0" w:color="auto"/>
              <w:right w:val="single" w:sz="4" w:space="0" w:color="auto"/>
            </w:tcBorders>
          </w:tcPr>
          <w:p w:rsidR="00840EBB" w:rsidRPr="001D22C6" w:rsidRDefault="00840EBB" w:rsidP="003119CA">
            <w:pPr>
              <w:rPr>
                <w:color w:val="000000"/>
              </w:rPr>
            </w:pPr>
            <w:r w:rsidRPr="001D22C6">
              <w:t>Косолапова Н.В., Прокопенко Н. А., Побежимова Е.Л. Безопасность жизнедеятельности: учебник для учреждений сред.проф. образования. - М</w:t>
            </w:r>
            <w:r w:rsidRPr="001D22C6">
              <w:rPr>
                <w:sz w:val="32"/>
              </w:rPr>
              <w:t>. :</w:t>
            </w:r>
            <w:r w:rsidRPr="001D22C6">
              <w:t>Издательский центр «Академия», 201</w:t>
            </w:r>
            <w:r w:rsidR="003119CA">
              <w:t>8</w:t>
            </w:r>
            <w:r w:rsidRPr="001D22C6">
              <w:t>.</w:t>
            </w:r>
          </w:p>
        </w:tc>
        <w:tc>
          <w:tcPr>
            <w:tcW w:w="1116" w:type="dxa"/>
            <w:tcBorders>
              <w:top w:val="single" w:sz="4" w:space="0" w:color="auto"/>
              <w:left w:val="single" w:sz="4" w:space="0" w:color="auto"/>
              <w:bottom w:val="single" w:sz="4" w:space="0" w:color="auto"/>
              <w:right w:val="single" w:sz="4" w:space="0" w:color="auto"/>
            </w:tcBorders>
          </w:tcPr>
          <w:p w:rsidR="00840EBB" w:rsidRPr="00D85DBA" w:rsidRDefault="00840EBB" w:rsidP="009F68DF">
            <w:pPr>
              <w:rPr>
                <w:color w:val="000000"/>
              </w:rPr>
            </w:pPr>
            <w:r>
              <w:rPr>
                <w:color w:val="000000"/>
              </w:rPr>
              <w:t>2</w:t>
            </w:r>
            <w:r w:rsidR="003119CA">
              <w:rPr>
                <w:color w:val="000000"/>
              </w:rPr>
              <w:t>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91DA9" w:rsidRDefault="00AB5192" w:rsidP="00AB5192">
            <w:pPr>
              <w:jc w:val="center"/>
              <w:rPr>
                <w:sz w:val="20"/>
                <w:szCs w:val="20"/>
              </w:rPr>
            </w:pPr>
            <w:r w:rsidRPr="00CB6B27">
              <w:t>ОУД.</w:t>
            </w:r>
            <w:r>
              <w:t>08</w:t>
            </w: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A375A6">
            <w:r>
              <w:t>Астрономия</w:t>
            </w:r>
          </w:p>
        </w:tc>
        <w:tc>
          <w:tcPr>
            <w:tcW w:w="1134" w:type="dxa"/>
            <w:tcBorders>
              <w:top w:val="single" w:sz="4" w:space="0" w:color="auto"/>
              <w:left w:val="single" w:sz="4" w:space="0" w:color="auto"/>
              <w:bottom w:val="single" w:sz="4" w:space="0" w:color="auto"/>
              <w:right w:val="single" w:sz="4" w:space="0" w:color="auto"/>
            </w:tcBorders>
          </w:tcPr>
          <w:p w:rsidR="00AB5192" w:rsidRPr="003119CA" w:rsidRDefault="00AB5192" w:rsidP="00A375A6">
            <w:pPr>
              <w:jc w:val="center"/>
            </w:pPr>
            <w:r w:rsidRPr="003119CA">
              <w:t>25</w:t>
            </w:r>
          </w:p>
        </w:tc>
        <w:tc>
          <w:tcPr>
            <w:tcW w:w="8219" w:type="dxa"/>
            <w:tcBorders>
              <w:top w:val="single" w:sz="4" w:space="0" w:color="auto"/>
              <w:left w:val="single" w:sz="4" w:space="0" w:color="auto"/>
              <w:bottom w:val="single" w:sz="4" w:space="0" w:color="auto"/>
              <w:right w:val="single" w:sz="4" w:space="0" w:color="auto"/>
            </w:tcBorders>
          </w:tcPr>
          <w:p w:rsidR="00AB5192" w:rsidRDefault="00AB5192" w:rsidP="00A375A6">
            <w:r w:rsidRPr="00B64949">
              <w:t>Астрономия : учебник для проф. образоват. организаций / [Е. В. Алексеева,</w:t>
            </w:r>
          </w:p>
          <w:p w:rsidR="00AB5192" w:rsidRPr="001D22C6" w:rsidRDefault="00AB5192" w:rsidP="00A375A6">
            <w:r w:rsidRPr="00B64949">
              <w:t>М. Скворцов, Т. С. Фещенко, Л. А. Шестакова], под ред. Т. С. Фещенко. — М. : Из-д</w:t>
            </w:r>
            <w:r>
              <w:t>ательский центр «Академия», 2019</w:t>
            </w:r>
          </w:p>
        </w:tc>
        <w:tc>
          <w:tcPr>
            <w:tcW w:w="1116" w:type="dxa"/>
            <w:tcBorders>
              <w:top w:val="single" w:sz="4" w:space="0" w:color="auto"/>
              <w:left w:val="single" w:sz="4" w:space="0" w:color="auto"/>
              <w:bottom w:val="single" w:sz="4" w:space="0" w:color="auto"/>
              <w:right w:val="single" w:sz="4" w:space="0" w:color="auto"/>
            </w:tcBorders>
          </w:tcPr>
          <w:p w:rsidR="00AB5192" w:rsidRDefault="003119CA" w:rsidP="00A375A6">
            <w:pPr>
              <w:rPr>
                <w:color w:val="000000"/>
              </w:rPr>
            </w:pPr>
            <w:r>
              <w:rPr>
                <w:color w:val="000000"/>
              </w:rPr>
              <w:t>2</w:t>
            </w:r>
            <w:r w:rsidR="00AB5192">
              <w:rPr>
                <w:color w:val="000000"/>
              </w:rPr>
              <w:t>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71A7E" w:rsidRDefault="00AB5192" w:rsidP="00AB5192">
            <w:pPr>
              <w:jc w:val="center"/>
            </w:pPr>
            <w:r>
              <w:t>ОУД.09</w:t>
            </w: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A375A6">
            <w:r>
              <w:t>Родной язык</w:t>
            </w:r>
          </w:p>
        </w:tc>
        <w:tc>
          <w:tcPr>
            <w:tcW w:w="1134" w:type="dxa"/>
            <w:tcBorders>
              <w:top w:val="single" w:sz="4" w:space="0" w:color="auto"/>
              <w:left w:val="single" w:sz="4" w:space="0" w:color="auto"/>
              <w:bottom w:val="single" w:sz="4" w:space="0" w:color="auto"/>
              <w:right w:val="single" w:sz="4" w:space="0" w:color="auto"/>
            </w:tcBorders>
          </w:tcPr>
          <w:p w:rsidR="00AB5192" w:rsidRPr="003119CA" w:rsidRDefault="00AB5192" w:rsidP="00A375A6">
            <w:pPr>
              <w:jc w:val="center"/>
            </w:pPr>
            <w:r w:rsidRPr="003119CA">
              <w:t>25</w:t>
            </w:r>
          </w:p>
        </w:tc>
        <w:tc>
          <w:tcPr>
            <w:tcW w:w="8219" w:type="dxa"/>
            <w:tcBorders>
              <w:top w:val="single" w:sz="4" w:space="0" w:color="auto"/>
              <w:left w:val="single" w:sz="4" w:space="0" w:color="auto"/>
              <w:bottom w:val="single" w:sz="4" w:space="0" w:color="auto"/>
              <w:right w:val="single" w:sz="4" w:space="0" w:color="auto"/>
            </w:tcBorders>
          </w:tcPr>
          <w:p w:rsidR="00AB5192" w:rsidRPr="00B525FA" w:rsidRDefault="00AB5192" w:rsidP="00A375A6">
            <w:pPr>
              <w:shd w:val="clear" w:color="auto" w:fill="FFFFFF"/>
              <w:spacing w:before="100" w:beforeAutospacing="1" w:after="100" w:afterAutospacing="1"/>
              <w:jc w:val="both"/>
              <w:rPr>
                <w:rFonts w:ascii="PT Sans" w:hAnsi="PT Sans"/>
                <w:color w:val="101010"/>
              </w:rPr>
            </w:pPr>
            <w:r w:rsidRPr="00B525FA">
              <w:t xml:space="preserve">Антонова Е.С., Воителева Т.М. Русский язык и культура речи: учеб. для студентов сред. проф.образования.- М., 2014. </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A375A6">
            <w:pPr>
              <w:rPr>
                <w:color w:val="000000"/>
              </w:rPr>
            </w:pPr>
            <w:r>
              <w:rPr>
                <w:color w:val="000000"/>
              </w:rPr>
              <w:t>25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71A7E" w:rsidRDefault="00AB5192" w:rsidP="00A375A6">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A375A6"/>
        </w:tc>
        <w:tc>
          <w:tcPr>
            <w:tcW w:w="1134" w:type="dxa"/>
            <w:tcBorders>
              <w:top w:val="single" w:sz="4" w:space="0" w:color="auto"/>
              <w:left w:val="single" w:sz="4" w:space="0" w:color="auto"/>
              <w:bottom w:val="single" w:sz="4" w:space="0" w:color="auto"/>
              <w:right w:val="single" w:sz="4" w:space="0" w:color="auto"/>
            </w:tcBorders>
          </w:tcPr>
          <w:p w:rsidR="00AB5192" w:rsidRDefault="00AB5192" w:rsidP="00A375A6">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B525FA" w:rsidRDefault="00AB5192" w:rsidP="00A375A6">
            <w:pPr>
              <w:shd w:val="clear" w:color="auto" w:fill="FFFFFF"/>
              <w:spacing w:before="100" w:beforeAutospacing="1" w:after="100" w:afterAutospacing="1"/>
              <w:jc w:val="both"/>
              <w:rPr>
                <w:rFonts w:ascii="PT Sans" w:hAnsi="PT Sans"/>
                <w:color w:val="101010"/>
              </w:rPr>
            </w:pPr>
            <w:r w:rsidRPr="00B525FA">
              <w:rPr>
                <w:rFonts w:ascii="PT Sans" w:hAnsi="PT Sans"/>
                <w:color w:val="101010"/>
              </w:rPr>
              <w:t>Алексеев Ф. Все правила русского языка. Пособие для учителей и школьников. – М.: «Издательство АСТ», 2018.</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A375A6">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71A7E" w:rsidRDefault="00AB5192" w:rsidP="00A375A6">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A375A6"/>
        </w:tc>
        <w:tc>
          <w:tcPr>
            <w:tcW w:w="1134" w:type="dxa"/>
            <w:tcBorders>
              <w:top w:val="single" w:sz="4" w:space="0" w:color="auto"/>
              <w:left w:val="single" w:sz="4" w:space="0" w:color="auto"/>
              <w:bottom w:val="single" w:sz="4" w:space="0" w:color="auto"/>
              <w:right w:val="single" w:sz="4" w:space="0" w:color="auto"/>
            </w:tcBorders>
          </w:tcPr>
          <w:p w:rsidR="00AB5192" w:rsidRDefault="00AB5192" w:rsidP="00A375A6">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B525FA" w:rsidRDefault="00AB5192" w:rsidP="00A375A6">
            <w:pPr>
              <w:shd w:val="clear" w:color="auto" w:fill="FFFFFF"/>
              <w:spacing w:before="100" w:beforeAutospacing="1" w:after="100" w:afterAutospacing="1"/>
              <w:jc w:val="both"/>
              <w:rPr>
                <w:rFonts w:ascii="PT Sans" w:hAnsi="PT Sans"/>
                <w:color w:val="101010"/>
              </w:rPr>
            </w:pPr>
            <w:r w:rsidRPr="00B525FA">
              <w:rPr>
                <w:rFonts w:ascii="PT Sans" w:hAnsi="PT Sans"/>
                <w:color w:val="101010"/>
              </w:rPr>
              <w:t>Альбеткова Р.И. Русская словесность. От слова к словесности. – М.: Дрофа, 2009.</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A375A6">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71A7E" w:rsidRDefault="00AB5192" w:rsidP="00A375A6">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A375A6"/>
        </w:tc>
        <w:tc>
          <w:tcPr>
            <w:tcW w:w="1134" w:type="dxa"/>
            <w:tcBorders>
              <w:top w:val="single" w:sz="4" w:space="0" w:color="auto"/>
              <w:left w:val="single" w:sz="4" w:space="0" w:color="auto"/>
              <w:bottom w:val="single" w:sz="4" w:space="0" w:color="auto"/>
              <w:right w:val="single" w:sz="4" w:space="0" w:color="auto"/>
            </w:tcBorders>
          </w:tcPr>
          <w:p w:rsidR="00AB5192" w:rsidRDefault="00AB5192" w:rsidP="00A375A6">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B525FA" w:rsidRDefault="00AB5192" w:rsidP="00A375A6">
            <w:pPr>
              <w:shd w:val="clear" w:color="auto" w:fill="FFFFFF"/>
              <w:spacing w:before="100" w:beforeAutospacing="1" w:after="100" w:afterAutospacing="1"/>
              <w:jc w:val="both"/>
              <w:rPr>
                <w:rFonts w:ascii="PT Sans" w:hAnsi="PT Sans"/>
                <w:color w:val="101010"/>
              </w:rPr>
            </w:pPr>
            <w:r w:rsidRPr="00B525FA">
              <w:rPr>
                <w:rFonts w:ascii="PT Sans" w:hAnsi="PT Sans"/>
                <w:color w:val="101010"/>
              </w:rPr>
              <w:t>Горшков А.И. Русская словесность. – М.: Дрофа, 2000.</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A375A6">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71A7E" w:rsidRDefault="00AB5192" w:rsidP="00A375A6">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A375A6"/>
        </w:tc>
        <w:tc>
          <w:tcPr>
            <w:tcW w:w="1134" w:type="dxa"/>
            <w:tcBorders>
              <w:top w:val="single" w:sz="4" w:space="0" w:color="auto"/>
              <w:left w:val="single" w:sz="4" w:space="0" w:color="auto"/>
              <w:bottom w:val="single" w:sz="4" w:space="0" w:color="auto"/>
              <w:right w:val="single" w:sz="4" w:space="0" w:color="auto"/>
            </w:tcBorders>
          </w:tcPr>
          <w:p w:rsidR="00AB5192" w:rsidRDefault="00AB5192" w:rsidP="00A375A6">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B525FA" w:rsidRDefault="00AB5192" w:rsidP="00A375A6">
            <w:pPr>
              <w:shd w:val="clear" w:color="auto" w:fill="FFFFFF"/>
              <w:spacing w:before="100" w:beforeAutospacing="1" w:after="100" w:afterAutospacing="1"/>
              <w:jc w:val="both"/>
              <w:rPr>
                <w:rFonts w:ascii="PT Sans" w:hAnsi="PT Sans"/>
                <w:color w:val="101010"/>
              </w:rPr>
            </w:pPr>
            <w:r w:rsidRPr="00B525FA">
              <w:rPr>
                <w:rFonts w:ascii="PT Sans" w:hAnsi="PT Sans"/>
                <w:color w:val="101010"/>
              </w:rPr>
              <w:t>Нарушевич А.Г. Средства выразительности на ЕГЭ и ОГЭ. 9-11 классы. Ростов-на-Дону: Легион, 2017.</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A375A6">
            <w:pPr>
              <w:rPr>
                <w:color w:val="000000"/>
              </w:rPr>
            </w:pP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9B17AB" w:rsidRDefault="00AB5192" w:rsidP="00AB5192">
            <w:pPr>
              <w:jc w:val="center"/>
              <w:rPr>
                <w:szCs w:val="20"/>
              </w:rPr>
            </w:pPr>
            <w:r w:rsidRPr="009B17AB">
              <w:rPr>
                <w:szCs w:val="20"/>
              </w:rPr>
              <w:t>О</w:t>
            </w:r>
            <w:r>
              <w:rPr>
                <w:szCs w:val="20"/>
              </w:rPr>
              <w:t>УД.10</w:t>
            </w: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4724B1">
            <w:pPr>
              <w:rPr>
                <w:szCs w:val="20"/>
              </w:rPr>
            </w:pPr>
            <w:r w:rsidRPr="001D22C6">
              <w:rPr>
                <w:szCs w:val="20"/>
              </w:rPr>
              <w:t xml:space="preserve">Информатика </w:t>
            </w:r>
          </w:p>
        </w:tc>
        <w:tc>
          <w:tcPr>
            <w:tcW w:w="1134" w:type="dxa"/>
            <w:tcBorders>
              <w:top w:val="single" w:sz="4" w:space="0" w:color="auto"/>
              <w:left w:val="single" w:sz="4" w:space="0" w:color="auto"/>
              <w:bottom w:val="single" w:sz="4" w:space="0" w:color="auto"/>
              <w:right w:val="single" w:sz="4" w:space="0" w:color="auto"/>
            </w:tcBorders>
          </w:tcPr>
          <w:p w:rsidR="00AB5192" w:rsidRPr="009833B6" w:rsidRDefault="00AB5192" w:rsidP="009F68DF">
            <w:pPr>
              <w:jc w:val="center"/>
            </w:pPr>
            <w:r w:rsidRPr="009833B6">
              <w:t>25</w:t>
            </w:r>
          </w:p>
        </w:tc>
        <w:tc>
          <w:tcPr>
            <w:tcW w:w="8219" w:type="dxa"/>
            <w:tcBorders>
              <w:top w:val="single" w:sz="4" w:space="0" w:color="auto"/>
              <w:left w:val="single" w:sz="4" w:space="0" w:color="auto"/>
              <w:bottom w:val="single" w:sz="4" w:space="0" w:color="auto"/>
              <w:right w:val="single" w:sz="4" w:space="0" w:color="auto"/>
            </w:tcBorders>
          </w:tcPr>
          <w:p w:rsidR="00AB5192" w:rsidRPr="001D22C6" w:rsidRDefault="00AB5192" w:rsidP="00011489">
            <w:r w:rsidRPr="001D22C6">
              <w:t>Михеева Е.В. Титова О. И. Информатика</w:t>
            </w:r>
            <w:r w:rsidRPr="001D22C6">
              <w:rPr>
                <w:sz w:val="32"/>
              </w:rPr>
              <w:t xml:space="preserve">: </w:t>
            </w:r>
            <w:r w:rsidRPr="001D22C6">
              <w:t>учебник для студ. учреждений сред.проф. образования. - М</w:t>
            </w:r>
            <w:r w:rsidRPr="001D22C6">
              <w:rPr>
                <w:sz w:val="40"/>
              </w:rPr>
              <w:t xml:space="preserve">: </w:t>
            </w:r>
            <w:r w:rsidRPr="001D22C6">
              <w:t>Издательский центр «Академия», 201</w:t>
            </w:r>
            <w:r>
              <w:t>4</w:t>
            </w:r>
            <w:r w:rsidRPr="001D22C6">
              <w:t>.</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9833B6">
            <w:pPr>
              <w:rPr>
                <w:color w:val="000000"/>
              </w:rPr>
            </w:pPr>
            <w:r>
              <w:rPr>
                <w:color w:val="000000"/>
              </w:rPr>
              <w:t>2</w:t>
            </w:r>
            <w:r w:rsidR="009833B6">
              <w:rPr>
                <w:color w:val="000000"/>
              </w:rPr>
              <w:t>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9B17AB" w:rsidRDefault="00AB5192" w:rsidP="004724B1">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4724B1">
            <w:pPr>
              <w:rPr>
                <w:szCs w:val="20"/>
              </w:rPr>
            </w:pPr>
          </w:p>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9F68DF">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3C5E45" w:rsidRDefault="00AB5192" w:rsidP="00940B8B">
            <w:pPr>
              <w:jc w:val="both"/>
            </w:pPr>
            <w:r w:rsidRPr="003C5E45">
              <w:t>Астафьева Н.Е., Гаврилова С.А., Цветкова М.С. Информатика и ИКТ: Практикум для профессий и специальностей технического и социально-экономического профилей: учеб.по</w:t>
            </w:r>
            <w:r w:rsidRPr="003C5E45">
              <w:softHyphen/>
              <w:t>собие для студ. учреждений сред. проф. образования / под ред. М.С. Цветковой. - М., 201</w:t>
            </w:r>
            <w:r>
              <w:t>4</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9F68DF">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9B17AB" w:rsidRDefault="00AB5192" w:rsidP="004724B1">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4724B1">
            <w:pPr>
              <w:rPr>
                <w:szCs w:val="20"/>
              </w:rPr>
            </w:pPr>
          </w:p>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9F68DF">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3C5E45" w:rsidRDefault="00AB5192" w:rsidP="001A35E6">
            <w:pPr>
              <w:jc w:val="both"/>
            </w:pPr>
            <w:r w:rsidRPr="003C5E45">
              <w:t>Цветкова М.С., Хлобыстова И.Ю.. Информатика: учебник для студ. учреждений сред.проф. образования. – М: Издательский центр «Академия», 2018</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9F68DF">
            <w:pPr>
              <w:rPr>
                <w:color w:val="000000"/>
              </w:rPr>
            </w:pPr>
            <w:r>
              <w:rPr>
                <w:color w:val="000000"/>
              </w:rPr>
              <w:t>25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9B17AB" w:rsidRDefault="00AB5192" w:rsidP="004724B1">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4724B1">
            <w:pPr>
              <w:rPr>
                <w:szCs w:val="20"/>
              </w:rPr>
            </w:pPr>
          </w:p>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9F68DF">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3C5E45" w:rsidRDefault="00AB5192" w:rsidP="001A35E6">
            <w:pPr>
              <w:jc w:val="both"/>
            </w:pPr>
            <w:r w:rsidRPr="003C5E45">
              <w:t>Цветкова М.С., Хлобыстова И.Ю. Информатика: практикум для профессий и специальностей естественно-научного и гуманитарного профилей : учеб.пособие для студ. учреждений сред. проф. образования. - М., 2018.</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9F68DF">
            <w:pPr>
              <w:rPr>
                <w:color w:val="000000"/>
              </w:rPr>
            </w:pPr>
            <w:r>
              <w:rPr>
                <w:color w:val="000000"/>
              </w:rPr>
              <w:t>12</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9B17AB" w:rsidRDefault="00AB5192" w:rsidP="004724B1">
            <w:pPr>
              <w:jc w:val="center"/>
              <w:rPr>
                <w:szCs w:val="20"/>
              </w:rPr>
            </w:pPr>
            <w:r>
              <w:rPr>
                <w:szCs w:val="20"/>
              </w:rPr>
              <w:t>ОУД.11</w:t>
            </w: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031524">
            <w:pPr>
              <w:rPr>
                <w:szCs w:val="20"/>
              </w:rPr>
            </w:pPr>
            <w:r w:rsidRPr="001D22C6">
              <w:rPr>
                <w:szCs w:val="20"/>
              </w:rPr>
              <w:t>Физика</w:t>
            </w:r>
          </w:p>
        </w:tc>
        <w:tc>
          <w:tcPr>
            <w:tcW w:w="1134" w:type="dxa"/>
            <w:tcBorders>
              <w:top w:val="single" w:sz="4" w:space="0" w:color="auto"/>
              <w:left w:val="single" w:sz="4" w:space="0" w:color="auto"/>
              <w:bottom w:val="single" w:sz="4" w:space="0" w:color="auto"/>
              <w:right w:val="single" w:sz="4" w:space="0" w:color="auto"/>
            </w:tcBorders>
          </w:tcPr>
          <w:p w:rsidR="00AB5192" w:rsidRPr="009833B6" w:rsidRDefault="00AB5192" w:rsidP="00031524">
            <w:pPr>
              <w:jc w:val="center"/>
            </w:pPr>
            <w:r w:rsidRPr="009833B6">
              <w:t>25</w:t>
            </w:r>
          </w:p>
        </w:tc>
        <w:tc>
          <w:tcPr>
            <w:tcW w:w="8219" w:type="dxa"/>
            <w:tcBorders>
              <w:top w:val="single" w:sz="4" w:space="0" w:color="auto"/>
              <w:left w:val="single" w:sz="4" w:space="0" w:color="auto"/>
              <w:bottom w:val="single" w:sz="4" w:space="0" w:color="auto"/>
              <w:right w:val="single" w:sz="4" w:space="0" w:color="auto"/>
            </w:tcBorders>
          </w:tcPr>
          <w:p w:rsidR="00AB5192" w:rsidRPr="00FC04FD" w:rsidRDefault="00AB5192" w:rsidP="00FC04FD">
            <w:pPr>
              <w:jc w:val="both"/>
            </w:pPr>
            <w:r w:rsidRPr="00FC04FD">
              <w:t>Дмитриева В. Ф. Физика для профессий и специальностей технического профиля: учебник для образовательных учреждений сред.проф. образования. — М., 201</w:t>
            </w:r>
            <w:r>
              <w:t>7</w:t>
            </w:r>
            <w:r w:rsidRPr="00FC04FD">
              <w:t>.</w:t>
            </w:r>
          </w:p>
        </w:tc>
        <w:tc>
          <w:tcPr>
            <w:tcW w:w="1116" w:type="dxa"/>
            <w:tcBorders>
              <w:top w:val="single" w:sz="4" w:space="0" w:color="auto"/>
              <w:left w:val="single" w:sz="4" w:space="0" w:color="auto"/>
              <w:bottom w:val="single" w:sz="4" w:space="0" w:color="auto"/>
              <w:right w:val="single" w:sz="4" w:space="0" w:color="auto"/>
            </w:tcBorders>
          </w:tcPr>
          <w:p w:rsidR="00AB5192" w:rsidRPr="00D85DBA" w:rsidRDefault="00AB5192" w:rsidP="00031524">
            <w:pPr>
              <w:rPr>
                <w:color w:val="000000"/>
              </w:rPr>
            </w:pPr>
            <w:r>
              <w:rPr>
                <w:color w:val="000000"/>
              </w:rPr>
              <w:t>15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91DA9" w:rsidRDefault="00AB5192" w:rsidP="00031524">
            <w:pPr>
              <w:jc w:val="center"/>
              <w:rPr>
                <w:sz w:val="20"/>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031524">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FC04FD" w:rsidRDefault="00AB5192" w:rsidP="001A35E6">
            <w:pPr>
              <w:jc w:val="both"/>
            </w:pPr>
            <w:r w:rsidRPr="00FC04FD">
              <w:t>Фирсов А.В. Физика для профессий и специальностей технического и естественно-научного профилей: учебник для образовательных учреждений сред.проф. образования / под ред. Т.И. Трофимовой. — М.,</w:t>
            </w:r>
            <w:r>
              <w:t>2017</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91DA9" w:rsidRDefault="00AB5192" w:rsidP="00031524">
            <w:pPr>
              <w:jc w:val="center"/>
              <w:rPr>
                <w:sz w:val="20"/>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031524">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FC04FD" w:rsidRDefault="00AB5192" w:rsidP="000E0A3A">
            <w:pPr>
              <w:jc w:val="both"/>
            </w:pPr>
            <w:r w:rsidRPr="00FC04FD">
              <w:t>Дмитриева В. Ф. Физика для профессий и специальностей технического профиля. Сбор</w:t>
            </w:r>
            <w:r w:rsidRPr="00FC04FD">
              <w:softHyphen/>
              <w:t>ник задач: учеб.пособие для образовательных учреждений сред. проф. образования. — М., 201</w:t>
            </w:r>
            <w:r>
              <w:t>7</w:t>
            </w:r>
            <w:r w:rsidRPr="00FC04FD">
              <w:t>.</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91DA9" w:rsidRDefault="00AB5192" w:rsidP="00031524">
            <w:pPr>
              <w:jc w:val="center"/>
              <w:rPr>
                <w:sz w:val="20"/>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031524">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FC04FD" w:rsidRDefault="00AB5192" w:rsidP="000E0A3A">
            <w:pPr>
              <w:jc w:val="both"/>
            </w:pPr>
            <w:r w:rsidRPr="00FC04FD">
              <w:t>Дмитриева В. Ф., Васильев Л. И. Физика для профессий и специальностей технического профиля. Контрольные материалы: учеб.пособия для учреждений сред. проф. образования / В. Ф. Дмитриева, Л. И. Васильев. — М., 201</w:t>
            </w:r>
            <w:r>
              <w:t>6</w:t>
            </w:r>
            <w:r w:rsidRPr="00FC04FD">
              <w:t>.</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91DA9" w:rsidRDefault="00AB5192" w:rsidP="00031524">
            <w:pPr>
              <w:jc w:val="center"/>
              <w:rPr>
                <w:sz w:val="20"/>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1D22C6" w:rsidRDefault="00AB5192" w:rsidP="00031524">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FC04FD" w:rsidRDefault="00AB5192" w:rsidP="000E0A3A">
            <w:pPr>
              <w:jc w:val="both"/>
            </w:pPr>
            <w:r w:rsidRPr="00FC04FD">
              <w:t>Дмитриева В. Ф. Физика для профессий и специальностей технического профиля. Лабора</w:t>
            </w:r>
            <w:r w:rsidRPr="00FC04FD">
              <w:softHyphen/>
              <w:t>торный практикум: учеб.пособия для учреждений сред. проф. образования / В. Ф. Дмитриева, А.В. Коржуев, О. В. Муртазина. — М., 201</w:t>
            </w:r>
            <w:r>
              <w:t>7</w:t>
            </w:r>
            <w:r w:rsidRPr="00FC04FD">
              <w:t>.</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CB6B27" w:rsidRDefault="00AB5192" w:rsidP="00CB6B27">
            <w:pPr>
              <w:jc w:val="center"/>
            </w:pPr>
            <w:r>
              <w:t>ОУД.12</w:t>
            </w:r>
          </w:p>
        </w:tc>
        <w:tc>
          <w:tcPr>
            <w:tcW w:w="2885" w:type="dxa"/>
            <w:gridSpan w:val="2"/>
            <w:tcBorders>
              <w:top w:val="single" w:sz="4" w:space="0" w:color="auto"/>
              <w:left w:val="single" w:sz="4" w:space="0" w:color="auto"/>
              <w:bottom w:val="single" w:sz="4" w:space="0" w:color="auto"/>
              <w:right w:val="single" w:sz="4" w:space="0" w:color="auto"/>
            </w:tcBorders>
          </w:tcPr>
          <w:p w:rsidR="00AB5192" w:rsidRPr="00CB6B27" w:rsidRDefault="00AB5192" w:rsidP="00031524">
            <w:r w:rsidRPr="00CB6B27">
              <w:t>Химия</w:t>
            </w:r>
          </w:p>
        </w:tc>
        <w:tc>
          <w:tcPr>
            <w:tcW w:w="1134" w:type="dxa"/>
            <w:tcBorders>
              <w:top w:val="single" w:sz="4" w:space="0" w:color="auto"/>
              <w:left w:val="single" w:sz="4" w:space="0" w:color="auto"/>
              <w:bottom w:val="single" w:sz="4" w:space="0" w:color="auto"/>
              <w:right w:val="single" w:sz="4" w:space="0" w:color="auto"/>
            </w:tcBorders>
          </w:tcPr>
          <w:p w:rsidR="00AB5192" w:rsidRPr="009833B6" w:rsidRDefault="00AB5192" w:rsidP="00031524">
            <w:pPr>
              <w:jc w:val="center"/>
            </w:pPr>
            <w:r w:rsidRPr="009833B6">
              <w:t>25</w:t>
            </w:r>
          </w:p>
        </w:tc>
        <w:tc>
          <w:tcPr>
            <w:tcW w:w="8219" w:type="dxa"/>
            <w:tcBorders>
              <w:top w:val="single" w:sz="4" w:space="0" w:color="auto"/>
              <w:left w:val="single" w:sz="4" w:space="0" w:color="auto"/>
              <w:bottom w:val="single" w:sz="4" w:space="0" w:color="auto"/>
              <w:right w:val="single" w:sz="4" w:space="0" w:color="auto"/>
            </w:tcBorders>
          </w:tcPr>
          <w:p w:rsidR="00AB5192" w:rsidRPr="00691CDF" w:rsidRDefault="00AB5192" w:rsidP="00691CDF">
            <w:pPr>
              <w:autoSpaceDE w:val="0"/>
              <w:autoSpaceDN w:val="0"/>
              <w:adjustRightInd w:val="0"/>
              <w:jc w:val="both"/>
            </w:pPr>
            <w:r w:rsidRPr="00691CDF">
              <w:rPr>
                <w:rFonts w:eastAsia="SchoolBookCSanPin-Regular"/>
                <w:iCs/>
              </w:rPr>
              <w:t>Габриелян О. С.</w:t>
            </w:r>
            <w:r w:rsidRPr="00691CDF">
              <w:rPr>
                <w:rFonts w:eastAsia="SchoolBookCSanPin-Regular"/>
              </w:rPr>
              <w:t xml:space="preserve">, </w:t>
            </w:r>
            <w:r w:rsidRPr="00691CDF">
              <w:rPr>
                <w:rFonts w:eastAsia="SchoolBookCSanPin-Regular"/>
                <w:iCs/>
              </w:rPr>
              <w:t xml:space="preserve">Остроумов И. Г. </w:t>
            </w:r>
            <w:r w:rsidRPr="00691CDF">
              <w:rPr>
                <w:rFonts w:eastAsia="SchoolBookCSanPin-Regular"/>
              </w:rPr>
              <w:t>Химия для профессий и специальностей технического профиля: учебник для студ. учреждений сред.проф. образования. — М., 2018.</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9833B6">
            <w:pPr>
              <w:rPr>
                <w:color w:val="000000"/>
              </w:rPr>
            </w:pPr>
            <w:r>
              <w:rPr>
                <w:color w:val="000000"/>
              </w:rPr>
              <w:t>2</w:t>
            </w:r>
            <w:r w:rsidR="009833B6">
              <w:rPr>
                <w:color w:val="000000"/>
              </w:rPr>
              <w:t>0</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CB6B27" w:rsidRDefault="00AB5192" w:rsidP="00CB6B27">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CB6B27" w:rsidRDefault="00AB5192" w:rsidP="00031524"/>
        </w:tc>
        <w:tc>
          <w:tcPr>
            <w:tcW w:w="1134" w:type="dxa"/>
            <w:tcBorders>
              <w:top w:val="single" w:sz="4" w:space="0" w:color="auto"/>
              <w:left w:val="single" w:sz="4" w:space="0" w:color="auto"/>
              <w:bottom w:val="single" w:sz="4" w:space="0" w:color="auto"/>
              <w:right w:val="single" w:sz="4" w:space="0" w:color="auto"/>
            </w:tcBorders>
          </w:tcPr>
          <w:p w:rsidR="00AB5192" w:rsidRPr="009833B6" w:rsidRDefault="00AB5192"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AB5192" w:rsidRPr="00691CDF" w:rsidRDefault="00AB5192" w:rsidP="00691CDF">
            <w:pPr>
              <w:autoSpaceDE w:val="0"/>
              <w:autoSpaceDN w:val="0"/>
              <w:adjustRightInd w:val="0"/>
              <w:jc w:val="both"/>
              <w:rPr>
                <w:rFonts w:eastAsia="SchoolBookCSanPin-Regular"/>
                <w:iCs/>
              </w:rPr>
            </w:pPr>
            <w:r w:rsidRPr="00691CDF">
              <w:rPr>
                <w:rFonts w:eastAsia="SchoolBookCSanPin-Regular"/>
                <w:iCs/>
              </w:rPr>
              <w:t>Габриелян О. С.</w:t>
            </w:r>
            <w:r w:rsidRPr="00691CDF">
              <w:rPr>
                <w:rFonts w:eastAsia="SchoolBookCSanPin-Regular"/>
              </w:rPr>
              <w:t xml:space="preserve">, </w:t>
            </w:r>
            <w:r w:rsidRPr="00691CDF">
              <w:rPr>
                <w:rFonts w:eastAsia="SchoolBookCSanPin-Regular"/>
                <w:iCs/>
              </w:rPr>
              <w:t>Остроумов И. Г., Сладков С. А.</w:t>
            </w:r>
            <w:r w:rsidRPr="00691CDF">
              <w:rPr>
                <w:rFonts w:eastAsia="SchoolBookCSanPin-Regular"/>
              </w:rPr>
              <w:t xml:space="preserve">, </w:t>
            </w:r>
            <w:r w:rsidRPr="00691CDF">
              <w:rPr>
                <w:rFonts w:eastAsia="SchoolBookCSanPin-Regular"/>
                <w:iCs/>
              </w:rPr>
              <w:t>Дорофеева Н.М</w:t>
            </w:r>
            <w:r w:rsidRPr="00691CDF">
              <w:rPr>
                <w:rFonts w:eastAsia="SchoolBookCSanPin-Regular"/>
              </w:rPr>
              <w:t>. Практикум: учеб. Пособие для студ. учреждений сред.проф. образования. — М., 2017.</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CB6B27" w:rsidRDefault="00AB5192" w:rsidP="00031524">
            <w:pPr>
              <w:jc w:val="center"/>
            </w:pPr>
            <w:r>
              <w:t>ОУД.13</w:t>
            </w: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473E88">
            <w:r>
              <w:t>Обществознание (включая экономику и право)</w:t>
            </w:r>
          </w:p>
        </w:tc>
        <w:tc>
          <w:tcPr>
            <w:tcW w:w="1134" w:type="dxa"/>
            <w:tcBorders>
              <w:top w:val="single" w:sz="4" w:space="0" w:color="auto"/>
              <w:left w:val="single" w:sz="4" w:space="0" w:color="auto"/>
              <w:bottom w:val="single" w:sz="4" w:space="0" w:color="auto"/>
              <w:right w:val="single" w:sz="4" w:space="0" w:color="auto"/>
            </w:tcBorders>
          </w:tcPr>
          <w:p w:rsidR="00AB5192" w:rsidRPr="009833B6" w:rsidRDefault="00AB5192" w:rsidP="00031524">
            <w:pPr>
              <w:jc w:val="center"/>
            </w:pPr>
            <w:r w:rsidRPr="009833B6">
              <w:t>25</w:t>
            </w:r>
          </w:p>
        </w:tc>
        <w:tc>
          <w:tcPr>
            <w:tcW w:w="8219" w:type="dxa"/>
            <w:tcBorders>
              <w:top w:val="single" w:sz="4" w:space="0" w:color="auto"/>
              <w:left w:val="single" w:sz="4" w:space="0" w:color="auto"/>
              <w:bottom w:val="single" w:sz="4" w:space="0" w:color="auto"/>
              <w:right w:val="single" w:sz="4" w:space="0" w:color="auto"/>
            </w:tcBorders>
          </w:tcPr>
          <w:p w:rsidR="00AB5192" w:rsidRPr="00691CDF" w:rsidRDefault="00AB5192" w:rsidP="004372D7">
            <w:pPr>
              <w:spacing w:line="276" w:lineRule="auto"/>
              <w:jc w:val="both"/>
            </w:pPr>
            <w:r w:rsidRPr="00691CDF">
              <w:rPr>
                <w:rStyle w:val="78"/>
                <w:rFonts w:ascii="Times New Roman" w:hAnsi="Times New Roman" w:cs="Times New Roman"/>
                <w:b w:val="0"/>
                <w:i w:val="0"/>
                <w:sz w:val="24"/>
                <w:szCs w:val="24"/>
              </w:rPr>
              <w:t>Важенин А</w:t>
            </w:r>
            <w:r w:rsidRPr="00691CDF">
              <w:rPr>
                <w:b/>
                <w:i/>
              </w:rPr>
              <w:t xml:space="preserve">. </w:t>
            </w:r>
            <w:r w:rsidRPr="00691CDF">
              <w:rPr>
                <w:rStyle w:val="78"/>
                <w:rFonts w:ascii="Times New Roman" w:hAnsi="Times New Roman" w:cs="Times New Roman"/>
                <w:b w:val="0"/>
                <w:i w:val="0"/>
                <w:sz w:val="24"/>
                <w:szCs w:val="24"/>
              </w:rPr>
              <w:t>Г</w:t>
            </w:r>
            <w:r w:rsidRPr="00691CDF">
              <w:rPr>
                <w:b/>
                <w:i/>
              </w:rPr>
              <w:t>.</w:t>
            </w:r>
            <w:r w:rsidRPr="00691CDF">
              <w:t>Обществознание для профессий и специальностей технического, естественно-научного, гуманитарного профилей: учебник. - М., 201</w:t>
            </w:r>
            <w:r>
              <w:t>8</w:t>
            </w:r>
            <w:r w:rsidRPr="00691CDF">
              <w:t>.</w:t>
            </w:r>
          </w:p>
        </w:tc>
        <w:tc>
          <w:tcPr>
            <w:tcW w:w="1116" w:type="dxa"/>
            <w:tcBorders>
              <w:top w:val="single" w:sz="4" w:space="0" w:color="auto"/>
              <w:left w:val="single" w:sz="4" w:space="0" w:color="auto"/>
              <w:bottom w:val="single" w:sz="4" w:space="0" w:color="auto"/>
              <w:right w:val="single" w:sz="4" w:space="0" w:color="auto"/>
            </w:tcBorders>
          </w:tcPr>
          <w:p w:rsidR="00AB5192" w:rsidRDefault="009833B6" w:rsidP="00031524">
            <w:pPr>
              <w:rPr>
                <w:color w:val="000000"/>
              </w:rPr>
            </w:pPr>
            <w:r>
              <w:rPr>
                <w:color w:val="000000"/>
              </w:rPr>
              <w:t>2</w:t>
            </w:r>
            <w:r w:rsidR="00AB5192">
              <w:rPr>
                <w:color w:val="000000"/>
              </w:rPr>
              <w:t>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CB6B27" w:rsidRDefault="00AB5192" w:rsidP="00031524">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473E88"/>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691CDF" w:rsidRDefault="00AB5192" w:rsidP="004372D7">
            <w:pPr>
              <w:spacing w:line="276" w:lineRule="auto"/>
              <w:jc w:val="both"/>
              <w:rPr>
                <w:rStyle w:val="78"/>
                <w:rFonts w:ascii="Times New Roman" w:hAnsi="Times New Roman" w:cs="Times New Roman"/>
              </w:rPr>
            </w:pPr>
            <w:r w:rsidRPr="004372D7">
              <w:rPr>
                <w:rStyle w:val="78"/>
                <w:rFonts w:ascii="Times New Roman" w:hAnsi="Times New Roman" w:cs="Times New Roman"/>
                <w:b w:val="0"/>
                <w:i w:val="0"/>
                <w:sz w:val="24"/>
                <w:szCs w:val="24"/>
              </w:rPr>
              <w:t>Важенин А</w:t>
            </w:r>
            <w:r w:rsidRPr="004372D7">
              <w:rPr>
                <w:b/>
                <w:i/>
              </w:rPr>
              <w:t xml:space="preserve">. </w:t>
            </w:r>
            <w:r w:rsidRPr="004372D7">
              <w:rPr>
                <w:rStyle w:val="78"/>
                <w:rFonts w:ascii="Times New Roman" w:hAnsi="Times New Roman" w:cs="Times New Roman"/>
                <w:b w:val="0"/>
                <w:i w:val="0"/>
                <w:sz w:val="24"/>
                <w:szCs w:val="24"/>
              </w:rPr>
              <w:t>Г</w:t>
            </w:r>
            <w:r w:rsidRPr="004372D7">
              <w:rPr>
                <w:b/>
                <w:i/>
              </w:rPr>
              <w:t>.</w:t>
            </w:r>
            <w:r w:rsidRPr="00691CDF">
              <w:t xml:space="preserve"> Обществознание для профессий и специальностей технического, естественно-научного, гуманитарного профилей. Практикум: учеб.пособие.- М., 201</w:t>
            </w:r>
            <w:r>
              <w:t>8</w:t>
            </w:r>
            <w:r w:rsidRPr="00691CDF">
              <w:t>.</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CB6B27" w:rsidRDefault="00AB5192" w:rsidP="00031524">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473E88"/>
        </w:tc>
        <w:tc>
          <w:tcPr>
            <w:tcW w:w="1134" w:type="dxa"/>
            <w:tcBorders>
              <w:top w:val="single" w:sz="4" w:space="0" w:color="auto"/>
              <w:left w:val="single" w:sz="4" w:space="0" w:color="auto"/>
              <w:bottom w:val="single" w:sz="4" w:space="0" w:color="auto"/>
              <w:right w:val="single" w:sz="4" w:space="0" w:color="auto"/>
            </w:tcBorders>
          </w:tcPr>
          <w:p w:rsidR="00AB5192" w:rsidRPr="00A14C6D" w:rsidRDefault="00AB5192"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AB5192" w:rsidRPr="00691CDF" w:rsidRDefault="00AB5192" w:rsidP="00D0516F">
            <w:pPr>
              <w:spacing w:line="276" w:lineRule="auto"/>
              <w:jc w:val="both"/>
              <w:rPr>
                <w:rStyle w:val="78"/>
                <w:rFonts w:ascii="Times New Roman" w:hAnsi="Times New Roman" w:cs="Times New Roman"/>
                <w:i w:val="0"/>
              </w:rPr>
            </w:pPr>
            <w:r w:rsidRPr="004372D7">
              <w:rPr>
                <w:rStyle w:val="78"/>
                <w:rFonts w:ascii="Times New Roman" w:hAnsi="Times New Roman" w:cs="Times New Roman"/>
                <w:b w:val="0"/>
                <w:i w:val="0"/>
                <w:sz w:val="24"/>
                <w:szCs w:val="24"/>
              </w:rPr>
              <w:t>Важенин А</w:t>
            </w:r>
            <w:r w:rsidRPr="004372D7">
              <w:rPr>
                <w:b/>
                <w:i/>
              </w:rPr>
              <w:t xml:space="preserve">. </w:t>
            </w:r>
            <w:r w:rsidRPr="004372D7">
              <w:rPr>
                <w:rStyle w:val="78"/>
                <w:rFonts w:ascii="Times New Roman" w:hAnsi="Times New Roman" w:cs="Times New Roman"/>
                <w:b w:val="0"/>
                <w:i w:val="0"/>
                <w:sz w:val="24"/>
                <w:szCs w:val="24"/>
              </w:rPr>
              <w:t>Г</w:t>
            </w:r>
            <w:r w:rsidRPr="004372D7">
              <w:rPr>
                <w:b/>
                <w:i/>
              </w:rPr>
              <w:t>.</w:t>
            </w:r>
            <w:r w:rsidRPr="004372D7">
              <w:t>Обществознание для профессий и специальностей технического, естественно-научного, гуманитарного профилей. Контрольные задания: учеб.пособие.- М., 2017</w:t>
            </w:r>
            <w:r w:rsidRPr="00691CDF">
              <w:rPr>
                <w:i/>
              </w:rPr>
              <w:t>.</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Default="00AB5192" w:rsidP="007804B6">
            <w:pPr>
              <w:jc w:val="center"/>
              <w:rPr>
                <w:sz w:val="20"/>
                <w:szCs w:val="20"/>
              </w:rPr>
            </w:pPr>
            <w:r w:rsidRPr="00CB6B27">
              <w:t>ОУД.1</w:t>
            </w:r>
            <w:r>
              <w:t>4</w:t>
            </w: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473E88">
            <w:r>
              <w:t>Биология</w:t>
            </w:r>
          </w:p>
        </w:tc>
        <w:tc>
          <w:tcPr>
            <w:tcW w:w="1134" w:type="dxa"/>
            <w:tcBorders>
              <w:top w:val="single" w:sz="4" w:space="0" w:color="auto"/>
              <w:left w:val="single" w:sz="4" w:space="0" w:color="auto"/>
              <w:bottom w:val="single" w:sz="4" w:space="0" w:color="auto"/>
              <w:right w:val="single" w:sz="4" w:space="0" w:color="auto"/>
            </w:tcBorders>
          </w:tcPr>
          <w:p w:rsidR="00AB5192" w:rsidRPr="009833B6" w:rsidRDefault="00AB5192" w:rsidP="00031524">
            <w:pPr>
              <w:jc w:val="center"/>
            </w:pPr>
            <w:r w:rsidRPr="009833B6">
              <w:t>25</w:t>
            </w:r>
          </w:p>
        </w:tc>
        <w:tc>
          <w:tcPr>
            <w:tcW w:w="8219" w:type="dxa"/>
            <w:tcBorders>
              <w:top w:val="single" w:sz="4" w:space="0" w:color="auto"/>
              <w:left w:val="single" w:sz="4" w:space="0" w:color="auto"/>
              <w:bottom w:val="single" w:sz="4" w:space="0" w:color="auto"/>
              <w:right w:val="single" w:sz="4" w:space="0" w:color="auto"/>
            </w:tcBorders>
          </w:tcPr>
          <w:p w:rsidR="00AB5192" w:rsidRPr="001D22C6" w:rsidRDefault="00AB5192" w:rsidP="00FA2333">
            <w:pPr>
              <w:contextualSpacing/>
              <w:jc w:val="both"/>
            </w:pPr>
            <w:r w:rsidRPr="00107E58">
              <w:t>Биология: учебник для образовательных учреждений начального и среднего профессионального образования / В.М. Константинов, А.Г. Резанов, Е.О. Фадеева; под ред. В.М. Константинова. – М.: «Академия», 201</w:t>
            </w:r>
            <w:r>
              <w:t>8</w:t>
            </w:r>
            <w:r w:rsidRPr="00107E58">
              <w:t>.</w:t>
            </w:r>
          </w:p>
        </w:tc>
        <w:tc>
          <w:tcPr>
            <w:tcW w:w="1116" w:type="dxa"/>
            <w:tcBorders>
              <w:top w:val="single" w:sz="4" w:space="0" w:color="auto"/>
              <w:left w:val="single" w:sz="4" w:space="0" w:color="auto"/>
              <w:bottom w:val="single" w:sz="4" w:space="0" w:color="auto"/>
              <w:right w:val="single" w:sz="4" w:space="0" w:color="auto"/>
            </w:tcBorders>
          </w:tcPr>
          <w:p w:rsidR="00AB5192" w:rsidRDefault="009833B6" w:rsidP="00031524">
            <w:pPr>
              <w:rPr>
                <w:color w:val="000000"/>
              </w:rPr>
            </w:pPr>
            <w:r>
              <w:rPr>
                <w:color w:val="000000"/>
              </w:rPr>
              <w:t>2</w:t>
            </w:r>
            <w:r w:rsidR="00AB5192">
              <w:rPr>
                <w:color w:val="000000"/>
              </w:rPr>
              <w:t>5</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91DA9" w:rsidRDefault="00AB5192" w:rsidP="007804B6">
            <w:pPr>
              <w:jc w:val="center"/>
              <w:rPr>
                <w:sz w:val="20"/>
                <w:szCs w:val="20"/>
              </w:rPr>
            </w:pPr>
            <w:r w:rsidRPr="00CB6B27">
              <w:t>ОУД.1</w:t>
            </w:r>
            <w:r>
              <w:t>5</w:t>
            </w: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473E88">
            <w:r>
              <w:t>География</w:t>
            </w:r>
          </w:p>
        </w:tc>
        <w:tc>
          <w:tcPr>
            <w:tcW w:w="1134" w:type="dxa"/>
            <w:tcBorders>
              <w:top w:val="single" w:sz="4" w:space="0" w:color="auto"/>
              <w:left w:val="single" w:sz="4" w:space="0" w:color="auto"/>
              <w:bottom w:val="single" w:sz="4" w:space="0" w:color="auto"/>
              <w:right w:val="single" w:sz="4" w:space="0" w:color="auto"/>
            </w:tcBorders>
          </w:tcPr>
          <w:p w:rsidR="00AB5192" w:rsidRPr="009833B6" w:rsidRDefault="00AB5192" w:rsidP="00031524">
            <w:pPr>
              <w:jc w:val="center"/>
            </w:pPr>
            <w:r w:rsidRPr="009833B6">
              <w:t>25</w:t>
            </w:r>
          </w:p>
        </w:tc>
        <w:tc>
          <w:tcPr>
            <w:tcW w:w="8219" w:type="dxa"/>
            <w:tcBorders>
              <w:top w:val="single" w:sz="4" w:space="0" w:color="auto"/>
              <w:left w:val="single" w:sz="4" w:space="0" w:color="auto"/>
              <w:bottom w:val="single" w:sz="4" w:space="0" w:color="auto"/>
              <w:right w:val="single" w:sz="4" w:space="0" w:color="auto"/>
            </w:tcBorders>
          </w:tcPr>
          <w:p w:rsidR="00AB5192" w:rsidRPr="001D22C6" w:rsidRDefault="00AB5192" w:rsidP="009833B6">
            <w:r w:rsidRPr="00026059">
              <w:rPr>
                <w:i/>
                <w:iCs/>
              </w:rPr>
              <w:t>Баранчиков Е</w:t>
            </w:r>
            <w:r w:rsidRPr="00026059">
              <w:t xml:space="preserve">. </w:t>
            </w:r>
            <w:r w:rsidRPr="00026059">
              <w:rPr>
                <w:i/>
                <w:iCs/>
              </w:rPr>
              <w:t>В</w:t>
            </w:r>
            <w:r w:rsidRPr="00026059">
              <w:t xml:space="preserve">., </w:t>
            </w:r>
            <w:r w:rsidRPr="00026059">
              <w:rPr>
                <w:i/>
                <w:iCs/>
              </w:rPr>
              <w:t>Петрусюк О</w:t>
            </w:r>
            <w:r w:rsidRPr="00026059">
              <w:t xml:space="preserve">. </w:t>
            </w:r>
            <w:r w:rsidRPr="00026059">
              <w:rPr>
                <w:i/>
                <w:iCs/>
              </w:rPr>
              <w:t>А</w:t>
            </w:r>
            <w:r w:rsidRPr="00026059">
              <w:t>. География для профессий и специальностей социально-экономического профиля: учебно-методический комплекс для студ. учреждений сред. проф.образования. — М., 201</w:t>
            </w:r>
            <w:r w:rsidR="009833B6">
              <w:t>8</w:t>
            </w:r>
          </w:p>
        </w:tc>
        <w:tc>
          <w:tcPr>
            <w:tcW w:w="1116" w:type="dxa"/>
            <w:tcBorders>
              <w:top w:val="single" w:sz="4" w:space="0" w:color="auto"/>
              <w:left w:val="single" w:sz="4" w:space="0" w:color="auto"/>
              <w:bottom w:val="single" w:sz="4" w:space="0" w:color="auto"/>
              <w:right w:val="single" w:sz="4" w:space="0" w:color="auto"/>
            </w:tcBorders>
          </w:tcPr>
          <w:p w:rsidR="00AB5192" w:rsidRDefault="009833B6" w:rsidP="00031524">
            <w:pPr>
              <w:rPr>
                <w:color w:val="000000"/>
              </w:rPr>
            </w:pPr>
            <w:r>
              <w:rPr>
                <w:color w:val="000000"/>
              </w:rPr>
              <w:t>28</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E91DA9" w:rsidRDefault="00AB5192" w:rsidP="007804B6">
            <w:pPr>
              <w:jc w:val="center"/>
              <w:rPr>
                <w:sz w:val="20"/>
                <w:szCs w:val="20"/>
              </w:rPr>
            </w:pPr>
            <w:r w:rsidRPr="00CB6B27">
              <w:t>ОУД.1</w:t>
            </w:r>
            <w:r>
              <w:t>6</w:t>
            </w:r>
          </w:p>
        </w:tc>
        <w:tc>
          <w:tcPr>
            <w:tcW w:w="2885" w:type="dxa"/>
            <w:gridSpan w:val="2"/>
            <w:tcBorders>
              <w:top w:val="single" w:sz="4" w:space="0" w:color="auto"/>
              <w:left w:val="single" w:sz="4" w:space="0" w:color="auto"/>
              <w:bottom w:val="single" w:sz="4" w:space="0" w:color="auto"/>
              <w:right w:val="single" w:sz="4" w:space="0" w:color="auto"/>
            </w:tcBorders>
          </w:tcPr>
          <w:p w:rsidR="00AB5192" w:rsidRDefault="00AB5192" w:rsidP="00473E88">
            <w:r>
              <w:t>Курс жизнестойкости</w:t>
            </w:r>
          </w:p>
        </w:tc>
        <w:tc>
          <w:tcPr>
            <w:tcW w:w="1134" w:type="dxa"/>
            <w:tcBorders>
              <w:top w:val="single" w:sz="4" w:space="0" w:color="auto"/>
              <w:left w:val="single" w:sz="4" w:space="0" w:color="auto"/>
              <w:bottom w:val="single" w:sz="4" w:space="0" w:color="auto"/>
              <w:right w:val="single" w:sz="4" w:space="0" w:color="auto"/>
            </w:tcBorders>
          </w:tcPr>
          <w:p w:rsidR="00AB5192" w:rsidRPr="009833B6" w:rsidRDefault="00AB5192" w:rsidP="00031524">
            <w:pPr>
              <w:jc w:val="center"/>
            </w:pPr>
            <w:r w:rsidRPr="009833B6">
              <w:t>25</w:t>
            </w:r>
          </w:p>
        </w:tc>
        <w:tc>
          <w:tcPr>
            <w:tcW w:w="8219" w:type="dxa"/>
            <w:tcBorders>
              <w:top w:val="single" w:sz="4" w:space="0" w:color="auto"/>
              <w:left w:val="single" w:sz="4" w:space="0" w:color="auto"/>
              <w:bottom w:val="single" w:sz="4" w:space="0" w:color="auto"/>
              <w:right w:val="single" w:sz="4" w:space="0" w:color="auto"/>
            </w:tcBorders>
          </w:tcPr>
          <w:p w:rsidR="00AB5192" w:rsidRPr="001F1DB1" w:rsidRDefault="00AB5192" w:rsidP="001F1DB1">
            <w:pPr>
              <w:pStyle w:val="afff"/>
              <w:rPr>
                <w:rFonts w:ascii="Times New Roman" w:hAnsi="Times New Roman" w:cs="Times New Roman"/>
              </w:rPr>
            </w:pPr>
            <w:r w:rsidRPr="001F1DB1">
              <w:rPr>
                <w:rFonts w:ascii="Times New Roman" w:hAnsi="Times New Roman" w:cs="Times New Roman"/>
              </w:rPr>
              <w:t xml:space="preserve">Фоминова А.Н. Жизнестойкость личности. </w:t>
            </w:r>
            <w:r w:rsidRPr="001F1DB1">
              <w:rPr>
                <w:rFonts w:ascii="Times New Roman" w:hAnsi="Times New Roman" w:cs="Times New Roman"/>
                <w:bCs/>
              </w:rPr>
              <w:t>Монография.</w:t>
            </w:r>
            <w:r w:rsidRPr="001F1DB1">
              <w:rPr>
                <w:rFonts w:ascii="Times New Roman" w:hAnsi="Times New Roman" w:cs="Times New Roman"/>
              </w:rPr>
              <w:t xml:space="preserve"> М.: «Прометей», 2012.</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D55800" w:rsidRDefault="00AB5192" w:rsidP="007804B6">
            <w:pPr>
              <w:jc w:val="center"/>
              <w:rPr>
                <w:sz w:val="20"/>
                <w:szCs w:val="20"/>
              </w:rPr>
            </w:pPr>
            <w:r>
              <w:t>ОУД.17</w:t>
            </w:r>
          </w:p>
        </w:tc>
        <w:tc>
          <w:tcPr>
            <w:tcW w:w="2885" w:type="dxa"/>
            <w:gridSpan w:val="2"/>
            <w:tcBorders>
              <w:top w:val="single" w:sz="4" w:space="0" w:color="auto"/>
              <w:left w:val="single" w:sz="4" w:space="0" w:color="auto"/>
              <w:bottom w:val="single" w:sz="4" w:space="0" w:color="auto"/>
              <w:right w:val="single" w:sz="4" w:space="0" w:color="auto"/>
            </w:tcBorders>
          </w:tcPr>
          <w:p w:rsidR="00AB5192" w:rsidRPr="00D55800" w:rsidRDefault="00AB5192" w:rsidP="00473E88">
            <w:r w:rsidRPr="00D55800">
              <w:t>Введение в профессию</w:t>
            </w:r>
          </w:p>
        </w:tc>
        <w:tc>
          <w:tcPr>
            <w:tcW w:w="1134" w:type="dxa"/>
            <w:tcBorders>
              <w:top w:val="single" w:sz="4" w:space="0" w:color="auto"/>
              <w:left w:val="single" w:sz="4" w:space="0" w:color="auto"/>
              <w:bottom w:val="single" w:sz="4" w:space="0" w:color="auto"/>
              <w:right w:val="single" w:sz="4" w:space="0" w:color="auto"/>
            </w:tcBorders>
          </w:tcPr>
          <w:p w:rsidR="00AB5192" w:rsidRPr="00D55800" w:rsidRDefault="00AB5192" w:rsidP="00031524">
            <w:pPr>
              <w:jc w:val="center"/>
            </w:pPr>
            <w:r w:rsidRPr="00D55800">
              <w:t>25</w:t>
            </w:r>
          </w:p>
        </w:tc>
        <w:tc>
          <w:tcPr>
            <w:tcW w:w="8219" w:type="dxa"/>
            <w:tcBorders>
              <w:top w:val="single" w:sz="4" w:space="0" w:color="auto"/>
              <w:left w:val="single" w:sz="4" w:space="0" w:color="auto"/>
              <w:bottom w:val="single" w:sz="4" w:space="0" w:color="auto"/>
              <w:right w:val="single" w:sz="4" w:space="0" w:color="auto"/>
            </w:tcBorders>
          </w:tcPr>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Родькин А.К. Зарубежные машины и оборудование для лесозаготовок</w:t>
            </w:r>
          </w:p>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и лесовосстановления: учебное пособие под ред. проф. А.К. Родькина –М.:</w:t>
            </w:r>
          </w:p>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55800">
              <w:rPr>
                <w:bCs/>
              </w:rPr>
              <w:t xml:space="preserve">ГОУ ВПО МГУЛ, 2016. </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D55800" w:rsidRDefault="00AB5192" w:rsidP="007804B6">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D55800" w:rsidRDefault="00AB5192" w:rsidP="00473E88"/>
        </w:tc>
        <w:tc>
          <w:tcPr>
            <w:tcW w:w="1134" w:type="dxa"/>
            <w:tcBorders>
              <w:top w:val="single" w:sz="4" w:space="0" w:color="auto"/>
              <w:left w:val="single" w:sz="4" w:space="0" w:color="auto"/>
              <w:bottom w:val="single" w:sz="4" w:space="0" w:color="auto"/>
              <w:right w:val="single" w:sz="4" w:space="0" w:color="auto"/>
            </w:tcBorders>
          </w:tcPr>
          <w:p w:rsidR="00AB5192" w:rsidRPr="00D55800" w:rsidRDefault="00AB5192"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Амалицкий В.В. Оборудование отрасли: учебник – М.: ГОУ ВПО</w:t>
            </w:r>
          </w:p>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 xml:space="preserve">МГУЛ, 2015. </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D55800" w:rsidRDefault="00AB5192" w:rsidP="007804B6">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D55800" w:rsidRDefault="00AB5192" w:rsidP="00473E88"/>
        </w:tc>
        <w:tc>
          <w:tcPr>
            <w:tcW w:w="1134" w:type="dxa"/>
            <w:tcBorders>
              <w:top w:val="single" w:sz="4" w:space="0" w:color="auto"/>
              <w:left w:val="single" w:sz="4" w:space="0" w:color="auto"/>
              <w:bottom w:val="single" w:sz="4" w:space="0" w:color="auto"/>
              <w:right w:val="single" w:sz="4" w:space="0" w:color="auto"/>
            </w:tcBorders>
          </w:tcPr>
          <w:p w:rsidR="00AB5192" w:rsidRPr="00D55800" w:rsidRDefault="00AB5192"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AB5192" w:rsidRPr="00D55800" w:rsidRDefault="00AB5192" w:rsidP="0047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Редько Г.И. И</w:t>
            </w:r>
            <w:r>
              <w:rPr>
                <w:bCs/>
              </w:rPr>
              <w:t>с</w:t>
            </w:r>
            <w:r w:rsidRPr="00D55800">
              <w:rPr>
                <w:bCs/>
              </w:rPr>
              <w:t>тория лесного хозяйства России / 3-е издание – М.:</w:t>
            </w:r>
          </w:p>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 xml:space="preserve">МГУЛ, 2016.  </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D55800" w:rsidRDefault="00AB5192" w:rsidP="007804B6">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D55800" w:rsidRDefault="00AB5192" w:rsidP="00473E88"/>
        </w:tc>
        <w:tc>
          <w:tcPr>
            <w:tcW w:w="1134" w:type="dxa"/>
            <w:tcBorders>
              <w:top w:val="single" w:sz="4" w:space="0" w:color="auto"/>
              <w:left w:val="single" w:sz="4" w:space="0" w:color="auto"/>
              <w:bottom w:val="single" w:sz="4" w:space="0" w:color="auto"/>
              <w:right w:val="single" w:sz="4" w:space="0" w:color="auto"/>
            </w:tcBorders>
          </w:tcPr>
          <w:p w:rsidR="00AB5192" w:rsidRPr="00D55800" w:rsidRDefault="00AB5192"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AB5192" w:rsidRPr="00D55800" w:rsidRDefault="00AB5192" w:rsidP="00473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 xml:space="preserve"> Энциклопедия лесного хозяйства (в 2-х томах). М.: ГОУ ВПО МГУЛ,</w:t>
            </w:r>
          </w:p>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 xml:space="preserve">2009. </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D55800" w:rsidRDefault="00AB5192" w:rsidP="007804B6">
            <w:pPr>
              <w:jc w:val="center"/>
            </w:pPr>
          </w:p>
        </w:tc>
        <w:tc>
          <w:tcPr>
            <w:tcW w:w="2885" w:type="dxa"/>
            <w:gridSpan w:val="2"/>
            <w:tcBorders>
              <w:top w:val="single" w:sz="4" w:space="0" w:color="auto"/>
              <w:left w:val="single" w:sz="4" w:space="0" w:color="auto"/>
              <w:bottom w:val="single" w:sz="4" w:space="0" w:color="auto"/>
              <w:right w:val="single" w:sz="4" w:space="0" w:color="auto"/>
            </w:tcBorders>
          </w:tcPr>
          <w:p w:rsidR="00AB5192" w:rsidRPr="00D55800" w:rsidRDefault="00AB5192" w:rsidP="00473E88"/>
        </w:tc>
        <w:tc>
          <w:tcPr>
            <w:tcW w:w="1134" w:type="dxa"/>
            <w:tcBorders>
              <w:top w:val="single" w:sz="4" w:space="0" w:color="auto"/>
              <w:left w:val="single" w:sz="4" w:space="0" w:color="auto"/>
              <w:bottom w:val="single" w:sz="4" w:space="0" w:color="auto"/>
              <w:right w:val="single" w:sz="4" w:space="0" w:color="auto"/>
            </w:tcBorders>
          </w:tcPr>
          <w:p w:rsidR="00AB5192" w:rsidRPr="00D55800" w:rsidRDefault="00AB5192"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Кузавков  В.М.История  лесной,  лесозаготовительной  и</w:t>
            </w:r>
          </w:p>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деревообрабатывающей промышленности России. Лесные промыслы и</w:t>
            </w:r>
          </w:p>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деревообрабатывающие ремесла Древней Руси, мануфактура: учебное</w:t>
            </w:r>
          </w:p>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55800">
              <w:rPr>
                <w:bCs/>
              </w:rPr>
              <w:t xml:space="preserve">пособие.– С-Пб.: ИПО ЛТА, 2015. </w:t>
            </w: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r>
              <w:rPr>
                <w:color w:val="000000"/>
              </w:rPr>
              <w:t>1</w:t>
            </w:r>
          </w:p>
        </w:tc>
      </w:tr>
      <w:tr w:rsidR="00AB5192" w:rsidRPr="00D85DBA" w:rsidTr="000E14D6">
        <w:tc>
          <w:tcPr>
            <w:tcW w:w="1334" w:type="dxa"/>
            <w:tcBorders>
              <w:top w:val="single" w:sz="4" w:space="0" w:color="auto"/>
              <w:left w:val="single" w:sz="4" w:space="0" w:color="auto"/>
              <w:bottom w:val="single" w:sz="4" w:space="0" w:color="auto"/>
              <w:right w:val="single" w:sz="4" w:space="0" w:color="auto"/>
            </w:tcBorders>
          </w:tcPr>
          <w:p w:rsidR="00AB5192" w:rsidRPr="00D55800" w:rsidRDefault="00AB5192" w:rsidP="007804B6">
            <w:pPr>
              <w:jc w:val="center"/>
            </w:pPr>
            <w:r>
              <w:t>ОУД.18</w:t>
            </w:r>
          </w:p>
        </w:tc>
        <w:tc>
          <w:tcPr>
            <w:tcW w:w="2885" w:type="dxa"/>
            <w:gridSpan w:val="2"/>
            <w:tcBorders>
              <w:top w:val="single" w:sz="4" w:space="0" w:color="auto"/>
              <w:left w:val="single" w:sz="4" w:space="0" w:color="auto"/>
              <w:bottom w:val="single" w:sz="4" w:space="0" w:color="auto"/>
              <w:right w:val="single" w:sz="4" w:space="0" w:color="auto"/>
            </w:tcBorders>
          </w:tcPr>
          <w:p w:rsidR="00AB5192" w:rsidRPr="00D55800" w:rsidRDefault="00AB5192" w:rsidP="00473E88">
            <w:r>
              <w:t>Основы индивидуального проектирования</w:t>
            </w:r>
          </w:p>
        </w:tc>
        <w:tc>
          <w:tcPr>
            <w:tcW w:w="1134" w:type="dxa"/>
            <w:tcBorders>
              <w:top w:val="single" w:sz="4" w:space="0" w:color="auto"/>
              <w:left w:val="single" w:sz="4" w:space="0" w:color="auto"/>
              <w:bottom w:val="single" w:sz="4" w:space="0" w:color="auto"/>
              <w:right w:val="single" w:sz="4" w:space="0" w:color="auto"/>
            </w:tcBorders>
          </w:tcPr>
          <w:p w:rsidR="00AB5192" w:rsidRPr="00D55800" w:rsidRDefault="00AB5192" w:rsidP="00031524">
            <w:pPr>
              <w:jc w:val="center"/>
            </w:pPr>
            <w:r>
              <w:t>25</w:t>
            </w:r>
          </w:p>
        </w:tc>
        <w:tc>
          <w:tcPr>
            <w:tcW w:w="8219" w:type="dxa"/>
            <w:tcBorders>
              <w:top w:val="single" w:sz="4" w:space="0" w:color="auto"/>
              <w:left w:val="single" w:sz="4" w:space="0" w:color="auto"/>
              <w:bottom w:val="single" w:sz="4" w:space="0" w:color="auto"/>
              <w:right w:val="single" w:sz="4" w:space="0" w:color="auto"/>
            </w:tcBorders>
          </w:tcPr>
          <w:p w:rsidR="00AB5192" w:rsidRPr="00D55800" w:rsidRDefault="00AB5192" w:rsidP="00AC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1116" w:type="dxa"/>
            <w:tcBorders>
              <w:top w:val="single" w:sz="4" w:space="0" w:color="auto"/>
              <w:left w:val="single" w:sz="4" w:space="0" w:color="auto"/>
              <w:bottom w:val="single" w:sz="4" w:space="0" w:color="auto"/>
              <w:right w:val="single" w:sz="4" w:space="0" w:color="auto"/>
            </w:tcBorders>
          </w:tcPr>
          <w:p w:rsidR="00AB5192" w:rsidRDefault="00AB5192" w:rsidP="00031524">
            <w:pPr>
              <w:rPr>
                <w:color w:val="000000"/>
              </w:rPr>
            </w:pPr>
          </w:p>
        </w:tc>
      </w:tr>
      <w:tr w:rsidR="00033ACB" w:rsidRPr="00D85DBA" w:rsidTr="00A375A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3ACB">
            <w:pPr>
              <w:jc w:val="center"/>
              <w:rPr>
                <w:szCs w:val="20"/>
              </w:rPr>
            </w:pPr>
            <w:r>
              <w:rPr>
                <w:szCs w:val="20"/>
              </w:rPr>
              <w:t>ОУД.19</w:t>
            </w:r>
            <w:r w:rsidRPr="00F729BD">
              <w:rPr>
                <w:szCs w:val="20"/>
              </w:rPr>
              <w:t>*</w:t>
            </w:r>
          </w:p>
        </w:tc>
        <w:tc>
          <w:tcPr>
            <w:tcW w:w="2885" w:type="dxa"/>
            <w:gridSpan w:val="2"/>
            <w:tcBorders>
              <w:top w:val="single" w:sz="4" w:space="0" w:color="auto"/>
              <w:left w:val="single" w:sz="4" w:space="0" w:color="auto"/>
              <w:bottom w:val="single" w:sz="4" w:space="0" w:color="auto"/>
              <w:right w:val="single" w:sz="4" w:space="0" w:color="auto"/>
            </w:tcBorders>
          </w:tcPr>
          <w:p w:rsidR="00033ACB" w:rsidRPr="00F729BD" w:rsidRDefault="00033ACB" w:rsidP="00A375A6">
            <w:pPr>
              <w:rPr>
                <w:szCs w:val="20"/>
              </w:rPr>
            </w:pPr>
            <w:r w:rsidRPr="00F729BD">
              <w:rPr>
                <w:szCs w:val="20"/>
              </w:rPr>
              <w:t>Основы бизнеса и предпринимательской деятельности</w:t>
            </w:r>
          </w:p>
        </w:tc>
        <w:tc>
          <w:tcPr>
            <w:tcW w:w="1134" w:type="dxa"/>
            <w:tcBorders>
              <w:top w:val="single" w:sz="4" w:space="0" w:color="auto"/>
              <w:left w:val="single" w:sz="4" w:space="0" w:color="auto"/>
              <w:bottom w:val="single" w:sz="4" w:space="0" w:color="auto"/>
              <w:right w:val="single" w:sz="4" w:space="0" w:color="auto"/>
            </w:tcBorders>
          </w:tcPr>
          <w:p w:rsidR="00033ACB" w:rsidRPr="00AF1835" w:rsidRDefault="00033ACB" w:rsidP="00A375A6">
            <w:pPr>
              <w:jc w:val="center"/>
            </w:pPr>
            <w:r w:rsidRPr="00AF1835">
              <w:t>25</w:t>
            </w:r>
          </w:p>
        </w:tc>
        <w:tc>
          <w:tcPr>
            <w:tcW w:w="8219" w:type="dxa"/>
            <w:tcBorders>
              <w:top w:val="single" w:sz="4" w:space="0" w:color="auto"/>
              <w:left w:val="single" w:sz="4" w:space="0" w:color="auto"/>
              <w:bottom w:val="single" w:sz="4" w:space="0" w:color="auto"/>
              <w:right w:val="single" w:sz="4" w:space="0" w:color="auto"/>
            </w:tcBorders>
            <w:vAlign w:val="bottom"/>
          </w:tcPr>
          <w:p w:rsidR="00033ACB" w:rsidRPr="00B23FBA" w:rsidRDefault="00033ACB" w:rsidP="00A375A6">
            <w:pPr>
              <w:rPr>
                <w:bCs/>
              </w:rPr>
            </w:pPr>
            <w:r>
              <w:rPr>
                <w:bCs/>
              </w:rPr>
              <w:t>Крутин А.Б. Основы предпринимательской деятельности</w:t>
            </w:r>
            <w:r w:rsidRPr="003B1E57">
              <w:t>: учебник для студ. учреждений сред.проф. образования. - М. :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vAlign w:val="bottom"/>
          </w:tcPr>
          <w:p w:rsidR="00033ACB" w:rsidRPr="00F07805" w:rsidRDefault="00033ACB" w:rsidP="00A375A6">
            <w:pPr>
              <w:rPr>
                <w:bCs/>
              </w:rPr>
            </w:pPr>
            <w:r w:rsidRPr="00F07805">
              <w:rPr>
                <w:bCs/>
              </w:rPr>
              <w:t>1</w:t>
            </w:r>
          </w:p>
        </w:tc>
      </w:tr>
      <w:tr w:rsidR="00033ACB" w:rsidRPr="00D85DBA" w:rsidTr="00A375A6">
        <w:tc>
          <w:tcPr>
            <w:tcW w:w="1334" w:type="dxa"/>
            <w:tcBorders>
              <w:top w:val="single" w:sz="4" w:space="0" w:color="auto"/>
              <w:left w:val="single" w:sz="4" w:space="0" w:color="auto"/>
              <w:bottom w:val="single" w:sz="4" w:space="0" w:color="auto"/>
              <w:right w:val="single" w:sz="4" w:space="0" w:color="auto"/>
            </w:tcBorders>
          </w:tcPr>
          <w:p w:rsidR="00033ACB" w:rsidRPr="00E91DA9" w:rsidRDefault="00033ACB" w:rsidP="00A375A6">
            <w:pPr>
              <w:jc w:val="center"/>
              <w:rPr>
                <w:sz w:val="20"/>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033ACB" w:rsidRPr="00E91DA9" w:rsidRDefault="00033ACB" w:rsidP="00A375A6">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F1835" w:rsidRDefault="00033ACB" w:rsidP="00A375A6">
            <w:pPr>
              <w:jc w:val="center"/>
            </w:pPr>
          </w:p>
        </w:tc>
        <w:tc>
          <w:tcPr>
            <w:tcW w:w="8219" w:type="dxa"/>
            <w:tcBorders>
              <w:top w:val="single" w:sz="4" w:space="0" w:color="auto"/>
              <w:left w:val="single" w:sz="4" w:space="0" w:color="auto"/>
              <w:bottom w:val="single" w:sz="4" w:space="0" w:color="auto"/>
              <w:right w:val="single" w:sz="4" w:space="0" w:color="auto"/>
            </w:tcBorders>
            <w:vAlign w:val="bottom"/>
          </w:tcPr>
          <w:p w:rsidR="00033ACB" w:rsidRPr="000F6B88" w:rsidRDefault="00033ACB" w:rsidP="00A375A6">
            <w:pPr>
              <w:autoSpaceDE w:val="0"/>
              <w:autoSpaceDN w:val="0"/>
              <w:adjustRightInd w:val="0"/>
              <w:jc w:val="both"/>
            </w:pPr>
            <w:r w:rsidRPr="000F6B88">
              <w:t>Борохов В. Б. «Основы рыночной экономики и предпринимательства»,</w:t>
            </w:r>
          </w:p>
          <w:p w:rsidR="00033ACB" w:rsidRPr="008D40DD" w:rsidRDefault="00033ACB" w:rsidP="00A375A6">
            <w:pPr>
              <w:autoSpaceDE w:val="0"/>
              <w:autoSpaceDN w:val="0"/>
              <w:adjustRightInd w:val="0"/>
              <w:ind w:left="360"/>
              <w:jc w:val="both"/>
            </w:pPr>
            <w:r w:rsidRPr="000F6B88">
              <w:t xml:space="preserve"> ч. 1, ч. 2, М., 2014 г.</w:t>
            </w:r>
          </w:p>
        </w:tc>
        <w:tc>
          <w:tcPr>
            <w:tcW w:w="1116" w:type="dxa"/>
            <w:tcBorders>
              <w:top w:val="single" w:sz="4" w:space="0" w:color="auto"/>
              <w:left w:val="single" w:sz="4" w:space="0" w:color="auto"/>
              <w:bottom w:val="single" w:sz="4" w:space="0" w:color="auto"/>
              <w:right w:val="single" w:sz="4" w:space="0" w:color="auto"/>
            </w:tcBorders>
            <w:vAlign w:val="bottom"/>
          </w:tcPr>
          <w:p w:rsidR="00033ACB" w:rsidRDefault="00033ACB" w:rsidP="00A375A6">
            <w:pPr>
              <w:rPr>
                <w:bCs/>
              </w:rPr>
            </w:pPr>
            <w:r>
              <w:rPr>
                <w:bCs/>
              </w:rPr>
              <w:t>1</w:t>
            </w:r>
          </w:p>
        </w:tc>
      </w:tr>
      <w:tr w:rsidR="00033ACB" w:rsidRPr="00D85DBA" w:rsidTr="00A375A6">
        <w:tc>
          <w:tcPr>
            <w:tcW w:w="1334" w:type="dxa"/>
            <w:tcBorders>
              <w:top w:val="single" w:sz="4" w:space="0" w:color="auto"/>
              <w:left w:val="single" w:sz="4" w:space="0" w:color="auto"/>
              <w:bottom w:val="single" w:sz="4" w:space="0" w:color="auto"/>
              <w:right w:val="single" w:sz="4" w:space="0" w:color="auto"/>
            </w:tcBorders>
          </w:tcPr>
          <w:p w:rsidR="00033ACB" w:rsidRPr="00E91DA9" w:rsidRDefault="00033ACB" w:rsidP="00A375A6">
            <w:pPr>
              <w:jc w:val="center"/>
              <w:rPr>
                <w:sz w:val="20"/>
                <w:szCs w:val="20"/>
              </w:rPr>
            </w:pPr>
          </w:p>
        </w:tc>
        <w:tc>
          <w:tcPr>
            <w:tcW w:w="2885" w:type="dxa"/>
            <w:gridSpan w:val="2"/>
            <w:tcBorders>
              <w:top w:val="single" w:sz="4" w:space="0" w:color="auto"/>
              <w:left w:val="single" w:sz="4" w:space="0" w:color="auto"/>
              <w:bottom w:val="single" w:sz="4" w:space="0" w:color="auto"/>
              <w:right w:val="single" w:sz="4" w:space="0" w:color="auto"/>
            </w:tcBorders>
          </w:tcPr>
          <w:p w:rsidR="00033ACB" w:rsidRPr="00E91DA9" w:rsidRDefault="00033ACB" w:rsidP="00A375A6">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F1835" w:rsidRDefault="00033ACB" w:rsidP="00A375A6">
            <w:pPr>
              <w:jc w:val="center"/>
            </w:pPr>
          </w:p>
        </w:tc>
        <w:tc>
          <w:tcPr>
            <w:tcW w:w="8219" w:type="dxa"/>
            <w:tcBorders>
              <w:top w:val="single" w:sz="4" w:space="0" w:color="auto"/>
              <w:left w:val="single" w:sz="4" w:space="0" w:color="auto"/>
              <w:bottom w:val="single" w:sz="4" w:space="0" w:color="auto"/>
              <w:right w:val="single" w:sz="4" w:space="0" w:color="auto"/>
            </w:tcBorders>
            <w:vAlign w:val="bottom"/>
          </w:tcPr>
          <w:p w:rsidR="00033ACB" w:rsidRPr="000F6B88" w:rsidRDefault="00033ACB" w:rsidP="00A375A6">
            <w:pPr>
              <w:autoSpaceDE w:val="0"/>
              <w:autoSpaceDN w:val="0"/>
              <w:adjustRightInd w:val="0"/>
              <w:jc w:val="both"/>
            </w:pPr>
            <w:r w:rsidRPr="000F6B88">
              <w:rPr>
                <w:shd w:val="clear" w:color="auto" w:fill="FFFFFF"/>
              </w:rPr>
              <w:t>Боброва, О.С. Организация коммерческой деятельности. Учебник и практикум для СПО / О.С. Боброва. - М.: Юрайт, </w:t>
            </w:r>
            <w:r w:rsidRPr="00AB1C4A">
              <w:rPr>
                <w:rStyle w:val="aff7"/>
                <w:b w:val="0"/>
                <w:shd w:val="clear" w:color="auto" w:fill="FFFFFF"/>
              </w:rPr>
              <w:t>2015</w:t>
            </w:r>
            <w:r w:rsidRPr="00AB1C4A">
              <w:rPr>
                <w:b/>
                <w:shd w:val="clear" w:color="auto" w:fill="FFFFFF"/>
              </w:rPr>
              <w:t>. - </w:t>
            </w:r>
            <w:r w:rsidRPr="00AB1C4A">
              <w:rPr>
                <w:rStyle w:val="aff7"/>
                <w:b w:val="0"/>
                <w:shd w:val="clear" w:color="auto" w:fill="FFFFFF"/>
              </w:rPr>
              <w:t>141</w:t>
            </w:r>
            <w:r w:rsidRPr="00AB1C4A">
              <w:rPr>
                <w:b/>
                <w:shd w:val="clear" w:color="auto" w:fill="FFFFFF"/>
              </w:rPr>
              <w:t> </w:t>
            </w:r>
            <w:r w:rsidRPr="000F6B88">
              <w:rPr>
                <w:shd w:val="clear" w:color="auto" w:fill="FFFFFF"/>
              </w:rPr>
              <w:t xml:space="preserve">c. </w:t>
            </w:r>
          </w:p>
        </w:tc>
        <w:tc>
          <w:tcPr>
            <w:tcW w:w="1116" w:type="dxa"/>
            <w:tcBorders>
              <w:top w:val="single" w:sz="4" w:space="0" w:color="auto"/>
              <w:left w:val="single" w:sz="4" w:space="0" w:color="auto"/>
              <w:bottom w:val="single" w:sz="4" w:space="0" w:color="auto"/>
              <w:right w:val="single" w:sz="4" w:space="0" w:color="auto"/>
            </w:tcBorders>
            <w:vAlign w:val="bottom"/>
          </w:tcPr>
          <w:p w:rsidR="00033ACB" w:rsidRDefault="00033ACB" w:rsidP="00A375A6">
            <w:pPr>
              <w:rPr>
                <w:bCs/>
              </w:rPr>
            </w:pPr>
            <w:r>
              <w:rPr>
                <w:bCs/>
              </w:rPr>
              <w:t>1</w:t>
            </w:r>
          </w:p>
        </w:tc>
      </w:tr>
      <w:tr w:rsidR="00033ACB" w:rsidRPr="00D85DBA" w:rsidTr="00031524">
        <w:tc>
          <w:tcPr>
            <w:tcW w:w="14688" w:type="dxa"/>
            <w:gridSpan w:val="6"/>
            <w:tcBorders>
              <w:top w:val="single" w:sz="4" w:space="0" w:color="auto"/>
              <w:left w:val="single" w:sz="4" w:space="0" w:color="auto"/>
              <w:bottom w:val="single" w:sz="4" w:space="0" w:color="auto"/>
              <w:right w:val="single" w:sz="4" w:space="0" w:color="auto"/>
            </w:tcBorders>
          </w:tcPr>
          <w:p w:rsidR="00033ACB" w:rsidRPr="00AF1835" w:rsidRDefault="00033ACB" w:rsidP="00031524">
            <w:pPr>
              <w:jc w:val="center"/>
            </w:pPr>
            <w:r w:rsidRPr="00AF1835">
              <w:rPr>
                <w:b/>
                <w:bCs/>
                <w:szCs w:val="20"/>
              </w:rPr>
              <w:t>ОП.00  Общепрофессиональный цикл</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r w:rsidRPr="00F729BD">
              <w:rPr>
                <w:szCs w:val="20"/>
              </w:rPr>
              <w:t>ОПД.01</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r w:rsidRPr="00F729BD">
              <w:rPr>
                <w:szCs w:val="20"/>
              </w:rPr>
              <w:t>Основы экономики организации</w:t>
            </w:r>
          </w:p>
        </w:tc>
        <w:tc>
          <w:tcPr>
            <w:tcW w:w="1134" w:type="dxa"/>
            <w:tcBorders>
              <w:top w:val="single" w:sz="4" w:space="0" w:color="auto"/>
              <w:left w:val="single" w:sz="4" w:space="0" w:color="auto"/>
              <w:bottom w:val="single" w:sz="4" w:space="0" w:color="auto"/>
              <w:right w:val="single" w:sz="4" w:space="0" w:color="auto"/>
            </w:tcBorders>
          </w:tcPr>
          <w:p w:rsidR="00033ACB" w:rsidRPr="00AF1835" w:rsidRDefault="00033ACB" w:rsidP="00031524">
            <w:pPr>
              <w:jc w:val="center"/>
            </w:pPr>
            <w:r w:rsidRPr="00AF1835">
              <w:t>25</w:t>
            </w:r>
          </w:p>
        </w:tc>
        <w:tc>
          <w:tcPr>
            <w:tcW w:w="8219" w:type="dxa"/>
            <w:tcBorders>
              <w:top w:val="single" w:sz="4" w:space="0" w:color="auto"/>
              <w:left w:val="single" w:sz="4" w:space="0" w:color="auto"/>
              <w:bottom w:val="single" w:sz="4" w:space="0" w:color="auto"/>
              <w:right w:val="single" w:sz="4" w:space="0" w:color="auto"/>
            </w:tcBorders>
          </w:tcPr>
          <w:p w:rsidR="00033ACB" w:rsidRPr="00856CF5" w:rsidRDefault="00033ACB" w:rsidP="00031524">
            <w:r>
              <w:t xml:space="preserve"> Грибов В.Д. Экономика организации (предприятия): учебник.- М.: КНОРУС, 2015</w:t>
            </w:r>
          </w:p>
        </w:tc>
        <w:tc>
          <w:tcPr>
            <w:tcW w:w="1116" w:type="dxa"/>
            <w:tcBorders>
              <w:top w:val="single" w:sz="4" w:space="0" w:color="auto"/>
              <w:left w:val="single" w:sz="4" w:space="0" w:color="auto"/>
              <w:bottom w:val="single" w:sz="4" w:space="0" w:color="auto"/>
              <w:right w:val="single" w:sz="4" w:space="0" w:color="auto"/>
            </w:tcBorders>
          </w:tcPr>
          <w:p w:rsidR="00033ACB" w:rsidRDefault="00B52A23" w:rsidP="00031524">
            <w:pPr>
              <w:rPr>
                <w:color w:val="000000"/>
              </w:rPr>
            </w:pPr>
            <w:r>
              <w:rPr>
                <w:color w:val="000000"/>
              </w:rPr>
              <w:t>25</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F1835" w:rsidRDefault="00033ACB"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031524">
            <w:r>
              <w:t>Грибов В.Д. Экономика организации (предприятия): учебник.- М.: КНОРУС, 2014</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r>
              <w:rPr>
                <w:color w:val="000000"/>
              </w:rPr>
              <w:t>3</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Default="00033ACB" w:rsidP="00031524">
            <w:pPr>
              <w:jc w:val="center"/>
              <w:rPr>
                <w:szCs w:val="20"/>
              </w:rPr>
            </w:pPr>
          </w:p>
          <w:p w:rsidR="00033ACB" w:rsidRPr="00F729BD" w:rsidRDefault="00033ACB" w:rsidP="00031524">
            <w:pPr>
              <w:jc w:val="center"/>
              <w:rPr>
                <w:szCs w:val="20"/>
              </w:rPr>
            </w:pPr>
            <w:r w:rsidRPr="00F729BD">
              <w:rPr>
                <w:szCs w:val="20"/>
              </w:rPr>
              <w:t>ОПД.02</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473355" w:rsidRDefault="00033ACB" w:rsidP="00031524">
            <w:pPr>
              <w:rPr>
                <w:szCs w:val="20"/>
              </w:rPr>
            </w:pPr>
            <w:r w:rsidRPr="00473355">
              <w:rPr>
                <w:szCs w:val="20"/>
              </w:rPr>
              <w:t>Охрана труда</w:t>
            </w:r>
          </w:p>
        </w:tc>
        <w:tc>
          <w:tcPr>
            <w:tcW w:w="1134" w:type="dxa"/>
            <w:tcBorders>
              <w:top w:val="single" w:sz="4" w:space="0" w:color="auto"/>
              <w:left w:val="single" w:sz="4" w:space="0" w:color="auto"/>
              <w:bottom w:val="single" w:sz="4" w:space="0" w:color="auto"/>
              <w:right w:val="single" w:sz="4" w:space="0" w:color="auto"/>
            </w:tcBorders>
          </w:tcPr>
          <w:p w:rsidR="00033ACB" w:rsidRPr="00AF1835" w:rsidRDefault="00033ACB" w:rsidP="00031524">
            <w:pPr>
              <w:jc w:val="center"/>
            </w:pPr>
            <w:r w:rsidRPr="00AF1835">
              <w:t>25</w:t>
            </w:r>
          </w:p>
        </w:tc>
        <w:tc>
          <w:tcPr>
            <w:tcW w:w="8219" w:type="dxa"/>
            <w:tcBorders>
              <w:top w:val="single" w:sz="4" w:space="0" w:color="auto"/>
              <w:left w:val="single" w:sz="4" w:space="0" w:color="auto"/>
              <w:bottom w:val="single" w:sz="4" w:space="0" w:color="auto"/>
              <w:right w:val="single" w:sz="4" w:space="0" w:color="auto"/>
            </w:tcBorders>
          </w:tcPr>
          <w:p w:rsidR="00033ACB" w:rsidRPr="00ED2109" w:rsidRDefault="00033ACB" w:rsidP="00473355">
            <w:pPr>
              <w:tabs>
                <w:tab w:val="left" w:pos="993"/>
              </w:tabs>
            </w:pPr>
            <w:r w:rsidRPr="00ED2109">
              <w:t>В.А.Девисилов, Охрана труда: Учебник. – М.:ФОРУМ: ИНФРА –М, 2014.-400 с.:ил.-(Серия «Профессиональное образованиие»).</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r>
              <w:rPr>
                <w:color w:val="000000"/>
              </w:rPr>
              <w:t>15</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color w:val="FF0000"/>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Pr="00ED2109" w:rsidRDefault="00033ACB" w:rsidP="00473355">
            <w:pPr>
              <w:tabs>
                <w:tab w:val="left" w:pos="993"/>
              </w:tabs>
            </w:pPr>
            <w:r w:rsidRPr="00ED2109">
              <w:t>Обливин В.Н.,Гренц Н.В. Охрана труда. ОИЦ «Академия», 2014</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color w:val="FF0000"/>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Pr="00ED2109" w:rsidRDefault="00033ACB" w:rsidP="00473355">
            <w:pPr>
              <w:tabs>
                <w:tab w:val="left" w:pos="709"/>
                <w:tab w:val="left" w:pos="993"/>
              </w:tabs>
            </w:pPr>
            <w:r w:rsidRPr="00ED2109">
              <w:t>Сибикин Ю.Д., Сибикин М.Ю. Электробезопасность при эксплуатации электроустановок промышленных предприятий. ОИЦ «Академия», 2014</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color w:val="FF0000"/>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Pr="00ED2109" w:rsidRDefault="00033ACB" w:rsidP="00473355">
            <w:pPr>
              <w:jc w:val="both"/>
              <w:outlineLvl w:val="0"/>
            </w:pPr>
            <w:r w:rsidRPr="00ED2109">
              <w:t>Шарикова Л.П. Сборник инструкций по охране труда, М.: МЦФР,2014</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color w:val="FF0000"/>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Pr="00ED2109" w:rsidRDefault="00033ACB" w:rsidP="00473355">
            <w:pPr>
              <w:jc w:val="both"/>
              <w:outlineLvl w:val="0"/>
            </w:pPr>
            <w:r w:rsidRPr="00ED2109">
              <w:t>Система стандартов безопасности труда (ССБТ), отраслевые стандарты (ОСТ)</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color w:val="FF0000"/>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Pr="00ED2109" w:rsidRDefault="00033ACB" w:rsidP="00473355">
            <w:pPr>
              <w:jc w:val="both"/>
              <w:outlineLvl w:val="0"/>
            </w:pPr>
            <w:r w:rsidRPr="00ED2109">
              <w:t xml:space="preserve">Правила технической эксплуатации электроустановок потребителей (ПТЭЭП) </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Default="00033ACB" w:rsidP="00031524">
            <w:pPr>
              <w:jc w:val="center"/>
              <w:rPr>
                <w:szCs w:val="20"/>
              </w:rPr>
            </w:pPr>
          </w:p>
          <w:p w:rsidR="00033ACB" w:rsidRPr="00F729BD" w:rsidRDefault="00033ACB" w:rsidP="00031524">
            <w:pPr>
              <w:jc w:val="center"/>
              <w:rPr>
                <w:szCs w:val="20"/>
              </w:rPr>
            </w:pPr>
            <w:r w:rsidRPr="00F729BD">
              <w:rPr>
                <w:szCs w:val="20"/>
              </w:rPr>
              <w:t>ОПД.03</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r w:rsidRPr="00F729BD">
              <w:rPr>
                <w:szCs w:val="20"/>
              </w:rPr>
              <w:t>Почвоведение</w:t>
            </w:r>
          </w:p>
        </w:tc>
        <w:tc>
          <w:tcPr>
            <w:tcW w:w="1134" w:type="dxa"/>
            <w:tcBorders>
              <w:top w:val="single" w:sz="4" w:space="0" w:color="auto"/>
              <w:left w:val="single" w:sz="4" w:space="0" w:color="auto"/>
              <w:bottom w:val="single" w:sz="4" w:space="0" w:color="auto"/>
              <w:right w:val="single" w:sz="4" w:space="0" w:color="auto"/>
            </w:tcBorders>
          </w:tcPr>
          <w:p w:rsidR="00033ACB" w:rsidRPr="00B52A23" w:rsidRDefault="00033ACB" w:rsidP="00031524">
            <w:pPr>
              <w:jc w:val="center"/>
            </w:pPr>
            <w:r w:rsidRPr="00B52A23">
              <w:t>25</w:t>
            </w:r>
          </w:p>
        </w:tc>
        <w:tc>
          <w:tcPr>
            <w:tcW w:w="8219" w:type="dxa"/>
            <w:tcBorders>
              <w:top w:val="single" w:sz="4" w:space="0" w:color="auto"/>
              <w:left w:val="single" w:sz="4" w:space="0" w:color="auto"/>
              <w:bottom w:val="single" w:sz="4" w:space="0" w:color="auto"/>
              <w:right w:val="single" w:sz="4" w:space="0" w:color="auto"/>
            </w:tcBorders>
          </w:tcPr>
          <w:p w:rsidR="00033ACB" w:rsidRPr="00856CF5" w:rsidRDefault="00033ACB" w:rsidP="00031524">
            <w:r>
              <w:t>Апарин Б.Ф. Почвоведение: учебник для студ. учреждений сред.проф. образования</w:t>
            </w:r>
            <w:r w:rsidRPr="00555F6F">
              <w:t>. - М</w:t>
            </w:r>
            <w:r w:rsidRPr="00555F6F">
              <w:rPr>
                <w:sz w:val="40"/>
              </w:rPr>
              <w:t xml:space="preserve">: </w:t>
            </w:r>
            <w:r w:rsidRPr="002B2236">
              <w:t>Издательский центр «Академия»</w:t>
            </w:r>
            <w:r>
              <w:t>, 2014</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r>
              <w:rPr>
                <w:color w:val="000000"/>
              </w:rPr>
              <w:t>22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Default="00033ACB" w:rsidP="00031524">
            <w:pPr>
              <w:jc w:val="center"/>
              <w:rPr>
                <w:szCs w:val="20"/>
              </w:rPr>
            </w:pPr>
          </w:p>
          <w:p w:rsidR="00033ACB" w:rsidRPr="00F729BD" w:rsidRDefault="00033ACB" w:rsidP="00031524">
            <w:pPr>
              <w:jc w:val="center"/>
              <w:rPr>
                <w:szCs w:val="20"/>
              </w:rPr>
            </w:pPr>
            <w:r w:rsidRPr="00F729BD">
              <w:rPr>
                <w:szCs w:val="20"/>
              </w:rPr>
              <w:t>ОПД.04</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r w:rsidRPr="00F729BD">
              <w:rPr>
                <w:szCs w:val="20"/>
              </w:rPr>
              <w:t>Тракторы и автомобили</w:t>
            </w:r>
          </w:p>
        </w:tc>
        <w:tc>
          <w:tcPr>
            <w:tcW w:w="1134" w:type="dxa"/>
            <w:tcBorders>
              <w:top w:val="single" w:sz="4" w:space="0" w:color="auto"/>
              <w:left w:val="single" w:sz="4" w:space="0" w:color="auto"/>
              <w:bottom w:val="single" w:sz="4" w:space="0" w:color="auto"/>
              <w:right w:val="single" w:sz="4" w:space="0" w:color="auto"/>
            </w:tcBorders>
          </w:tcPr>
          <w:p w:rsidR="00033ACB" w:rsidRPr="00B52A23" w:rsidRDefault="00033ACB" w:rsidP="00031524">
            <w:pPr>
              <w:jc w:val="center"/>
            </w:pPr>
            <w:r w:rsidRPr="00B52A23">
              <w:t>25</w:t>
            </w:r>
          </w:p>
        </w:tc>
        <w:tc>
          <w:tcPr>
            <w:tcW w:w="8219" w:type="dxa"/>
            <w:tcBorders>
              <w:top w:val="single" w:sz="4" w:space="0" w:color="auto"/>
              <w:left w:val="single" w:sz="4" w:space="0" w:color="auto"/>
              <w:bottom w:val="single" w:sz="4" w:space="0" w:color="auto"/>
              <w:right w:val="single" w:sz="4" w:space="0" w:color="auto"/>
            </w:tcBorders>
          </w:tcPr>
          <w:p w:rsidR="00033ACB" w:rsidRDefault="00B52A23" w:rsidP="00B52A23">
            <w:pPr>
              <w:rPr>
                <w:bCs/>
              </w:rPr>
            </w:pPr>
            <w:r>
              <w:rPr>
                <w:bCs/>
              </w:rPr>
              <w:t>Родичев В.А. Тракторы: учебник для учреждений сред.проф.образования. М.:Издательский центр «Академия», 2017</w:t>
            </w:r>
          </w:p>
        </w:tc>
        <w:tc>
          <w:tcPr>
            <w:tcW w:w="1116" w:type="dxa"/>
            <w:tcBorders>
              <w:top w:val="single" w:sz="4" w:space="0" w:color="auto"/>
              <w:left w:val="single" w:sz="4" w:space="0" w:color="auto"/>
              <w:bottom w:val="single" w:sz="4" w:space="0" w:color="auto"/>
              <w:right w:val="single" w:sz="4" w:space="0" w:color="auto"/>
            </w:tcBorders>
            <w:vAlign w:val="bottom"/>
          </w:tcPr>
          <w:p w:rsidR="00033ACB" w:rsidRPr="00F07805" w:rsidRDefault="00B52A23" w:rsidP="00031524">
            <w:pPr>
              <w:rPr>
                <w:bCs/>
              </w:rPr>
            </w:pPr>
            <w:r>
              <w:rPr>
                <w:bCs/>
              </w:rPr>
              <w:t>25</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vAlign w:val="bottom"/>
          </w:tcPr>
          <w:p w:rsidR="00033ACB" w:rsidRDefault="00033ACB" w:rsidP="00031524">
            <w:pPr>
              <w:rPr>
                <w:bCs/>
              </w:rPr>
            </w:pPr>
            <w:r>
              <w:rPr>
                <w:bCs/>
              </w:rPr>
              <w:t>Карагодин В.И. Ремонт автомобилей и двигателей</w:t>
            </w:r>
            <w:r w:rsidRPr="0047562F">
              <w:t>: учебник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vAlign w:val="bottom"/>
          </w:tcPr>
          <w:p w:rsidR="00033ACB" w:rsidRDefault="00033ACB" w:rsidP="00031524">
            <w:pPr>
              <w:rPr>
                <w:bCs/>
              </w:rPr>
            </w:pPr>
            <w:r>
              <w:rPr>
                <w:bCs/>
              </w:rPr>
              <w:t>5</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vAlign w:val="bottom"/>
          </w:tcPr>
          <w:p w:rsidR="00033ACB" w:rsidRDefault="00033ACB" w:rsidP="00031524">
            <w:pPr>
              <w:rPr>
                <w:bCs/>
              </w:rPr>
            </w:pPr>
            <w:r>
              <w:rPr>
                <w:bCs/>
              </w:rPr>
              <w:t>Виноградов В.М. Технологические процессы ремонта автомобилей</w:t>
            </w:r>
            <w:r>
              <w:t>: учеб. пособие</w:t>
            </w:r>
            <w:r w:rsidRPr="0047562F">
              <w:t xml:space="preserve">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vAlign w:val="bottom"/>
          </w:tcPr>
          <w:p w:rsidR="00033ACB" w:rsidRDefault="00033ACB" w:rsidP="00031524">
            <w:pPr>
              <w:rPr>
                <w:bCs/>
              </w:rPr>
            </w:pPr>
            <w:r>
              <w:rPr>
                <w:bCs/>
              </w:rPr>
              <w:t>10</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vAlign w:val="bottom"/>
          </w:tcPr>
          <w:p w:rsidR="00033ACB" w:rsidRDefault="00033ACB" w:rsidP="00031524">
            <w:pPr>
              <w:rPr>
                <w:bCs/>
              </w:rPr>
            </w:pPr>
            <w:r>
              <w:rPr>
                <w:bCs/>
              </w:rPr>
              <w:t>Пузанков А.Г. Автомобили: Устройство автотранспортных средств:</w:t>
            </w:r>
            <w:r w:rsidRPr="0047562F">
              <w:t>: учебник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vAlign w:val="bottom"/>
          </w:tcPr>
          <w:p w:rsidR="00033ACB" w:rsidRDefault="00033ACB" w:rsidP="00031524">
            <w:pPr>
              <w:rPr>
                <w:bCs/>
              </w:rPr>
            </w:pPr>
            <w:r>
              <w:rPr>
                <w:bCs/>
              </w:rPr>
              <w:t>Пехальский А.П.  Устройство автомобилей: лабораторный практикум:</w:t>
            </w:r>
            <w:r>
              <w:t xml:space="preserve">: учеб. пособий </w:t>
            </w:r>
            <w:r w:rsidRPr="0047562F">
              <w:t xml:space="preserve">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Default="00033ACB" w:rsidP="00031524">
            <w:pPr>
              <w:jc w:val="center"/>
              <w:rPr>
                <w:szCs w:val="20"/>
              </w:rPr>
            </w:pPr>
          </w:p>
          <w:p w:rsidR="00033ACB" w:rsidRPr="00F729BD" w:rsidRDefault="00033ACB" w:rsidP="00031524">
            <w:pPr>
              <w:jc w:val="center"/>
              <w:rPr>
                <w:szCs w:val="20"/>
              </w:rPr>
            </w:pPr>
            <w:r w:rsidRPr="00F729BD">
              <w:rPr>
                <w:szCs w:val="20"/>
              </w:rPr>
              <w:t>ОПД.05</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r w:rsidRPr="00F729BD">
              <w:rPr>
                <w:szCs w:val="20"/>
              </w:rPr>
              <w:t>Безопасность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D85DBA" w:rsidRDefault="00033ACB" w:rsidP="00CC7BC6">
            <w:pPr>
              <w:rPr>
                <w:color w:val="000000"/>
              </w:rPr>
            </w:pPr>
            <w:r w:rsidRPr="0047562F">
              <w:t>Косолапова Н.В., Прокопенко Н. А., Побежимова Е.Л. Безопасность жизнедеятельности: учебник для учреждений сред. проф. образования. -</w:t>
            </w:r>
            <w:r w:rsidRPr="00D650FD">
              <w:t>М</w:t>
            </w:r>
            <w:r w:rsidRPr="00D650FD">
              <w:rPr>
                <w:sz w:val="32"/>
              </w:rPr>
              <w:t>. :</w:t>
            </w:r>
            <w:r w:rsidRPr="002B2236">
              <w:t>Издательский центр «Академия»</w:t>
            </w:r>
            <w:r>
              <w:t>, 201</w:t>
            </w:r>
            <w:r w:rsidR="00CC7BC6">
              <w:t>8</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Pr="00D85DBA" w:rsidRDefault="00033ACB" w:rsidP="00031524">
            <w:pPr>
              <w:rPr>
                <w:color w:val="000000"/>
              </w:rPr>
            </w:pPr>
            <w:r>
              <w:rPr>
                <w:color w:val="000000"/>
              </w:rPr>
              <w:t>24</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033ACB" w:rsidRPr="0047562F" w:rsidRDefault="00033ACB" w:rsidP="00031524">
            <w:r w:rsidRPr="0047562F">
              <w:t>Косолапова Н.В., Прокопенко Н. А., Побежимова Е.Л. Безопасность жизнедеятельности: учебник для учреждений сред. проф. образования. -</w:t>
            </w:r>
            <w:r w:rsidRPr="00D650FD">
              <w:t>М</w:t>
            </w:r>
            <w:r w:rsidRPr="00D650FD">
              <w:rPr>
                <w:sz w:val="32"/>
              </w:rPr>
              <w:t>. :</w:t>
            </w:r>
            <w:r>
              <w:t>КНОРУС, 2015</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F729BD"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F729BD"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033ACB" w:rsidRPr="0047562F" w:rsidRDefault="00033ACB" w:rsidP="00AB518F">
            <w:r w:rsidRPr="003C067E">
              <w:t>Безопасность жизнедеятельности: учебник для студ. учреждений сред.проф.образования/ Э.А. Арустамов: учебник для студ. учреждений сред.</w:t>
            </w:r>
            <w:r w:rsidRPr="00D650FD">
              <w:t>проф. образования. - М</w:t>
            </w:r>
            <w:r w:rsidRPr="00D650FD">
              <w:rPr>
                <w:sz w:val="32"/>
              </w:rPr>
              <w:t>. :</w:t>
            </w:r>
            <w:r w:rsidRPr="002B2236">
              <w:t>Издательский центр «Академия»</w:t>
            </w:r>
            <w:r>
              <w:t>, 2014</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color w:val="000000"/>
              </w:rPr>
            </w:pPr>
            <w:r>
              <w:rPr>
                <w:color w:val="000000"/>
              </w:rPr>
              <w:t>20</w:t>
            </w:r>
          </w:p>
        </w:tc>
      </w:tr>
      <w:tr w:rsidR="00033ACB" w:rsidRPr="00D85DBA" w:rsidTr="001A35E6">
        <w:tc>
          <w:tcPr>
            <w:tcW w:w="1334" w:type="dxa"/>
            <w:tcBorders>
              <w:top w:val="single" w:sz="4" w:space="0" w:color="auto"/>
              <w:left w:val="single" w:sz="4" w:space="0" w:color="auto"/>
              <w:bottom w:val="single" w:sz="4" w:space="0" w:color="auto"/>
              <w:right w:val="single" w:sz="4" w:space="0" w:color="auto"/>
            </w:tcBorders>
          </w:tcPr>
          <w:p w:rsidR="00033ACB" w:rsidRPr="000C5D95" w:rsidRDefault="00033ACB" w:rsidP="00CF089F">
            <w:pPr>
              <w:jc w:val="center"/>
              <w:rPr>
                <w:sz w:val="20"/>
                <w:szCs w:val="20"/>
              </w:rPr>
            </w:pPr>
            <w:r w:rsidRPr="00CB6B27">
              <w:t>О</w:t>
            </w:r>
            <w:r>
              <w:t>ПД.06</w:t>
            </w:r>
            <w:r>
              <w:rPr>
                <w:vertAlign w:val="superscript"/>
              </w:rPr>
              <w:t>*</w:t>
            </w:r>
          </w:p>
        </w:tc>
        <w:tc>
          <w:tcPr>
            <w:tcW w:w="2885" w:type="dxa"/>
            <w:gridSpan w:val="2"/>
            <w:tcBorders>
              <w:top w:val="single" w:sz="4" w:space="0" w:color="auto"/>
              <w:left w:val="single" w:sz="4" w:space="0" w:color="auto"/>
              <w:bottom w:val="single" w:sz="4" w:space="0" w:color="auto"/>
              <w:right w:val="single" w:sz="4" w:space="0" w:color="auto"/>
            </w:tcBorders>
          </w:tcPr>
          <w:p w:rsidR="00033ACB" w:rsidRDefault="00033ACB" w:rsidP="001A35E6">
            <w:r>
              <w:t>Основы финансовой грамотности</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1A35E6">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1D22C6" w:rsidRDefault="00033ACB" w:rsidP="00CC7BC6">
            <w:pPr>
              <w:jc w:val="both"/>
            </w:pPr>
            <w:r w:rsidRPr="008231DA">
              <w:t>Савицкая Е. В. Финансовая гр</w:t>
            </w:r>
            <w:r>
              <w:t>амотность: материалы для обуча</w:t>
            </w:r>
            <w:r w:rsidRPr="008231DA">
              <w:t>ющихся по основным программам пр</w:t>
            </w:r>
            <w:r>
              <w:t>офессионального обучения. – М.:</w:t>
            </w:r>
            <w:r w:rsidRPr="008231DA">
              <w:t>ВИТА-ПРЕСС, 201</w:t>
            </w:r>
            <w:r w:rsidR="00CC7BC6">
              <w:t>8</w:t>
            </w:r>
            <w:r w:rsidRPr="008231DA">
              <w:t>.</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1A35E6">
            <w:pPr>
              <w:rPr>
                <w:color w:val="000000"/>
              </w:rPr>
            </w:pPr>
            <w:r>
              <w:rPr>
                <w:color w:val="000000"/>
              </w:rPr>
              <w:t>1</w:t>
            </w:r>
          </w:p>
        </w:tc>
      </w:tr>
      <w:tr w:rsidR="00033ACB" w:rsidRPr="00D85DBA" w:rsidTr="00031524">
        <w:tc>
          <w:tcPr>
            <w:tcW w:w="14688" w:type="dxa"/>
            <w:gridSpan w:val="6"/>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rPr>
                <w:b/>
                <w:bCs/>
                <w:szCs w:val="20"/>
              </w:rPr>
            </w:pPr>
            <w:r w:rsidRPr="00CC7BC6">
              <w:rPr>
                <w:b/>
                <w:bCs/>
                <w:szCs w:val="20"/>
              </w:rPr>
              <w:t>П.00   Профессиональный цикл</w:t>
            </w:r>
          </w:p>
          <w:p w:rsidR="00033ACB" w:rsidRPr="00CC7BC6" w:rsidRDefault="00033ACB" w:rsidP="00031524">
            <w:pPr>
              <w:jc w:val="center"/>
            </w:pPr>
            <w:r w:rsidRPr="00CC7BC6">
              <w:rPr>
                <w:b/>
                <w:bCs/>
                <w:szCs w:val="20"/>
              </w:rPr>
              <w:t>ПМ.00Профессиональные модули</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ПМ.02</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r w:rsidRPr="006430A3">
              <w:rPr>
                <w:color w:val="000000" w:themeColor="text1"/>
                <w:szCs w:val="20"/>
              </w:rPr>
              <w:t>Проведение мероприятий по воспроизводству лесов и уходу за лесом</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CC7BC6" w:rsidRDefault="00033ACB" w:rsidP="00031524">
            <w:r w:rsidRPr="00CC7BC6">
              <w:t>Пятакин В.И. Лесоэксплуатация:. - М. : Издательский центр «Академия», 2006.</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031524">
            <w:r>
              <w:t>Громадин А.В. Дендрология:</w:t>
            </w:r>
            <w:r w:rsidRPr="003B1E57">
              <w:t xml:space="preserve"> : учебник для студ. учреждений сред.проф. образования. - М. : Издательский центр «Академия», 20</w:t>
            </w:r>
            <w:r>
              <w:t>06.</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МДК.02.01</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r w:rsidRPr="006430A3">
              <w:rPr>
                <w:color w:val="000000" w:themeColor="text1"/>
                <w:szCs w:val="20"/>
              </w:rPr>
              <w:t>Лесоводство и лесоразведение</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856CF5" w:rsidRDefault="00033ACB" w:rsidP="00031524">
            <w:r>
              <w:t>Желдак В.И. Лесоводство: учебник ч. 1.- М: ВНИИЛМ,2003</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031524">
            <w:r>
              <w:t>Желдак В.И. Лесоводство: учебник ч. 2.- М: ВНИИЛМ,2003</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МДК.02.02</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r w:rsidRPr="006430A3">
              <w:rPr>
                <w:color w:val="000000" w:themeColor="text1"/>
                <w:szCs w:val="20"/>
              </w:rPr>
              <w:t>Основы древесиноведения и лесного товароведения</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856CF5" w:rsidRDefault="00033ACB" w:rsidP="00031524">
            <w:r>
              <w:t>Уголев Б.Н. Древесиноведние и лесное товароведение: учебник для сред.проф. образования</w:t>
            </w:r>
            <w:r w:rsidRPr="003B1E57">
              <w:t>. - М. : Издательский центр «Академия»</w:t>
            </w:r>
            <w:r>
              <w:t>, 2006</w:t>
            </w:r>
            <w:r w:rsidRPr="003B1E57">
              <w:t>.</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МДК.02.03</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r w:rsidRPr="006430A3">
              <w:rPr>
                <w:color w:val="000000" w:themeColor="text1"/>
                <w:szCs w:val="20"/>
              </w:rPr>
              <w:t>Охрана и защита леса</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856CF5" w:rsidRDefault="00033ACB" w:rsidP="00031524">
            <w:r>
              <w:t>Громадин А.В. Дендрология:</w:t>
            </w:r>
            <w:r w:rsidRPr="003B1E57">
              <w:t xml:space="preserve"> : учебник для студ. учреждений сред.проф. образования. - М. : Издательский центр «Академия», 20</w:t>
            </w:r>
            <w:r>
              <w:t>06.</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МДК.02.04</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r w:rsidRPr="006430A3">
              <w:rPr>
                <w:color w:val="000000" w:themeColor="text1"/>
                <w:szCs w:val="20"/>
              </w:rPr>
              <w:t>Технология и механизация лесохозяйственных работ</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856CF5" w:rsidRDefault="00033ACB" w:rsidP="00031524">
            <w:r>
              <w:t>Громадин А.В. Дендрология:</w:t>
            </w:r>
            <w:r w:rsidRPr="003B1E57">
              <w:t xml:space="preserve"> : учебник для студ. учреждений сред.проф. образования. - М. : Издательский центр «Академия», 20</w:t>
            </w:r>
            <w:r>
              <w:t>06.</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УП.02</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r w:rsidRPr="006430A3">
              <w:rPr>
                <w:color w:val="000000" w:themeColor="text1"/>
                <w:szCs w:val="20"/>
              </w:rPr>
              <w:t>Проведение мероприятий по воспроизводству лесов и уходу за лесом</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856CF5" w:rsidRDefault="00033ACB" w:rsidP="00031524">
            <w:r>
              <w:t>Громадин А.В. Дендрология:</w:t>
            </w:r>
            <w:r w:rsidRPr="003B1E57">
              <w:t xml:space="preserve"> : учебник для студ. учреждений сред.проф. образования. - М. : Издательский центр «Академия», 20</w:t>
            </w:r>
            <w:r>
              <w:t>06.</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ПП.02</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6430A3" w:rsidRDefault="00033ACB" w:rsidP="00031524">
            <w:pPr>
              <w:rPr>
                <w:color w:val="000000" w:themeColor="text1"/>
                <w:szCs w:val="20"/>
              </w:rPr>
            </w:pPr>
            <w:r w:rsidRPr="006430A3">
              <w:rPr>
                <w:color w:val="000000" w:themeColor="text1"/>
                <w:szCs w:val="20"/>
              </w:rPr>
              <w:t>Проведение мероприятий по воспроизводству лесов и уходу за лесом</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Pr="00856CF5" w:rsidRDefault="00033ACB" w:rsidP="00031524">
            <w:r>
              <w:t>Громадин А.В. Дендрология:</w:t>
            </w:r>
            <w:r w:rsidRPr="003B1E57">
              <w:t xml:space="preserve"> : учебник для студ. учреждений сред.проф. образования. - М. : Издательский центр «Академия», 20</w:t>
            </w:r>
            <w:r>
              <w:t>06.</w:t>
            </w:r>
          </w:p>
        </w:tc>
        <w:tc>
          <w:tcPr>
            <w:tcW w:w="1116" w:type="dxa"/>
            <w:tcBorders>
              <w:top w:val="single" w:sz="4" w:space="0" w:color="auto"/>
              <w:left w:val="single" w:sz="4" w:space="0" w:color="auto"/>
              <w:bottom w:val="single" w:sz="4" w:space="0" w:color="auto"/>
              <w:right w:val="single" w:sz="4" w:space="0" w:color="auto"/>
            </w:tcBorders>
          </w:tcPr>
          <w:p w:rsidR="00033ACB" w:rsidRDefault="00CC7BC6" w:rsidP="00031524">
            <w:pPr>
              <w:rPr>
                <w:color w:val="000000"/>
              </w:rPr>
            </w:pPr>
            <w:r>
              <w:rPr>
                <w:color w:val="000000"/>
              </w:rPr>
              <w:t>12</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ПМ.03</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CE7043" w:rsidRDefault="00033ACB" w:rsidP="00031524">
            <w:pPr>
              <w:rPr>
                <w:szCs w:val="20"/>
              </w:rPr>
            </w:pPr>
            <w:r w:rsidRPr="00CE7043">
              <w:rPr>
                <w:szCs w:val="20"/>
              </w:rPr>
              <w:t>Управление колесными и гусеничными тракторами, используемыми в лесопромышленном комплексе, их техническое обслуживание и ремонт</w:t>
            </w:r>
          </w:p>
        </w:tc>
        <w:tc>
          <w:tcPr>
            <w:tcW w:w="1134" w:type="dxa"/>
            <w:tcBorders>
              <w:top w:val="single" w:sz="4" w:space="0" w:color="auto"/>
              <w:left w:val="single" w:sz="4" w:space="0" w:color="auto"/>
              <w:bottom w:val="single" w:sz="4" w:space="0" w:color="auto"/>
              <w:right w:val="single" w:sz="4" w:space="0" w:color="auto"/>
            </w:tcBorders>
          </w:tcPr>
          <w:p w:rsidR="00033ACB" w:rsidRPr="00CC7BC6" w:rsidRDefault="00033ACB" w:rsidP="00031524">
            <w:pPr>
              <w:jc w:val="center"/>
            </w:pPr>
            <w:r w:rsidRPr="00CC7BC6">
              <w:t>25</w:t>
            </w: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031524">
            <w:pPr>
              <w:rPr>
                <w:bCs/>
              </w:rPr>
            </w:pPr>
            <w:r>
              <w:rPr>
                <w:bCs/>
              </w:rPr>
              <w:t xml:space="preserve"> Котиков В.М. Трактора и автомобили</w:t>
            </w:r>
            <w:r w:rsidRPr="0047562F">
              <w:t>: учебник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Pr="00F07805" w:rsidRDefault="00033ACB" w:rsidP="00031524">
            <w:pPr>
              <w:rPr>
                <w:bCs/>
              </w:rPr>
            </w:pPr>
            <w:r>
              <w:rPr>
                <w:bCs/>
              </w:rPr>
              <w:t>8</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CE7043"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CC7BC6">
            <w:pPr>
              <w:rPr>
                <w:bCs/>
              </w:rPr>
            </w:pPr>
            <w:r>
              <w:rPr>
                <w:bCs/>
              </w:rPr>
              <w:t xml:space="preserve">Родичев В.А. Тракторы: учеб. пособие для </w:t>
            </w:r>
            <w:r w:rsidR="00CC7BC6">
              <w:rPr>
                <w:bCs/>
              </w:rPr>
              <w:t>учреждений сред</w:t>
            </w:r>
            <w:r>
              <w:rPr>
                <w:bCs/>
              </w:rPr>
              <w:t>. проф. образования.-</w:t>
            </w:r>
            <w:r w:rsidRPr="00D650FD">
              <w:t>М</w:t>
            </w:r>
            <w:r w:rsidRPr="00D650FD">
              <w:rPr>
                <w:sz w:val="32"/>
              </w:rPr>
              <w:t xml:space="preserve">. : </w:t>
            </w:r>
            <w:r w:rsidRPr="002B2236">
              <w:t>Издательский центр «Академия»</w:t>
            </w:r>
            <w:r>
              <w:t>, 20</w:t>
            </w:r>
            <w:r w:rsidR="00CC7BC6">
              <w:t>1</w:t>
            </w:r>
            <w:r>
              <w:t>7</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bCs/>
              </w:rPr>
            </w:pPr>
            <w:r>
              <w:rPr>
                <w:bCs/>
              </w:rPr>
              <w:t>2</w:t>
            </w:r>
            <w:r w:rsidR="00CC7BC6">
              <w:rPr>
                <w:bCs/>
              </w:rPr>
              <w:t>5</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CE7043"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031524">
            <w:pPr>
              <w:rPr>
                <w:bCs/>
              </w:rPr>
            </w:pPr>
            <w:r>
              <w:rPr>
                <w:bCs/>
              </w:rPr>
              <w:t>Пучин Е.А. Техническое обслуживание и ремонт тракторов: учеб. пособие для нач. проф. образования.-</w:t>
            </w:r>
            <w:r w:rsidRPr="00D650FD">
              <w:t>М</w:t>
            </w:r>
            <w:r w:rsidRPr="00D650FD">
              <w:rPr>
                <w:sz w:val="32"/>
              </w:rPr>
              <w:t xml:space="preserve">. : </w:t>
            </w:r>
            <w:r w:rsidRPr="002B2236">
              <w:t>Издательский центр «Академия»</w:t>
            </w:r>
            <w:r>
              <w:t>, 2008</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bCs/>
              </w:rPr>
            </w:pPr>
            <w:r>
              <w:rPr>
                <w:bCs/>
              </w:rPr>
              <w:t>3</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CE7043"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CC7BC6">
            <w:pPr>
              <w:rPr>
                <w:bCs/>
              </w:rPr>
            </w:pPr>
            <w:r>
              <w:rPr>
                <w:bCs/>
              </w:rPr>
              <w:t xml:space="preserve">Нерсесян В.И. </w:t>
            </w:r>
            <w:r w:rsidR="00CC7BC6">
              <w:rPr>
                <w:bCs/>
              </w:rPr>
              <w:t xml:space="preserve">Назначение и общее устройство </w:t>
            </w:r>
            <w:r>
              <w:rPr>
                <w:bCs/>
              </w:rPr>
              <w:t>тракторов</w:t>
            </w:r>
            <w:r w:rsidR="00CC7BC6">
              <w:rPr>
                <w:bCs/>
              </w:rPr>
              <w:t>, автомобилей и сельскохозяйственных машин и механизмов</w:t>
            </w:r>
            <w:r>
              <w:rPr>
                <w:bCs/>
              </w:rPr>
              <w:t>: учеб</w:t>
            </w:r>
            <w:r w:rsidR="00CC7BC6">
              <w:rPr>
                <w:bCs/>
              </w:rPr>
              <w:t>ник</w:t>
            </w:r>
            <w:r>
              <w:rPr>
                <w:bCs/>
              </w:rPr>
              <w:t xml:space="preserve"> для </w:t>
            </w:r>
            <w:r w:rsidR="00CC7BC6">
              <w:rPr>
                <w:bCs/>
              </w:rPr>
              <w:t>студентов учреждений сред.</w:t>
            </w:r>
            <w:r>
              <w:rPr>
                <w:bCs/>
              </w:rPr>
              <w:t xml:space="preserve"> проф. образования.-</w:t>
            </w:r>
            <w:r w:rsidRPr="00D650FD">
              <w:t>М</w:t>
            </w:r>
            <w:r w:rsidRPr="00D650FD">
              <w:rPr>
                <w:sz w:val="32"/>
              </w:rPr>
              <w:t xml:space="preserve">. : </w:t>
            </w:r>
            <w:r w:rsidRPr="002B2236">
              <w:t>Издательский центр «Академия»</w:t>
            </w:r>
            <w:r w:rsidR="00CC7BC6">
              <w:t>, 2018</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DD36AE" w:rsidP="00031524">
            <w:pPr>
              <w:rPr>
                <w:bCs/>
              </w:rPr>
            </w:pPr>
            <w:r>
              <w:rPr>
                <w:bCs/>
              </w:rPr>
              <w:t>25</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CE7043" w:rsidRDefault="00033ACB"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033ACB" w:rsidRPr="00A14C6D" w:rsidRDefault="00033ACB"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031524">
            <w:pPr>
              <w:rPr>
                <w:bCs/>
              </w:rPr>
            </w:pPr>
            <w:r>
              <w:rPr>
                <w:bCs/>
              </w:rPr>
              <w:t>Котиков В.М. Лесозаготовительные и трелевочные машины: учебник для нач. проф. образования.-</w:t>
            </w:r>
            <w:r w:rsidRPr="00D650FD">
              <w:t>М</w:t>
            </w:r>
            <w:r w:rsidRPr="00D650FD">
              <w:rPr>
                <w:sz w:val="32"/>
              </w:rPr>
              <w:t xml:space="preserve">. : </w:t>
            </w:r>
            <w:r w:rsidRPr="002B2236">
              <w:t>Издательский центр «Академия»</w:t>
            </w:r>
            <w:r>
              <w:t>, 2004</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Default="00033ACB" w:rsidP="00031524">
            <w:pPr>
              <w:rPr>
                <w:bCs/>
              </w:rPr>
            </w:pPr>
            <w:r>
              <w:rPr>
                <w:bCs/>
              </w:rPr>
              <w:t>3</w:t>
            </w:r>
          </w:p>
        </w:tc>
      </w:tr>
      <w:tr w:rsidR="00033ACB" w:rsidRPr="00D85DBA" w:rsidTr="000E14D6">
        <w:tc>
          <w:tcPr>
            <w:tcW w:w="1334" w:type="dxa"/>
            <w:tcBorders>
              <w:top w:val="single" w:sz="4" w:space="0" w:color="auto"/>
              <w:left w:val="single" w:sz="4" w:space="0" w:color="auto"/>
              <w:bottom w:val="single" w:sz="4" w:space="0" w:color="auto"/>
              <w:right w:val="single" w:sz="4" w:space="0" w:color="auto"/>
            </w:tcBorders>
          </w:tcPr>
          <w:p w:rsidR="00033ACB" w:rsidRPr="00CE7043" w:rsidRDefault="00033ACB" w:rsidP="00031524">
            <w:pPr>
              <w:jc w:val="center"/>
              <w:rPr>
                <w:szCs w:val="20"/>
              </w:rPr>
            </w:pPr>
            <w:r w:rsidRPr="00CE7043">
              <w:rPr>
                <w:szCs w:val="20"/>
              </w:rPr>
              <w:t>МДК.03.01</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033ACB" w:rsidRPr="00CE7043" w:rsidRDefault="00033ACB" w:rsidP="00031524">
            <w:pPr>
              <w:rPr>
                <w:szCs w:val="20"/>
              </w:rPr>
            </w:pPr>
            <w:r w:rsidRPr="00CE7043">
              <w:rPr>
                <w:szCs w:val="20"/>
              </w:rPr>
              <w:t>Эксплуатация колесных и гусеничных тракторов в лесопромышленном комплексе</w:t>
            </w:r>
          </w:p>
        </w:tc>
        <w:tc>
          <w:tcPr>
            <w:tcW w:w="1134" w:type="dxa"/>
            <w:tcBorders>
              <w:top w:val="single" w:sz="4" w:space="0" w:color="auto"/>
              <w:left w:val="single" w:sz="4" w:space="0" w:color="auto"/>
              <w:bottom w:val="single" w:sz="4" w:space="0" w:color="auto"/>
              <w:right w:val="single" w:sz="4" w:space="0" w:color="auto"/>
            </w:tcBorders>
          </w:tcPr>
          <w:p w:rsidR="00033ACB" w:rsidRPr="00815C16" w:rsidRDefault="00033ACB" w:rsidP="00031524">
            <w:pPr>
              <w:jc w:val="center"/>
            </w:pPr>
            <w:r w:rsidRPr="00815C16">
              <w:t>25</w:t>
            </w:r>
          </w:p>
        </w:tc>
        <w:tc>
          <w:tcPr>
            <w:tcW w:w="8219" w:type="dxa"/>
            <w:tcBorders>
              <w:top w:val="single" w:sz="4" w:space="0" w:color="auto"/>
              <w:left w:val="single" w:sz="4" w:space="0" w:color="auto"/>
              <w:bottom w:val="single" w:sz="4" w:space="0" w:color="auto"/>
              <w:right w:val="single" w:sz="4" w:space="0" w:color="auto"/>
            </w:tcBorders>
          </w:tcPr>
          <w:p w:rsidR="00033ACB" w:rsidRDefault="00033ACB" w:rsidP="00031524">
            <w:pPr>
              <w:rPr>
                <w:bCs/>
              </w:rPr>
            </w:pPr>
            <w:r>
              <w:rPr>
                <w:bCs/>
              </w:rPr>
              <w:t xml:space="preserve"> Котиков В.М. Трактора и автомобили</w:t>
            </w:r>
            <w:r w:rsidRPr="0047562F">
              <w:t>: учебник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tcPr>
          <w:p w:rsidR="00033ACB" w:rsidRPr="00F07805" w:rsidRDefault="00033ACB" w:rsidP="00031524">
            <w:pPr>
              <w:rPr>
                <w:bCs/>
              </w:rPr>
            </w:pPr>
            <w:r>
              <w:rPr>
                <w:bCs/>
              </w:rPr>
              <w:t>8</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2503A4">
            <w:pPr>
              <w:rPr>
                <w:bCs/>
              </w:rPr>
            </w:pPr>
            <w:r>
              <w:rPr>
                <w:bCs/>
              </w:rPr>
              <w:t>Родичев В.А. Тракторы: учеб. пособие для учреждений сред. проф. образования.-</w:t>
            </w:r>
            <w:r w:rsidRPr="00D650FD">
              <w:t>М</w:t>
            </w:r>
            <w:r w:rsidRPr="00D650FD">
              <w:rPr>
                <w:sz w:val="32"/>
              </w:rPr>
              <w:t xml:space="preserve">. : </w:t>
            </w:r>
            <w:r w:rsidRPr="002B2236">
              <w:t>Издательский центр «Академия»</w:t>
            </w:r>
            <w:r>
              <w:t>, 2017</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25</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Пучин Е.А. Техническое обслуживание и ремонт тракторов: учеб. пособие для нач. проф. образования.-</w:t>
            </w:r>
            <w:r w:rsidRPr="00D650FD">
              <w:t>М</w:t>
            </w:r>
            <w:r w:rsidRPr="00D650FD">
              <w:rPr>
                <w:sz w:val="32"/>
              </w:rPr>
              <w:t xml:space="preserve">. : </w:t>
            </w:r>
            <w:r w:rsidRPr="002B2236">
              <w:t>Издательский центр «Академия»</w:t>
            </w:r>
            <w:r>
              <w:t>, 2008</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3</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2503A4">
            <w:pPr>
              <w:rPr>
                <w:bCs/>
              </w:rPr>
            </w:pPr>
            <w:r>
              <w:rPr>
                <w:bCs/>
              </w:rPr>
              <w:t>Нерсесян В.И. Назначение и общее устройство тракторов, автомобилей и сельскохозяйственных машин и механизмов: учебник для студентов учреждений сред. проф. образования.-</w:t>
            </w:r>
            <w:r w:rsidRPr="00D650FD">
              <w:t>М</w:t>
            </w:r>
            <w:r w:rsidRPr="00D650FD">
              <w:rPr>
                <w:sz w:val="32"/>
              </w:rPr>
              <w:t xml:space="preserve">. : </w:t>
            </w:r>
            <w:r w:rsidRPr="002B2236">
              <w:t>Издательский центр «Академия»</w:t>
            </w:r>
            <w:r>
              <w:t>, 2018</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25</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Котиков В.М. Лесозаготовительные и трелевочные машины: учебник для нач. проф. образования.-</w:t>
            </w:r>
            <w:r w:rsidRPr="00D650FD">
              <w:t>М</w:t>
            </w:r>
            <w:r w:rsidRPr="00D650FD">
              <w:rPr>
                <w:sz w:val="32"/>
              </w:rPr>
              <w:t xml:space="preserve">. : </w:t>
            </w:r>
            <w:r w:rsidRPr="002B2236">
              <w:t>Издательский центр «Академия»</w:t>
            </w:r>
            <w:r>
              <w:t>, 2004</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3</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r w:rsidRPr="00CE7043">
              <w:rPr>
                <w:szCs w:val="20"/>
              </w:rPr>
              <w:t>МДК.03.02</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r w:rsidRPr="00CE7043">
              <w:rPr>
                <w:szCs w:val="20"/>
              </w:rPr>
              <w:t>Система технического обслуживания тракторов и технологического оборудования в лесопромышленном комплексе</w:t>
            </w:r>
          </w:p>
        </w:tc>
        <w:tc>
          <w:tcPr>
            <w:tcW w:w="1134" w:type="dxa"/>
            <w:tcBorders>
              <w:top w:val="single" w:sz="4" w:space="0" w:color="auto"/>
              <w:left w:val="single" w:sz="4" w:space="0" w:color="auto"/>
              <w:bottom w:val="single" w:sz="4" w:space="0" w:color="auto"/>
              <w:right w:val="single" w:sz="4" w:space="0" w:color="auto"/>
            </w:tcBorders>
          </w:tcPr>
          <w:p w:rsidR="00815C16" w:rsidRPr="00815C16" w:rsidRDefault="00815C16" w:rsidP="00031524">
            <w:pPr>
              <w:jc w:val="center"/>
            </w:pPr>
            <w:r w:rsidRPr="00815C16">
              <w:t>25</w:t>
            </w: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 xml:space="preserve"> Котиков В.М. Трактора и автомобили</w:t>
            </w:r>
            <w:r w:rsidRPr="0047562F">
              <w:t>: учебник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Pr="00F07805" w:rsidRDefault="00815C16" w:rsidP="00031524">
            <w:pPr>
              <w:rPr>
                <w:bCs/>
              </w:rPr>
            </w:pPr>
            <w:r>
              <w:rPr>
                <w:bCs/>
              </w:rPr>
              <w:t>8</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2503A4">
            <w:pPr>
              <w:rPr>
                <w:bCs/>
              </w:rPr>
            </w:pPr>
            <w:r>
              <w:rPr>
                <w:bCs/>
              </w:rPr>
              <w:t>Родичев В.А. Тракторы: учеб. пособие для учреждений сред. проф. образования.-</w:t>
            </w:r>
            <w:r w:rsidRPr="00D650FD">
              <w:t>М</w:t>
            </w:r>
            <w:r w:rsidRPr="00D650FD">
              <w:rPr>
                <w:sz w:val="32"/>
              </w:rPr>
              <w:t xml:space="preserve">. : </w:t>
            </w:r>
            <w:r w:rsidRPr="002B2236">
              <w:t>Издательский центр «Академия»</w:t>
            </w:r>
            <w:r>
              <w:t>, 2017</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25</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Пучин Е.А. Техническое обслуживание и ремонт тракторов: учеб. пособие для нач. проф. образования.-</w:t>
            </w:r>
            <w:r w:rsidRPr="00D650FD">
              <w:t>М</w:t>
            </w:r>
            <w:r w:rsidRPr="00D650FD">
              <w:rPr>
                <w:sz w:val="32"/>
              </w:rPr>
              <w:t xml:space="preserve">. : </w:t>
            </w:r>
            <w:r w:rsidRPr="002B2236">
              <w:t>Издательский центр «Академия»</w:t>
            </w:r>
            <w:r>
              <w:t>, 2008</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3</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2503A4">
            <w:pPr>
              <w:rPr>
                <w:bCs/>
              </w:rPr>
            </w:pPr>
            <w:r>
              <w:rPr>
                <w:bCs/>
              </w:rPr>
              <w:t>Нерсесян В.И. Назначение и общее устройство тракторов, автомобилей и сельскохозяйственных машин и механизмов: учебник для студентов учреждений сред. проф. образования.-</w:t>
            </w:r>
            <w:r w:rsidRPr="00D650FD">
              <w:t>М</w:t>
            </w:r>
            <w:r w:rsidRPr="00D650FD">
              <w:rPr>
                <w:sz w:val="32"/>
              </w:rPr>
              <w:t xml:space="preserve">. : </w:t>
            </w:r>
            <w:r w:rsidRPr="002B2236">
              <w:t>Издательский центр «Академия»</w:t>
            </w:r>
            <w:r>
              <w:t>, 2018</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25</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Котиков В.М. Лесозаготовительные и трелевочные машины: учебник для нач. проф. образования.-</w:t>
            </w:r>
            <w:r w:rsidRPr="00D650FD">
              <w:t>М</w:t>
            </w:r>
            <w:r w:rsidRPr="00D650FD">
              <w:rPr>
                <w:sz w:val="32"/>
              </w:rPr>
              <w:t xml:space="preserve">. : </w:t>
            </w:r>
            <w:r w:rsidRPr="002B2236">
              <w:t>Издательский центр «Академия»</w:t>
            </w:r>
            <w:r>
              <w:t>, 2004</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3</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r w:rsidRPr="00CE7043">
              <w:rPr>
                <w:szCs w:val="20"/>
              </w:rPr>
              <w:t>УП.03</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r w:rsidRPr="00CE7043">
              <w:rPr>
                <w:szCs w:val="20"/>
              </w:rPr>
              <w:t>Управление колесными и гусеничными тракторами</w:t>
            </w:r>
          </w:p>
        </w:tc>
        <w:tc>
          <w:tcPr>
            <w:tcW w:w="1134" w:type="dxa"/>
            <w:tcBorders>
              <w:top w:val="single" w:sz="4" w:space="0" w:color="auto"/>
              <w:left w:val="single" w:sz="4" w:space="0" w:color="auto"/>
              <w:bottom w:val="single" w:sz="4" w:space="0" w:color="auto"/>
              <w:right w:val="single" w:sz="4" w:space="0" w:color="auto"/>
            </w:tcBorders>
          </w:tcPr>
          <w:p w:rsidR="00815C16" w:rsidRPr="00815C16" w:rsidRDefault="00815C16" w:rsidP="00031524">
            <w:pPr>
              <w:jc w:val="center"/>
            </w:pPr>
            <w:r w:rsidRPr="00815C16">
              <w:t>25</w:t>
            </w: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 xml:space="preserve"> Котиков В.М. Трактора и автомобили</w:t>
            </w:r>
            <w:r w:rsidRPr="0047562F">
              <w:t>: учебник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Pr="00F07805" w:rsidRDefault="00815C16" w:rsidP="00031524">
            <w:pPr>
              <w:rPr>
                <w:bCs/>
              </w:rPr>
            </w:pPr>
            <w:r>
              <w:rPr>
                <w:bCs/>
              </w:rPr>
              <w:t>8</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815C16" w:rsidRDefault="00815C16"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2503A4">
            <w:pPr>
              <w:rPr>
                <w:bCs/>
              </w:rPr>
            </w:pPr>
            <w:r>
              <w:rPr>
                <w:bCs/>
              </w:rPr>
              <w:t>Родичев В.А. Тракторы: учеб. пособие для учреждений сред. проф. образования.-</w:t>
            </w:r>
            <w:r w:rsidRPr="00D650FD">
              <w:t>М</w:t>
            </w:r>
            <w:r w:rsidRPr="00D650FD">
              <w:rPr>
                <w:sz w:val="32"/>
              </w:rPr>
              <w:t xml:space="preserve">. : </w:t>
            </w:r>
            <w:r w:rsidRPr="002B2236">
              <w:t>Издательский центр «Академия»</w:t>
            </w:r>
            <w:r>
              <w:t>, 2017</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25</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815C16" w:rsidRDefault="00815C16"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Пучин Е.А. Техническое обслуживание и ремонт тракторов: учеб. пособие для нач. проф. образования.-</w:t>
            </w:r>
            <w:r w:rsidRPr="00D650FD">
              <w:t>М</w:t>
            </w:r>
            <w:r w:rsidRPr="00D650FD">
              <w:rPr>
                <w:sz w:val="32"/>
              </w:rPr>
              <w:t xml:space="preserve">. : </w:t>
            </w:r>
            <w:r w:rsidRPr="002B2236">
              <w:t>Издательский центр «Академия»</w:t>
            </w:r>
            <w:r>
              <w:t>, 2008</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3</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815C16" w:rsidRDefault="00815C16"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2503A4">
            <w:pPr>
              <w:rPr>
                <w:bCs/>
              </w:rPr>
            </w:pPr>
            <w:r>
              <w:rPr>
                <w:bCs/>
              </w:rPr>
              <w:t>Нерсесян В.И. Назначение и общее устройство тракторов, автомобилей и сельскохозяйственных машин и механизмов: учебник для студентов учреждений сред. проф. образования.-</w:t>
            </w:r>
            <w:r w:rsidRPr="00D650FD">
              <w:t>М</w:t>
            </w:r>
            <w:r w:rsidRPr="00D650FD">
              <w:rPr>
                <w:sz w:val="32"/>
              </w:rPr>
              <w:t xml:space="preserve">. : </w:t>
            </w:r>
            <w:r w:rsidRPr="002B2236">
              <w:t>Издательский центр «Академия»</w:t>
            </w:r>
            <w:r>
              <w:t>, 2018</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25</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815C16" w:rsidRDefault="00815C16" w:rsidP="00031524">
            <w:pPr>
              <w:jc w:val="cente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Котиков В.М. Лесозаготовительные и трелевочные машины: учебник для нач. проф. образования.-</w:t>
            </w:r>
            <w:r w:rsidRPr="00D650FD">
              <w:t>М</w:t>
            </w:r>
            <w:r w:rsidRPr="00D650FD">
              <w:rPr>
                <w:sz w:val="32"/>
              </w:rPr>
              <w:t xml:space="preserve">. : </w:t>
            </w:r>
            <w:r w:rsidRPr="002B2236">
              <w:t>Издательский центр «Академия»</w:t>
            </w:r>
            <w:r>
              <w:t>, 2004</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3</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r w:rsidRPr="00CE7043">
              <w:rPr>
                <w:szCs w:val="20"/>
              </w:rPr>
              <w:t>ПП.03</w:t>
            </w: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r w:rsidRPr="00CE7043">
              <w:rPr>
                <w:szCs w:val="20"/>
              </w:rPr>
              <w:t>Управление колесными и гусеничными тракторами</w:t>
            </w:r>
          </w:p>
        </w:tc>
        <w:tc>
          <w:tcPr>
            <w:tcW w:w="1134" w:type="dxa"/>
            <w:tcBorders>
              <w:top w:val="single" w:sz="4" w:space="0" w:color="auto"/>
              <w:left w:val="single" w:sz="4" w:space="0" w:color="auto"/>
              <w:bottom w:val="single" w:sz="4" w:space="0" w:color="auto"/>
              <w:right w:val="single" w:sz="4" w:space="0" w:color="auto"/>
            </w:tcBorders>
          </w:tcPr>
          <w:p w:rsidR="00815C16" w:rsidRPr="00815C16" w:rsidRDefault="00815C16" w:rsidP="00031524">
            <w:pPr>
              <w:jc w:val="center"/>
            </w:pPr>
            <w:r w:rsidRPr="00815C16">
              <w:t>25</w:t>
            </w: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 xml:space="preserve"> Котиков В.М. Трактора и автомобили</w:t>
            </w:r>
            <w:r w:rsidRPr="0047562F">
              <w:t>: учебник для учреждений сред. проф. образования. -</w:t>
            </w:r>
            <w:r w:rsidRPr="00D650FD">
              <w:t>М</w:t>
            </w:r>
            <w:r w:rsidRPr="00D650FD">
              <w:rPr>
                <w:sz w:val="32"/>
              </w:rPr>
              <w:t>. :</w:t>
            </w:r>
            <w:r w:rsidRPr="002B2236">
              <w:t>Издательский центр «Академия»</w:t>
            </w:r>
            <w:r>
              <w:t>, 2013</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Pr="00F07805" w:rsidRDefault="00815C16" w:rsidP="00031524">
            <w:pPr>
              <w:rPr>
                <w:bCs/>
              </w:rPr>
            </w:pPr>
            <w:r>
              <w:rPr>
                <w:bCs/>
              </w:rPr>
              <w:t>8</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2503A4">
            <w:pPr>
              <w:rPr>
                <w:bCs/>
              </w:rPr>
            </w:pPr>
            <w:r>
              <w:rPr>
                <w:bCs/>
              </w:rPr>
              <w:t>Родичев В.А. Тракторы: учеб. пособие для учреждений сред. проф. образования.-</w:t>
            </w:r>
            <w:r w:rsidRPr="00D650FD">
              <w:t>М</w:t>
            </w:r>
            <w:r w:rsidRPr="00D650FD">
              <w:rPr>
                <w:sz w:val="32"/>
              </w:rPr>
              <w:t xml:space="preserve">. : </w:t>
            </w:r>
            <w:r w:rsidRPr="002B2236">
              <w:t>Издательский центр «Академия»</w:t>
            </w:r>
            <w:r>
              <w:t>, 2017</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25</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Пучин Е.А. Техническое обслуживание и ремонт тракторов: учеб. пособие для нач. проф. образования.-</w:t>
            </w:r>
            <w:r w:rsidRPr="00D650FD">
              <w:t>М</w:t>
            </w:r>
            <w:r w:rsidRPr="00D650FD">
              <w:rPr>
                <w:sz w:val="32"/>
              </w:rPr>
              <w:t xml:space="preserve">. : </w:t>
            </w:r>
            <w:r w:rsidRPr="002B2236">
              <w:t>Издательский центр «Академия»</w:t>
            </w:r>
            <w:r>
              <w:t>, 2008</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3</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2503A4">
            <w:pPr>
              <w:rPr>
                <w:bCs/>
              </w:rPr>
            </w:pPr>
            <w:r>
              <w:rPr>
                <w:bCs/>
              </w:rPr>
              <w:t>Нерсесян В.И. Назначение и общее устройство тракторов, автомобилей и сельскохозяйственных машин и механизмов: учебник для студентов учреждений сред. проф. образования.-</w:t>
            </w:r>
            <w:r w:rsidRPr="00D650FD">
              <w:t>М</w:t>
            </w:r>
            <w:r w:rsidRPr="00D650FD">
              <w:rPr>
                <w:sz w:val="32"/>
              </w:rPr>
              <w:t xml:space="preserve">. : </w:t>
            </w:r>
            <w:r w:rsidRPr="002B2236">
              <w:t>Издательский центр «Академия»</w:t>
            </w:r>
            <w:r>
              <w:t>, 2018</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25</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Котиков В.М. Лесозаготовительные и трелевочные машины: учебник для нач. проф. образования.-</w:t>
            </w:r>
            <w:r w:rsidRPr="00D650FD">
              <w:t>М</w:t>
            </w:r>
            <w:r w:rsidRPr="00D650FD">
              <w:rPr>
                <w:sz w:val="32"/>
              </w:rPr>
              <w:t xml:space="preserve">. : </w:t>
            </w:r>
            <w:r w:rsidRPr="002B2236">
              <w:t>Издательский центр «Академия»</w:t>
            </w:r>
            <w:r>
              <w:t>, 2004</w:t>
            </w:r>
            <w:r w:rsidRPr="00FC203A">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r>
              <w:rPr>
                <w:bCs/>
              </w:rPr>
              <w:t>3</w:t>
            </w:r>
          </w:p>
        </w:tc>
      </w:tr>
      <w:tr w:rsidR="00815C16" w:rsidRPr="00D85DBA" w:rsidTr="000E14D6">
        <w:tc>
          <w:tcPr>
            <w:tcW w:w="1334" w:type="dxa"/>
            <w:tcBorders>
              <w:top w:val="single" w:sz="4" w:space="0" w:color="auto"/>
              <w:left w:val="single" w:sz="4" w:space="0" w:color="auto"/>
              <w:bottom w:val="single" w:sz="4" w:space="0" w:color="auto"/>
              <w:right w:val="single" w:sz="4" w:space="0" w:color="auto"/>
            </w:tcBorders>
          </w:tcPr>
          <w:p w:rsidR="00815C16" w:rsidRPr="00CE7043" w:rsidRDefault="00815C16" w:rsidP="00031524">
            <w:pPr>
              <w:jc w:val="center"/>
              <w:rPr>
                <w:szCs w:val="20"/>
              </w:rPr>
            </w:pPr>
          </w:p>
        </w:tc>
        <w:tc>
          <w:tcPr>
            <w:tcW w:w="2885" w:type="dxa"/>
            <w:gridSpan w:val="2"/>
            <w:tcBorders>
              <w:top w:val="single" w:sz="4" w:space="0" w:color="auto"/>
              <w:left w:val="single" w:sz="4" w:space="0" w:color="auto"/>
              <w:bottom w:val="single" w:sz="4" w:space="0" w:color="auto"/>
              <w:right w:val="single" w:sz="4" w:space="0" w:color="auto"/>
            </w:tcBorders>
            <w:vAlign w:val="bottom"/>
          </w:tcPr>
          <w:p w:rsidR="00815C16" w:rsidRPr="00CE7043" w:rsidRDefault="00815C16" w:rsidP="00031524">
            <w:pPr>
              <w:rPr>
                <w:szCs w:val="20"/>
              </w:rPr>
            </w:pPr>
          </w:p>
        </w:tc>
        <w:tc>
          <w:tcPr>
            <w:tcW w:w="1134" w:type="dxa"/>
            <w:tcBorders>
              <w:top w:val="single" w:sz="4" w:space="0" w:color="auto"/>
              <w:left w:val="single" w:sz="4" w:space="0" w:color="auto"/>
              <w:bottom w:val="single" w:sz="4" w:space="0" w:color="auto"/>
              <w:right w:val="single" w:sz="4" w:space="0" w:color="auto"/>
            </w:tcBorders>
          </w:tcPr>
          <w:p w:rsidR="00815C16" w:rsidRPr="00A14C6D" w:rsidRDefault="00815C16" w:rsidP="00031524">
            <w:pPr>
              <w:jc w:val="center"/>
              <w:rPr>
                <w:color w:val="FF0000"/>
              </w:rPr>
            </w:pPr>
          </w:p>
        </w:tc>
        <w:tc>
          <w:tcPr>
            <w:tcW w:w="8219" w:type="dxa"/>
            <w:tcBorders>
              <w:top w:val="single" w:sz="4" w:space="0" w:color="auto"/>
              <w:left w:val="single" w:sz="4" w:space="0" w:color="auto"/>
              <w:bottom w:val="single" w:sz="4" w:space="0" w:color="auto"/>
              <w:right w:val="single" w:sz="4" w:space="0" w:color="auto"/>
            </w:tcBorders>
          </w:tcPr>
          <w:p w:rsidR="00815C16" w:rsidRPr="00B61DB3" w:rsidRDefault="00815C16" w:rsidP="00031524">
            <w:pPr>
              <w:pStyle w:val="14"/>
              <w:shd w:val="clear" w:color="auto" w:fill="auto"/>
              <w:spacing w:line="240" w:lineRule="auto"/>
              <w:rPr>
                <w:rStyle w:val="TimesNewRoman11pt"/>
                <w:rFonts w:eastAsiaTheme="minorHAnsi"/>
                <w:sz w:val="24"/>
                <w:szCs w:val="24"/>
              </w:rPr>
            </w:pPr>
            <w:r w:rsidRPr="00B61DB3">
              <w:rPr>
                <w:sz w:val="24"/>
              </w:rPr>
              <w:t>Периодические издания:</w:t>
            </w:r>
            <w:r>
              <w:rPr>
                <w:rStyle w:val="11FranklinGothicMedium"/>
                <w:rFonts w:eastAsiaTheme="minorHAnsi"/>
                <w:sz w:val="24"/>
                <w:szCs w:val="24"/>
              </w:rPr>
              <w:t xml:space="preserve"> «</w:t>
            </w:r>
            <w:r w:rsidRPr="00B61DB3">
              <w:rPr>
                <w:rStyle w:val="TimesNewRoman11pt"/>
                <w:rFonts w:eastAsiaTheme="minorHAnsi"/>
                <w:sz w:val="24"/>
                <w:szCs w:val="24"/>
              </w:rPr>
              <w:t>Лесное хозяйство</w:t>
            </w:r>
            <w:r>
              <w:rPr>
                <w:rStyle w:val="TimesNewRoman11pt"/>
                <w:rFonts w:eastAsiaTheme="minorHAnsi"/>
                <w:sz w:val="24"/>
                <w:szCs w:val="24"/>
              </w:rPr>
              <w:t>», «</w:t>
            </w:r>
            <w:r w:rsidRPr="00B61DB3">
              <w:rPr>
                <w:rStyle w:val="TimesNewRoman11pt"/>
                <w:rFonts w:eastAsiaTheme="minorHAnsi"/>
                <w:sz w:val="24"/>
                <w:szCs w:val="24"/>
              </w:rPr>
              <w:t>Настоящий хозяин</w:t>
            </w:r>
            <w:r>
              <w:rPr>
                <w:rStyle w:val="TimesNewRoman11pt"/>
                <w:rFonts w:eastAsiaTheme="minorHAnsi"/>
                <w:sz w:val="24"/>
                <w:szCs w:val="24"/>
              </w:rPr>
              <w:t xml:space="preserve">», </w:t>
            </w:r>
          </w:p>
          <w:p w:rsidR="00815C16" w:rsidRPr="00B61DB3" w:rsidRDefault="00815C16" w:rsidP="00031524">
            <w:pPr>
              <w:pStyle w:val="14"/>
              <w:shd w:val="clear" w:color="auto" w:fill="auto"/>
              <w:spacing w:line="240" w:lineRule="auto"/>
              <w:rPr>
                <w:rStyle w:val="TimesNewRoman11pt"/>
                <w:rFonts w:eastAsiaTheme="minorHAnsi"/>
                <w:sz w:val="24"/>
                <w:szCs w:val="24"/>
              </w:rPr>
            </w:pPr>
            <w:r>
              <w:rPr>
                <w:rStyle w:val="TimesNewRoman11pt"/>
                <w:rFonts w:eastAsiaTheme="minorHAnsi"/>
                <w:sz w:val="24"/>
                <w:szCs w:val="24"/>
              </w:rPr>
              <w:t>«</w:t>
            </w:r>
            <w:r w:rsidRPr="00B61DB3">
              <w:rPr>
                <w:rStyle w:val="TimesNewRoman11pt"/>
                <w:rFonts w:eastAsiaTheme="minorHAnsi"/>
                <w:sz w:val="24"/>
                <w:szCs w:val="24"/>
              </w:rPr>
              <w:t>Алтайский вестник Роспотребнадзора</w:t>
            </w:r>
            <w:r>
              <w:rPr>
                <w:rStyle w:val="TimesNewRoman11pt"/>
                <w:rFonts w:eastAsiaTheme="minorHAnsi"/>
                <w:sz w:val="24"/>
                <w:szCs w:val="24"/>
              </w:rPr>
              <w:t>»</w:t>
            </w:r>
            <w:r w:rsidRPr="00B61DB3">
              <w:rPr>
                <w:rStyle w:val="TimesNewRoman11pt"/>
                <w:rFonts w:eastAsiaTheme="minorHAnsi"/>
                <w:sz w:val="24"/>
                <w:szCs w:val="24"/>
              </w:rPr>
              <w:t>,</w:t>
            </w:r>
            <w:r>
              <w:rPr>
                <w:rStyle w:val="TimesNewRoman11pt"/>
                <w:rFonts w:eastAsiaTheme="minorHAnsi"/>
                <w:sz w:val="24"/>
                <w:szCs w:val="24"/>
              </w:rPr>
              <w:t>«</w:t>
            </w:r>
            <w:r w:rsidRPr="00B61DB3">
              <w:rPr>
                <w:rStyle w:val="TimesNewRoman11pt"/>
                <w:rFonts w:eastAsiaTheme="minorHAnsi"/>
                <w:sz w:val="24"/>
                <w:szCs w:val="24"/>
              </w:rPr>
              <w:t xml:space="preserve"> Алтайская правда</w:t>
            </w:r>
            <w:r>
              <w:rPr>
                <w:rStyle w:val="TimesNewRoman11pt"/>
                <w:rFonts w:eastAsiaTheme="minorHAnsi"/>
                <w:sz w:val="24"/>
                <w:szCs w:val="24"/>
              </w:rPr>
              <w:t xml:space="preserve">», </w:t>
            </w:r>
          </w:p>
          <w:p w:rsidR="00815C16" w:rsidRDefault="00815C16" w:rsidP="00031524">
            <w:pPr>
              <w:rPr>
                <w:bCs/>
              </w:rPr>
            </w:pPr>
            <w:r>
              <w:rPr>
                <w:rStyle w:val="TimesNewRoman11pt"/>
                <w:rFonts w:eastAsiaTheme="minorHAnsi"/>
              </w:rPr>
              <w:t>«</w:t>
            </w:r>
            <w:r w:rsidRPr="00B61DB3">
              <w:rPr>
                <w:rStyle w:val="TimesNewRoman11pt"/>
                <w:rFonts w:eastAsiaTheme="minorHAnsi"/>
              </w:rPr>
              <w:t>Тальменская жизнь</w:t>
            </w:r>
            <w:r>
              <w:rPr>
                <w:rStyle w:val="TimesNewRoman11pt"/>
                <w:rFonts w:eastAsiaTheme="minorHAnsi"/>
              </w:rPr>
              <w:t>».</w:t>
            </w:r>
          </w:p>
        </w:tc>
        <w:tc>
          <w:tcPr>
            <w:tcW w:w="1116" w:type="dxa"/>
            <w:tcBorders>
              <w:top w:val="single" w:sz="4" w:space="0" w:color="auto"/>
              <w:left w:val="single" w:sz="4" w:space="0" w:color="auto"/>
              <w:bottom w:val="single" w:sz="4" w:space="0" w:color="auto"/>
              <w:right w:val="single" w:sz="4" w:space="0" w:color="auto"/>
            </w:tcBorders>
          </w:tcPr>
          <w:p w:rsidR="00815C16" w:rsidRDefault="00815C16" w:rsidP="00031524">
            <w:pPr>
              <w:rPr>
                <w:bCs/>
              </w:rPr>
            </w:pPr>
          </w:p>
        </w:tc>
      </w:tr>
    </w:tbl>
    <w:p w:rsidR="00D651E2" w:rsidRPr="00E621F3" w:rsidRDefault="00D651E2" w:rsidP="00D651E2">
      <w:pPr>
        <w:pStyle w:val="72"/>
        <w:shd w:val="clear" w:color="auto" w:fill="auto"/>
        <w:spacing w:line="240" w:lineRule="auto"/>
        <w:ind w:firstLine="709"/>
        <w:jc w:val="center"/>
        <w:rPr>
          <w:rStyle w:val="70pt"/>
          <w:color w:val="000000" w:themeColor="text1"/>
          <w:sz w:val="24"/>
          <w:szCs w:val="24"/>
        </w:rPr>
      </w:pPr>
    </w:p>
    <w:p w:rsidR="00D651E2" w:rsidRPr="00E621F3" w:rsidRDefault="00D651E2" w:rsidP="00D651E2">
      <w:pPr>
        <w:pStyle w:val="241"/>
        <w:shd w:val="clear" w:color="auto" w:fill="auto"/>
        <w:spacing w:before="0" w:after="0" w:line="240" w:lineRule="auto"/>
        <w:rPr>
          <w:color w:val="000000" w:themeColor="text1"/>
          <w:spacing w:val="0"/>
          <w:sz w:val="24"/>
          <w:szCs w:val="24"/>
          <w:lang w:eastAsia="ru-RU" w:bidi="ru-RU"/>
        </w:rPr>
      </w:pPr>
    </w:p>
    <w:p w:rsidR="00D651E2" w:rsidRDefault="00D651E2" w:rsidP="00D651E2">
      <w:pPr>
        <w:spacing w:after="200" w:line="276" w:lineRule="auto"/>
        <w:rPr>
          <w:b/>
          <w:bCs/>
          <w:color w:val="000000" w:themeColor="text1"/>
          <w:lang w:bidi="ru-RU"/>
        </w:rPr>
      </w:pPr>
      <w:r>
        <w:rPr>
          <w:color w:val="000000" w:themeColor="text1"/>
          <w:lang w:bidi="ru-RU"/>
        </w:rPr>
        <w:br w:type="page"/>
      </w:r>
    </w:p>
    <w:p w:rsidR="00D651E2" w:rsidRDefault="00D651E2" w:rsidP="00D651E2">
      <w:pPr>
        <w:pStyle w:val="241"/>
        <w:shd w:val="clear" w:color="auto" w:fill="auto"/>
        <w:spacing w:before="0" w:after="0" w:line="240" w:lineRule="auto"/>
        <w:jc w:val="center"/>
        <w:rPr>
          <w:color w:val="000000" w:themeColor="text1"/>
          <w:spacing w:val="0"/>
          <w:sz w:val="24"/>
          <w:szCs w:val="24"/>
          <w:lang w:eastAsia="ru-RU" w:bidi="ru-RU"/>
        </w:rPr>
        <w:sectPr w:rsidR="00D651E2" w:rsidSect="00012F2F">
          <w:pgSz w:w="16838" w:h="11906" w:orient="landscape"/>
          <w:pgMar w:top="1134" w:right="567" w:bottom="709" w:left="1134" w:header="709" w:footer="709" w:gutter="0"/>
          <w:cols w:space="708"/>
          <w:docGrid w:linePitch="360"/>
        </w:sectPr>
      </w:pPr>
    </w:p>
    <w:p w:rsidR="00D651E2" w:rsidRPr="00E621F3" w:rsidRDefault="00D651E2" w:rsidP="00D651E2">
      <w:pPr>
        <w:pStyle w:val="241"/>
        <w:shd w:val="clear" w:color="auto" w:fill="auto"/>
        <w:spacing w:before="0" w:after="0" w:line="240" w:lineRule="auto"/>
        <w:jc w:val="center"/>
        <w:rPr>
          <w:color w:val="000000" w:themeColor="text1"/>
          <w:spacing w:val="0"/>
          <w:sz w:val="24"/>
          <w:szCs w:val="24"/>
          <w:lang w:eastAsia="ru-RU" w:bidi="ru-RU"/>
        </w:rPr>
      </w:pPr>
      <w:r w:rsidRPr="00E621F3">
        <w:rPr>
          <w:color w:val="000000" w:themeColor="text1"/>
          <w:spacing w:val="0"/>
          <w:sz w:val="24"/>
          <w:szCs w:val="24"/>
          <w:lang w:eastAsia="ru-RU" w:bidi="ru-RU"/>
        </w:rPr>
        <w:t>Перечень учебных электронных изданий</w:t>
      </w:r>
    </w:p>
    <w:p w:rsidR="00D651E2" w:rsidRPr="00E621F3" w:rsidRDefault="00D651E2" w:rsidP="00D651E2">
      <w:pPr>
        <w:pStyle w:val="241"/>
        <w:shd w:val="clear" w:color="auto" w:fill="auto"/>
        <w:spacing w:before="0" w:after="0" w:line="240" w:lineRule="auto"/>
        <w:rPr>
          <w:color w:val="000000" w:themeColor="text1"/>
          <w:spacing w:val="0"/>
          <w:sz w:val="24"/>
          <w:szCs w:val="24"/>
        </w:rPr>
      </w:pPr>
    </w:p>
    <w:tbl>
      <w:tblPr>
        <w:tblOverlap w:val="never"/>
        <w:tblW w:w="9649" w:type="dxa"/>
        <w:tblLayout w:type="fixed"/>
        <w:tblCellMar>
          <w:left w:w="10" w:type="dxa"/>
          <w:right w:w="10" w:type="dxa"/>
        </w:tblCellMar>
        <w:tblLook w:val="04A0" w:firstRow="1" w:lastRow="0" w:firstColumn="1" w:lastColumn="0" w:noHBand="0" w:noVBand="1"/>
      </w:tblPr>
      <w:tblGrid>
        <w:gridCol w:w="719"/>
        <w:gridCol w:w="1979"/>
        <w:gridCol w:w="4402"/>
        <w:gridCol w:w="850"/>
        <w:gridCol w:w="1699"/>
      </w:tblGrid>
      <w:tr w:rsidR="00D651E2" w:rsidRPr="00E621F3" w:rsidTr="00031524">
        <w:trPr>
          <w:trHeight w:val="20"/>
        </w:trPr>
        <w:tc>
          <w:tcPr>
            <w:tcW w:w="719" w:type="dxa"/>
            <w:tcBorders>
              <w:top w:val="single" w:sz="4" w:space="0" w:color="auto"/>
              <w:lef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p>
        </w:tc>
        <w:tc>
          <w:tcPr>
            <w:tcW w:w="1979" w:type="dxa"/>
            <w:tcBorders>
              <w:top w:val="single" w:sz="4" w:space="0" w:color="auto"/>
              <w:lef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Ерохин Ю.М., Ковалева И. Б.</w:t>
            </w:r>
          </w:p>
        </w:tc>
        <w:tc>
          <w:tcPr>
            <w:tcW w:w="4402" w:type="dxa"/>
            <w:tcBorders>
              <w:top w:val="single" w:sz="4" w:space="0" w:color="auto"/>
              <w:lef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Химия для профессий и специальностей технического и естественнонаучного профилей. Электронный учебник</w:t>
            </w:r>
          </w:p>
        </w:tc>
        <w:tc>
          <w:tcPr>
            <w:tcW w:w="850" w:type="dxa"/>
            <w:tcBorders>
              <w:top w:val="single" w:sz="4" w:space="0" w:color="auto"/>
              <w:lef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2013</w:t>
            </w:r>
          </w:p>
        </w:tc>
        <w:tc>
          <w:tcPr>
            <w:tcW w:w="1699" w:type="dxa"/>
            <w:tcBorders>
              <w:top w:val="single" w:sz="4" w:space="0" w:color="auto"/>
              <w:left w:val="single" w:sz="4" w:space="0" w:color="auto"/>
              <w:righ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Академия-медиа</w:t>
            </w:r>
          </w:p>
        </w:tc>
      </w:tr>
      <w:tr w:rsidR="00D651E2" w:rsidRPr="00E621F3" w:rsidTr="00031524">
        <w:trPr>
          <w:trHeight w:val="20"/>
        </w:trPr>
        <w:tc>
          <w:tcPr>
            <w:tcW w:w="719" w:type="dxa"/>
            <w:tcBorders>
              <w:top w:val="single" w:sz="4" w:space="0" w:color="auto"/>
              <w:lef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p>
        </w:tc>
        <w:tc>
          <w:tcPr>
            <w:tcW w:w="1979" w:type="dxa"/>
            <w:tcBorders>
              <w:top w:val="single" w:sz="4" w:space="0" w:color="auto"/>
              <w:lef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Симоненко Е.Е., Зайцев О.Е., Журкин М.С.</w:t>
            </w:r>
          </w:p>
        </w:tc>
        <w:tc>
          <w:tcPr>
            <w:tcW w:w="4402" w:type="dxa"/>
            <w:tcBorders>
              <w:top w:val="single" w:sz="4" w:space="0" w:color="auto"/>
              <w:lef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Информационные технологии в профессиональной деятельности. Учебное электронное издание</w:t>
            </w:r>
          </w:p>
        </w:tc>
        <w:tc>
          <w:tcPr>
            <w:tcW w:w="850" w:type="dxa"/>
            <w:tcBorders>
              <w:top w:val="single" w:sz="4" w:space="0" w:color="auto"/>
              <w:lef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2014</w:t>
            </w:r>
          </w:p>
        </w:tc>
        <w:tc>
          <w:tcPr>
            <w:tcW w:w="1699" w:type="dxa"/>
            <w:tcBorders>
              <w:top w:val="single" w:sz="4" w:space="0" w:color="auto"/>
              <w:left w:val="single" w:sz="4" w:space="0" w:color="auto"/>
              <w:righ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Академия-медиа</w:t>
            </w:r>
          </w:p>
        </w:tc>
      </w:tr>
      <w:tr w:rsidR="00D651E2" w:rsidRPr="00E621F3" w:rsidTr="00031524">
        <w:trPr>
          <w:trHeight w:val="20"/>
        </w:trPr>
        <w:tc>
          <w:tcPr>
            <w:tcW w:w="719" w:type="dxa"/>
            <w:tcBorders>
              <w:top w:val="single" w:sz="4" w:space="0" w:color="auto"/>
              <w:left w:val="single" w:sz="4" w:space="0" w:color="auto"/>
              <w:bottom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p>
        </w:tc>
        <w:tc>
          <w:tcPr>
            <w:tcW w:w="1979" w:type="dxa"/>
            <w:tcBorders>
              <w:top w:val="single" w:sz="4" w:space="0" w:color="auto"/>
              <w:left w:val="single" w:sz="4" w:space="0" w:color="auto"/>
              <w:bottom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Сладков С. А., Остроумов И.Г., Габриелян О С., Лукьянова Н.Н.</w:t>
            </w:r>
          </w:p>
        </w:tc>
        <w:tc>
          <w:tcPr>
            <w:tcW w:w="4402" w:type="dxa"/>
            <w:tcBorders>
              <w:top w:val="single" w:sz="4" w:space="0" w:color="auto"/>
              <w:left w:val="single" w:sz="4" w:space="0" w:color="auto"/>
              <w:bottom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Химия для профессий и специальностей технического профиля. Учебное электронное издание</w:t>
            </w:r>
          </w:p>
        </w:tc>
        <w:tc>
          <w:tcPr>
            <w:tcW w:w="850" w:type="dxa"/>
            <w:tcBorders>
              <w:top w:val="single" w:sz="4" w:space="0" w:color="auto"/>
              <w:left w:val="single" w:sz="4" w:space="0" w:color="auto"/>
              <w:bottom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2013</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r w:rsidRPr="00E621F3">
              <w:rPr>
                <w:rStyle w:val="85pt0pt"/>
                <w:color w:val="000000" w:themeColor="text1"/>
                <w:spacing w:val="0"/>
                <w:sz w:val="24"/>
                <w:szCs w:val="24"/>
              </w:rPr>
              <w:t>ОИЦ «Академия»</w:t>
            </w:r>
          </w:p>
        </w:tc>
      </w:tr>
      <w:tr w:rsidR="00D651E2" w:rsidRPr="00E621F3" w:rsidTr="00031524">
        <w:trPr>
          <w:trHeight w:val="20"/>
        </w:trPr>
        <w:tc>
          <w:tcPr>
            <w:tcW w:w="719" w:type="dxa"/>
            <w:tcBorders>
              <w:top w:val="single" w:sz="4" w:space="0" w:color="auto"/>
              <w:left w:val="single" w:sz="4" w:space="0" w:color="auto"/>
              <w:bottom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p>
        </w:tc>
        <w:tc>
          <w:tcPr>
            <w:tcW w:w="1979" w:type="dxa"/>
            <w:tcBorders>
              <w:top w:val="single" w:sz="4" w:space="0" w:color="auto"/>
              <w:left w:val="single" w:sz="4" w:space="0" w:color="auto"/>
              <w:bottom w:val="single" w:sz="4" w:space="0" w:color="auto"/>
            </w:tcBorders>
            <w:shd w:val="clear" w:color="auto" w:fill="FFFFFF"/>
          </w:tcPr>
          <w:p w:rsidR="00D651E2" w:rsidRPr="007F3E4B" w:rsidRDefault="00D651E2" w:rsidP="00031524">
            <w:pPr>
              <w:rPr>
                <w:color w:val="000000"/>
              </w:rPr>
            </w:pPr>
            <w:r w:rsidRPr="007F3E4B">
              <w:rPr>
                <w:color w:val="000000"/>
              </w:rPr>
              <w:t xml:space="preserve">Овчинников В.В. </w:t>
            </w:r>
          </w:p>
        </w:tc>
        <w:tc>
          <w:tcPr>
            <w:tcW w:w="4402" w:type="dxa"/>
            <w:tcBorders>
              <w:top w:val="single" w:sz="4" w:space="0" w:color="auto"/>
              <w:left w:val="single" w:sz="4" w:space="0" w:color="auto"/>
              <w:bottom w:val="single" w:sz="4" w:space="0" w:color="auto"/>
            </w:tcBorders>
            <w:shd w:val="clear" w:color="auto" w:fill="FFFFFF"/>
          </w:tcPr>
          <w:p w:rsidR="00D651E2" w:rsidRPr="007F3E4B" w:rsidRDefault="00D651E2" w:rsidP="009F0956">
            <w:pPr>
              <w:rPr>
                <w:color w:val="000000"/>
              </w:rPr>
            </w:pPr>
            <w:r w:rsidRPr="007F3E4B">
              <w:rPr>
                <w:color w:val="000000"/>
              </w:rPr>
              <w:t>Сварка и резка деталей из различных  сталей, цветных металлов и их сплавов, чугунов во всех пространственных положениях. Часть 1. Электронное приложение</w:t>
            </w:r>
          </w:p>
        </w:tc>
        <w:tc>
          <w:tcPr>
            <w:tcW w:w="850" w:type="dxa"/>
            <w:tcBorders>
              <w:top w:val="single" w:sz="4" w:space="0" w:color="auto"/>
              <w:left w:val="single" w:sz="4" w:space="0" w:color="auto"/>
              <w:bottom w:val="single" w:sz="4" w:space="0" w:color="auto"/>
            </w:tcBorders>
            <w:shd w:val="clear" w:color="auto" w:fill="FFFFFF"/>
            <w:vAlign w:val="center"/>
          </w:tcPr>
          <w:p w:rsidR="00D651E2" w:rsidRPr="007F3E4B" w:rsidRDefault="00D651E2" w:rsidP="00031524">
            <w:pPr>
              <w:jc w:val="center"/>
              <w:rPr>
                <w:color w:val="000000"/>
              </w:rPr>
            </w:pPr>
            <w:r w:rsidRPr="007F3E4B">
              <w:rPr>
                <w:color w:val="000000"/>
              </w:rPr>
              <w:t>201</w:t>
            </w:r>
            <w:r>
              <w:rPr>
                <w:color w:val="000000"/>
              </w:rPr>
              <w:t>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651E2" w:rsidRPr="007F3E4B" w:rsidRDefault="00D651E2" w:rsidP="00031524">
            <w:pPr>
              <w:jc w:val="center"/>
              <w:rPr>
                <w:color w:val="000000"/>
              </w:rPr>
            </w:pPr>
            <w:r w:rsidRPr="007F3E4B">
              <w:rPr>
                <w:color w:val="000000"/>
              </w:rPr>
              <w:t>Академия-Медиа</w:t>
            </w:r>
          </w:p>
        </w:tc>
      </w:tr>
      <w:tr w:rsidR="00D651E2" w:rsidRPr="00E621F3" w:rsidTr="00031524">
        <w:trPr>
          <w:trHeight w:val="20"/>
        </w:trPr>
        <w:tc>
          <w:tcPr>
            <w:tcW w:w="719" w:type="dxa"/>
            <w:tcBorders>
              <w:top w:val="single" w:sz="4" w:space="0" w:color="auto"/>
              <w:left w:val="single" w:sz="4" w:space="0" w:color="auto"/>
              <w:bottom w:val="single" w:sz="4" w:space="0" w:color="auto"/>
            </w:tcBorders>
            <w:shd w:val="clear" w:color="auto" w:fill="FFFFFF"/>
          </w:tcPr>
          <w:p w:rsidR="00D651E2" w:rsidRPr="00E621F3" w:rsidRDefault="00D651E2" w:rsidP="00031524">
            <w:pPr>
              <w:pStyle w:val="61"/>
              <w:shd w:val="clear" w:color="auto" w:fill="auto"/>
              <w:spacing w:before="0" w:line="240" w:lineRule="auto"/>
              <w:ind w:firstLine="0"/>
              <w:rPr>
                <w:color w:val="000000" w:themeColor="text1"/>
                <w:spacing w:val="0"/>
                <w:sz w:val="24"/>
                <w:szCs w:val="24"/>
              </w:rPr>
            </w:pPr>
          </w:p>
        </w:tc>
        <w:tc>
          <w:tcPr>
            <w:tcW w:w="1979" w:type="dxa"/>
            <w:tcBorders>
              <w:top w:val="single" w:sz="4" w:space="0" w:color="auto"/>
              <w:left w:val="single" w:sz="4" w:space="0" w:color="auto"/>
              <w:bottom w:val="single" w:sz="4" w:space="0" w:color="auto"/>
            </w:tcBorders>
            <w:shd w:val="clear" w:color="auto" w:fill="FFFFFF"/>
          </w:tcPr>
          <w:p w:rsidR="00D651E2" w:rsidRPr="007F3E4B" w:rsidRDefault="00D651E2" w:rsidP="00031524">
            <w:pPr>
              <w:rPr>
                <w:color w:val="000000"/>
              </w:rPr>
            </w:pPr>
            <w:r w:rsidRPr="007F3E4B">
              <w:rPr>
                <w:color w:val="000000"/>
              </w:rPr>
              <w:t xml:space="preserve">Овчинников В.В. </w:t>
            </w:r>
          </w:p>
        </w:tc>
        <w:tc>
          <w:tcPr>
            <w:tcW w:w="4402" w:type="dxa"/>
            <w:tcBorders>
              <w:top w:val="single" w:sz="4" w:space="0" w:color="auto"/>
              <w:left w:val="single" w:sz="4" w:space="0" w:color="auto"/>
              <w:bottom w:val="single" w:sz="4" w:space="0" w:color="auto"/>
            </w:tcBorders>
            <w:shd w:val="clear" w:color="auto" w:fill="FFFFFF"/>
          </w:tcPr>
          <w:p w:rsidR="00D651E2" w:rsidRPr="007F3E4B" w:rsidRDefault="00D651E2" w:rsidP="00031524">
            <w:pPr>
              <w:rPr>
                <w:color w:val="000000"/>
              </w:rPr>
            </w:pPr>
            <w:r w:rsidRPr="007F3E4B">
              <w:rPr>
                <w:color w:val="000000"/>
              </w:rPr>
              <w:t>Сварка и резка деталей из различных  сталей, цветных металлов и их сплавов, чугунов во всех пространственных положениях. Часть 2. Электронное приложение</w:t>
            </w:r>
          </w:p>
        </w:tc>
        <w:tc>
          <w:tcPr>
            <w:tcW w:w="850" w:type="dxa"/>
            <w:tcBorders>
              <w:top w:val="single" w:sz="4" w:space="0" w:color="auto"/>
              <w:left w:val="single" w:sz="4" w:space="0" w:color="auto"/>
              <w:bottom w:val="single" w:sz="4" w:space="0" w:color="auto"/>
            </w:tcBorders>
            <w:shd w:val="clear" w:color="auto" w:fill="FFFFFF"/>
            <w:vAlign w:val="center"/>
          </w:tcPr>
          <w:p w:rsidR="00D651E2" w:rsidRPr="007F3E4B" w:rsidRDefault="00D651E2" w:rsidP="00031524">
            <w:pPr>
              <w:jc w:val="center"/>
              <w:rPr>
                <w:color w:val="000000"/>
              </w:rPr>
            </w:pPr>
            <w:r w:rsidRPr="007F3E4B">
              <w:rPr>
                <w:color w:val="000000"/>
              </w:rPr>
              <w:t>201</w:t>
            </w:r>
            <w:r>
              <w:rPr>
                <w:color w:val="000000"/>
              </w:rPr>
              <w:t>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651E2" w:rsidRPr="007F3E4B" w:rsidRDefault="00D651E2" w:rsidP="00031524">
            <w:pPr>
              <w:jc w:val="center"/>
              <w:rPr>
                <w:color w:val="000000"/>
              </w:rPr>
            </w:pPr>
            <w:r w:rsidRPr="007F3E4B">
              <w:rPr>
                <w:color w:val="000000"/>
              </w:rPr>
              <w:t>Академия-Медиа</w:t>
            </w:r>
          </w:p>
        </w:tc>
      </w:tr>
    </w:tbl>
    <w:p w:rsidR="00D651E2" w:rsidRPr="00E621F3" w:rsidRDefault="00D651E2" w:rsidP="00D651E2">
      <w:pPr>
        <w:pStyle w:val="51"/>
        <w:shd w:val="clear" w:color="auto" w:fill="auto"/>
        <w:spacing w:line="240" w:lineRule="auto"/>
        <w:rPr>
          <w:b/>
          <w:color w:val="000000" w:themeColor="text1"/>
          <w:sz w:val="24"/>
          <w:szCs w:val="24"/>
        </w:rPr>
      </w:pPr>
    </w:p>
    <w:p w:rsidR="00D651E2" w:rsidRPr="00E621F3" w:rsidRDefault="00D651E2" w:rsidP="00D651E2">
      <w:pPr>
        <w:pStyle w:val="51"/>
        <w:shd w:val="clear" w:color="auto" w:fill="auto"/>
        <w:spacing w:line="240" w:lineRule="auto"/>
        <w:rPr>
          <w:rStyle w:val="21"/>
          <w:b/>
          <w:color w:val="000000" w:themeColor="text1"/>
          <w:sz w:val="24"/>
          <w:szCs w:val="24"/>
        </w:rPr>
      </w:pPr>
    </w:p>
    <w:p w:rsidR="00D651E2" w:rsidRPr="00E621F3" w:rsidRDefault="00D651E2" w:rsidP="00D651E2">
      <w:pPr>
        <w:pStyle w:val="10"/>
        <w:jc w:val="center"/>
        <w:rPr>
          <w:rStyle w:val="21"/>
          <w:b/>
          <w:color w:val="000000" w:themeColor="text1"/>
          <w:sz w:val="24"/>
          <w:szCs w:val="24"/>
        </w:rPr>
      </w:pPr>
      <w:bookmarkStart w:id="110" w:name="_Toc465010979"/>
      <w:r w:rsidRPr="00E621F3">
        <w:rPr>
          <w:rStyle w:val="21"/>
          <w:b/>
          <w:color w:val="000000" w:themeColor="text1"/>
          <w:sz w:val="24"/>
          <w:szCs w:val="24"/>
        </w:rPr>
        <w:t>6.</w:t>
      </w:r>
      <w:r>
        <w:rPr>
          <w:rStyle w:val="21"/>
          <w:b/>
          <w:color w:val="000000" w:themeColor="text1"/>
          <w:sz w:val="24"/>
          <w:szCs w:val="24"/>
        </w:rPr>
        <w:t xml:space="preserve">4 </w:t>
      </w:r>
      <w:r w:rsidRPr="00E621F3">
        <w:rPr>
          <w:rStyle w:val="21"/>
          <w:b/>
          <w:color w:val="000000" w:themeColor="text1"/>
          <w:sz w:val="24"/>
          <w:szCs w:val="24"/>
        </w:rPr>
        <w:t>Требования к материально-техническому обеспечению образовательного процесса</w:t>
      </w:r>
      <w:bookmarkEnd w:id="110"/>
    </w:p>
    <w:p w:rsidR="00D651E2" w:rsidRPr="00E621F3" w:rsidRDefault="00D651E2" w:rsidP="00D651E2">
      <w:pPr>
        <w:pStyle w:val="10"/>
        <w:jc w:val="center"/>
        <w:rPr>
          <w:rStyle w:val="21"/>
          <w:b/>
          <w:color w:val="000000" w:themeColor="text1"/>
          <w:sz w:val="24"/>
          <w:szCs w:val="24"/>
        </w:rPr>
      </w:pPr>
    </w:p>
    <w:p w:rsidR="00D651E2" w:rsidRPr="00E621F3" w:rsidRDefault="00D651E2" w:rsidP="00D651E2">
      <w:pPr>
        <w:pStyle w:val="51"/>
        <w:shd w:val="clear" w:color="auto" w:fill="auto"/>
        <w:spacing w:line="240" w:lineRule="auto"/>
        <w:ind w:firstLine="708"/>
        <w:jc w:val="both"/>
        <w:rPr>
          <w:color w:val="000000" w:themeColor="text1"/>
          <w:sz w:val="24"/>
          <w:szCs w:val="24"/>
        </w:rPr>
      </w:pPr>
      <w:r w:rsidRPr="00E621F3">
        <w:rPr>
          <w:color w:val="000000" w:themeColor="text1"/>
          <w:sz w:val="24"/>
          <w:szCs w:val="24"/>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D651E2" w:rsidRPr="00E621F3" w:rsidRDefault="00D651E2" w:rsidP="00D651E2">
      <w:pPr>
        <w:pStyle w:val="51"/>
        <w:shd w:val="clear" w:color="auto" w:fill="auto"/>
        <w:spacing w:line="240" w:lineRule="auto"/>
        <w:ind w:firstLine="708"/>
        <w:jc w:val="both"/>
        <w:rPr>
          <w:rStyle w:val="21"/>
          <w:b/>
          <w:color w:val="000000" w:themeColor="text1"/>
          <w:sz w:val="24"/>
          <w:szCs w:val="24"/>
        </w:rPr>
      </w:pPr>
    </w:p>
    <w:p w:rsidR="00D651E2" w:rsidRPr="001B1A9F" w:rsidRDefault="00D651E2" w:rsidP="00D651E2">
      <w:pPr>
        <w:pStyle w:val="51"/>
        <w:shd w:val="clear" w:color="auto" w:fill="auto"/>
        <w:spacing w:line="240" w:lineRule="auto"/>
        <w:jc w:val="center"/>
        <w:rPr>
          <w:rStyle w:val="21"/>
          <w:b/>
          <w:color w:val="auto"/>
          <w:sz w:val="24"/>
          <w:szCs w:val="24"/>
        </w:rPr>
      </w:pPr>
      <w:r w:rsidRPr="001B1A9F">
        <w:rPr>
          <w:rStyle w:val="21"/>
          <w:b/>
          <w:color w:val="auto"/>
          <w:sz w:val="24"/>
          <w:szCs w:val="24"/>
        </w:rPr>
        <w:t>Перечень кабинетов, лабораторий, мастерских и других помещений</w:t>
      </w:r>
    </w:p>
    <w:p w:rsidR="00D651E2" w:rsidRPr="00886127" w:rsidRDefault="00D651E2" w:rsidP="00D651E2">
      <w:pPr>
        <w:pStyle w:val="51"/>
        <w:shd w:val="clear" w:color="auto" w:fill="auto"/>
        <w:spacing w:line="240" w:lineRule="auto"/>
        <w:jc w:val="center"/>
        <w:rPr>
          <w:rStyle w:val="21"/>
          <w:b/>
          <w:color w:val="FF0000"/>
          <w:sz w:val="24"/>
          <w:szCs w:val="24"/>
        </w:rPr>
      </w:pPr>
    </w:p>
    <w:tbl>
      <w:tblPr>
        <w:tblOverlap w:val="never"/>
        <w:tblW w:w="883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21"/>
        <w:gridCol w:w="2039"/>
        <w:gridCol w:w="4359"/>
        <w:gridCol w:w="1611"/>
      </w:tblGrid>
      <w:tr w:rsidR="00653692" w:rsidRPr="00011F00" w:rsidTr="00653692">
        <w:trPr>
          <w:trHeight w:val="58"/>
        </w:trPr>
        <w:tc>
          <w:tcPr>
            <w:tcW w:w="82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rPr>
            </w:pPr>
            <w:r w:rsidRPr="00011F00">
              <w:rPr>
                <w:sz w:val="24"/>
                <w:szCs w:val="24"/>
              </w:rPr>
              <w:t>№</w:t>
            </w: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rPr>
            </w:pPr>
            <w:r w:rsidRPr="00011F00">
              <w:rPr>
                <w:sz w:val="24"/>
                <w:szCs w:val="24"/>
              </w:rPr>
              <w:t>Вид</w:t>
            </w:r>
          </w:p>
          <w:p w:rsidR="00653692" w:rsidRPr="00011F00" w:rsidRDefault="00653692" w:rsidP="00031524">
            <w:pPr>
              <w:pStyle w:val="61"/>
              <w:shd w:val="clear" w:color="auto" w:fill="auto"/>
              <w:spacing w:before="0" w:line="240" w:lineRule="auto"/>
              <w:ind w:firstLine="0"/>
              <w:jc w:val="center"/>
              <w:rPr>
                <w:sz w:val="24"/>
                <w:szCs w:val="24"/>
              </w:rPr>
            </w:pPr>
            <w:r w:rsidRPr="00011F00">
              <w:rPr>
                <w:sz w:val="24"/>
                <w:szCs w:val="24"/>
              </w:rPr>
              <w:t>аудитории</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rPr>
            </w:pPr>
            <w:r w:rsidRPr="00011F00">
              <w:rPr>
                <w:sz w:val="24"/>
                <w:szCs w:val="24"/>
              </w:rPr>
              <w:t>Наименование кабинета, лаборатории, мастерской</w:t>
            </w:r>
          </w:p>
        </w:tc>
        <w:tc>
          <w:tcPr>
            <w:tcW w:w="1611" w:type="dxa"/>
            <w:shd w:val="clear" w:color="auto" w:fill="FFFFFF"/>
          </w:tcPr>
          <w:p w:rsidR="00653692" w:rsidRPr="00011F00" w:rsidRDefault="00653692" w:rsidP="00031524">
            <w:pPr>
              <w:jc w:val="center"/>
            </w:pPr>
            <w:r w:rsidRPr="00011F00">
              <w:t>№ кабинета</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Русского языка и литературы</w:t>
            </w:r>
          </w:p>
        </w:tc>
        <w:tc>
          <w:tcPr>
            <w:tcW w:w="1611" w:type="dxa"/>
            <w:shd w:val="clear" w:color="auto" w:fill="FFFFFF"/>
          </w:tcPr>
          <w:p w:rsidR="00653692" w:rsidRPr="00011F00" w:rsidRDefault="005C2798" w:rsidP="00031524">
            <w:pPr>
              <w:jc w:val="center"/>
              <w:rPr>
                <w:lang w:eastAsia="en-US"/>
              </w:rPr>
            </w:pPr>
            <w:r>
              <w:rPr>
                <w:lang w:eastAsia="en-US"/>
              </w:rPr>
              <w:t>208</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Иностранного языка</w:t>
            </w:r>
          </w:p>
        </w:tc>
        <w:tc>
          <w:tcPr>
            <w:tcW w:w="1611" w:type="dxa"/>
            <w:shd w:val="clear" w:color="auto" w:fill="FFFFFF"/>
          </w:tcPr>
          <w:p w:rsidR="00653692" w:rsidRDefault="005C2798" w:rsidP="00031524">
            <w:pPr>
              <w:jc w:val="center"/>
              <w:rPr>
                <w:lang w:eastAsia="en-US"/>
              </w:rPr>
            </w:pPr>
            <w:r>
              <w:rPr>
                <w:lang w:eastAsia="en-US"/>
              </w:rPr>
              <w:t>408</w:t>
            </w:r>
          </w:p>
          <w:p w:rsidR="005C2798" w:rsidRPr="00011F00" w:rsidRDefault="005C2798" w:rsidP="00031524">
            <w:pPr>
              <w:jc w:val="center"/>
              <w:rPr>
                <w:lang w:eastAsia="en-US"/>
              </w:rPr>
            </w:pPr>
            <w:r>
              <w:rPr>
                <w:lang w:eastAsia="en-US"/>
              </w:rPr>
              <w:t>409</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Истории</w:t>
            </w:r>
          </w:p>
        </w:tc>
        <w:tc>
          <w:tcPr>
            <w:tcW w:w="1611" w:type="dxa"/>
            <w:shd w:val="clear" w:color="auto" w:fill="FFFFFF"/>
          </w:tcPr>
          <w:p w:rsidR="00653692" w:rsidRPr="00011F00" w:rsidRDefault="005C2798" w:rsidP="00031524">
            <w:pPr>
              <w:jc w:val="center"/>
              <w:rPr>
                <w:lang w:eastAsia="en-US"/>
              </w:rPr>
            </w:pPr>
            <w:r>
              <w:rPr>
                <w:lang w:eastAsia="en-US"/>
              </w:rPr>
              <w:t>3</w:t>
            </w:r>
            <w:r w:rsidR="00653692" w:rsidRPr="00011F00">
              <w:rPr>
                <w:lang w:eastAsia="en-US"/>
              </w:rPr>
              <w:t>02</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Обществознанияи основ предпринимательства</w:t>
            </w:r>
          </w:p>
        </w:tc>
        <w:tc>
          <w:tcPr>
            <w:tcW w:w="1611" w:type="dxa"/>
            <w:shd w:val="clear" w:color="auto" w:fill="FFFFFF"/>
          </w:tcPr>
          <w:p w:rsidR="00653692" w:rsidRPr="00011F00" w:rsidRDefault="005C2798" w:rsidP="00031524">
            <w:pPr>
              <w:jc w:val="center"/>
              <w:rPr>
                <w:lang w:eastAsia="en-US"/>
              </w:rPr>
            </w:pPr>
            <w:r>
              <w:rPr>
                <w:lang w:eastAsia="en-US"/>
              </w:rPr>
              <w:t>302</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Химии</w:t>
            </w:r>
          </w:p>
        </w:tc>
        <w:tc>
          <w:tcPr>
            <w:tcW w:w="1611" w:type="dxa"/>
            <w:shd w:val="clear" w:color="auto" w:fill="FFFFFF"/>
          </w:tcPr>
          <w:p w:rsidR="00653692" w:rsidRPr="00011F00" w:rsidRDefault="00653692" w:rsidP="00D134A4">
            <w:pPr>
              <w:jc w:val="center"/>
              <w:rPr>
                <w:lang w:eastAsia="en-US"/>
              </w:rPr>
            </w:pPr>
            <w:r w:rsidRPr="00011F00">
              <w:rPr>
                <w:lang w:eastAsia="en-US"/>
              </w:rPr>
              <w:t>102</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Биологии</w:t>
            </w:r>
          </w:p>
        </w:tc>
        <w:tc>
          <w:tcPr>
            <w:tcW w:w="161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lang w:eastAsia="en-US"/>
              </w:rPr>
            </w:pPr>
            <w:r w:rsidRPr="00011F00">
              <w:rPr>
                <w:sz w:val="24"/>
                <w:lang w:eastAsia="en-US"/>
              </w:rPr>
              <w:t>202</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Математики</w:t>
            </w:r>
          </w:p>
        </w:tc>
        <w:tc>
          <w:tcPr>
            <w:tcW w:w="1611" w:type="dxa"/>
            <w:shd w:val="clear" w:color="auto" w:fill="FFFFFF"/>
          </w:tcPr>
          <w:p w:rsidR="00653692" w:rsidRPr="00011F00" w:rsidRDefault="005C2798" w:rsidP="00031524">
            <w:pPr>
              <w:jc w:val="center"/>
              <w:rPr>
                <w:lang w:eastAsia="en-US"/>
              </w:rPr>
            </w:pPr>
            <w:r>
              <w:rPr>
                <w:lang w:eastAsia="en-US"/>
              </w:rPr>
              <w:t>207</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Физики и электротехники</w:t>
            </w:r>
          </w:p>
        </w:tc>
        <w:tc>
          <w:tcPr>
            <w:tcW w:w="1611" w:type="dxa"/>
            <w:shd w:val="clear" w:color="auto" w:fill="FFFFFF"/>
          </w:tcPr>
          <w:p w:rsidR="00653692" w:rsidRPr="00011F00" w:rsidRDefault="00653692" w:rsidP="00260AE4">
            <w:pPr>
              <w:jc w:val="center"/>
              <w:rPr>
                <w:lang w:eastAsia="en-US"/>
              </w:rPr>
            </w:pPr>
            <w:r w:rsidRPr="00011F00">
              <w:rPr>
                <w:lang w:eastAsia="en-US"/>
              </w:rPr>
              <w:t>204</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vAlign w:val="center"/>
          </w:tcPr>
          <w:p w:rsidR="00653692" w:rsidRPr="00011F00" w:rsidRDefault="00653692" w:rsidP="009A35A5">
            <w:pPr>
              <w:pStyle w:val="61"/>
              <w:shd w:val="clear" w:color="auto" w:fill="auto"/>
              <w:spacing w:before="0" w:line="240" w:lineRule="auto"/>
              <w:ind w:firstLine="0"/>
              <w:rPr>
                <w:sz w:val="24"/>
                <w:szCs w:val="24"/>
              </w:rPr>
            </w:pPr>
            <w:r w:rsidRPr="00011F00">
              <w:rPr>
                <w:sz w:val="24"/>
                <w:szCs w:val="24"/>
              </w:rPr>
              <w:t xml:space="preserve">Информатики </w:t>
            </w:r>
          </w:p>
        </w:tc>
        <w:tc>
          <w:tcPr>
            <w:tcW w:w="1611" w:type="dxa"/>
            <w:shd w:val="clear" w:color="auto" w:fill="FFFFFF"/>
          </w:tcPr>
          <w:p w:rsidR="00653692" w:rsidRPr="00011F00" w:rsidRDefault="005C2798" w:rsidP="00031524">
            <w:pPr>
              <w:jc w:val="center"/>
              <w:rPr>
                <w:lang w:eastAsia="en-US"/>
              </w:rPr>
            </w:pPr>
            <w:r>
              <w:rPr>
                <w:lang w:eastAsia="en-US"/>
              </w:rPr>
              <w:t>301</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кабинет</w:t>
            </w:r>
          </w:p>
        </w:tc>
        <w:tc>
          <w:tcPr>
            <w:tcW w:w="4359" w:type="dxa"/>
            <w:shd w:val="clear" w:color="auto" w:fill="FFFFFF"/>
          </w:tcPr>
          <w:p w:rsidR="00653692" w:rsidRPr="00011F00" w:rsidRDefault="00653692" w:rsidP="00031524">
            <w:pPr>
              <w:widowControl w:val="0"/>
              <w:tabs>
                <w:tab w:val="left" w:pos="540"/>
              </w:tabs>
              <w:jc w:val="both"/>
              <w:rPr>
                <w:bCs/>
              </w:rPr>
            </w:pPr>
            <w:r w:rsidRPr="00011F00">
              <w:t>Безопасности жизнедеятельности и охраны труда</w:t>
            </w:r>
          </w:p>
        </w:tc>
        <w:tc>
          <w:tcPr>
            <w:tcW w:w="1611" w:type="dxa"/>
            <w:shd w:val="clear" w:color="auto" w:fill="FFFFFF"/>
          </w:tcPr>
          <w:p w:rsidR="00653692" w:rsidRPr="00011F00" w:rsidRDefault="00653692" w:rsidP="00031524">
            <w:pPr>
              <w:jc w:val="center"/>
              <w:rPr>
                <w:lang w:eastAsia="en-US"/>
              </w:rPr>
            </w:pP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tcPr>
          <w:p w:rsidR="00653692" w:rsidRPr="00011F00" w:rsidRDefault="00653692" w:rsidP="00031524">
            <w:r w:rsidRPr="00011F00">
              <w:t>кабинет</w:t>
            </w:r>
          </w:p>
        </w:tc>
        <w:tc>
          <w:tcPr>
            <w:tcW w:w="4359" w:type="dxa"/>
            <w:shd w:val="clear" w:color="auto" w:fill="FFFFFF"/>
          </w:tcPr>
          <w:p w:rsidR="00653692" w:rsidRPr="00011F00" w:rsidRDefault="000F037C" w:rsidP="00031524">
            <w:pPr>
              <w:rPr>
                <w:bCs/>
              </w:rPr>
            </w:pPr>
            <w:hyperlink r:id="rId19" w:history="1">
              <w:r w:rsidR="00653692" w:rsidRPr="00011F00">
                <w:rPr>
                  <w:rStyle w:val="aff4"/>
                  <w:b w:val="0"/>
                  <w:color w:val="auto"/>
                </w:rPr>
                <w:t>Правил</w:t>
              </w:r>
            </w:hyperlink>
            <w:r w:rsidR="00653692" w:rsidRPr="00011F00">
              <w:t xml:space="preserve"> дорожного движения</w:t>
            </w:r>
          </w:p>
        </w:tc>
        <w:tc>
          <w:tcPr>
            <w:tcW w:w="1611" w:type="dxa"/>
            <w:shd w:val="clear" w:color="auto" w:fill="FFFFFF"/>
          </w:tcPr>
          <w:p w:rsidR="00653692" w:rsidRPr="00011F00" w:rsidRDefault="00653692" w:rsidP="00031524">
            <w:pPr>
              <w:jc w:val="center"/>
            </w:pPr>
            <w:r w:rsidRPr="00011F00">
              <w:t>203</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tcPr>
          <w:p w:rsidR="00653692" w:rsidRPr="00011F00" w:rsidRDefault="00653692" w:rsidP="00031524">
            <w:r w:rsidRPr="00011F00">
              <w:t>кабинет</w:t>
            </w:r>
          </w:p>
        </w:tc>
        <w:tc>
          <w:tcPr>
            <w:tcW w:w="4359" w:type="dxa"/>
            <w:shd w:val="clear" w:color="auto" w:fill="FFFFFF"/>
          </w:tcPr>
          <w:p w:rsidR="00653692" w:rsidRPr="00011F00" w:rsidRDefault="00653692" w:rsidP="00031524">
            <w:pPr>
              <w:widowControl w:val="0"/>
              <w:tabs>
                <w:tab w:val="left" w:pos="540"/>
              </w:tabs>
              <w:jc w:val="both"/>
            </w:pPr>
            <w:r w:rsidRPr="00011F00">
              <w:t>Технологии и механизации лесохозяйственных работ</w:t>
            </w:r>
          </w:p>
        </w:tc>
        <w:tc>
          <w:tcPr>
            <w:tcW w:w="1611" w:type="dxa"/>
            <w:shd w:val="clear" w:color="auto" w:fill="FFFFFF"/>
          </w:tcPr>
          <w:p w:rsidR="00653692" w:rsidRPr="00011F00" w:rsidRDefault="00653692" w:rsidP="00031524">
            <w:pPr>
              <w:jc w:val="center"/>
            </w:pPr>
            <w:r w:rsidRPr="00011F00">
              <w:t>109</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лаборатория</w:t>
            </w:r>
          </w:p>
        </w:tc>
        <w:tc>
          <w:tcPr>
            <w:tcW w:w="4359" w:type="dxa"/>
            <w:shd w:val="clear" w:color="auto" w:fill="FFFFFF"/>
          </w:tcPr>
          <w:p w:rsidR="00653692" w:rsidRPr="00011F00" w:rsidRDefault="00653692" w:rsidP="00031524">
            <w:pPr>
              <w:widowControl w:val="0"/>
              <w:tabs>
                <w:tab w:val="left" w:pos="540"/>
              </w:tabs>
              <w:jc w:val="both"/>
            </w:pPr>
            <w:r w:rsidRPr="00011F00">
              <w:t>Тракторы и автомобили</w:t>
            </w:r>
          </w:p>
        </w:tc>
        <w:tc>
          <w:tcPr>
            <w:tcW w:w="1611" w:type="dxa"/>
            <w:shd w:val="clear" w:color="auto" w:fill="FFFFFF"/>
          </w:tcPr>
          <w:p w:rsidR="00653692" w:rsidRPr="00011F00" w:rsidRDefault="00653692" w:rsidP="00031524">
            <w:pPr>
              <w:jc w:val="center"/>
            </w:pPr>
            <w:r w:rsidRPr="00011F00">
              <w:t>102</w:t>
            </w: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мастерские</w:t>
            </w:r>
          </w:p>
        </w:tc>
        <w:tc>
          <w:tcPr>
            <w:tcW w:w="4359" w:type="dxa"/>
            <w:shd w:val="clear" w:color="auto" w:fill="FFFFFF"/>
          </w:tcPr>
          <w:p w:rsidR="00653692" w:rsidRPr="00011F00" w:rsidRDefault="00653692" w:rsidP="00031524">
            <w:pPr>
              <w:pStyle w:val="25"/>
              <w:tabs>
                <w:tab w:val="left" w:pos="540"/>
              </w:tabs>
              <w:spacing w:after="0" w:line="240" w:lineRule="auto"/>
              <w:jc w:val="both"/>
            </w:pPr>
            <w:r w:rsidRPr="00011F00">
              <w:t>Слесарная</w:t>
            </w:r>
          </w:p>
        </w:tc>
        <w:tc>
          <w:tcPr>
            <w:tcW w:w="1611" w:type="dxa"/>
            <w:shd w:val="clear" w:color="auto" w:fill="FFFFFF"/>
          </w:tcPr>
          <w:p w:rsidR="00653692" w:rsidRPr="00011F00" w:rsidRDefault="00653692" w:rsidP="00031524">
            <w:pPr>
              <w:jc w:val="center"/>
            </w:pPr>
          </w:p>
        </w:tc>
      </w:tr>
      <w:tr w:rsidR="00653692" w:rsidRPr="00011F00" w:rsidTr="00653692">
        <w:trPr>
          <w:trHeight w:val="58"/>
        </w:trPr>
        <w:tc>
          <w:tcPr>
            <w:tcW w:w="821" w:type="dxa"/>
            <w:shd w:val="clear" w:color="auto" w:fill="FFFFFF"/>
            <w:vAlign w:val="center"/>
          </w:tcPr>
          <w:p w:rsidR="00653692" w:rsidRPr="00011F00" w:rsidRDefault="00653692" w:rsidP="00653692">
            <w:pPr>
              <w:pStyle w:val="61"/>
              <w:shd w:val="clear" w:color="auto" w:fill="auto"/>
              <w:spacing w:before="0" w:line="240" w:lineRule="auto"/>
              <w:ind w:left="720" w:firstLine="0"/>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мастерские</w:t>
            </w:r>
          </w:p>
        </w:tc>
        <w:tc>
          <w:tcPr>
            <w:tcW w:w="4359" w:type="dxa"/>
            <w:shd w:val="clear" w:color="auto" w:fill="FFFFFF"/>
          </w:tcPr>
          <w:p w:rsidR="00653692" w:rsidRPr="00011F00" w:rsidRDefault="00653692" w:rsidP="00031524">
            <w:r w:rsidRPr="00011F00">
              <w:t>Пункт технического обслуживания</w:t>
            </w:r>
          </w:p>
        </w:tc>
        <w:tc>
          <w:tcPr>
            <w:tcW w:w="1611" w:type="dxa"/>
            <w:shd w:val="clear" w:color="auto" w:fill="FFFFFF"/>
          </w:tcPr>
          <w:p w:rsidR="00653692" w:rsidRPr="00011F00" w:rsidRDefault="00653692" w:rsidP="00031524">
            <w:pPr>
              <w:jc w:val="center"/>
            </w:pP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b/>
                <w:sz w:val="24"/>
                <w:szCs w:val="24"/>
              </w:rPr>
            </w:pPr>
            <w:r w:rsidRPr="00011F00">
              <w:rPr>
                <w:rStyle w:val="affff7"/>
                <w:b w:val="0"/>
                <w:color w:val="auto"/>
                <w:sz w:val="24"/>
                <w:szCs w:val="24"/>
              </w:rPr>
              <w:t>полигоны</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Автодром</w:t>
            </w:r>
          </w:p>
        </w:tc>
        <w:tc>
          <w:tcPr>
            <w:tcW w:w="161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rPr>
            </w:pPr>
          </w:p>
        </w:tc>
      </w:tr>
      <w:tr w:rsidR="00653692" w:rsidRPr="00011F00" w:rsidTr="00653692">
        <w:trPr>
          <w:trHeight w:val="58"/>
        </w:trPr>
        <w:tc>
          <w:tcPr>
            <w:tcW w:w="821" w:type="dxa"/>
            <w:shd w:val="clear" w:color="auto" w:fill="FFFFFF"/>
            <w:vAlign w:val="center"/>
          </w:tcPr>
          <w:p w:rsidR="00653692" w:rsidRPr="00011F00" w:rsidRDefault="00653692" w:rsidP="00653692">
            <w:pPr>
              <w:pStyle w:val="61"/>
              <w:shd w:val="clear" w:color="auto" w:fill="auto"/>
              <w:spacing w:before="0" w:line="240" w:lineRule="auto"/>
              <w:ind w:left="360" w:firstLine="0"/>
              <w:jc w:val="center"/>
              <w:rPr>
                <w:sz w:val="24"/>
                <w:szCs w:val="24"/>
              </w:rPr>
            </w:pPr>
          </w:p>
        </w:tc>
        <w:tc>
          <w:tcPr>
            <w:tcW w:w="2039" w:type="dxa"/>
            <w:shd w:val="clear" w:color="auto" w:fill="FFFFFF"/>
          </w:tcPr>
          <w:p w:rsidR="00653692" w:rsidRPr="00011F00" w:rsidRDefault="00653692" w:rsidP="00031524">
            <w:pPr>
              <w:rPr>
                <w:b/>
              </w:rPr>
            </w:pPr>
            <w:r w:rsidRPr="00011F00">
              <w:rPr>
                <w:rStyle w:val="affff7"/>
                <w:b w:val="0"/>
                <w:color w:val="auto"/>
                <w:sz w:val="24"/>
                <w:szCs w:val="24"/>
              </w:rPr>
              <w:t>полигоны</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Трактородром</w:t>
            </w:r>
          </w:p>
        </w:tc>
        <w:tc>
          <w:tcPr>
            <w:tcW w:w="161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rPr>
            </w:pPr>
          </w:p>
        </w:tc>
      </w:tr>
      <w:tr w:rsidR="00653692" w:rsidRPr="00011F00" w:rsidTr="00653692">
        <w:trPr>
          <w:trHeight w:val="58"/>
        </w:trPr>
        <w:tc>
          <w:tcPr>
            <w:tcW w:w="821" w:type="dxa"/>
            <w:shd w:val="clear" w:color="auto" w:fill="FFFFFF"/>
            <w:vAlign w:val="center"/>
          </w:tcPr>
          <w:p w:rsidR="00653692" w:rsidRPr="00011F00" w:rsidRDefault="00653692" w:rsidP="00653692">
            <w:pPr>
              <w:pStyle w:val="61"/>
              <w:shd w:val="clear" w:color="auto" w:fill="auto"/>
              <w:spacing w:before="0" w:line="240" w:lineRule="auto"/>
              <w:ind w:left="360" w:firstLine="0"/>
              <w:jc w:val="center"/>
              <w:rPr>
                <w:sz w:val="24"/>
                <w:szCs w:val="24"/>
              </w:rPr>
            </w:pPr>
          </w:p>
        </w:tc>
        <w:tc>
          <w:tcPr>
            <w:tcW w:w="2039" w:type="dxa"/>
            <w:shd w:val="clear" w:color="auto" w:fill="FFFFFF"/>
          </w:tcPr>
          <w:p w:rsidR="00653692" w:rsidRPr="00011F00" w:rsidRDefault="00653692" w:rsidP="00031524">
            <w:pPr>
              <w:rPr>
                <w:b/>
              </w:rPr>
            </w:pPr>
            <w:r w:rsidRPr="00011F00">
              <w:rPr>
                <w:rStyle w:val="affff7"/>
                <w:b w:val="0"/>
                <w:color w:val="auto"/>
                <w:sz w:val="24"/>
                <w:szCs w:val="24"/>
              </w:rPr>
              <w:t>полигоны</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Учебная лесосека</w:t>
            </w:r>
          </w:p>
        </w:tc>
        <w:tc>
          <w:tcPr>
            <w:tcW w:w="161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rPr>
            </w:pP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b/>
                <w:sz w:val="24"/>
                <w:szCs w:val="24"/>
              </w:rPr>
            </w:pPr>
            <w:r w:rsidRPr="00011F00">
              <w:rPr>
                <w:rStyle w:val="affff7"/>
                <w:b w:val="0"/>
                <w:color w:val="auto"/>
                <w:sz w:val="24"/>
                <w:szCs w:val="24"/>
              </w:rPr>
              <w:t>тренажеры, тренажерные комплексы</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Тренажер грузового автомобиля</w:t>
            </w:r>
          </w:p>
        </w:tc>
        <w:tc>
          <w:tcPr>
            <w:tcW w:w="161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rPr>
            </w:pP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спорткомплекс</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Спортивный зал</w:t>
            </w:r>
          </w:p>
        </w:tc>
        <w:tc>
          <w:tcPr>
            <w:tcW w:w="161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lang w:eastAsia="en-US"/>
              </w:rPr>
            </w:pPr>
          </w:p>
        </w:tc>
      </w:tr>
      <w:tr w:rsidR="00653692" w:rsidRPr="00011F00" w:rsidTr="00653692">
        <w:trPr>
          <w:trHeight w:val="58"/>
        </w:trPr>
        <w:tc>
          <w:tcPr>
            <w:tcW w:w="821" w:type="dxa"/>
            <w:shd w:val="clear" w:color="auto" w:fill="FFFFFF"/>
            <w:vAlign w:val="center"/>
          </w:tcPr>
          <w:p w:rsidR="00653692" w:rsidRPr="00011F00" w:rsidRDefault="00653692" w:rsidP="00653692">
            <w:pPr>
              <w:pStyle w:val="61"/>
              <w:shd w:val="clear" w:color="auto" w:fill="auto"/>
              <w:spacing w:before="0" w:line="240" w:lineRule="auto"/>
              <w:ind w:left="360" w:firstLine="0"/>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спорткомплекс</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lang w:eastAsia="en-US"/>
              </w:rPr>
            </w:pPr>
            <w:r w:rsidRPr="00011F00">
              <w:rPr>
                <w:sz w:val="24"/>
                <w:szCs w:val="24"/>
                <w:lang w:eastAsia="en-US"/>
              </w:rPr>
              <w:t>Открытый стадион широкого профиля с элементами полосы препятствий</w:t>
            </w:r>
          </w:p>
        </w:tc>
        <w:tc>
          <w:tcPr>
            <w:tcW w:w="161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lang w:eastAsia="en-US"/>
              </w:rPr>
            </w:pPr>
          </w:p>
        </w:tc>
      </w:tr>
      <w:tr w:rsidR="00653692" w:rsidRPr="00011F00" w:rsidTr="00653692">
        <w:trPr>
          <w:trHeight w:val="58"/>
        </w:trPr>
        <w:tc>
          <w:tcPr>
            <w:tcW w:w="821" w:type="dxa"/>
            <w:shd w:val="clear" w:color="auto" w:fill="FFFFFF"/>
            <w:vAlign w:val="center"/>
          </w:tcPr>
          <w:p w:rsidR="00653692" w:rsidRPr="00011F00" w:rsidRDefault="00653692" w:rsidP="00653692">
            <w:pPr>
              <w:pStyle w:val="61"/>
              <w:shd w:val="clear" w:color="auto" w:fill="auto"/>
              <w:spacing w:before="0" w:line="240" w:lineRule="auto"/>
              <w:ind w:left="360" w:firstLine="0"/>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спорткомплекс</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lang w:eastAsia="en-US"/>
              </w:rPr>
            </w:pPr>
            <w:r w:rsidRPr="00011F00">
              <w:rPr>
                <w:sz w:val="24"/>
                <w:szCs w:val="24"/>
                <w:lang w:eastAsia="en-US"/>
              </w:rPr>
              <w:t>Стрелковый тир</w:t>
            </w:r>
          </w:p>
        </w:tc>
        <w:tc>
          <w:tcPr>
            <w:tcW w:w="1611" w:type="dxa"/>
            <w:shd w:val="clear" w:color="auto" w:fill="FFFFFF"/>
            <w:vAlign w:val="center"/>
          </w:tcPr>
          <w:p w:rsidR="00653692" w:rsidRPr="00011F00" w:rsidRDefault="00653692" w:rsidP="00031524">
            <w:pPr>
              <w:pStyle w:val="61"/>
              <w:shd w:val="clear" w:color="auto" w:fill="auto"/>
              <w:spacing w:before="0" w:line="240" w:lineRule="auto"/>
              <w:ind w:firstLine="0"/>
              <w:jc w:val="center"/>
              <w:rPr>
                <w:sz w:val="24"/>
                <w:szCs w:val="24"/>
                <w:lang w:eastAsia="en-US"/>
              </w:rPr>
            </w:pPr>
          </w:p>
        </w:tc>
      </w:tr>
      <w:tr w:rsidR="00653692" w:rsidRPr="00011F00" w:rsidTr="00653692">
        <w:trPr>
          <w:trHeight w:val="58"/>
        </w:trPr>
        <w:tc>
          <w:tcPr>
            <w:tcW w:w="821" w:type="dxa"/>
            <w:shd w:val="clear" w:color="auto" w:fill="FFFFFF"/>
            <w:vAlign w:val="center"/>
          </w:tcPr>
          <w:p w:rsidR="00653692" w:rsidRPr="00011F00" w:rsidRDefault="00653692" w:rsidP="00DC15E0">
            <w:pPr>
              <w:pStyle w:val="61"/>
              <w:numPr>
                <w:ilvl w:val="0"/>
                <w:numId w:val="95"/>
              </w:numPr>
              <w:shd w:val="clear" w:color="auto" w:fill="auto"/>
              <w:spacing w:before="0" w:line="240" w:lineRule="auto"/>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зал</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lang w:eastAsia="en-US"/>
              </w:rPr>
            </w:pPr>
            <w:r w:rsidRPr="00011F00">
              <w:rPr>
                <w:sz w:val="24"/>
                <w:szCs w:val="24"/>
                <w:lang w:eastAsia="en-US"/>
              </w:rPr>
              <w:t>Библиотека, читальный зал с выходом в сеть Интернет</w:t>
            </w:r>
          </w:p>
        </w:tc>
        <w:tc>
          <w:tcPr>
            <w:tcW w:w="1611" w:type="dxa"/>
            <w:shd w:val="clear" w:color="auto" w:fill="FFFFFF"/>
            <w:vAlign w:val="center"/>
          </w:tcPr>
          <w:p w:rsidR="00653692" w:rsidRPr="00011F00" w:rsidRDefault="00653692" w:rsidP="00031524">
            <w:pPr>
              <w:jc w:val="center"/>
              <w:rPr>
                <w:lang w:eastAsia="en-US"/>
              </w:rPr>
            </w:pPr>
          </w:p>
        </w:tc>
      </w:tr>
      <w:tr w:rsidR="00653692" w:rsidRPr="00011F00" w:rsidTr="00653692">
        <w:trPr>
          <w:trHeight w:val="58"/>
        </w:trPr>
        <w:tc>
          <w:tcPr>
            <w:tcW w:w="821" w:type="dxa"/>
            <w:shd w:val="clear" w:color="auto" w:fill="FFFFFF"/>
            <w:vAlign w:val="center"/>
          </w:tcPr>
          <w:p w:rsidR="00653692" w:rsidRPr="00011F00" w:rsidRDefault="00653692" w:rsidP="00653692">
            <w:pPr>
              <w:pStyle w:val="61"/>
              <w:shd w:val="clear" w:color="auto" w:fill="auto"/>
              <w:spacing w:before="0" w:line="240" w:lineRule="auto"/>
              <w:ind w:left="360" w:firstLine="0"/>
              <w:jc w:val="center"/>
              <w:rPr>
                <w:sz w:val="24"/>
                <w:szCs w:val="24"/>
              </w:rPr>
            </w:pPr>
          </w:p>
        </w:tc>
        <w:tc>
          <w:tcPr>
            <w:tcW w:w="203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rPr>
            </w:pPr>
            <w:r w:rsidRPr="00011F00">
              <w:rPr>
                <w:sz w:val="24"/>
                <w:szCs w:val="24"/>
              </w:rPr>
              <w:t>зал</w:t>
            </w:r>
          </w:p>
        </w:tc>
        <w:tc>
          <w:tcPr>
            <w:tcW w:w="4359" w:type="dxa"/>
            <w:shd w:val="clear" w:color="auto" w:fill="FFFFFF"/>
            <w:vAlign w:val="center"/>
          </w:tcPr>
          <w:p w:rsidR="00653692" w:rsidRPr="00011F00" w:rsidRDefault="00653692" w:rsidP="00031524">
            <w:pPr>
              <w:pStyle w:val="61"/>
              <w:shd w:val="clear" w:color="auto" w:fill="auto"/>
              <w:spacing w:before="0" w:line="240" w:lineRule="auto"/>
              <w:ind w:firstLine="0"/>
              <w:rPr>
                <w:sz w:val="24"/>
                <w:szCs w:val="24"/>
                <w:lang w:eastAsia="en-US"/>
              </w:rPr>
            </w:pPr>
            <w:r w:rsidRPr="00011F00">
              <w:rPr>
                <w:sz w:val="24"/>
                <w:szCs w:val="24"/>
                <w:lang w:eastAsia="en-US"/>
              </w:rPr>
              <w:t>Актовый зал</w:t>
            </w:r>
          </w:p>
        </w:tc>
        <w:tc>
          <w:tcPr>
            <w:tcW w:w="1611" w:type="dxa"/>
            <w:shd w:val="clear" w:color="auto" w:fill="FFFFFF"/>
            <w:vAlign w:val="center"/>
          </w:tcPr>
          <w:p w:rsidR="00653692" w:rsidRPr="00011F00" w:rsidRDefault="00653692" w:rsidP="00031524">
            <w:pPr>
              <w:jc w:val="center"/>
              <w:rPr>
                <w:lang w:eastAsia="en-US"/>
              </w:rPr>
            </w:pPr>
          </w:p>
        </w:tc>
      </w:tr>
    </w:tbl>
    <w:p w:rsidR="00D651E2" w:rsidRPr="00886127" w:rsidRDefault="00D651E2" w:rsidP="00D651E2">
      <w:pPr>
        <w:rPr>
          <w:rStyle w:val="21"/>
          <w:b/>
          <w:color w:val="FF0000"/>
          <w:sz w:val="24"/>
          <w:szCs w:val="24"/>
        </w:rPr>
      </w:pPr>
    </w:p>
    <w:p w:rsidR="009A35A5" w:rsidRDefault="00D651E2" w:rsidP="000F5A46">
      <w:pPr>
        <w:pStyle w:val="ConsPlusNormal"/>
        <w:ind w:firstLine="540"/>
        <w:jc w:val="both"/>
      </w:pPr>
      <w:r w:rsidRPr="00886127">
        <w:rPr>
          <w:rStyle w:val="21"/>
          <w:rFonts w:eastAsiaTheme="minorEastAsia"/>
          <w:b/>
          <w:color w:val="FF0000"/>
          <w:sz w:val="24"/>
          <w:szCs w:val="24"/>
        </w:rPr>
        <w:br w:type="page"/>
      </w:r>
    </w:p>
    <w:p w:rsidR="00D651E2" w:rsidRPr="00E621F3" w:rsidRDefault="00D651E2" w:rsidP="00D651E2">
      <w:pPr>
        <w:pStyle w:val="10"/>
        <w:jc w:val="center"/>
        <w:rPr>
          <w:rStyle w:val="21"/>
          <w:b/>
          <w:color w:val="000000" w:themeColor="text1"/>
          <w:sz w:val="24"/>
          <w:szCs w:val="24"/>
        </w:rPr>
      </w:pPr>
      <w:r w:rsidRPr="00E621F3">
        <w:rPr>
          <w:rStyle w:val="21"/>
          <w:b/>
          <w:color w:val="000000" w:themeColor="text1"/>
          <w:sz w:val="24"/>
          <w:szCs w:val="24"/>
        </w:rPr>
        <w:t>7</w:t>
      </w:r>
      <w:r w:rsidR="000F5A46">
        <w:rPr>
          <w:rStyle w:val="21"/>
          <w:b/>
          <w:color w:val="000000" w:themeColor="text1"/>
          <w:sz w:val="24"/>
          <w:szCs w:val="24"/>
        </w:rPr>
        <w:t xml:space="preserve">. </w:t>
      </w:r>
      <w:bookmarkStart w:id="111" w:name="_Toc465010980"/>
      <w:r w:rsidRPr="00E621F3">
        <w:rPr>
          <w:rStyle w:val="21"/>
          <w:b/>
          <w:color w:val="000000" w:themeColor="text1"/>
          <w:sz w:val="24"/>
          <w:szCs w:val="24"/>
        </w:rPr>
        <w:t>ХАРАКТЕРИСТИКА СРЕДЫ ОБРАЗОВАТЕЛЬНОГО УЧРЕЖДЕНИЯ, ОБЕСПЕЧИВАЮЩЕЙ РАЗВИТИЕ ОБЩИХ КОМПЕТЕНЦИЙ</w:t>
      </w:r>
      <w:bookmarkEnd w:id="111"/>
    </w:p>
    <w:p w:rsidR="00D651E2" w:rsidRPr="00E621F3" w:rsidRDefault="00D651E2" w:rsidP="00D651E2">
      <w:pPr>
        <w:pStyle w:val="51"/>
        <w:shd w:val="clear" w:color="auto" w:fill="auto"/>
        <w:spacing w:line="240" w:lineRule="auto"/>
        <w:jc w:val="center"/>
        <w:rPr>
          <w:b/>
          <w:color w:val="000000" w:themeColor="text1"/>
          <w:sz w:val="24"/>
          <w:szCs w:val="24"/>
        </w:rPr>
      </w:pPr>
    </w:p>
    <w:p w:rsidR="00D651E2" w:rsidRPr="00742C01" w:rsidRDefault="00D651E2" w:rsidP="00D651E2">
      <w:pPr>
        <w:ind w:firstLine="708"/>
        <w:jc w:val="both"/>
        <w:rPr>
          <w:color w:val="000000" w:themeColor="text1"/>
        </w:rPr>
      </w:pPr>
      <w:r w:rsidRPr="00767C1C">
        <w:rPr>
          <w:color w:val="000000" w:themeColor="text1"/>
        </w:rPr>
        <w:t>Эффективная организация воспитательной и внеурочной деятельности обучающихся является важной составляющей образовательного процесса техникума в рамках реализации ФГОС СПО, так как направлена на формирование и развитие общих компетенций обучающихся.Целью воспитательной работы</w:t>
      </w:r>
      <w:r w:rsidRPr="00742C01">
        <w:rPr>
          <w:color w:val="000000" w:themeColor="text1"/>
        </w:rPr>
        <w:t xml:space="preserve">является </w:t>
      </w:r>
      <w:r w:rsidRPr="00742C01">
        <w:t>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w:t>
      </w:r>
    </w:p>
    <w:p w:rsidR="00D651E2" w:rsidRPr="00742C01" w:rsidRDefault="00D651E2" w:rsidP="00D651E2">
      <w:pPr>
        <w:pStyle w:val="61"/>
        <w:shd w:val="clear" w:color="auto" w:fill="auto"/>
        <w:spacing w:before="0" w:line="240" w:lineRule="auto"/>
        <w:ind w:firstLine="0"/>
        <w:jc w:val="both"/>
        <w:rPr>
          <w:color w:val="000000" w:themeColor="text1"/>
          <w:spacing w:val="0"/>
          <w:sz w:val="24"/>
          <w:szCs w:val="24"/>
        </w:rPr>
      </w:pPr>
      <w:r w:rsidRPr="00742C01">
        <w:rPr>
          <w:color w:val="000000" w:themeColor="text1"/>
          <w:spacing w:val="0"/>
          <w:sz w:val="24"/>
          <w:szCs w:val="24"/>
        </w:rPr>
        <w:t>Приоритетными направлениями воспитательной работы являются:</w:t>
      </w:r>
    </w:p>
    <w:p w:rsidR="00D651E2" w:rsidRPr="00767C1C" w:rsidRDefault="00D651E2" w:rsidP="00D651E2">
      <w:pPr>
        <w:pStyle w:val="61"/>
        <w:numPr>
          <w:ilvl w:val="0"/>
          <w:numId w:val="5"/>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 xml:space="preserve">гражданско-правовое и патриотическое воспитание; </w:t>
      </w:r>
    </w:p>
    <w:p w:rsidR="00D651E2" w:rsidRPr="00767C1C" w:rsidRDefault="00D651E2" w:rsidP="00D651E2">
      <w:pPr>
        <w:pStyle w:val="61"/>
        <w:numPr>
          <w:ilvl w:val="0"/>
          <w:numId w:val="5"/>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духовно - нравственное воспитание;</w:t>
      </w:r>
    </w:p>
    <w:p w:rsidR="00D651E2" w:rsidRPr="00767C1C" w:rsidRDefault="00D651E2" w:rsidP="00D651E2">
      <w:pPr>
        <w:pStyle w:val="61"/>
        <w:numPr>
          <w:ilvl w:val="0"/>
          <w:numId w:val="5"/>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профессионально – трудовое и экономическое воспитание;</w:t>
      </w:r>
    </w:p>
    <w:p w:rsidR="00D651E2" w:rsidRPr="00767C1C" w:rsidRDefault="00D651E2" w:rsidP="00D651E2">
      <w:pPr>
        <w:pStyle w:val="61"/>
        <w:numPr>
          <w:ilvl w:val="0"/>
          <w:numId w:val="5"/>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экологическое воспитание;</w:t>
      </w:r>
    </w:p>
    <w:p w:rsidR="00D651E2" w:rsidRPr="00767C1C" w:rsidRDefault="00D651E2" w:rsidP="00D651E2">
      <w:pPr>
        <w:pStyle w:val="61"/>
        <w:numPr>
          <w:ilvl w:val="0"/>
          <w:numId w:val="5"/>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семейное воспитание;</w:t>
      </w:r>
    </w:p>
    <w:p w:rsidR="00D651E2" w:rsidRPr="00767C1C" w:rsidRDefault="00D651E2" w:rsidP="00D651E2">
      <w:pPr>
        <w:pStyle w:val="61"/>
        <w:numPr>
          <w:ilvl w:val="0"/>
          <w:numId w:val="5"/>
        </w:numPr>
        <w:shd w:val="clear" w:color="auto" w:fill="auto"/>
        <w:spacing w:before="0" w:line="240" w:lineRule="auto"/>
        <w:ind w:left="0" w:firstLine="0"/>
        <w:jc w:val="both"/>
        <w:rPr>
          <w:color w:val="000000" w:themeColor="text1"/>
          <w:spacing w:val="0"/>
          <w:sz w:val="24"/>
          <w:szCs w:val="24"/>
        </w:rPr>
      </w:pPr>
      <w:r w:rsidRPr="00767C1C">
        <w:rPr>
          <w:color w:val="000000" w:themeColor="text1"/>
          <w:spacing w:val="0"/>
          <w:sz w:val="24"/>
          <w:szCs w:val="24"/>
        </w:rPr>
        <w:t>воспитание культуры здоровья.</w:t>
      </w:r>
    </w:p>
    <w:p w:rsidR="00D651E2" w:rsidRPr="00767C1C" w:rsidRDefault="00D651E2" w:rsidP="00D651E2">
      <w:pPr>
        <w:ind w:firstLine="708"/>
        <w:jc w:val="both"/>
        <w:rPr>
          <w:color w:val="000000" w:themeColor="text1"/>
        </w:rPr>
      </w:pPr>
      <w:r w:rsidRPr="00767C1C">
        <w:rPr>
          <w:color w:val="000000" w:themeColor="text1"/>
        </w:rPr>
        <w:t>Организация воспитательной работы в техникуме осуществляется в соответствии с программой развития воспитательной системы техникума на 201</w:t>
      </w:r>
      <w:r>
        <w:rPr>
          <w:color w:val="000000" w:themeColor="text1"/>
        </w:rPr>
        <w:t>5- 2018 гг.,</w:t>
      </w:r>
      <w:r w:rsidRPr="00767C1C">
        <w:rPr>
          <w:color w:val="000000" w:themeColor="text1"/>
        </w:rPr>
        <w:t xml:space="preserve"> программой социальной адаптации девиантных подростков, программой для обучающихся категории детей сирот и детей, оставшихся без попечения родителей «Мосты доверия», программой «Школа психологической безопасности», программой «Наркопост», перспективного плана воспитательной работы на текущий год.</w:t>
      </w:r>
      <w:r>
        <w:rPr>
          <w:color w:val="000000" w:themeColor="text1"/>
        </w:rPr>
        <w:t xml:space="preserve"> Эффективность воспитательного процесса поддерживается за счет вовлечения в воспитательное пространство техникума представителей общественных организаций и учреждений культурной среды района, молодежных организаций, органов управления образования, силовых ведомств, медицинских учреждений, работодателей, создающих сферу социального партнерства. </w:t>
      </w:r>
    </w:p>
    <w:p w:rsidR="00D651E2" w:rsidRPr="00767C1C" w:rsidRDefault="00D651E2" w:rsidP="00D651E2">
      <w:pPr>
        <w:pStyle w:val="61"/>
        <w:shd w:val="clear" w:color="auto" w:fill="auto"/>
        <w:spacing w:before="0" w:line="240" w:lineRule="auto"/>
        <w:ind w:firstLine="708"/>
        <w:jc w:val="both"/>
        <w:rPr>
          <w:spacing w:val="0"/>
          <w:sz w:val="24"/>
          <w:szCs w:val="24"/>
        </w:rPr>
      </w:pPr>
      <w:r w:rsidRPr="00767C1C">
        <w:rPr>
          <w:color w:val="000000" w:themeColor="text1"/>
          <w:spacing w:val="0"/>
          <w:sz w:val="24"/>
          <w:szCs w:val="24"/>
        </w:rPr>
        <w:t>Основные направления воспитательной работы реализуются через</w:t>
      </w:r>
      <w:r>
        <w:rPr>
          <w:color w:val="000000" w:themeColor="text1"/>
          <w:spacing w:val="0"/>
          <w:sz w:val="24"/>
          <w:szCs w:val="24"/>
        </w:rPr>
        <w:t xml:space="preserve"> работу классных руководителей, воспитателей общежития, заведующей библиотекой, педагога-организатора, руководителей спортивных секций и кружков, студенческих органов самоуправления,</w:t>
      </w:r>
      <w:r w:rsidRPr="00767C1C">
        <w:rPr>
          <w:bCs/>
          <w:color w:val="000000" w:themeColor="text1"/>
          <w:spacing w:val="0"/>
          <w:kern w:val="36"/>
          <w:sz w:val="24"/>
          <w:szCs w:val="24"/>
        </w:rPr>
        <w:t>волонтерского отряда «</w:t>
      </w:r>
      <w:r w:rsidRPr="00767C1C">
        <w:rPr>
          <w:bCs/>
          <w:color w:val="000000" w:themeColor="text1"/>
          <w:spacing w:val="0"/>
          <w:kern w:val="36"/>
          <w:sz w:val="24"/>
          <w:szCs w:val="24"/>
          <w:lang w:val="en-US"/>
        </w:rPr>
        <w:t>Art</w:t>
      </w:r>
      <w:r w:rsidRPr="00767C1C">
        <w:rPr>
          <w:bCs/>
          <w:color w:val="000000" w:themeColor="text1"/>
          <w:spacing w:val="0"/>
          <w:kern w:val="36"/>
          <w:sz w:val="24"/>
          <w:szCs w:val="24"/>
        </w:rPr>
        <w:t>-окоп»</w:t>
      </w:r>
      <w:r>
        <w:rPr>
          <w:bCs/>
          <w:color w:val="000000" w:themeColor="text1"/>
          <w:spacing w:val="0"/>
          <w:kern w:val="36"/>
          <w:sz w:val="24"/>
          <w:szCs w:val="24"/>
        </w:rPr>
        <w:t xml:space="preserve">. Обучающиеся </w:t>
      </w:r>
      <w:r w:rsidRPr="00767C1C">
        <w:rPr>
          <w:color w:val="000000" w:themeColor="text1"/>
          <w:spacing w:val="0"/>
          <w:sz w:val="24"/>
          <w:szCs w:val="24"/>
        </w:rPr>
        <w:t>принима</w:t>
      </w:r>
      <w:r>
        <w:rPr>
          <w:color w:val="000000" w:themeColor="text1"/>
          <w:spacing w:val="0"/>
          <w:sz w:val="24"/>
          <w:szCs w:val="24"/>
        </w:rPr>
        <w:t>ю</w:t>
      </w:r>
      <w:r w:rsidRPr="00767C1C">
        <w:rPr>
          <w:color w:val="000000" w:themeColor="text1"/>
          <w:spacing w:val="0"/>
          <w:sz w:val="24"/>
          <w:szCs w:val="24"/>
        </w:rPr>
        <w:t xml:space="preserve">т активное участие в </w:t>
      </w:r>
      <w:r>
        <w:rPr>
          <w:color w:val="000000" w:themeColor="text1"/>
          <w:spacing w:val="0"/>
          <w:sz w:val="24"/>
          <w:szCs w:val="24"/>
        </w:rPr>
        <w:t>реализации социальных, социально – педагогических,  информационно-педагогических проектов:</w:t>
      </w:r>
    </w:p>
    <w:p w:rsidR="00D651E2" w:rsidRPr="00767C1C" w:rsidRDefault="00D651E2" w:rsidP="00D651E2">
      <w:pPr>
        <w:pStyle w:val="a6"/>
        <w:numPr>
          <w:ilvl w:val="0"/>
          <w:numId w:val="6"/>
        </w:numPr>
        <w:ind w:left="0" w:firstLine="0"/>
        <w:jc w:val="both"/>
      </w:pPr>
      <w:r w:rsidRPr="00767C1C">
        <w:t>с социально-незащищенными слоями населения (пожилые, люди без определенных занятий и места жительства, люди с ограниченными возможностями здоровья);</w:t>
      </w:r>
    </w:p>
    <w:p w:rsidR="00D651E2" w:rsidRPr="00767C1C" w:rsidRDefault="00D651E2" w:rsidP="00D651E2">
      <w:pPr>
        <w:pStyle w:val="a6"/>
        <w:numPr>
          <w:ilvl w:val="0"/>
          <w:numId w:val="6"/>
        </w:numPr>
        <w:ind w:left="0" w:firstLine="0"/>
        <w:jc w:val="both"/>
      </w:pPr>
      <w:r>
        <w:t>с детьми и молодежью (</w:t>
      </w:r>
      <w:r w:rsidRPr="00767C1C">
        <w:t>для детей с ограниченными возможностями здоровья, школах, детских садах и т.д.);</w:t>
      </w:r>
    </w:p>
    <w:p w:rsidR="00D651E2" w:rsidRPr="00767C1C" w:rsidRDefault="00D651E2" w:rsidP="00D651E2">
      <w:pPr>
        <w:pStyle w:val="a6"/>
        <w:numPr>
          <w:ilvl w:val="0"/>
          <w:numId w:val="6"/>
        </w:numPr>
        <w:ind w:left="0" w:firstLine="0"/>
        <w:jc w:val="both"/>
      </w:pPr>
      <w:r w:rsidRPr="00767C1C">
        <w:t>участие в проектах, направленных на решение проблем местных сообществ;</w:t>
      </w:r>
    </w:p>
    <w:p w:rsidR="00D651E2" w:rsidRPr="00767C1C" w:rsidRDefault="00D651E2" w:rsidP="00D651E2">
      <w:pPr>
        <w:pStyle w:val="a6"/>
        <w:numPr>
          <w:ilvl w:val="0"/>
          <w:numId w:val="6"/>
        </w:numPr>
        <w:ind w:left="0" w:firstLine="0"/>
        <w:jc w:val="both"/>
      </w:pPr>
      <w:r w:rsidRPr="00767C1C">
        <w:t>реализация проектов, направленных на предотвращение конфликтов, развитие идей терпимости в обществе;</w:t>
      </w:r>
    </w:p>
    <w:p w:rsidR="00D651E2" w:rsidRPr="00767C1C" w:rsidRDefault="00D651E2" w:rsidP="00D651E2">
      <w:pPr>
        <w:pStyle w:val="a6"/>
        <w:numPr>
          <w:ilvl w:val="0"/>
          <w:numId w:val="6"/>
        </w:numPr>
        <w:ind w:left="0" w:firstLine="0"/>
        <w:jc w:val="both"/>
        <w:rPr>
          <w:b/>
          <w:bCs/>
        </w:rPr>
      </w:pPr>
      <w:r w:rsidRPr="00767C1C">
        <w:t>развитие проектов, направленных на пропаганду идей здорового образа жизни среди молодежи, профилактику курения, алкоголизма, употребления наркотиков  · и многое другое.</w:t>
      </w:r>
    </w:p>
    <w:p w:rsidR="00D651E2" w:rsidRPr="00767C1C" w:rsidRDefault="00D651E2" w:rsidP="00D651E2">
      <w:pPr>
        <w:ind w:firstLine="708"/>
        <w:jc w:val="both"/>
      </w:pPr>
      <w:r w:rsidRPr="00767C1C">
        <w:t>В целях воспитания социально-активной личности, сочетающей в себе нравственность и культуру, с чувством ответственности за качество учебного  и производственного труда</w:t>
      </w:r>
      <w:r>
        <w:t xml:space="preserve">, развития навыков гражданской активности </w:t>
      </w:r>
      <w:r w:rsidRPr="00767C1C">
        <w:t xml:space="preserve">в техникуме функционируют органы студенческого самоуправления. </w:t>
      </w:r>
    </w:p>
    <w:p w:rsidR="00D651E2" w:rsidRPr="00767C1C" w:rsidRDefault="00D651E2" w:rsidP="00D651E2">
      <w:pPr>
        <w:ind w:firstLine="708"/>
        <w:jc w:val="both"/>
      </w:pPr>
      <w:r w:rsidRPr="00767C1C">
        <w:t xml:space="preserve">Для развития творческих способностей обучающихся в техникуме работают кружки, студии, </w:t>
      </w:r>
      <w:r>
        <w:t xml:space="preserve">патриотический клуб «Голубые береты» и </w:t>
      </w:r>
      <w:r w:rsidRPr="00767C1C">
        <w:t xml:space="preserve">объединения различного направления. </w:t>
      </w:r>
    </w:p>
    <w:p w:rsidR="00D651E2" w:rsidRPr="00767C1C" w:rsidRDefault="00D651E2" w:rsidP="00D651E2">
      <w:pPr>
        <w:pStyle w:val="61"/>
        <w:shd w:val="clear" w:color="auto" w:fill="auto"/>
        <w:spacing w:before="0" w:line="240" w:lineRule="auto"/>
        <w:ind w:firstLine="708"/>
        <w:jc w:val="both"/>
        <w:rPr>
          <w:spacing w:val="0"/>
          <w:sz w:val="24"/>
          <w:szCs w:val="24"/>
        </w:rPr>
      </w:pPr>
      <w:r w:rsidRPr="00767C1C">
        <w:rPr>
          <w:spacing w:val="0"/>
          <w:sz w:val="24"/>
          <w:szCs w:val="24"/>
        </w:rPr>
        <w:t>Работа спортивных секций: баскетбол, волейбол, футбол, теннис, занятия в трена</w:t>
      </w:r>
      <w:r>
        <w:rPr>
          <w:spacing w:val="0"/>
          <w:sz w:val="24"/>
          <w:szCs w:val="24"/>
        </w:rPr>
        <w:t>жерном зале, занятия по туризму и</w:t>
      </w:r>
      <w:r w:rsidRPr="00767C1C">
        <w:rPr>
          <w:spacing w:val="0"/>
          <w:sz w:val="24"/>
          <w:szCs w:val="24"/>
        </w:rPr>
        <w:t xml:space="preserve"> экстремальными видами спорта дают возможность не только оздоровить свой организм, но и на высоком уровне отстаивать спортивную честь техникума. </w:t>
      </w:r>
    </w:p>
    <w:p w:rsidR="00D651E2" w:rsidRDefault="00D651E2" w:rsidP="00D651E2">
      <w:pPr>
        <w:pStyle w:val="61"/>
        <w:shd w:val="clear" w:color="auto" w:fill="auto"/>
        <w:spacing w:before="0" w:line="240" w:lineRule="auto"/>
        <w:ind w:firstLine="0"/>
        <w:jc w:val="both"/>
        <w:rPr>
          <w:color w:val="000000" w:themeColor="text1"/>
          <w:spacing w:val="0"/>
          <w:sz w:val="24"/>
          <w:szCs w:val="24"/>
        </w:rPr>
      </w:pPr>
      <w:r w:rsidRPr="00767C1C">
        <w:rPr>
          <w:color w:val="000000" w:themeColor="text1"/>
          <w:spacing w:val="0"/>
          <w:sz w:val="24"/>
          <w:szCs w:val="24"/>
        </w:rPr>
        <w:t xml:space="preserve">Результатами внеурочной работы стало участие и победы студентов во Всероссийских, краевых и районных конкурсах, олимпиадах. Спортивная команда техникума неоднократно становилась призером  районных </w:t>
      </w:r>
      <w:r>
        <w:rPr>
          <w:color w:val="000000" w:themeColor="text1"/>
          <w:spacing w:val="0"/>
          <w:sz w:val="24"/>
          <w:szCs w:val="24"/>
        </w:rPr>
        <w:t xml:space="preserve"> и краевых </w:t>
      </w:r>
      <w:r w:rsidRPr="00767C1C">
        <w:rPr>
          <w:color w:val="000000" w:themeColor="text1"/>
          <w:spacing w:val="0"/>
          <w:sz w:val="24"/>
          <w:szCs w:val="24"/>
        </w:rPr>
        <w:t>спортивных олимпиад.</w:t>
      </w:r>
    </w:p>
    <w:p w:rsidR="00D651E2" w:rsidRPr="00476BB0" w:rsidRDefault="00D651E2" w:rsidP="00D651E2">
      <w:pPr>
        <w:pStyle w:val="61"/>
        <w:shd w:val="clear" w:color="auto" w:fill="auto"/>
        <w:spacing w:before="0" w:line="240" w:lineRule="auto"/>
        <w:ind w:firstLine="0"/>
        <w:jc w:val="both"/>
        <w:rPr>
          <w:color w:val="000000" w:themeColor="text1"/>
          <w:spacing w:val="0"/>
          <w:sz w:val="24"/>
          <w:szCs w:val="24"/>
        </w:rPr>
      </w:pPr>
      <w:r w:rsidRPr="00476BB0">
        <w:rPr>
          <w:color w:val="000000" w:themeColor="text1"/>
          <w:spacing w:val="0"/>
          <w:sz w:val="24"/>
          <w:szCs w:val="24"/>
        </w:rPr>
        <w:t>Обучающиеся продолжают традиции прошлых лет. Ежегодно проводятся мероприятия:</w:t>
      </w:r>
    </w:p>
    <w:p w:rsidR="00D651E2" w:rsidRPr="00476BB0" w:rsidRDefault="00D651E2" w:rsidP="00D651E2">
      <w:pPr>
        <w:pStyle w:val="61"/>
        <w:shd w:val="clear" w:color="auto" w:fill="auto"/>
        <w:spacing w:before="0" w:line="240" w:lineRule="auto"/>
        <w:ind w:firstLine="0"/>
        <w:jc w:val="both"/>
        <w:rPr>
          <w:color w:val="000000" w:themeColor="text1"/>
          <w:spacing w:val="0"/>
          <w:sz w:val="24"/>
          <w:szCs w:val="24"/>
        </w:rPr>
      </w:pPr>
      <w:r w:rsidRPr="00476BB0">
        <w:rPr>
          <w:color w:val="000000" w:themeColor="text1"/>
          <w:spacing w:val="0"/>
          <w:sz w:val="24"/>
          <w:szCs w:val="24"/>
        </w:rPr>
        <w:t>- месячник пожилого человека «Нам года – не беда!»;</w:t>
      </w:r>
    </w:p>
    <w:p w:rsidR="00D651E2" w:rsidRPr="00476BB0" w:rsidRDefault="00D651E2" w:rsidP="00D651E2">
      <w:pPr>
        <w:pStyle w:val="61"/>
        <w:shd w:val="clear" w:color="auto" w:fill="auto"/>
        <w:spacing w:before="0" w:line="240" w:lineRule="auto"/>
        <w:ind w:firstLine="0"/>
        <w:jc w:val="both"/>
        <w:rPr>
          <w:color w:val="000000" w:themeColor="text1"/>
          <w:spacing w:val="0"/>
          <w:sz w:val="24"/>
          <w:szCs w:val="24"/>
        </w:rPr>
      </w:pPr>
      <w:r w:rsidRPr="00476BB0">
        <w:rPr>
          <w:color w:val="000000" w:themeColor="text1"/>
          <w:spacing w:val="0"/>
          <w:sz w:val="24"/>
          <w:szCs w:val="24"/>
        </w:rPr>
        <w:t>- декады «Я гражданин великой страны!»;</w:t>
      </w:r>
    </w:p>
    <w:p w:rsidR="00D651E2" w:rsidRPr="00476BB0" w:rsidRDefault="00D651E2" w:rsidP="00D651E2">
      <w:pPr>
        <w:pStyle w:val="61"/>
        <w:shd w:val="clear" w:color="auto" w:fill="auto"/>
        <w:spacing w:before="0" w:line="240" w:lineRule="auto"/>
        <w:ind w:firstLine="0"/>
        <w:jc w:val="both"/>
        <w:rPr>
          <w:color w:val="000000" w:themeColor="text1"/>
          <w:spacing w:val="0"/>
          <w:sz w:val="24"/>
          <w:szCs w:val="24"/>
        </w:rPr>
      </w:pPr>
      <w:r w:rsidRPr="00476BB0">
        <w:rPr>
          <w:color w:val="000000" w:themeColor="text1"/>
          <w:spacing w:val="0"/>
          <w:sz w:val="24"/>
          <w:szCs w:val="24"/>
        </w:rPr>
        <w:t>- месячник гражданско-правового воспитания «Я и закон»;</w:t>
      </w:r>
    </w:p>
    <w:p w:rsidR="00D651E2" w:rsidRPr="00476BB0" w:rsidRDefault="00D651E2" w:rsidP="00D651E2">
      <w:pPr>
        <w:pStyle w:val="61"/>
        <w:shd w:val="clear" w:color="auto" w:fill="auto"/>
        <w:spacing w:before="0" w:line="240" w:lineRule="auto"/>
        <w:ind w:firstLine="0"/>
        <w:jc w:val="both"/>
        <w:rPr>
          <w:sz w:val="24"/>
          <w:szCs w:val="24"/>
        </w:rPr>
      </w:pPr>
      <w:r w:rsidRPr="00476BB0">
        <w:rPr>
          <w:color w:val="000000" w:themeColor="text1"/>
          <w:spacing w:val="0"/>
          <w:sz w:val="24"/>
          <w:szCs w:val="24"/>
        </w:rPr>
        <w:t xml:space="preserve">- </w:t>
      </w:r>
      <w:r w:rsidRPr="00476BB0">
        <w:rPr>
          <w:sz w:val="24"/>
          <w:szCs w:val="24"/>
        </w:rPr>
        <w:t>тематический классный час «Поклонимся великим тем годам»;</w:t>
      </w:r>
    </w:p>
    <w:p w:rsidR="00D651E2" w:rsidRDefault="00D651E2" w:rsidP="00D651E2">
      <w:pPr>
        <w:pStyle w:val="61"/>
        <w:shd w:val="clear" w:color="auto" w:fill="auto"/>
        <w:spacing w:before="0" w:line="240" w:lineRule="auto"/>
        <w:ind w:firstLine="0"/>
        <w:jc w:val="both"/>
        <w:rPr>
          <w:sz w:val="24"/>
          <w:szCs w:val="24"/>
        </w:rPr>
      </w:pPr>
      <w:r w:rsidRPr="00476BB0">
        <w:rPr>
          <w:sz w:val="24"/>
          <w:szCs w:val="24"/>
        </w:rPr>
        <w:t>- вечер посвящения в студенты «Давайте познакомимся»</w:t>
      </w:r>
      <w:r>
        <w:rPr>
          <w:sz w:val="24"/>
          <w:szCs w:val="24"/>
        </w:rPr>
        <w:t>;</w:t>
      </w:r>
    </w:p>
    <w:p w:rsidR="00D651E2" w:rsidRDefault="00D651E2" w:rsidP="00D651E2">
      <w:pPr>
        <w:pStyle w:val="61"/>
        <w:shd w:val="clear" w:color="auto" w:fill="auto"/>
        <w:spacing w:before="0" w:line="240" w:lineRule="auto"/>
        <w:ind w:firstLine="0"/>
        <w:jc w:val="both"/>
        <w:rPr>
          <w:sz w:val="24"/>
          <w:szCs w:val="24"/>
        </w:rPr>
      </w:pPr>
      <w:r>
        <w:rPr>
          <w:sz w:val="24"/>
          <w:szCs w:val="24"/>
        </w:rPr>
        <w:t>- кросс «Осенний марафон».</w:t>
      </w:r>
    </w:p>
    <w:p w:rsidR="00D651E2" w:rsidRDefault="00D651E2" w:rsidP="00D651E2">
      <w:pPr>
        <w:pStyle w:val="61"/>
        <w:shd w:val="clear" w:color="auto" w:fill="auto"/>
        <w:spacing w:before="0" w:line="240" w:lineRule="auto"/>
        <w:ind w:firstLine="0"/>
        <w:jc w:val="both"/>
        <w:rPr>
          <w:sz w:val="24"/>
          <w:szCs w:val="24"/>
        </w:rPr>
      </w:pPr>
      <w:r>
        <w:rPr>
          <w:sz w:val="24"/>
          <w:szCs w:val="24"/>
        </w:rPr>
        <w:tab/>
        <w:t>Совместно с работодателями техникум организует и проводит мероприятия, связанные с профессиональными праздниками:</w:t>
      </w:r>
    </w:p>
    <w:p w:rsidR="00D651E2" w:rsidRDefault="00D651E2" w:rsidP="00D651E2">
      <w:pPr>
        <w:pStyle w:val="61"/>
        <w:shd w:val="clear" w:color="auto" w:fill="auto"/>
        <w:spacing w:before="0" w:line="240" w:lineRule="auto"/>
        <w:ind w:firstLine="0"/>
        <w:jc w:val="both"/>
        <w:rPr>
          <w:sz w:val="24"/>
          <w:szCs w:val="24"/>
        </w:rPr>
      </w:pPr>
      <w:r>
        <w:rPr>
          <w:sz w:val="24"/>
          <w:szCs w:val="24"/>
        </w:rPr>
        <w:t>-День работников сельского хозяйства;</w:t>
      </w:r>
    </w:p>
    <w:p w:rsidR="00D651E2" w:rsidRDefault="00D651E2" w:rsidP="00D651E2">
      <w:pPr>
        <w:pStyle w:val="61"/>
        <w:shd w:val="clear" w:color="auto" w:fill="auto"/>
        <w:spacing w:before="0" w:line="240" w:lineRule="auto"/>
        <w:ind w:firstLine="0"/>
        <w:jc w:val="both"/>
        <w:rPr>
          <w:sz w:val="24"/>
          <w:szCs w:val="24"/>
        </w:rPr>
      </w:pPr>
      <w:r>
        <w:rPr>
          <w:sz w:val="24"/>
          <w:szCs w:val="24"/>
        </w:rPr>
        <w:t>-День строителя;</w:t>
      </w:r>
    </w:p>
    <w:p w:rsidR="00D651E2" w:rsidRDefault="00D651E2" w:rsidP="00D651E2">
      <w:pPr>
        <w:pStyle w:val="61"/>
        <w:shd w:val="clear" w:color="auto" w:fill="auto"/>
        <w:spacing w:before="0" w:line="240" w:lineRule="auto"/>
        <w:ind w:firstLine="0"/>
        <w:jc w:val="both"/>
        <w:rPr>
          <w:sz w:val="24"/>
          <w:szCs w:val="24"/>
        </w:rPr>
      </w:pPr>
      <w:r>
        <w:rPr>
          <w:sz w:val="24"/>
          <w:szCs w:val="24"/>
        </w:rPr>
        <w:t>-День работников лесного хозяйства;</w:t>
      </w:r>
    </w:p>
    <w:p w:rsidR="00D651E2" w:rsidRDefault="00D651E2" w:rsidP="00D651E2">
      <w:pPr>
        <w:pStyle w:val="61"/>
        <w:shd w:val="clear" w:color="auto" w:fill="auto"/>
        <w:spacing w:before="0" w:line="240" w:lineRule="auto"/>
        <w:ind w:firstLine="0"/>
        <w:jc w:val="both"/>
        <w:rPr>
          <w:sz w:val="24"/>
          <w:szCs w:val="24"/>
        </w:rPr>
      </w:pPr>
      <w:r>
        <w:rPr>
          <w:sz w:val="24"/>
          <w:szCs w:val="24"/>
        </w:rPr>
        <w:t>-День бухгалтера;</w:t>
      </w:r>
    </w:p>
    <w:p w:rsidR="00D651E2" w:rsidRPr="00F150AF" w:rsidRDefault="00D651E2" w:rsidP="00D651E2">
      <w:pPr>
        <w:pStyle w:val="61"/>
        <w:shd w:val="clear" w:color="auto" w:fill="auto"/>
        <w:spacing w:before="0" w:line="240" w:lineRule="auto"/>
        <w:ind w:firstLine="0"/>
        <w:jc w:val="both"/>
        <w:rPr>
          <w:sz w:val="24"/>
          <w:szCs w:val="24"/>
        </w:rPr>
      </w:pPr>
      <w:r>
        <w:rPr>
          <w:sz w:val="24"/>
          <w:szCs w:val="24"/>
        </w:rPr>
        <w:t>-День социального работника.</w:t>
      </w:r>
    </w:p>
    <w:p w:rsidR="00D651E2" w:rsidRPr="00767C1C" w:rsidRDefault="00D651E2" w:rsidP="00D651E2">
      <w:pPr>
        <w:pStyle w:val="61"/>
        <w:shd w:val="clear" w:color="auto" w:fill="auto"/>
        <w:spacing w:before="0" w:line="240" w:lineRule="auto"/>
        <w:ind w:firstLine="708"/>
        <w:jc w:val="both"/>
        <w:rPr>
          <w:color w:val="FF0000"/>
          <w:spacing w:val="0"/>
          <w:sz w:val="24"/>
          <w:szCs w:val="24"/>
        </w:rPr>
      </w:pPr>
      <w:r w:rsidRPr="00767C1C">
        <w:rPr>
          <w:color w:val="000000" w:themeColor="text1"/>
          <w:spacing w:val="0"/>
          <w:sz w:val="24"/>
          <w:szCs w:val="24"/>
        </w:rPr>
        <w:t xml:space="preserve">Ведется активная работа по профилактике правонарушений и наркомании среди студентов специальности: организуются встречи с инспектором ПДН; проводятся беседы на правовые темы, об охране здоровья от воздействия окружающего табачного дыма и последствий потребления табака; акции: «День без сигареты»,  «Молодежь за здоровый образ жизни», «Мы против СПИДа!», «Скажи наркотикам нет!». </w:t>
      </w:r>
      <w:r w:rsidRPr="00767C1C">
        <w:rPr>
          <w:spacing w:val="0"/>
          <w:sz w:val="24"/>
          <w:szCs w:val="24"/>
        </w:rPr>
        <w:t xml:space="preserve">Для коррекции поведения обучающихся в техникуме работает Совет по профилактике правонарушений. </w:t>
      </w:r>
    </w:p>
    <w:p w:rsidR="00D651E2" w:rsidRPr="00767C1C" w:rsidRDefault="00D651E2" w:rsidP="00D651E2">
      <w:pPr>
        <w:pStyle w:val="61"/>
        <w:spacing w:before="0" w:line="240" w:lineRule="auto"/>
        <w:ind w:firstLine="708"/>
        <w:jc w:val="both"/>
        <w:rPr>
          <w:spacing w:val="0"/>
          <w:sz w:val="24"/>
          <w:szCs w:val="24"/>
        </w:rPr>
      </w:pPr>
      <w:r w:rsidRPr="00767C1C">
        <w:rPr>
          <w:spacing w:val="0"/>
          <w:sz w:val="24"/>
          <w:szCs w:val="24"/>
        </w:rPr>
        <w:t>В техникуме функционирует социально-психологическая служба, которая  предназначена для обеспечениянормального полноценного развития обучающихся, социализации личности,социальной реабилитации обучающихся с отклонениями в поведении, развитияих интересов, профилактики правонарушений, предупреждения возможныхличностных и межличностных проблем неблагополучия и социально-психологических конфликтов.</w:t>
      </w:r>
    </w:p>
    <w:p w:rsidR="00D651E2" w:rsidRPr="00767C1C" w:rsidRDefault="00D651E2" w:rsidP="00D651E2">
      <w:pPr>
        <w:pStyle w:val="61"/>
        <w:shd w:val="clear" w:color="auto" w:fill="auto"/>
        <w:spacing w:before="0" w:line="240" w:lineRule="auto"/>
        <w:ind w:firstLine="709"/>
        <w:jc w:val="both"/>
        <w:rPr>
          <w:color w:val="000000" w:themeColor="text1"/>
          <w:spacing w:val="0"/>
          <w:sz w:val="24"/>
          <w:szCs w:val="24"/>
        </w:rPr>
      </w:pPr>
      <w:r w:rsidRPr="00767C1C">
        <w:rPr>
          <w:color w:val="000000" w:themeColor="text1"/>
          <w:spacing w:val="0"/>
          <w:sz w:val="24"/>
          <w:szCs w:val="24"/>
        </w:rPr>
        <w:t xml:space="preserve">Успешно реализуется программа по формированию жизнестойкости обучающихся техникума, которая создает целостную систему образовательной, просветительской и методической работы с участниками образовательного процесса по вопросам здорового и безопасного образа жизни. Осуществляется инструктаж студентов по технике безопасности, по правилам дорожного движения, противопожарной безопасности, технике безопасности во время производственного обучения, во время проведения зимних и летних каникул. В библиотеке техникума оформляются тематическая выставки, посвященные здоровому образу жизни, организуются беседы по санитарии и гигиене, профилактике ВИЧ - инфекции и СПИДа. </w:t>
      </w:r>
    </w:p>
    <w:p w:rsidR="00D651E2" w:rsidRPr="00767C1C" w:rsidRDefault="00D651E2" w:rsidP="00D651E2">
      <w:pPr>
        <w:pStyle w:val="61"/>
        <w:shd w:val="clear" w:color="auto" w:fill="auto"/>
        <w:spacing w:before="0" w:line="240" w:lineRule="auto"/>
        <w:ind w:firstLine="708"/>
        <w:jc w:val="both"/>
        <w:rPr>
          <w:color w:val="000000" w:themeColor="text1"/>
          <w:spacing w:val="0"/>
          <w:sz w:val="24"/>
          <w:szCs w:val="24"/>
        </w:rPr>
      </w:pPr>
      <w:r w:rsidRPr="00767C1C">
        <w:rPr>
          <w:sz w:val="24"/>
          <w:szCs w:val="24"/>
        </w:rPr>
        <w:t>Государственные (краевые) академические стипендии назначаются студентам КГБПОУ «ТТТ», обучающимся по программам среднего профессионального образования (программы подготовки квалифицированных рабочих, служащих, программы подготовки специалистов среднего звена) в зависимости от успехов в учебе (отсутствие по итогам промежуточной аттестации оценки "удовлетворительно" и отсутствии академической задолженности) на основании результатов промежуточной аттестации не реже двух раз в год.</w:t>
      </w:r>
      <w:r w:rsidRPr="00767C1C">
        <w:rPr>
          <w:color w:val="000000" w:themeColor="text1"/>
          <w:sz w:val="24"/>
          <w:szCs w:val="24"/>
        </w:rPr>
        <w:t>Государственные (краевые) социальные стипендии назначаются студентам КГБПОУ «ТТТ» обучающимся по программам среднего профессионального образования (программы подготовки квалифицированных рабочих, служащих, программы подготовки специалистов среднего звена), нуждающимся в социальной поддержке и указаны в ч. 5 ст.36 Федерального закона от 29.12.2012 № 273-ФЗ «Об образовании в Российской Федерации».За особые успехи в учебной деятельности обучающимся государственные (краевые) академические стипендии могут устанавливаться в повышенном размере (при наличии средств):при обучении на «отлично» академическая стипендия увеличивается до 50 %;при обучении на «отлично» и «хорошо» академическая стипендия увеличивается до 25%</w:t>
      </w:r>
      <w:r>
        <w:rPr>
          <w:color w:val="000000" w:themeColor="text1"/>
          <w:sz w:val="24"/>
          <w:szCs w:val="24"/>
        </w:rPr>
        <w:t xml:space="preserve">. </w:t>
      </w:r>
      <w:r w:rsidRPr="00767C1C">
        <w:rPr>
          <w:color w:val="000000" w:themeColor="text1"/>
          <w:spacing w:val="0"/>
          <w:sz w:val="24"/>
          <w:szCs w:val="24"/>
        </w:rPr>
        <w:t>В качестве социальной поддержки студентов особо нуждающимся оказывается материальная помощь.</w:t>
      </w:r>
    </w:p>
    <w:p w:rsidR="00D651E2" w:rsidRPr="00767C1C" w:rsidRDefault="00D651E2" w:rsidP="00D651E2">
      <w:pPr>
        <w:ind w:firstLine="708"/>
        <w:jc w:val="both"/>
        <w:rPr>
          <w:color w:val="000000" w:themeColor="text1"/>
        </w:rPr>
      </w:pPr>
      <w:r w:rsidRPr="00767C1C">
        <w:t xml:space="preserve">В учебно-воспитательной работе техникума широко применяется система поощрений: вручение грамот обучающимся, объявление благодарности родителям, награждение ценными подарками, знакомство обучающихся с достопримечательностями городов Барнаула и Новосибирска, отдых в лагерях Республики Алтай. </w:t>
      </w:r>
    </w:p>
    <w:p w:rsidR="00D651E2" w:rsidRPr="00767C1C" w:rsidRDefault="00D651E2" w:rsidP="00D651E2">
      <w:pPr>
        <w:pStyle w:val="61"/>
        <w:shd w:val="clear" w:color="auto" w:fill="auto"/>
        <w:spacing w:before="0" w:line="240" w:lineRule="auto"/>
        <w:ind w:firstLine="708"/>
        <w:jc w:val="both"/>
        <w:rPr>
          <w:b/>
          <w:sz w:val="24"/>
          <w:szCs w:val="24"/>
        </w:rPr>
      </w:pPr>
      <w:r w:rsidRPr="00767C1C">
        <w:rPr>
          <w:color w:val="000000" w:themeColor="text1"/>
          <w:spacing w:val="0"/>
          <w:sz w:val="24"/>
          <w:szCs w:val="24"/>
        </w:rPr>
        <w:t>Таким образом, в техникуме, в целом, создана среда, единое воспитательно</w:t>
      </w:r>
      <w:r>
        <w:rPr>
          <w:color w:val="000000" w:themeColor="text1"/>
          <w:spacing w:val="0"/>
          <w:sz w:val="24"/>
          <w:szCs w:val="24"/>
        </w:rPr>
        <w:t>е пространство, в рамках которого</w:t>
      </w:r>
      <w:r w:rsidRPr="00767C1C">
        <w:rPr>
          <w:color w:val="000000" w:themeColor="text1"/>
          <w:spacing w:val="0"/>
          <w:sz w:val="24"/>
          <w:szCs w:val="24"/>
        </w:rPr>
        <w:t xml:space="preserve"> стало принципиально возможным достижение педагогического результата - становление успешного человека, живущего в гармонии с миром, открытого для общения, способного к самовоспитанию, саморазвитию, самоопределению, самореализации.</w:t>
      </w:r>
    </w:p>
    <w:p w:rsidR="00D651E2" w:rsidRPr="009B66DD" w:rsidRDefault="00D651E2" w:rsidP="00D651E2">
      <w:pPr>
        <w:pStyle w:val="63"/>
        <w:shd w:val="clear" w:color="auto" w:fill="auto"/>
        <w:spacing w:after="0" w:line="240" w:lineRule="auto"/>
        <w:ind w:firstLine="709"/>
        <w:jc w:val="left"/>
        <w:rPr>
          <w:sz w:val="24"/>
          <w:szCs w:val="24"/>
        </w:rPr>
      </w:pPr>
    </w:p>
    <w:p w:rsidR="00907B4D" w:rsidRPr="00907B4D" w:rsidRDefault="009B24A2" w:rsidP="00907B4D">
      <w:pPr>
        <w:suppressAutoHyphens/>
        <w:spacing w:line="360" w:lineRule="auto"/>
        <w:jc w:val="center"/>
        <w:rPr>
          <w:b/>
        </w:rPr>
      </w:pPr>
      <w:r>
        <w:rPr>
          <w:b/>
        </w:rPr>
        <w:t>7</w:t>
      </w:r>
      <w:r w:rsidR="00907B4D" w:rsidRPr="00907B4D">
        <w:rPr>
          <w:b/>
        </w:rPr>
        <w:t>.1. Программа развития универсальных учебных действий</w:t>
      </w:r>
    </w:p>
    <w:p w:rsidR="00907B4D" w:rsidRPr="0026387A" w:rsidRDefault="00907B4D" w:rsidP="00907B4D">
      <w:pPr>
        <w:keepNext/>
        <w:keepLines/>
        <w:widowControl w:val="0"/>
        <w:spacing w:line="274" w:lineRule="exact"/>
        <w:ind w:left="3620"/>
        <w:outlineLvl w:val="2"/>
        <w:rPr>
          <w:b/>
          <w:sz w:val="23"/>
          <w:szCs w:val="23"/>
          <w:lang w:eastAsia="en-US"/>
        </w:rPr>
      </w:pPr>
      <w:bookmarkStart w:id="112" w:name="bookmark176"/>
      <w:r w:rsidRPr="0026387A">
        <w:rPr>
          <w:b/>
          <w:color w:val="000000"/>
          <w:sz w:val="23"/>
          <w:szCs w:val="23"/>
        </w:rPr>
        <w:t>Пояснительная записка</w:t>
      </w:r>
      <w:bookmarkEnd w:id="112"/>
    </w:p>
    <w:p w:rsidR="00907B4D" w:rsidRPr="0026387A" w:rsidRDefault="00907B4D" w:rsidP="00907B4D">
      <w:pPr>
        <w:spacing w:after="160" w:line="259" w:lineRule="auto"/>
        <w:rPr>
          <w:lang w:eastAsia="en-US"/>
        </w:rPr>
      </w:pPr>
    </w:p>
    <w:p w:rsidR="00907B4D" w:rsidRPr="00563C14" w:rsidRDefault="00907B4D" w:rsidP="00907B4D">
      <w:pPr>
        <w:widowControl w:val="0"/>
        <w:spacing w:line="274" w:lineRule="exact"/>
        <w:ind w:left="-567" w:right="-284" w:firstLine="709"/>
        <w:jc w:val="both"/>
      </w:pPr>
      <w:r w:rsidRPr="00563C14">
        <w:rPr>
          <w:color w:val="000000"/>
          <w:lang w:bidi="ru-RU"/>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563C14">
        <w:rPr>
          <w:color w:val="000000"/>
          <w:lang w:bidi="ru-RU"/>
        </w:rPr>
        <w:softHyphen/>
        <w:t>-исследовательской и проектной деятельности.</w:t>
      </w:r>
    </w:p>
    <w:p w:rsidR="00907B4D" w:rsidRPr="00563C14" w:rsidRDefault="00907B4D" w:rsidP="00907B4D">
      <w:pPr>
        <w:widowControl w:val="0"/>
        <w:spacing w:line="274" w:lineRule="exact"/>
        <w:ind w:left="-567" w:right="-284" w:firstLine="709"/>
        <w:jc w:val="both"/>
      </w:pPr>
      <w:r w:rsidRPr="00563C14">
        <w:rPr>
          <w:color w:val="000000"/>
          <w:lang w:bidi="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07B4D" w:rsidRPr="00563C14" w:rsidRDefault="00907B4D" w:rsidP="00907B4D">
      <w:pPr>
        <w:widowControl w:val="0"/>
        <w:spacing w:line="274" w:lineRule="exact"/>
        <w:ind w:left="-567" w:right="-284" w:firstLine="709"/>
        <w:jc w:val="both"/>
      </w:pPr>
      <w:r w:rsidRPr="00563C14">
        <w:rPr>
          <w:color w:val="000000"/>
          <w:lang w:bidi="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907B4D" w:rsidRPr="00563C14" w:rsidRDefault="00907B4D" w:rsidP="00DC15E0">
      <w:pPr>
        <w:widowControl w:val="0"/>
        <w:numPr>
          <w:ilvl w:val="0"/>
          <w:numId w:val="111"/>
        </w:numPr>
        <w:tabs>
          <w:tab w:val="left" w:pos="1433"/>
        </w:tabs>
        <w:spacing w:line="274" w:lineRule="exact"/>
        <w:ind w:left="-567" w:right="-284" w:firstLine="709"/>
        <w:jc w:val="both"/>
      </w:pPr>
      <w:r w:rsidRPr="00563C14">
        <w:rPr>
          <w:color w:val="000000"/>
          <w:lang w:bidi="ru-RU"/>
        </w:rPr>
        <w:t>освоение межпредметных понятий (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07B4D" w:rsidRPr="00563C14" w:rsidRDefault="00907B4D" w:rsidP="00DC15E0">
      <w:pPr>
        <w:widowControl w:val="0"/>
        <w:numPr>
          <w:ilvl w:val="0"/>
          <w:numId w:val="111"/>
        </w:numPr>
        <w:tabs>
          <w:tab w:val="left" w:pos="1433"/>
        </w:tabs>
        <w:spacing w:line="274" w:lineRule="exact"/>
        <w:ind w:left="-567" w:right="-284" w:firstLine="709"/>
        <w:jc w:val="both"/>
      </w:pPr>
      <w:r w:rsidRPr="00563C14">
        <w:rPr>
          <w:color w:val="000000"/>
          <w:lang w:bidi="ru-RU"/>
        </w:rPr>
        <w:t>способность их использования в познавательной и социальной практике;</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907B4D" w:rsidRPr="00563C14" w:rsidRDefault="00907B4D" w:rsidP="00907B4D">
      <w:pPr>
        <w:widowControl w:val="0"/>
        <w:spacing w:line="274" w:lineRule="exact"/>
        <w:ind w:left="-567" w:right="-284" w:firstLine="709"/>
        <w:jc w:val="both"/>
      </w:pPr>
      <w:r w:rsidRPr="00563C14">
        <w:rPr>
          <w:color w:val="000000"/>
          <w:lang w:bidi="ru-RU"/>
        </w:rPr>
        <w:t>Программа направлена на:</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повышение эффективности освоения обучающимися основной образовательной программы, а также усвоение знаний и учебных действий;</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07B4D" w:rsidRPr="00563C14" w:rsidRDefault="00907B4D" w:rsidP="00907B4D">
      <w:pPr>
        <w:widowControl w:val="0"/>
        <w:spacing w:line="274" w:lineRule="exact"/>
        <w:ind w:left="-567" w:right="-284" w:firstLine="709"/>
        <w:jc w:val="both"/>
      </w:pPr>
      <w:r w:rsidRPr="00563C14">
        <w:rPr>
          <w:color w:val="000000"/>
          <w:lang w:bidi="ru-RU"/>
        </w:rPr>
        <w:t>Программа обеспечивает:</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решение задач общекультурного, личностного и познавательного развития обучающихся;</w:t>
      </w:r>
    </w:p>
    <w:p w:rsidR="00907B4D" w:rsidRPr="00563C14" w:rsidRDefault="00907B4D" w:rsidP="00DC15E0">
      <w:pPr>
        <w:widowControl w:val="0"/>
        <w:numPr>
          <w:ilvl w:val="0"/>
          <w:numId w:val="111"/>
        </w:numPr>
        <w:tabs>
          <w:tab w:val="left" w:pos="1138"/>
        </w:tabs>
        <w:spacing w:line="274" w:lineRule="exact"/>
        <w:ind w:left="-567" w:right="-284" w:firstLine="709"/>
        <w:jc w:val="both"/>
      </w:pPr>
      <w:r w:rsidRPr="00563C14">
        <w:rPr>
          <w:color w:val="000000"/>
          <w:lang w:bidi="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07B4D" w:rsidRPr="00563C14" w:rsidRDefault="00907B4D" w:rsidP="00DC15E0">
      <w:pPr>
        <w:widowControl w:val="0"/>
        <w:numPr>
          <w:ilvl w:val="0"/>
          <w:numId w:val="111"/>
        </w:numPr>
        <w:tabs>
          <w:tab w:val="left" w:pos="1139"/>
        </w:tabs>
        <w:spacing w:line="274" w:lineRule="exact"/>
        <w:ind w:left="-567" w:right="-284" w:firstLine="709"/>
        <w:jc w:val="both"/>
      </w:pPr>
      <w:r w:rsidRPr="00563C14">
        <w:rPr>
          <w:color w:val="000000"/>
          <w:lang w:bidi="ru-RU"/>
        </w:rPr>
        <w:t>создание условий для интеграции урочных и внеурочных форм учебно</w:t>
      </w:r>
      <w:r w:rsidRPr="00563C14">
        <w:rPr>
          <w:color w:val="000000"/>
          <w:lang w:bidi="ru-RU"/>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907B4D" w:rsidRPr="00563C14" w:rsidRDefault="00907B4D" w:rsidP="00DC15E0">
      <w:pPr>
        <w:widowControl w:val="0"/>
        <w:numPr>
          <w:ilvl w:val="0"/>
          <w:numId w:val="111"/>
        </w:numPr>
        <w:tabs>
          <w:tab w:val="left" w:pos="1139"/>
        </w:tabs>
        <w:spacing w:line="274" w:lineRule="exact"/>
        <w:ind w:left="-567" w:right="-284" w:firstLine="709"/>
        <w:jc w:val="both"/>
      </w:pPr>
      <w:r w:rsidRPr="00563C14">
        <w:rPr>
          <w:color w:val="000000"/>
          <w:lang w:bidi="ru-RU"/>
        </w:rPr>
        <w:t>формирование навыков участия в различных формах организации учебно</w:t>
      </w:r>
      <w:r w:rsidRPr="00563C14">
        <w:rPr>
          <w:color w:val="000000"/>
          <w:lang w:bidi="ru-RU"/>
        </w:rP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07B4D" w:rsidRPr="00563C14" w:rsidRDefault="00907B4D" w:rsidP="00DC15E0">
      <w:pPr>
        <w:widowControl w:val="0"/>
        <w:numPr>
          <w:ilvl w:val="0"/>
          <w:numId w:val="111"/>
        </w:numPr>
        <w:tabs>
          <w:tab w:val="left" w:pos="1139"/>
        </w:tabs>
        <w:spacing w:line="274" w:lineRule="exact"/>
        <w:ind w:left="-567" w:right="-284" w:firstLine="709"/>
        <w:jc w:val="both"/>
      </w:pPr>
      <w:r w:rsidRPr="00563C14">
        <w:rPr>
          <w:color w:val="000000"/>
          <w:lang w:bidi="ru-RU"/>
        </w:rPr>
        <w:t>практическую направленность проводимых исследований и индивидуальных проектов;</w:t>
      </w:r>
    </w:p>
    <w:p w:rsidR="00907B4D" w:rsidRPr="00563C14" w:rsidRDefault="00907B4D" w:rsidP="00DC15E0">
      <w:pPr>
        <w:widowControl w:val="0"/>
        <w:numPr>
          <w:ilvl w:val="0"/>
          <w:numId w:val="111"/>
        </w:numPr>
        <w:tabs>
          <w:tab w:val="left" w:pos="1139"/>
        </w:tabs>
        <w:spacing w:line="274" w:lineRule="exact"/>
        <w:ind w:left="-567" w:right="-284" w:firstLine="709"/>
        <w:jc w:val="both"/>
      </w:pPr>
      <w:r w:rsidRPr="00563C14">
        <w:rPr>
          <w:color w:val="000000"/>
          <w:lang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07B4D" w:rsidRPr="00563C14" w:rsidRDefault="00907B4D" w:rsidP="00DC15E0">
      <w:pPr>
        <w:widowControl w:val="0"/>
        <w:numPr>
          <w:ilvl w:val="0"/>
          <w:numId w:val="111"/>
        </w:numPr>
        <w:tabs>
          <w:tab w:val="left" w:pos="1139"/>
        </w:tabs>
        <w:spacing w:line="274" w:lineRule="exact"/>
        <w:ind w:left="-567" w:right="-284" w:firstLine="709"/>
        <w:jc w:val="both"/>
      </w:pPr>
      <w:r w:rsidRPr="00563C14">
        <w:rPr>
          <w:color w:val="000000"/>
          <w:lang w:bidi="ru-RU"/>
        </w:rPr>
        <w:t>подготовку к осознанному выбору дальнейшего образования и профессиональной деятельности.</w:t>
      </w:r>
    </w:p>
    <w:p w:rsidR="00907B4D" w:rsidRPr="00563C14" w:rsidRDefault="00907B4D" w:rsidP="00907B4D">
      <w:pPr>
        <w:widowControl w:val="0"/>
        <w:spacing w:line="274" w:lineRule="exact"/>
        <w:ind w:left="-567" w:right="-284" w:firstLine="709"/>
        <w:jc w:val="both"/>
      </w:pPr>
      <w:r w:rsidRPr="00563C14">
        <w:rPr>
          <w:color w:val="000000"/>
          <w:lang w:bidi="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907B4D" w:rsidRPr="00563C14" w:rsidRDefault="00907B4D" w:rsidP="00907B4D">
      <w:pPr>
        <w:widowControl w:val="0"/>
        <w:spacing w:line="274" w:lineRule="exact"/>
        <w:ind w:left="-567" w:right="-284" w:firstLine="709"/>
        <w:jc w:val="both"/>
      </w:pPr>
      <w:r w:rsidRPr="00563C14">
        <w:rPr>
          <w:color w:val="000000"/>
          <w:lang w:bidi="ru-RU"/>
        </w:rPr>
        <w:t>В соответствии с указанной целью программа развития УУД среднего общего образования определяет следующие задачи:</w:t>
      </w:r>
    </w:p>
    <w:p w:rsidR="00907B4D" w:rsidRPr="00563C14" w:rsidRDefault="00907B4D" w:rsidP="00DC15E0">
      <w:pPr>
        <w:widowControl w:val="0"/>
        <w:numPr>
          <w:ilvl w:val="0"/>
          <w:numId w:val="111"/>
        </w:numPr>
        <w:tabs>
          <w:tab w:val="left" w:pos="1430"/>
        </w:tabs>
        <w:spacing w:line="274" w:lineRule="exact"/>
        <w:ind w:left="-567" w:right="-284" w:firstLine="709"/>
        <w:jc w:val="both"/>
      </w:pPr>
      <w:r w:rsidRPr="00563C14">
        <w:rPr>
          <w:color w:val="000000"/>
          <w:lang w:bidi="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07B4D" w:rsidRPr="00563C14" w:rsidRDefault="00907B4D" w:rsidP="00DC15E0">
      <w:pPr>
        <w:widowControl w:val="0"/>
        <w:numPr>
          <w:ilvl w:val="0"/>
          <w:numId w:val="111"/>
        </w:numPr>
        <w:tabs>
          <w:tab w:val="left" w:pos="1139"/>
        </w:tabs>
        <w:spacing w:line="274" w:lineRule="exact"/>
        <w:ind w:left="-567" w:right="-284" w:firstLine="709"/>
        <w:jc w:val="both"/>
      </w:pPr>
      <w:r w:rsidRPr="00563C14">
        <w:rPr>
          <w:color w:val="000000"/>
          <w:lang w:bidi="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07B4D" w:rsidRPr="00563C14" w:rsidRDefault="00907B4D" w:rsidP="00DC15E0">
      <w:pPr>
        <w:widowControl w:val="0"/>
        <w:numPr>
          <w:ilvl w:val="0"/>
          <w:numId w:val="111"/>
        </w:numPr>
        <w:tabs>
          <w:tab w:val="left" w:pos="1139"/>
        </w:tabs>
        <w:spacing w:line="274" w:lineRule="exact"/>
        <w:ind w:left="-567" w:right="-284" w:firstLine="709"/>
        <w:jc w:val="both"/>
      </w:pPr>
      <w:r w:rsidRPr="00563C14">
        <w:rPr>
          <w:color w:val="000000"/>
          <w:lang w:bidi="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07B4D" w:rsidRPr="00563C14" w:rsidRDefault="00907B4D" w:rsidP="00DC15E0">
      <w:pPr>
        <w:widowControl w:val="0"/>
        <w:numPr>
          <w:ilvl w:val="0"/>
          <w:numId w:val="111"/>
        </w:numPr>
        <w:tabs>
          <w:tab w:val="left" w:pos="1139"/>
        </w:tabs>
        <w:spacing w:line="274" w:lineRule="exact"/>
        <w:ind w:left="-567" w:right="-284" w:firstLine="709"/>
        <w:jc w:val="both"/>
      </w:pPr>
      <w:r w:rsidRPr="00563C14">
        <w:rPr>
          <w:color w:val="000000"/>
          <w:lang w:bidi="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07B4D" w:rsidRPr="00563C14" w:rsidRDefault="00907B4D" w:rsidP="00907B4D">
      <w:pPr>
        <w:widowControl w:val="0"/>
        <w:spacing w:line="274" w:lineRule="exact"/>
        <w:ind w:left="-567" w:right="-284" w:firstLine="709"/>
        <w:jc w:val="both"/>
      </w:pPr>
      <w:r w:rsidRPr="00563C14">
        <w:rPr>
          <w:color w:val="000000"/>
          <w:lang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907B4D" w:rsidRPr="00563C14" w:rsidRDefault="00907B4D" w:rsidP="00907B4D">
      <w:pPr>
        <w:widowControl w:val="0"/>
        <w:spacing w:line="274" w:lineRule="exact"/>
        <w:ind w:left="-567" w:right="-284" w:firstLine="709"/>
        <w:jc w:val="both"/>
      </w:pPr>
      <w:r w:rsidRPr="00563C14">
        <w:rPr>
          <w:color w:val="000000"/>
          <w:lang w:bidi="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на первом курсе на предметном содержании, теперь могут быть перенесены на жизненные ситуации, не относящиеся к учебе в техникуме.</w:t>
      </w:r>
    </w:p>
    <w:p w:rsidR="00907B4D" w:rsidRPr="00563C14" w:rsidRDefault="00907B4D" w:rsidP="00907B4D">
      <w:pPr>
        <w:widowControl w:val="0"/>
        <w:spacing w:line="274" w:lineRule="exact"/>
        <w:ind w:left="-567" w:right="-284" w:firstLine="709"/>
        <w:jc w:val="both"/>
      </w:pPr>
      <w:r w:rsidRPr="00563C14">
        <w:rPr>
          <w:color w:val="000000"/>
          <w:lang w:bidi="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07B4D" w:rsidRPr="00563C14" w:rsidRDefault="00907B4D" w:rsidP="00907B4D">
      <w:pPr>
        <w:widowControl w:val="0"/>
        <w:spacing w:line="274" w:lineRule="exact"/>
        <w:ind w:left="-567" w:right="-284" w:firstLine="709"/>
        <w:jc w:val="both"/>
      </w:pPr>
      <w:r w:rsidRPr="00563C14">
        <w:rPr>
          <w:color w:val="000000"/>
          <w:lang w:bidi="ru-RU"/>
        </w:rPr>
        <w:t>Универсальные учебные действия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907B4D" w:rsidRPr="00563C14" w:rsidRDefault="00907B4D" w:rsidP="00907B4D">
      <w:pPr>
        <w:widowControl w:val="0"/>
        <w:spacing w:line="274" w:lineRule="exact"/>
        <w:ind w:left="-567" w:right="-284" w:firstLine="709"/>
        <w:jc w:val="both"/>
      </w:pPr>
      <w:r w:rsidRPr="00563C14">
        <w:rPr>
          <w:color w:val="000000"/>
          <w:lang w:bidi="ru-RU"/>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07B4D" w:rsidRPr="00563C14" w:rsidRDefault="00907B4D" w:rsidP="00907B4D">
      <w:pPr>
        <w:widowControl w:val="0"/>
        <w:spacing w:line="274" w:lineRule="exact"/>
        <w:ind w:left="-567" w:right="-284" w:firstLine="709"/>
        <w:jc w:val="both"/>
      </w:pPr>
      <w:r w:rsidRPr="00563C14">
        <w:rPr>
          <w:color w:val="000000"/>
          <w:lang w:bidi="ru-RU"/>
        </w:rPr>
        <w:t>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907B4D" w:rsidRPr="00563C14" w:rsidRDefault="00907B4D" w:rsidP="00907B4D">
      <w:pPr>
        <w:widowControl w:val="0"/>
        <w:spacing w:line="274" w:lineRule="exact"/>
        <w:ind w:left="-567" w:right="-284" w:firstLine="709"/>
        <w:jc w:val="both"/>
      </w:pPr>
      <w:r w:rsidRPr="00563C14">
        <w:rPr>
          <w:color w:val="000000"/>
          <w:lang w:bidi="ru-RU"/>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первокурснику понять свои дефициты с точки зрения компетентностного развития, поставить задачу доращивания компетенций.</w:t>
      </w:r>
    </w:p>
    <w:p w:rsidR="00907B4D" w:rsidRPr="00563C14" w:rsidRDefault="00907B4D" w:rsidP="00907B4D">
      <w:pPr>
        <w:widowControl w:val="0"/>
        <w:spacing w:line="274" w:lineRule="exact"/>
        <w:ind w:left="-567" w:right="-284" w:firstLine="709"/>
        <w:jc w:val="both"/>
      </w:pPr>
      <w:r w:rsidRPr="00563C14">
        <w:rPr>
          <w:color w:val="000000"/>
          <w:lang w:bidi="ru-RU"/>
        </w:rPr>
        <w:t>Другим принципиальным отличием старшего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907B4D" w:rsidRPr="00563C14" w:rsidRDefault="00907B4D" w:rsidP="00907B4D">
      <w:pPr>
        <w:widowControl w:val="0"/>
        <w:spacing w:line="274" w:lineRule="exact"/>
        <w:ind w:left="-567" w:right="-284" w:firstLine="709"/>
        <w:jc w:val="both"/>
      </w:pPr>
      <w:r w:rsidRPr="00563C14">
        <w:rPr>
          <w:color w:val="000000"/>
          <w:lang w:bidi="ru-RU"/>
        </w:rPr>
        <w:t>К уровню среднего общего образования предъявляется требование открытости: осуществить управленческие или предпринимательские пробы (Кадровый переворот), проверить себя в гражданских и социальных проектах ( «</w:t>
      </w:r>
      <w:r w:rsidRPr="00563C14">
        <w:rPr>
          <w:lang w:bidi="ru-RU"/>
        </w:rPr>
        <w:t xml:space="preserve">Согрей теплом ветерана» и др.), </w:t>
      </w:r>
      <w:r w:rsidRPr="00563C14">
        <w:rPr>
          <w:color w:val="000000"/>
          <w:lang w:bidi="ru-RU"/>
        </w:rPr>
        <w:t xml:space="preserve"> принять участие в волонтерском движении  ( Слёт волонтёров «Кто, если не Мы»)и т.п.</w:t>
      </w:r>
    </w:p>
    <w:p w:rsidR="00907B4D" w:rsidRPr="00563C14" w:rsidRDefault="00907B4D" w:rsidP="00907B4D">
      <w:pPr>
        <w:widowControl w:val="0"/>
        <w:spacing w:line="274" w:lineRule="exact"/>
        <w:ind w:left="-567" w:right="-284" w:firstLine="709"/>
        <w:jc w:val="both"/>
      </w:pPr>
      <w:r w:rsidRPr="00563C14">
        <w:rPr>
          <w:color w:val="000000"/>
          <w:lang w:bidi="ru-RU"/>
        </w:rPr>
        <w:t>При переходе на уровень среднего общего образования важнейшее значение приобретает профессиональное самоопределение обучающихся . Продолжается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обучающихся,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07B4D" w:rsidRPr="00563C14" w:rsidRDefault="00907B4D" w:rsidP="00907B4D">
      <w:pPr>
        <w:widowControl w:val="0"/>
        <w:spacing w:line="274" w:lineRule="exact"/>
        <w:ind w:left="-567" w:right="-284" w:firstLine="709"/>
        <w:jc w:val="both"/>
      </w:pPr>
      <w:r w:rsidRPr="00563C14">
        <w:rPr>
          <w:color w:val="000000"/>
          <w:lang w:bidi="ru-RU"/>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первокурсников,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07B4D" w:rsidRPr="00563C14" w:rsidRDefault="00907B4D" w:rsidP="00907B4D">
      <w:pPr>
        <w:widowControl w:val="0"/>
        <w:tabs>
          <w:tab w:val="left" w:pos="3518"/>
          <w:tab w:val="left" w:pos="6379"/>
        </w:tabs>
        <w:spacing w:line="274" w:lineRule="exact"/>
        <w:ind w:left="-567" w:right="-284" w:firstLine="709"/>
        <w:jc w:val="both"/>
      </w:pPr>
      <w:r w:rsidRPr="00563C14">
        <w:rPr>
          <w:color w:val="000000"/>
          <w:lang w:bidi="ru-RU"/>
        </w:rPr>
        <w:t>Развитие регулятивных действий тесно переплетается с развитием коммуникативных универсальных учебных действий. Первокурсники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rsidRPr="00563C14">
        <w:rPr>
          <w:color w:val="000000"/>
          <w:lang w:bidi="ru-RU"/>
        </w:rPr>
        <w:tab/>
        <w:t>проектных, профессиональных.</w:t>
      </w:r>
    </w:p>
    <w:p w:rsidR="00907B4D" w:rsidRPr="00563C14" w:rsidRDefault="00907B4D" w:rsidP="00907B4D">
      <w:pPr>
        <w:widowControl w:val="0"/>
        <w:spacing w:line="274" w:lineRule="exact"/>
        <w:ind w:left="-567" w:right="-284" w:firstLine="709"/>
        <w:jc w:val="both"/>
      </w:pPr>
      <w:r w:rsidRPr="00563C14">
        <w:rPr>
          <w:color w:val="000000"/>
          <w:lang w:bidi="ru-RU"/>
        </w:rPr>
        <w:t>Развитые коммуникативные учебные действия позволяют обучающимся эффективно разрешать конфликты, выходить на новый уровень рефлексии в учете разных позиций.</w:t>
      </w:r>
    </w:p>
    <w:p w:rsidR="00907B4D" w:rsidRPr="00563C14" w:rsidRDefault="00907B4D" w:rsidP="00907B4D">
      <w:pPr>
        <w:widowControl w:val="0"/>
        <w:spacing w:line="274" w:lineRule="exact"/>
        <w:ind w:left="-567" w:right="-284" w:firstLine="709"/>
        <w:jc w:val="both"/>
      </w:pPr>
      <w:r w:rsidRPr="00563C14">
        <w:rPr>
          <w:color w:val="000000"/>
          <w:lang w:bidi="ru-RU"/>
        </w:rPr>
        <w:t>Последнее тесно связано с познавательной рефлексией. Центральным новообразованием для первокурсника становится сознательное и развернутое формирование образовательного запроса.</w:t>
      </w:r>
    </w:p>
    <w:p w:rsidR="00907B4D" w:rsidRPr="00563C14" w:rsidRDefault="00907B4D" w:rsidP="00907B4D">
      <w:pPr>
        <w:widowControl w:val="0"/>
        <w:spacing w:line="274" w:lineRule="exact"/>
        <w:ind w:left="-567" w:right="-284" w:firstLine="709"/>
        <w:jc w:val="both"/>
      </w:pPr>
      <w:r w:rsidRPr="00563C14">
        <w:rPr>
          <w:color w:val="000000"/>
          <w:lang w:bidi="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907B4D" w:rsidRPr="00563C14" w:rsidRDefault="00907B4D" w:rsidP="00907B4D">
      <w:pPr>
        <w:widowControl w:val="0"/>
        <w:spacing w:line="274" w:lineRule="exact"/>
        <w:ind w:left="-567" w:right="-284" w:firstLine="709"/>
        <w:jc w:val="both"/>
      </w:pPr>
      <w:r w:rsidRPr="00563C14">
        <w:rPr>
          <w:color w:val="000000"/>
          <w:lang w:bidi="ru-RU"/>
        </w:rPr>
        <w:t>Типовые задачи по формированию универсальных учебных действий</w:t>
      </w:r>
    </w:p>
    <w:p w:rsidR="00907B4D" w:rsidRPr="00563C14" w:rsidRDefault="00907B4D" w:rsidP="00907B4D">
      <w:pPr>
        <w:widowControl w:val="0"/>
        <w:spacing w:line="274" w:lineRule="exact"/>
        <w:ind w:left="-567" w:right="-284" w:firstLine="709"/>
        <w:jc w:val="both"/>
      </w:pPr>
      <w:r w:rsidRPr="00563C14">
        <w:rPr>
          <w:color w:val="000000"/>
          <w:lang w:bidi="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07B4D" w:rsidRPr="00563C14" w:rsidRDefault="00907B4D" w:rsidP="00DC15E0">
      <w:pPr>
        <w:widowControl w:val="0"/>
        <w:numPr>
          <w:ilvl w:val="0"/>
          <w:numId w:val="111"/>
        </w:numPr>
        <w:tabs>
          <w:tab w:val="left" w:pos="1114"/>
        </w:tabs>
        <w:spacing w:line="274" w:lineRule="exact"/>
        <w:ind w:left="-567" w:right="-284" w:firstLine="709"/>
        <w:jc w:val="both"/>
      </w:pPr>
      <w:r w:rsidRPr="00563C14">
        <w:rPr>
          <w:color w:val="000000"/>
          <w:lang w:bidi="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07B4D" w:rsidRPr="00563C14" w:rsidRDefault="00907B4D" w:rsidP="00DC15E0">
      <w:pPr>
        <w:widowControl w:val="0"/>
        <w:numPr>
          <w:ilvl w:val="0"/>
          <w:numId w:val="111"/>
        </w:numPr>
        <w:tabs>
          <w:tab w:val="left" w:pos="1114"/>
        </w:tabs>
        <w:spacing w:line="274" w:lineRule="exact"/>
        <w:ind w:left="-567" w:right="-284" w:firstLine="709"/>
        <w:jc w:val="both"/>
      </w:pPr>
      <w:r w:rsidRPr="00563C14">
        <w:rPr>
          <w:color w:val="000000"/>
          <w:lang w:bidi="ru-RU"/>
        </w:rPr>
        <w:t>обеспечение возможности самостоятельного выбора обучающимися темпа, режимов и форм освоения предметного материала (профили обучения- технический, социально-экономический);</w:t>
      </w:r>
    </w:p>
    <w:p w:rsidR="00907B4D" w:rsidRPr="00563C14" w:rsidRDefault="00907B4D" w:rsidP="00DC15E0">
      <w:pPr>
        <w:widowControl w:val="0"/>
        <w:numPr>
          <w:ilvl w:val="0"/>
          <w:numId w:val="111"/>
        </w:numPr>
        <w:tabs>
          <w:tab w:val="left" w:pos="1114"/>
        </w:tabs>
        <w:spacing w:line="274" w:lineRule="exact"/>
        <w:ind w:left="-567" w:right="-284" w:firstLine="709"/>
        <w:jc w:val="both"/>
      </w:pPr>
      <w:r w:rsidRPr="00563C14">
        <w:rPr>
          <w:color w:val="000000"/>
          <w:lang w:bidi="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07B4D" w:rsidRPr="00563C14" w:rsidRDefault="00907B4D" w:rsidP="00DC15E0">
      <w:pPr>
        <w:widowControl w:val="0"/>
        <w:numPr>
          <w:ilvl w:val="0"/>
          <w:numId w:val="111"/>
        </w:numPr>
        <w:tabs>
          <w:tab w:val="left" w:pos="1114"/>
        </w:tabs>
        <w:spacing w:line="274" w:lineRule="exact"/>
        <w:ind w:left="-567" w:right="-284" w:firstLine="709"/>
        <w:jc w:val="both"/>
      </w:pPr>
      <w:r w:rsidRPr="00563C14">
        <w:rPr>
          <w:color w:val="000000"/>
          <w:lang w:bidi="ru-RU"/>
        </w:rPr>
        <w:t>обеспечение наличия образовательных событий, в рамках которых решаются задачи, носящие полидисциплинарный и метапредметный характер (интегрированные уроки, задания с межпредметным содержанием, межпредметные проекты и исследования);</w:t>
      </w:r>
    </w:p>
    <w:p w:rsidR="00907B4D" w:rsidRPr="00563C14" w:rsidRDefault="00907B4D" w:rsidP="00DC15E0">
      <w:pPr>
        <w:widowControl w:val="0"/>
        <w:numPr>
          <w:ilvl w:val="0"/>
          <w:numId w:val="111"/>
        </w:numPr>
        <w:tabs>
          <w:tab w:val="left" w:pos="1114"/>
        </w:tabs>
        <w:spacing w:line="274" w:lineRule="exact"/>
        <w:ind w:left="-567" w:right="-284" w:firstLine="709"/>
        <w:jc w:val="both"/>
      </w:pPr>
      <w:r w:rsidRPr="00563C14">
        <w:rPr>
          <w:color w:val="000000"/>
          <w:lang w:bidi="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07B4D" w:rsidRPr="00563C14" w:rsidRDefault="00907B4D" w:rsidP="00DC15E0">
      <w:pPr>
        <w:widowControl w:val="0"/>
        <w:numPr>
          <w:ilvl w:val="0"/>
          <w:numId w:val="111"/>
        </w:numPr>
        <w:tabs>
          <w:tab w:val="left" w:pos="1114"/>
        </w:tabs>
        <w:spacing w:line="274" w:lineRule="exact"/>
        <w:ind w:left="-567" w:right="-284" w:firstLine="709"/>
        <w:jc w:val="both"/>
      </w:pPr>
      <w:r w:rsidRPr="00563C14">
        <w:rPr>
          <w:color w:val="000000"/>
          <w:lang w:bidi="ru-RU"/>
        </w:rPr>
        <w:t>обеспечение наличия в образовательной деятельности событий, требующих от обучающихся предъявления продуктов своей деятельности (научно-практические конференции - «Несу Родину в душе…», защита индивидуального проекта, мини исследования и мини-проекты на уроках).</w:t>
      </w:r>
    </w:p>
    <w:p w:rsidR="00907B4D" w:rsidRPr="00563C14" w:rsidRDefault="00907B4D" w:rsidP="00907B4D">
      <w:pPr>
        <w:widowControl w:val="0"/>
        <w:spacing w:line="274" w:lineRule="exact"/>
        <w:ind w:left="-567" w:right="-284" w:firstLine="709"/>
        <w:jc w:val="both"/>
        <w:rPr>
          <w:b/>
          <w:bCs/>
          <w:i/>
          <w:iCs/>
        </w:rPr>
      </w:pPr>
      <w:r w:rsidRPr="00563C14">
        <w:rPr>
          <w:b/>
          <w:bCs/>
          <w:i/>
          <w:iCs/>
          <w:color w:val="000000"/>
          <w:lang w:bidi="ru-RU"/>
        </w:rPr>
        <w:t>Формирование познавательных универсальных учебных действий</w:t>
      </w:r>
    </w:p>
    <w:p w:rsidR="00907B4D" w:rsidRPr="00563C14" w:rsidRDefault="00907B4D" w:rsidP="00907B4D">
      <w:pPr>
        <w:widowControl w:val="0"/>
        <w:spacing w:line="274" w:lineRule="exact"/>
        <w:ind w:left="-567" w:right="-284" w:firstLine="709"/>
        <w:jc w:val="both"/>
      </w:pPr>
      <w:r w:rsidRPr="00563C14">
        <w:rPr>
          <w:color w:val="000000"/>
          <w:lang w:bidi="ru-RU"/>
        </w:rPr>
        <w:t>Задачи должны быть сконструированы таким образом, чтобы формировать у обучающихся умения:</w:t>
      </w:r>
    </w:p>
    <w:p w:rsidR="00907B4D" w:rsidRPr="00563C14" w:rsidRDefault="00907B4D" w:rsidP="00907B4D">
      <w:pPr>
        <w:widowControl w:val="0"/>
        <w:tabs>
          <w:tab w:val="left" w:pos="1114"/>
        </w:tabs>
        <w:spacing w:line="274" w:lineRule="exact"/>
        <w:ind w:left="-567" w:right="-284" w:firstLine="709"/>
        <w:jc w:val="both"/>
      </w:pPr>
      <w:r w:rsidRPr="00563C14">
        <w:rPr>
          <w:color w:val="000000"/>
          <w:lang w:bidi="ru-RU"/>
        </w:rPr>
        <w:t>а)</w:t>
      </w:r>
      <w:r w:rsidRPr="00563C14">
        <w:rPr>
          <w:color w:val="000000"/>
          <w:lang w:bidi="ru-RU"/>
        </w:rPr>
        <w:tab/>
        <w:t>объяснять явления с научной точки зрения;</w:t>
      </w:r>
    </w:p>
    <w:p w:rsidR="00907B4D" w:rsidRPr="00563C14" w:rsidRDefault="00907B4D" w:rsidP="00907B4D">
      <w:pPr>
        <w:widowControl w:val="0"/>
        <w:tabs>
          <w:tab w:val="left" w:pos="1114"/>
        </w:tabs>
        <w:spacing w:line="274" w:lineRule="exact"/>
        <w:ind w:left="-567" w:right="-284" w:firstLine="709"/>
        <w:jc w:val="both"/>
      </w:pPr>
      <w:r w:rsidRPr="00563C14">
        <w:rPr>
          <w:color w:val="000000"/>
          <w:lang w:bidi="ru-RU"/>
        </w:rPr>
        <w:t>б)</w:t>
      </w:r>
      <w:r w:rsidRPr="00563C14">
        <w:rPr>
          <w:color w:val="000000"/>
          <w:lang w:bidi="ru-RU"/>
        </w:rPr>
        <w:tab/>
        <w:t>разрабатывать дизайн научного исследования;</w:t>
      </w:r>
    </w:p>
    <w:p w:rsidR="00907B4D" w:rsidRPr="00563C14" w:rsidRDefault="00907B4D" w:rsidP="00907B4D">
      <w:pPr>
        <w:widowControl w:val="0"/>
        <w:tabs>
          <w:tab w:val="left" w:pos="1114"/>
        </w:tabs>
        <w:spacing w:line="274" w:lineRule="exact"/>
        <w:ind w:left="-567" w:right="-284" w:firstLine="709"/>
        <w:jc w:val="both"/>
      </w:pPr>
      <w:r w:rsidRPr="00563C14">
        <w:rPr>
          <w:color w:val="000000"/>
          <w:lang w:bidi="ru-RU"/>
        </w:rPr>
        <w:t>в)</w:t>
      </w:r>
      <w:r w:rsidRPr="00563C14">
        <w:rPr>
          <w:color w:val="000000"/>
          <w:lang w:bidi="ru-RU"/>
        </w:rPr>
        <w:tab/>
        <w:t>интерпретировать полученные данные и доказательства с разных позиций и формулировать соответствующие выводы.</w:t>
      </w:r>
    </w:p>
    <w:p w:rsidR="00907B4D" w:rsidRPr="00563C14" w:rsidRDefault="00907B4D" w:rsidP="00907B4D">
      <w:pPr>
        <w:widowControl w:val="0"/>
        <w:spacing w:line="274" w:lineRule="exact"/>
        <w:ind w:left="-567" w:right="-284" w:firstLine="709"/>
        <w:jc w:val="both"/>
      </w:pPr>
      <w:r w:rsidRPr="00563C14">
        <w:rPr>
          <w:color w:val="000000"/>
          <w:lang w:bidi="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07B4D" w:rsidRPr="00563C14" w:rsidRDefault="00907B4D" w:rsidP="00907B4D">
      <w:pPr>
        <w:widowControl w:val="0"/>
        <w:spacing w:line="274" w:lineRule="exact"/>
        <w:ind w:left="-567" w:right="-284" w:firstLine="709"/>
        <w:jc w:val="both"/>
      </w:pPr>
      <w:r w:rsidRPr="00563C14">
        <w:rPr>
          <w:color w:val="000000"/>
          <w:lang w:bidi="ru-RU"/>
        </w:rPr>
        <w:t>Для обеспечения формирования познавательных УУД на уровне среднего общего образования в КГБПОУ «Тальменский технологический техникум» предлагается организовывать образовательные события, выводящие обучающихся на восстановление межпредметных связей, целостной картины мира, такие как:</w:t>
      </w:r>
    </w:p>
    <w:p w:rsidR="00907B4D" w:rsidRPr="00563C14" w:rsidRDefault="00907B4D" w:rsidP="00DC15E0">
      <w:pPr>
        <w:widowControl w:val="0"/>
        <w:numPr>
          <w:ilvl w:val="0"/>
          <w:numId w:val="111"/>
        </w:numPr>
        <w:tabs>
          <w:tab w:val="left" w:pos="1114"/>
        </w:tabs>
        <w:spacing w:line="274" w:lineRule="exact"/>
        <w:ind w:left="-567" w:right="-284" w:firstLine="709"/>
        <w:jc w:val="both"/>
      </w:pPr>
      <w:r w:rsidRPr="00563C14">
        <w:rPr>
          <w:color w:val="000000"/>
          <w:lang w:bidi="ru-RU"/>
        </w:rPr>
        <w:t>полидисциплинарные и метапредметные погружения и интенсивы;</w:t>
      </w:r>
    </w:p>
    <w:p w:rsidR="00907B4D" w:rsidRPr="00563C14" w:rsidRDefault="00907B4D" w:rsidP="00DC15E0">
      <w:pPr>
        <w:widowControl w:val="0"/>
        <w:numPr>
          <w:ilvl w:val="0"/>
          <w:numId w:val="111"/>
        </w:numPr>
        <w:tabs>
          <w:tab w:val="left" w:pos="1114"/>
        </w:tabs>
        <w:spacing w:line="274" w:lineRule="exact"/>
        <w:ind w:left="-567" w:right="-284" w:firstLine="709"/>
        <w:jc w:val="both"/>
      </w:pPr>
      <w:r w:rsidRPr="00563C14">
        <w:rPr>
          <w:color w:val="000000"/>
          <w:lang w:bidi="ru-RU"/>
        </w:rPr>
        <w:t>методологические и философские семинары;</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образовательные экскурсии;</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учебно-исследовательская работа обучающихся, которая предполагает:</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выбор тематики исследования, связанной с новейшими достижениями в области науки и технологий;</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выбор тематики исследований, связанных с учебными предметами, не изучаемыми в школе: психологией, социологией, бизнесом и др.;</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выбор тематики исследований, направленных на изучение проблем местного сообщества, региона, мира в целом.</w:t>
      </w:r>
    </w:p>
    <w:p w:rsidR="00907B4D" w:rsidRPr="00563C14" w:rsidRDefault="00907B4D" w:rsidP="00907B4D">
      <w:pPr>
        <w:widowControl w:val="0"/>
        <w:spacing w:line="274" w:lineRule="exact"/>
        <w:ind w:left="-567" w:right="-284" w:firstLine="709"/>
        <w:jc w:val="both"/>
        <w:rPr>
          <w:b/>
          <w:bCs/>
          <w:i/>
          <w:iCs/>
        </w:rPr>
      </w:pPr>
      <w:r w:rsidRPr="00563C14">
        <w:rPr>
          <w:b/>
          <w:bCs/>
          <w:i/>
          <w:iCs/>
          <w:color w:val="000000"/>
          <w:lang w:bidi="ru-RU"/>
        </w:rPr>
        <w:t>Формирование коммуникативных универсальных учебных действий</w:t>
      </w:r>
    </w:p>
    <w:p w:rsidR="00907B4D" w:rsidRPr="00563C14" w:rsidRDefault="00907B4D" w:rsidP="00907B4D">
      <w:pPr>
        <w:widowControl w:val="0"/>
        <w:spacing w:line="274" w:lineRule="exact"/>
        <w:ind w:left="-567" w:right="-284" w:firstLine="709"/>
        <w:jc w:val="both"/>
      </w:pPr>
      <w:r w:rsidRPr="00563C14">
        <w:rPr>
          <w:color w:val="000000"/>
          <w:lang w:bidi="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07B4D" w:rsidRPr="00563C14" w:rsidRDefault="00907B4D" w:rsidP="00907B4D">
      <w:pPr>
        <w:widowControl w:val="0"/>
        <w:spacing w:line="274" w:lineRule="exact"/>
        <w:ind w:left="-567" w:right="-284" w:firstLine="709"/>
        <w:jc w:val="both"/>
      </w:pPr>
      <w:r w:rsidRPr="00563C14">
        <w:rPr>
          <w:color w:val="000000"/>
          <w:lang w:bidi="ru-RU"/>
        </w:rPr>
        <w:t>Открытость образовательной среды КГБПОУ «Тальменский технологический техникум» позволяет обеспечивать возможность коммуникации:</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с обучающимися других образовательных организаций региона, как с ровесниками, так и с детьми иных возрастов, в том числе со сверстниками из школ района);</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07B4D" w:rsidRPr="00563C14" w:rsidRDefault="00907B4D" w:rsidP="00DC15E0">
      <w:pPr>
        <w:widowControl w:val="0"/>
        <w:numPr>
          <w:ilvl w:val="0"/>
          <w:numId w:val="111"/>
        </w:numPr>
        <w:tabs>
          <w:tab w:val="left" w:pos="1433"/>
        </w:tabs>
        <w:spacing w:line="274" w:lineRule="exact"/>
        <w:ind w:left="-567" w:right="-284" w:firstLine="709"/>
        <w:jc w:val="both"/>
      </w:pPr>
      <w:r w:rsidRPr="00563C14">
        <w:rPr>
          <w:color w:val="000000"/>
          <w:lang w:bidi="ru-RU"/>
        </w:rPr>
        <w:t>представителями власти, местного самоуправления, фондов, спонсорами</w:t>
      </w:r>
    </w:p>
    <w:p w:rsidR="00907B4D" w:rsidRPr="00563C14" w:rsidRDefault="00907B4D" w:rsidP="00907B4D">
      <w:pPr>
        <w:widowControl w:val="0"/>
        <w:spacing w:line="274" w:lineRule="exact"/>
        <w:ind w:left="-567" w:right="-284" w:firstLine="709"/>
        <w:jc w:val="both"/>
      </w:pPr>
      <w:r w:rsidRPr="00563C14">
        <w:rPr>
          <w:color w:val="000000"/>
          <w:lang w:bidi="ru-RU"/>
        </w:rPr>
        <w:t>и др.</w:t>
      </w:r>
    </w:p>
    <w:p w:rsidR="00907B4D" w:rsidRPr="00563C14" w:rsidRDefault="00907B4D" w:rsidP="00907B4D">
      <w:pPr>
        <w:widowControl w:val="0"/>
        <w:spacing w:line="274" w:lineRule="exact"/>
        <w:ind w:left="-567" w:right="-284" w:firstLine="709"/>
        <w:jc w:val="both"/>
      </w:pPr>
      <w:r w:rsidRPr="00563C14">
        <w:rPr>
          <w:color w:val="000000"/>
          <w:lang w:bidi="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07B4D" w:rsidRPr="00563C14" w:rsidRDefault="00907B4D" w:rsidP="00907B4D">
      <w:pPr>
        <w:widowControl w:val="0"/>
        <w:spacing w:line="274" w:lineRule="exact"/>
        <w:ind w:left="-567" w:right="-284" w:firstLine="709"/>
        <w:jc w:val="both"/>
      </w:pPr>
      <w:r w:rsidRPr="00563C14">
        <w:rPr>
          <w:color w:val="000000"/>
          <w:lang w:bidi="ru-RU"/>
        </w:rPr>
        <w:t>К типичным образовательным событиям и форматам, позволяющим обеспечивать использование всех возможностей коммуникации, относятся:</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краевая научно-практическая конференция студентов и школьников «Несу Родину в душе…»; материал, используемый для постановки задачи на НПК, носит полидисциплинарный характер и касаться ближайшего будущего;</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(профтестирование силами специалистов Тальменского центра занятости населения; встречи с представителями высших учебных заведений; экскурсии на предприятия).;</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комплексные задачи, направленные на решение проблем местного сообщества (встречи с представителями администрации р.п. Тальменка);</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комплексные задачи, направленные на изменение и улучшение реально существующих практик (представители работодателей);</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социальные проекты, направленные на улучшение жизни местного сообщества. К таким проектам относятся:</w:t>
      </w:r>
    </w:p>
    <w:p w:rsidR="00907B4D" w:rsidRPr="00563C14" w:rsidRDefault="00907B4D" w:rsidP="00907B4D">
      <w:pPr>
        <w:widowControl w:val="0"/>
        <w:tabs>
          <w:tab w:val="left" w:pos="1022"/>
        </w:tabs>
        <w:spacing w:line="274" w:lineRule="exact"/>
        <w:ind w:left="-567" w:right="-284" w:firstLine="709"/>
        <w:jc w:val="both"/>
      </w:pPr>
      <w:r w:rsidRPr="00563C14">
        <w:rPr>
          <w:color w:val="000000"/>
          <w:lang w:bidi="ru-RU"/>
        </w:rPr>
        <w:t>а)</w:t>
      </w:r>
      <w:r w:rsidRPr="00563C14">
        <w:rPr>
          <w:color w:val="000000"/>
          <w:lang w:bidi="ru-RU"/>
        </w:rPr>
        <w:tab/>
        <w:t>участие в волонтерских акциях и движениях, самостоятельная организация волонтерских акций;</w:t>
      </w:r>
    </w:p>
    <w:p w:rsidR="00907B4D" w:rsidRPr="00563C14" w:rsidRDefault="00907B4D" w:rsidP="00907B4D">
      <w:pPr>
        <w:widowControl w:val="0"/>
        <w:tabs>
          <w:tab w:val="left" w:pos="1041"/>
        </w:tabs>
        <w:spacing w:line="274" w:lineRule="exact"/>
        <w:ind w:left="-567" w:right="-284" w:firstLine="709"/>
        <w:jc w:val="both"/>
      </w:pPr>
      <w:r w:rsidRPr="00563C14">
        <w:rPr>
          <w:color w:val="000000"/>
          <w:lang w:bidi="ru-RU"/>
        </w:rPr>
        <w:t>б)</w:t>
      </w:r>
      <w:r w:rsidRPr="00563C14">
        <w:rPr>
          <w:color w:val="000000"/>
          <w:lang w:bidi="ru-RU"/>
        </w:rPr>
        <w:tab/>
        <w:t>участие в благотворительных акциях и движениях, самостоятельная организация благотворительных акций;</w:t>
      </w:r>
    </w:p>
    <w:p w:rsidR="00907B4D" w:rsidRPr="00563C14" w:rsidRDefault="00907B4D" w:rsidP="00907B4D">
      <w:pPr>
        <w:widowControl w:val="0"/>
        <w:spacing w:line="274" w:lineRule="exact"/>
        <w:ind w:left="-567" w:right="-284" w:firstLine="709"/>
        <w:jc w:val="both"/>
      </w:pPr>
      <w:r w:rsidRPr="00563C14">
        <w:rPr>
          <w:color w:val="000000"/>
          <w:lang w:bidi="ru-RU"/>
        </w:rPr>
        <w:t>б) создание и реализация социальных проектов разного масштаба и направленности, выходящих за рамки образовательной организации;</w:t>
      </w:r>
    </w:p>
    <w:p w:rsidR="00907B4D" w:rsidRPr="00563C14" w:rsidRDefault="00907B4D" w:rsidP="00DC15E0">
      <w:pPr>
        <w:widowControl w:val="0"/>
        <w:numPr>
          <w:ilvl w:val="0"/>
          <w:numId w:val="111"/>
        </w:numPr>
        <w:tabs>
          <w:tab w:val="left" w:pos="1433"/>
        </w:tabs>
        <w:spacing w:line="274" w:lineRule="exact"/>
        <w:ind w:left="-567" w:right="-284" w:firstLine="709"/>
        <w:jc w:val="both"/>
      </w:pPr>
      <w:r w:rsidRPr="00563C14">
        <w:rPr>
          <w:color w:val="000000"/>
          <w:lang w:bidi="ru-RU"/>
        </w:rPr>
        <w:t>получение предметных знаний в структурах, альтернативных образовательной организации:</w:t>
      </w:r>
    </w:p>
    <w:p w:rsidR="00907B4D" w:rsidRPr="00563C14" w:rsidRDefault="00907B4D" w:rsidP="00907B4D">
      <w:pPr>
        <w:widowControl w:val="0"/>
        <w:spacing w:line="274" w:lineRule="exact"/>
        <w:ind w:left="-567" w:right="-284" w:firstLine="709"/>
        <w:jc w:val="both"/>
      </w:pPr>
      <w:r w:rsidRPr="00563C14">
        <w:rPr>
          <w:color w:val="000000"/>
          <w:lang w:bidi="ru-RU"/>
        </w:rPr>
        <w:t>а) участие в дистанционных конкурсах и олимпиадах;</w:t>
      </w:r>
    </w:p>
    <w:p w:rsidR="00907B4D" w:rsidRPr="00563C14" w:rsidRDefault="00907B4D" w:rsidP="00907B4D">
      <w:pPr>
        <w:widowControl w:val="0"/>
        <w:spacing w:after="267" w:line="210" w:lineRule="exact"/>
        <w:ind w:left="-567" w:right="-284" w:firstLine="709"/>
        <w:jc w:val="both"/>
      </w:pPr>
      <w:r w:rsidRPr="00563C14">
        <w:rPr>
          <w:color w:val="000000"/>
          <w:lang w:bidi="ru-RU"/>
        </w:rPr>
        <w:t>б) самостоятельное освоение отдельных предметов и курсов;</w:t>
      </w:r>
    </w:p>
    <w:p w:rsidR="00907B4D" w:rsidRPr="00563C14" w:rsidRDefault="00907B4D" w:rsidP="00907B4D">
      <w:pPr>
        <w:widowControl w:val="0"/>
        <w:spacing w:line="274" w:lineRule="exact"/>
        <w:ind w:left="-567" w:right="-284" w:firstLine="709"/>
        <w:jc w:val="both"/>
        <w:rPr>
          <w:b/>
          <w:bCs/>
          <w:i/>
          <w:iCs/>
        </w:rPr>
      </w:pPr>
      <w:r w:rsidRPr="00563C14">
        <w:rPr>
          <w:b/>
          <w:bCs/>
          <w:i/>
          <w:iCs/>
          <w:color w:val="000000"/>
          <w:lang w:bidi="ru-RU"/>
        </w:rPr>
        <w:t>Формирование регулятивных универсальных учебных действий</w:t>
      </w:r>
    </w:p>
    <w:p w:rsidR="00907B4D" w:rsidRPr="00563C14" w:rsidRDefault="00907B4D" w:rsidP="00907B4D">
      <w:pPr>
        <w:widowControl w:val="0"/>
        <w:spacing w:line="274" w:lineRule="exact"/>
        <w:ind w:left="-567" w:right="-284" w:firstLine="709"/>
        <w:jc w:val="both"/>
      </w:pPr>
      <w:r w:rsidRPr="00563C14">
        <w:rPr>
          <w:color w:val="000000"/>
          <w:lang w:bidi="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07B4D" w:rsidRPr="00563C14" w:rsidRDefault="00907B4D" w:rsidP="00907B4D">
      <w:pPr>
        <w:widowControl w:val="0"/>
        <w:spacing w:line="274" w:lineRule="exact"/>
        <w:ind w:left="-567" w:right="-284" w:firstLine="709"/>
        <w:jc w:val="both"/>
      </w:pPr>
      <w:r w:rsidRPr="00563C14">
        <w:rPr>
          <w:color w:val="000000"/>
          <w:lang w:bidi="ru-RU"/>
        </w:rPr>
        <w:t>Для формирования регулятивных учебных действий в КГБПОУ «Тальменский технологический техникум» используются возможности самостоятельного формирования элементов индивидуальной образовательной траектории, такие как:</w:t>
      </w:r>
    </w:p>
    <w:p w:rsidR="00907B4D" w:rsidRPr="00563C14" w:rsidRDefault="00907B4D" w:rsidP="00907B4D">
      <w:pPr>
        <w:widowControl w:val="0"/>
        <w:tabs>
          <w:tab w:val="left" w:pos="1118"/>
        </w:tabs>
        <w:spacing w:line="274" w:lineRule="exact"/>
        <w:ind w:left="-567" w:right="-284" w:firstLine="709"/>
        <w:jc w:val="both"/>
      </w:pPr>
      <w:r w:rsidRPr="00563C14">
        <w:rPr>
          <w:color w:val="000000"/>
          <w:lang w:bidi="ru-RU"/>
        </w:rPr>
        <w:t>а)</w:t>
      </w:r>
      <w:r w:rsidRPr="00563C14">
        <w:rPr>
          <w:color w:val="000000"/>
          <w:lang w:bidi="ru-RU"/>
        </w:rPr>
        <w:tab/>
        <w:t>самостоятельное освоение глав, разделов и тем учебных предметов;</w:t>
      </w:r>
    </w:p>
    <w:p w:rsidR="00907B4D" w:rsidRPr="00563C14" w:rsidRDefault="00907B4D" w:rsidP="00907B4D">
      <w:pPr>
        <w:widowControl w:val="0"/>
        <w:tabs>
          <w:tab w:val="left" w:pos="1118"/>
        </w:tabs>
        <w:spacing w:line="274" w:lineRule="exact"/>
        <w:ind w:left="-567" w:right="-284" w:firstLine="709"/>
        <w:jc w:val="both"/>
      </w:pPr>
      <w:r w:rsidRPr="00563C14">
        <w:rPr>
          <w:color w:val="000000"/>
          <w:lang w:bidi="ru-RU"/>
        </w:rPr>
        <w:t>б)</w:t>
      </w:r>
      <w:r w:rsidRPr="00563C14">
        <w:rPr>
          <w:color w:val="000000"/>
          <w:lang w:bidi="ru-RU"/>
        </w:rPr>
        <w:tab/>
        <w:t>самостоятельное обучение в заочных и дистанционных школах и университетах;</w:t>
      </w:r>
    </w:p>
    <w:p w:rsidR="00907B4D" w:rsidRPr="00563C14" w:rsidRDefault="00907B4D" w:rsidP="00907B4D">
      <w:pPr>
        <w:widowControl w:val="0"/>
        <w:tabs>
          <w:tab w:val="left" w:pos="1118"/>
        </w:tabs>
        <w:spacing w:line="274" w:lineRule="exact"/>
        <w:ind w:left="-567" w:right="-284" w:firstLine="709"/>
        <w:jc w:val="both"/>
      </w:pPr>
      <w:r w:rsidRPr="00563C14">
        <w:rPr>
          <w:color w:val="000000"/>
          <w:lang w:bidi="ru-RU"/>
        </w:rPr>
        <w:t>в)</w:t>
      </w:r>
      <w:r w:rsidRPr="00563C14">
        <w:rPr>
          <w:color w:val="000000"/>
          <w:lang w:bidi="ru-RU"/>
        </w:rPr>
        <w:tab/>
        <w:t>самостоятельное определение темы проекта, методов и способов его реализации, источников ресурсов, необходимых для реализации проекта;</w:t>
      </w:r>
    </w:p>
    <w:p w:rsidR="00907B4D" w:rsidRPr="00563C14" w:rsidRDefault="00907B4D" w:rsidP="00907B4D">
      <w:pPr>
        <w:widowControl w:val="0"/>
        <w:tabs>
          <w:tab w:val="left" w:pos="1118"/>
        </w:tabs>
        <w:spacing w:line="274" w:lineRule="exact"/>
        <w:ind w:left="-567" w:right="-284" w:firstLine="709"/>
        <w:jc w:val="both"/>
      </w:pPr>
      <w:r w:rsidRPr="00563C14">
        <w:rPr>
          <w:color w:val="000000"/>
          <w:lang w:bidi="ru-RU"/>
        </w:rPr>
        <w:t>г)</w:t>
      </w:r>
      <w:r w:rsidRPr="00563C14">
        <w:rPr>
          <w:color w:val="000000"/>
          <w:lang w:bidi="ru-RU"/>
        </w:rPr>
        <w:tab/>
        <w:t>самостоятельное взаимодействие с источниками ресурсов: информационными источниками, фондами, представителями власти и т. п.;</w:t>
      </w:r>
    </w:p>
    <w:p w:rsidR="00907B4D" w:rsidRPr="00563C14" w:rsidRDefault="00907B4D" w:rsidP="00907B4D">
      <w:pPr>
        <w:widowControl w:val="0"/>
        <w:tabs>
          <w:tab w:val="left" w:pos="1118"/>
        </w:tabs>
        <w:spacing w:line="274" w:lineRule="exact"/>
        <w:ind w:left="-567" w:right="-284" w:firstLine="709"/>
        <w:jc w:val="both"/>
      </w:pPr>
      <w:r w:rsidRPr="00563C14">
        <w:rPr>
          <w:color w:val="000000"/>
          <w:lang w:bidi="ru-RU"/>
        </w:rPr>
        <w:t>д)</w:t>
      </w:r>
      <w:r w:rsidRPr="00563C14">
        <w:rPr>
          <w:color w:val="000000"/>
          <w:lang w:bidi="ru-RU"/>
        </w:rPr>
        <w:tab/>
        <w:t>самостоятельное управление ресурсами, в том числе нематериальными;</w:t>
      </w:r>
    </w:p>
    <w:p w:rsidR="00907B4D" w:rsidRPr="00563C14" w:rsidRDefault="00907B4D" w:rsidP="00907B4D">
      <w:pPr>
        <w:widowControl w:val="0"/>
        <w:tabs>
          <w:tab w:val="left" w:pos="1118"/>
        </w:tabs>
        <w:spacing w:line="274" w:lineRule="exact"/>
        <w:ind w:left="-567" w:right="-284" w:firstLine="709"/>
        <w:jc w:val="both"/>
      </w:pPr>
      <w:r w:rsidRPr="00563C14">
        <w:rPr>
          <w:color w:val="000000"/>
          <w:lang w:bidi="ru-RU"/>
        </w:rPr>
        <w:t>е)</w:t>
      </w:r>
      <w:r w:rsidRPr="00563C14">
        <w:rPr>
          <w:color w:val="000000"/>
          <w:lang w:bidi="ru-RU"/>
        </w:rPr>
        <w:tab/>
        <w:t>презентация результатов проектной работы на различных этапах ее реализации.</w:t>
      </w:r>
    </w:p>
    <w:p w:rsidR="00907B4D" w:rsidRPr="00563C14" w:rsidRDefault="00907B4D" w:rsidP="00907B4D">
      <w:pPr>
        <w:widowControl w:val="0"/>
        <w:spacing w:line="274" w:lineRule="exact"/>
        <w:ind w:left="-567" w:right="-284" w:firstLine="709"/>
        <w:jc w:val="both"/>
      </w:pPr>
      <w:r w:rsidRPr="00563C14">
        <w:rPr>
          <w:color w:val="000000"/>
          <w:lang w:bidi="ru-RU"/>
        </w:rPr>
        <w:t>Описание особенностей учебно-исследовательской и проектной деятельности обучающихся обусловлены, в первую очередь, открытостью образовательной организации на уровне среднего общего образования.</w:t>
      </w:r>
    </w:p>
    <w:p w:rsidR="00907B4D" w:rsidRPr="00563C14" w:rsidRDefault="00907B4D" w:rsidP="00907B4D">
      <w:pPr>
        <w:widowControl w:val="0"/>
        <w:spacing w:line="274" w:lineRule="exact"/>
        <w:ind w:left="-567" w:right="-284" w:firstLine="709"/>
        <w:jc w:val="both"/>
      </w:pPr>
      <w:r w:rsidRPr="00563C14">
        <w:rPr>
          <w:color w:val="000000"/>
          <w:lang w:bidi="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907B4D" w:rsidRPr="00563C14" w:rsidRDefault="00907B4D" w:rsidP="00907B4D">
      <w:pPr>
        <w:widowControl w:val="0"/>
        <w:spacing w:line="274" w:lineRule="exact"/>
        <w:ind w:left="-567" w:right="-284" w:firstLine="709"/>
        <w:jc w:val="both"/>
      </w:pPr>
      <w:r w:rsidRPr="00563C14">
        <w:rPr>
          <w:color w:val="000000"/>
          <w:lang w:bidi="ru-RU"/>
        </w:rPr>
        <w:t>Презентацию результатов проектной работы могут проводить не в техникуме,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07B4D" w:rsidRPr="00563C14" w:rsidRDefault="00907B4D" w:rsidP="00907B4D">
      <w:pPr>
        <w:widowControl w:val="0"/>
        <w:spacing w:line="274" w:lineRule="exact"/>
        <w:ind w:left="-567" w:right="-284" w:firstLine="709"/>
      </w:pPr>
      <w:r w:rsidRPr="00563C14">
        <w:rPr>
          <w:color w:val="000000"/>
          <w:lang w:bidi="ru-RU"/>
        </w:rPr>
        <w:t>Описание основных направлений учебно-исследовательской и проектной деятельности обучающихся:</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исследовательское;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инженерное;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прикладное;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бизнес-проектирование;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информационное;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социальное;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игровое;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творческое.</w:t>
      </w:r>
    </w:p>
    <w:p w:rsidR="00907B4D" w:rsidRPr="00563C14" w:rsidRDefault="00907B4D" w:rsidP="00907B4D">
      <w:pPr>
        <w:widowControl w:val="0"/>
        <w:spacing w:line="274" w:lineRule="exact"/>
        <w:ind w:left="-567" w:right="-284" w:firstLine="709"/>
        <w:jc w:val="both"/>
      </w:pPr>
      <w:r w:rsidRPr="00563C14">
        <w:rPr>
          <w:color w:val="000000"/>
          <w:lang w:bidi="ru-RU"/>
        </w:rPr>
        <w:t>На уровне среднего общего образования приоритетными направлениями являются:</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социальное;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бизнес-проектирование;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исследовательское;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инженерное;</w:t>
      </w:r>
    </w:p>
    <w:p w:rsidR="00907B4D" w:rsidRPr="00563C14" w:rsidRDefault="00907B4D" w:rsidP="00DC15E0">
      <w:pPr>
        <w:widowControl w:val="0"/>
        <w:numPr>
          <w:ilvl w:val="0"/>
          <w:numId w:val="111"/>
        </w:numPr>
        <w:tabs>
          <w:tab w:val="left" w:pos="1118"/>
        </w:tabs>
        <w:spacing w:line="274" w:lineRule="exact"/>
        <w:ind w:left="-567" w:right="-284" w:firstLine="709"/>
        <w:jc w:val="both"/>
      </w:pPr>
      <w:r w:rsidRPr="00563C14">
        <w:rPr>
          <w:color w:val="000000"/>
          <w:lang w:bidi="ru-RU"/>
        </w:rPr>
        <w:t>информационное.</w:t>
      </w:r>
    </w:p>
    <w:p w:rsidR="00907B4D" w:rsidRPr="00563C14" w:rsidRDefault="00907B4D" w:rsidP="00907B4D">
      <w:pPr>
        <w:widowControl w:val="0"/>
        <w:spacing w:line="274" w:lineRule="exact"/>
        <w:ind w:left="-567" w:right="-284" w:firstLine="709"/>
        <w:jc w:val="both"/>
      </w:pPr>
      <w:r w:rsidRPr="00563C14">
        <w:rPr>
          <w:color w:val="000000"/>
          <w:lang w:bidi="ru-RU"/>
        </w:rPr>
        <w:t>Планируемые результаты учебно-исследовательской и проектной деятельности обучающихся в рамках урочной и внеурочной деятельности</w:t>
      </w:r>
    </w:p>
    <w:p w:rsidR="00907B4D" w:rsidRPr="00563C14" w:rsidRDefault="00907B4D" w:rsidP="00907B4D">
      <w:pPr>
        <w:widowControl w:val="0"/>
        <w:spacing w:line="274" w:lineRule="exact"/>
        <w:ind w:left="-567" w:right="-284" w:firstLine="709"/>
        <w:jc w:val="both"/>
      </w:pPr>
      <w:r w:rsidRPr="00563C14">
        <w:rPr>
          <w:color w:val="000000"/>
          <w:lang w:bidi="ru-RU"/>
        </w:rPr>
        <w:t>В результате учебно-исследовательской и проектной деятельности обучающиеся получат представление:</w:t>
      </w:r>
    </w:p>
    <w:p w:rsidR="00907B4D" w:rsidRPr="00563C14" w:rsidRDefault="00907B4D" w:rsidP="00DC15E0">
      <w:pPr>
        <w:widowControl w:val="0"/>
        <w:numPr>
          <w:ilvl w:val="0"/>
          <w:numId w:val="111"/>
        </w:numPr>
        <w:tabs>
          <w:tab w:val="left" w:pos="1416"/>
        </w:tabs>
        <w:spacing w:line="274" w:lineRule="exact"/>
        <w:ind w:left="-567" w:right="-284" w:firstLine="709"/>
        <w:jc w:val="both"/>
      </w:pPr>
      <w:r w:rsidRPr="00563C14">
        <w:rPr>
          <w:color w:val="000000"/>
          <w:lang w:bidi="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 таких понятиях, как концепция, научная гипотеза, метод, эксперимент, надежность гипотезы, модель, метод сбора и метод анализа данных;</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 том, чем отличаются исследования в гуманитарных областях от исследований в естественных науках;</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об истории науки;</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 новейших разработках в области науки и технологий;</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907B4D" w:rsidRPr="00563C14" w:rsidRDefault="00907B4D" w:rsidP="00907B4D">
      <w:pPr>
        <w:widowControl w:val="0"/>
        <w:spacing w:line="210" w:lineRule="exact"/>
        <w:ind w:left="-567" w:right="-284" w:firstLine="709"/>
      </w:pPr>
      <w:r w:rsidRPr="00563C14">
        <w:rPr>
          <w:color w:val="000000"/>
          <w:lang w:bidi="ru-RU"/>
        </w:rPr>
        <w:t>др.</w:t>
      </w:r>
      <w:r w:rsidRPr="00563C14">
        <w:rPr>
          <w:color w:val="000000"/>
          <w:vertAlign w:val="superscript"/>
          <w:lang w:bidi="ru-RU"/>
        </w:rPr>
        <w:t>)</w:t>
      </w:r>
      <w:r w:rsidRPr="00563C14">
        <w:rPr>
          <w:color w:val="000000"/>
          <w:lang w:bidi="ru-RU"/>
        </w:rPr>
        <w:t>;</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907B4D" w:rsidRPr="00563C14" w:rsidRDefault="00907B4D" w:rsidP="00907B4D">
      <w:pPr>
        <w:widowControl w:val="0"/>
        <w:spacing w:line="274" w:lineRule="exact"/>
        <w:ind w:left="-567" w:right="-284" w:firstLine="709"/>
        <w:jc w:val="both"/>
      </w:pPr>
      <w:r w:rsidRPr="00563C14">
        <w:rPr>
          <w:color w:val="000000"/>
          <w:lang w:bidi="ru-RU"/>
        </w:rPr>
        <w:t>Обучающийся сможет:</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решать задачи, находящиеся на стыке нескольких учебных дисциплин;</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использовать основной алгоритм исследования при решении своих учебно</w:t>
      </w:r>
      <w:r w:rsidRPr="00563C14">
        <w:rPr>
          <w:color w:val="000000"/>
          <w:lang w:bidi="ru-RU"/>
        </w:rPr>
        <w:softHyphen/>
        <w:t>-познавательных задач;</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использовать элементы математического моделирования при решении исследовательских задач;</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использовать элементы математического анализа для интерпретации результатов, полученных в ходе учебно-исследовательской работы.</w:t>
      </w:r>
    </w:p>
    <w:p w:rsidR="00907B4D" w:rsidRPr="00563C14" w:rsidRDefault="00907B4D" w:rsidP="00907B4D">
      <w:pPr>
        <w:widowControl w:val="0"/>
        <w:spacing w:line="274" w:lineRule="exact"/>
        <w:ind w:left="-567" w:right="-284" w:firstLine="709"/>
        <w:jc w:val="both"/>
      </w:pPr>
      <w:r w:rsidRPr="00563C14">
        <w:rPr>
          <w:color w:val="000000"/>
          <w:lang w:bidi="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оценивать ресурсы, в том числе и нематериальные (такие, как время), необходимые для достижения поставленной цели;</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07B4D" w:rsidRPr="00563C14" w:rsidRDefault="00907B4D" w:rsidP="00DC15E0">
      <w:pPr>
        <w:widowControl w:val="0"/>
        <w:numPr>
          <w:ilvl w:val="0"/>
          <w:numId w:val="111"/>
        </w:numPr>
        <w:tabs>
          <w:tab w:val="left" w:pos="1140"/>
        </w:tabs>
        <w:spacing w:line="274" w:lineRule="exact"/>
        <w:ind w:left="-567" w:right="-284" w:firstLine="709"/>
        <w:jc w:val="both"/>
      </w:pPr>
      <w:r w:rsidRPr="00563C14">
        <w:rPr>
          <w:color w:val="000000"/>
          <w:lang w:bidi="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адекватно оценивать риски реализации проекта и проведения исследования и предусматривать пути минимизации этих рисков;</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адекватно оценивать последствия реализации своего проекта (изменения, которые он повлечет в жизни других людей, сообществ);</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адекватно оценивать дальнейшее развитие своего проекта или исследования, видеть возможные варианты применения результатов.</w:t>
      </w:r>
    </w:p>
    <w:p w:rsidR="00907B4D" w:rsidRPr="00563C14" w:rsidRDefault="00907B4D" w:rsidP="00907B4D">
      <w:pPr>
        <w:widowControl w:val="0"/>
        <w:spacing w:line="274" w:lineRule="exact"/>
        <w:ind w:left="-567" w:right="-284" w:firstLine="709"/>
        <w:jc w:val="both"/>
      </w:pPr>
      <w:r w:rsidRPr="00563C14">
        <w:rPr>
          <w:color w:val="000000"/>
          <w:lang w:bidi="ru-RU"/>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907B4D" w:rsidRPr="00563C14" w:rsidRDefault="00907B4D" w:rsidP="00907B4D">
      <w:pPr>
        <w:widowControl w:val="0"/>
        <w:spacing w:line="274" w:lineRule="exact"/>
        <w:ind w:left="-567" w:right="-284" w:firstLine="709"/>
        <w:jc w:val="both"/>
      </w:pPr>
      <w:r w:rsidRPr="00563C14">
        <w:rPr>
          <w:color w:val="000000"/>
          <w:lang w:bidi="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907B4D" w:rsidRPr="00563C14" w:rsidRDefault="00907B4D" w:rsidP="00907B4D">
      <w:pPr>
        <w:widowControl w:val="0"/>
        <w:spacing w:line="274" w:lineRule="exact"/>
        <w:ind w:left="-567" w:right="-284" w:firstLine="709"/>
        <w:jc w:val="both"/>
      </w:pPr>
      <w:r w:rsidRPr="00563C14">
        <w:rPr>
          <w:color w:val="000000"/>
          <w:lang w:bidi="ru-RU"/>
        </w:rPr>
        <w:t>Условия включают:</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укомплектованность образовательной организации педагогическими, руководящими и иными работниками;</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уровень квалификации педагогических и иных работников образовательной организации (40% преподавателей имеют высшую квалификационную категорию);</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07B4D" w:rsidRPr="00563C14" w:rsidRDefault="00907B4D" w:rsidP="00907B4D">
      <w:pPr>
        <w:widowControl w:val="0"/>
        <w:spacing w:line="274" w:lineRule="exact"/>
        <w:ind w:left="-567" w:right="-284" w:firstLine="709"/>
        <w:jc w:val="both"/>
      </w:pPr>
      <w:r w:rsidRPr="00563C14">
        <w:rPr>
          <w:color w:val="000000"/>
          <w:lang w:bidi="ru-RU"/>
        </w:rPr>
        <w:t>Педагогические кадры должны иметь необходимый уровень подготовки для реализации программы УУД:</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педагоги владеют представлениями о возрастных особенностях обучающихся и старшей школы;</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100 % педагогов прошли курсы повышения квалификации, посвященные ФГОС;</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педагоги могут строить образовательную деятельность в рамках учебной дисциплины в соответствие с особенностями формирования конкретных УУД ;</w:t>
      </w:r>
    </w:p>
    <w:p w:rsidR="00907B4D" w:rsidRPr="00563C14" w:rsidRDefault="00907B4D" w:rsidP="00DC15E0">
      <w:pPr>
        <w:widowControl w:val="0"/>
        <w:numPr>
          <w:ilvl w:val="0"/>
          <w:numId w:val="111"/>
        </w:numPr>
        <w:tabs>
          <w:tab w:val="left" w:pos="1143"/>
          <w:tab w:val="left" w:pos="6697"/>
        </w:tabs>
        <w:spacing w:line="274" w:lineRule="exact"/>
        <w:ind w:left="-567" w:right="-284" w:firstLine="709"/>
        <w:jc w:val="both"/>
      </w:pPr>
      <w:r w:rsidRPr="00563C14">
        <w:rPr>
          <w:color w:val="000000"/>
          <w:lang w:bidi="ru-RU"/>
        </w:rPr>
        <w:t>педагоги осуществляют формирование УУД в рамках проектной, исследовательской деятельности;</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педагоги умеют применять инструментарий для оценки качества формирования УУД в рамках одного или нескольких предметов.</w:t>
      </w:r>
    </w:p>
    <w:p w:rsidR="00907B4D" w:rsidRPr="00563C14" w:rsidRDefault="00907B4D" w:rsidP="00907B4D">
      <w:pPr>
        <w:widowControl w:val="0"/>
        <w:spacing w:line="274" w:lineRule="exact"/>
        <w:ind w:left="-567" w:right="-284" w:firstLine="709"/>
        <w:jc w:val="both"/>
      </w:pPr>
      <w:r w:rsidRPr="00563C14">
        <w:rPr>
          <w:color w:val="000000"/>
          <w:lang w:bidi="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07B4D" w:rsidRPr="00563C14" w:rsidRDefault="00907B4D" w:rsidP="00DC15E0">
      <w:pPr>
        <w:widowControl w:val="0"/>
        <w:numPr>
          <w:ilvl w:val="0"/>
          <w:numId w:val="111"/>
        </w:numPr>
        <w:tabs>
          <w:tab w:val="left" w:pos="1143"/>
        </w:tabs>
        <w:spacing w:line="274" w:lineRule="exact"/>
        <w:ind w:left="-567" w:right="-284" w:firstLine="709"/>
        <w:jc w:val="both"/>
      </w:pPr>
      <w:r w:rsidRPr="00563C14">
        <w:rPr>
          <w:color w:val="000000"/>
          <w:lang w:bidi="ru-RU"/>
        </w:rPr>
        <w:t>взаимодействие КГБПОУ «Тальменский технологический техникум» с другими организациями общего и дополнительного образования, с учреждениями культуры р.п. Тальменка;</w:t>
      </w:r>
    </w:p>
    <w:p w:rsidR="00907B4D" w:rsidRPr="00563C14" w:rsidRDefault="00907B4D" w:rsidP="00DC15E0">
      <w:pPr>
        <w:widowControl w:val="0"/>
        <w:numPr>
          <w:ilvl w:val="0"/>
          <w:numId w:val="111"/>
        </w:numPr>
        <w:tabs>
          <w:tab w:val="left" w:pos="1143"/>
          <w:tab w:val="left" w:pos="2604"/>
          <w:tab w:val="left" w:pos="4226"/>
        </w:tabs>
        <w:spacing w:line="274" w:lineRule="exact"/>
        <w:ind w:left="-567" w:right="-284" w:firstLine="709"/>
        <w:jc w:val="both"/>
      </w:pPr>
      <w:r w:rsidRPr="00563C14">
        <w:rPr>
          <w:color w:val="000000"/>
          <w:lang w:bidi="ru-RU"/>
        </w:rPr>
        <w:t>обеспечение</w:t>
      </w:r>
      <w:r w:rsidRPr="00563C14">
        <w:rPr>
          <w:color w:val="000000"/>
          <w:lang w:bidi="ru-RU"/>
        </w:rPr>
        <w:tab/>
        <w:t>возможности</w:t>
      </w:r>
      <w:r w:rsidRPr="00563C14">
        <w:rPr>
          <w:color w:val="000000"/>
          <w:lang w:bidi="ru-RU"/>
        </w:rPr>
        <w:tab/>
        <w:t>реализации индивидуальной образовательной</w:t>
      </w:r>
    </w:p>
    <w:p w:rsidR="00907B4D" w:rsidRPr="00563C14" w:rsidRDefault="00907B4D" w:rsidP="00907B4D">
      <w:pPr>
        <w:widowControl w:val="0"/>
        <w:tabs>
          <w:tab w:val="left" w:pos="1143"/>
          <w:tab w:val="left" w:pos="2604"/>
          <w:tab w:val="left" w:pos="4226"/>
        </w:tabs>
        <w:spacing w:line="274" w:lineRule="exact"/>
        <w:ind w:left="-567" w:right="-284" w:firstLine="709"/>
        <w:jc w:val="both"/>
      </w:pPr>
      <w:r w:rsidRPr="00563C14">
        <w:rPr>
          <w:color w:val="000000"/>
          <w:lang w:bidi="ru-RU"/>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563C14">
        <w:rPr>
          <w:color w:val="000000"/>
          <w:lang w:bidi="ru-RU"/>
        </w:rPr>
        <w:tab/>
        <w:t>обеспечения</w:t>
      </w:r>
      <w:r w:rsidRPr="00563C14">
        <w:rPr>
          <w:color w:val="000000"/>
          <w:lang w:bidi="ru-RU"/>
        </w:rPr>
        <w:tab/>
        <w:t>тьюторского</w:t>
      </w:r>
      <w:r w:rsidRPr="00563C14">
        <w:rPr>
          <w:color w:val="000000"/>
          <w:lang w:bidi="ru-RU"/>
        </w:rPr>
        <w:tab/>
        <w:t>сопровождения образовательной траектории обучающегося);</w:t>
      </w:r>
    </w:p>
    <w:p w:rsidR="00907B4D" w:rsidRPr="00563C14" w:rsidRDefault="00907B4D" w:rsidP="00DC15E0">
      <w:pPr>
        <w:widowControl w:val="0"/>
        <w:numPr>
          <w:ilvl w:val="0"/>
          <w:numId w:val="111"/>
        </w:numPr>
        <w:tabs>
          <w:tab w:val="left" w:pos="1143"/>
          <w:tab w:val="left" w:pos="2604"/>
          <w:tab w:val="left" w:pos="4226"/>
        </w:tabs>
        <w:spacing w:line="274" w:lineRule="exact"/>
        <w:ind w:left="-567" w:right="-284" w:firstLine="709"/>
        <w:jc w:val="both"/>
      </w:pPr>
      <w:r w:rsidRPr="00563C14">
        <w:rPr>
          <w:color w:val="000000"/>
          <w:lang w:bidi="ru-RU"/>
        </w:rPr>
        <w:t>обеспечение</w:t>
      </w:r>
      <w:r w:rsidRPr="00563C14">
        <w:rPr>
          <w:color w:val="000000"/>
          <w:lang w:bidi="ru-RU"/>
        </w:rPr>
        <w:tab/>
        <w:t>возможности</w:t>
      </w:r>
      <w:r w:rsidRPr="00563C14">
        <w:rPr>
          <w:color w:val="000000"/>
          <w:lang w:bidi="ru-RU"/>
        </w:rPr>
        <w:tab/>
        <w:t>«конвертации» образовательных достижений,</w:t>
      </w:r>
    </w:p>
    <w:p w:rsidR="00907B4D" w:rsidRPr="00563C14" w:rsidRDefault="00907B4D" w:rsidP="00907B4D">
      <w:pPr>
        <w:widowControl w:val="0"/>
        <w:spacing w:line="274" w:lineRule="exact"/>
        <w:ind w:left="-567" w:right="-284" w:firstLine="709"/>
        <w:jc w:val="both"/>
      </w:pPr>
      <w:r w:rsidRPr="00563C14">
        <w:rPr>
          <w:color w:val="000000"/>
          <w:lang w:bidi="ru-RU"/>
        </w:rPr>
        <w:t>полученных обучающимися в иных образовательных структурах, организациях и событиях, в учебные результаты основного образования;</w:t>
      </w:r>
    </w:p>
    <w:p w:rsidR="00907B4D" w:rsidRPr="00563C14" w:rsidRDefault="00907B4D" w:rsidP="00DC15E0">
      <w:pPr>
        <w:widowControl w:val="0"/>
        <w:numPr>
          <w:ilvl w:val="0"/>
          <w:numId w:val="111"/>
        </w:numPr>
        <w:tabs>
          <w:tab w:val="left" w:pos="1145"/>
        </w:tabs>
        <w:spacing w:line="274" w:lineRule="exact"/>
        <w:ind w:left="-567" w:right="-284" w:firstLine="709"/>
        <w:jc w:val="both"/>
      </w:pPr>
      <w:r w:rsidRPr="00563C14">
        <w:rPr>
          <w:color w:val="000000"/>
          <w:lang w:bidi="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07B4D" w:rsidRPr="00563C14" w:rsidRDefault="00907B4D" w:rsidP="00DC15E0">
      <w:pPr>
        <w:widowControl w:val="0"/>
        <w:numPr>
          <w:ilvl w:val="0"/>
          <w:numId w:val="111"/>
        </w:numPr>
        <w:tabs>
          <w:tab w:val="left" w:pos="1145"/>
        </w:tabs>
        <w:spacing w:line="274" w:lineRule="exact"/>
        <w:ind w:left="-567" w:right="-284" w:firstLine="709"/>
        <w:jc w:val="both"/>
      </w:pPr>
      <w:r w:rsidRPr="00563C14">
        <w:rPr>
          <w:color w:val="000000"/>
          <w:lang w:bidi="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w:t>
      </w:r>
    </w:p>
    <w:p w:rsidR="00907B4D" w:rsidRPr="00563C14" w:rsidRDefault="00907B4D" w:rsidP="00DC15E0">
      <w:pPr>
        <w:widowControl w:val="0"/>
        <w:numPr>
          <w:ilvl w:val="0"/>
          <w:numId w:val="111"/>
        </w:numPr>
        <w:tabs>
          <w:tab w:val="left" w:pos="1145"/>
          <w:tab w:val="left" w:pos="2713"/>
        </w:tabs>
        <w:spacing w:line="274" w:lineRule="exact"/>
        <w:ind w:left="-567" w:right="-284" w:firstLine="709"/>
        <w:jc w:val="both"/>
      </w:pPr>
      <w:r w:rsidRPr="00563C14">
        <w:rPr>
          <w:color w:val="000000"/>
          <w:lang w:bidi="ru-RU"/>
        </w:rPr>
        <w:t>обеспечение</w:t>
      </w:r>
      <w:r w:rsidRPr="00563C14">
        <w:rPr>
          <w:color w:val="000000"/>
          <w:lang w:bidi="ru-RU"/>
        </w:rPr>
        <w:tab/>
        <w:t>возможности вовлечения обучающихся в проектную</w:t>
      </w:r>
    </w:p>
    <w:p w:rsidR="00907B4D" w:rsidRPr="00563C14" w:rsidRDefault="00907B4D" w:rsidP="00907B4D">
      <w:pPr>
        <w:widowControl w:val="0"/>
        <w:spacing w:line="274" w:lineRule="exact"/>
        <w:ind w:left="-567" w:right="-284" w:firstLine="709"/>
        <w:jc w:val="both"/>
      </w:pPr>
      <w:r w:rsidRPr="00563C14">
        <w:rPr>
          <w:color w:val="000000"/>
          <w:lang w:bidi="ru-RU"/>
        </w:rPr>
        <w:t>деятельность, в том числе в деятельность социального проектирования и социального предпринимательства;</w:t>
      </w:r>
    </w:p>
    <w:p w:rsidR="00907B4D" w:rsidRPr="00563C14" w:rsidRDefault="00907B4D" w:rsidP="00DC15E0">
      <w:pPr>
        <w:widowControl w:val="0"/>
        <w:numPr>
          <w:ilvl w:val="0"/>
          <w:numId w:val="111"/>
        </w:numPr>
        <w:tabs>
          <w:tab w:val="left" w:pos="1145"/>
        </w:tabs>
        <w:spacing w:line="274" w:lineRule="exact"/>
        <w:ind w:left="-567" w:right="-284" w:firstLine="709"/>
        <w:jc w:val="both"/>
      </w:pPr>
      <w:r w:rsidRPr="00563C14">
        <w:rPr>
          <w:color w:val="000000"/>
          <w:lang w:bidi="ru-RU"/>
        </w:rPr>
        <w:t>обеспечение возможности вовлечения обучающихся в разнообразную исследовательскую деятельность;</w:t>
      </w:r>
    </w:p>
    <w:p w:rsidR="00907B4D" w:rsidRPr="00563C14" w:rsidRDefault="00907B4D" w:rsidP="00DC15E0">
      <w:pPr>
        <w:widowControl w:val="0"/>
        <w:numPr>
          <w:ilvl w:val="0"/>
          <w:numId w:val="111"/>
        </w:numPr>
        <w:tabs>
          <w:tab w:val="left" w:pos="1145"/>
        </w:tabs>
        <w:spacing w:line="274" w:lineRule="exact"/>
        <w:ind w:left="-567" w:right="-284" w:firstLine="709"/>
        <w:jc w:val="both"/>
      </w:pPr>
      <w:r w:rsidRPr="00563C14">
        <w:rPr>
          <w:color w:val="000000"/>
          <w:lang w:bidi="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07B4D" w:rsidRPr="00563C14" w:rsidRDefault="00907B4D" w:rsidP="00907B4D">
      <w:pPr>
        <w:widowControl w:val="0"/>
        <w:spacing w:line="274" w:lineRule="exact"/>
        <w:ind w:left="-567" w:right="-284" w:firstLine="709"/>
        <w:jc w:val="both"/>
      </w:pPr>
      <w:r w:rsidRPr="00563C14">
        <w:rPr>
          <w:color w:val="000000"/>
          <w:lang w:bidi="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них. Преподаватели стремятся не допускать ситуаций,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обучающихся.</w:t>
      </w:r>
    </w:p>
    <w:p w:rsidR="00907B4D" w:rsidRPr="00563C14" w:rsidRDefault="00907B4D" w:rsidP="00907B4D">
      <w:pPr>
        <w:widowControl w:val="0"/>
        <w:spacing w:line="274" w:lineRule="exact"/>
        <w:ind w:left="-567" w:right="-284" w:firstLine="709"/>
        <w:jc w:val="both"/>
      </w:pPr>
      <w:r w:rsidRPr="00563C14">
        <w:rPr>
          <w:color w:val="000000"/>
          <w:lang w:bidi="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907B4D" w:rsidRPr="00563C14" w:rsidRDefault="00907B4D" w:rsidP="00907B4D">
      <w:pPr>
        <w:widowControl w:val="0"/>
        <w:spacing w:line="274" w:lineRule="exact"/>
        <w:ind w:left="-567" w:right="-284" w:firstLine="709"/>
        <w:jc w:val="both"/>
      </w:pPr>
      <w:r w:rsidRPr="00563C14">
        <w:rPr>
          <w:color w:val="000000"/>
          <w:lang w:bidi="ru-RU"/>
        </w:rPr>
        <w:t>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подбирались педагогом или группой педагогов- предметников. В таком случае шаг в познании сопровождается шагом в развитии универсальных учебных действий.</w:t>
      </w:r>
    </w:p>
    <w:p w:rsidR="00907B4D" w:rsidRPr="00563C14" w:rsidRDefault="00907B4D" w:rsidP="00907B4D">
      <w:pPr>
        <w:widowControl w:val="0"/>
        <w:spacing w:line="274" w:lineRule="exact"/>
        <w:ind w:left="-567" w:right="-284" w:firstLine="709"/>
        <w:jc w:val="both"/>
      </w:pPr>
      <w:r w:rsidRPr="00563C14">
        <w:rPr>
          <w:color w:val="000000"/>
          <w:lang w:bidi="ru-RU"/>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07B4D" w:rsidRPr="00563C14" w:rsidRDefault="00907B4D" w:rsidP="00907B4D">
      <w:pPr>
        <w:widowControl w:val="0"/>
        <w:spacing w:line="274" w:lineRule="exact"/>
        <w:ind w:left="-567" w:right="-284" w:firstLine="709"/>
        <w:jc w:val="both"/>
      </w:pPr>
      <w:r w:rsidRPr="00563C14">
        <w:rPr>
          <w:color w:val="000000"/>
          <w:lang w:bidi="ru-RU"/>
        </w:rPr>
        <w:t>Методика и инструментарий оценки успешности освоения и применения обучающимися универсальных учебных действий</w:t>
      </w:r>
    </w:p>
    <w:p w:rsidR="00907B4D" w:rsidRPr="00563C14" w:rsidRDefault="00907B4D" w:rsidP="00907B4D">
      <w:pPr>
        <w:widowControl w:val="0"/>
        <w:spacing w:line="274" w:lineRule="exact"/>
        <w:ind w:left="-567" w:right="-284" w:firstLine="709"/>
        <w:jc w:val="both"/>
      </w:pPr>
      <w:r w:rsidRPr="00563C14">
        <w:rPr>
          <w:color w:val="000000"/>
          <w:lang w:bidi="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КГБПОУ «Тальменский технологический техникум» модельных ситуаций, отражающих специфику будущей профессиональной и социальной жизни подростка, такие как образовательное событие, защита реализованного проекта, представление учебно-исследовательской работы.</w:t>
      </w:r>
    </w:p>
    <w:p w:rsidR="00907B4D" w:rsidRPr="00563C14" w:rsidRDefault="00907B4D" w:rsidP="00907B4D">
      <w:pPr>
        <w:widowControl w:val="0"/>
        <w:spacing w:line="274" w:lineRule="exact"/>
        <w:ind w:left="-567" w:right="-284" w:firstLine="709"/>
        <w:jc w:val="both"/>
      </w:pPr>
      <w:r w:rsidRPr="00563C14">
        <w:rPr>
          <w:color w:val="000000"/>
          <w:lang w:bidi="ru-RU"/>
        </w:rPr>
        <w:t>Образовательное событие как формат оценки успешности освоения и применения обучающимися универсальных учебных действий</w:t>
      </w:r>
    </w:p>
    <w:p w:rsidR="00907B4D" w:rsidRPr="00563C14" w:rsidRDefault="00907B4D" w:rsidP="00DC15E0">
      <w:pPr>
        <w:widowControl w:val="0"/>
        <w:numPr>
          <w:ilvl w:val="0"/>
          <w:numId w:val="111"/>
        </w:numPr>
        <w:tabs>
          <w:tab w:val="left" w:pos="942"/>
        </w:tabs>
        <w:spacing w:line="274" w:lineRule="exact"/>
        <w:ind w:left="-567" w:right="-284" w:firstLine="709"/>
        <w:jc w:val="both"/>
      </w:pPr>
      <w:r w:rsidRPr="00563C14">
        <w:rPr>
          <w:color w:val="000000"/>
          <w:lang w:bidi="ru-RU"/>
        </w:rPr>
        <w:t>Материал образовательного события носит полидисциплинарный характер;</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в событии обеспечено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07B4D" w:rsidRPr="00563C14" w:rsidRDefault="00907B4D" w:rsidP="00907B4D">
      <w:pPr>
        <w:widowControl w:val="0"/>
        <w:spacing w:line="274" w:lineRule="exact"/>
        <w:ind w:left="-567" w:right="-284" w:firstLine="709"/>
        <w:jc w:val="both"/>
      </w:pPr>
      <w:r w:rsidRPr="00563C14">
        <w:rPr>
          <w:color w:val="000000"/>
          <w:lang w:bidi="ru-RU"/>
        </w:rPr>
        <w:t>Основные требования к инструментарию оценки универсальных учебных действий во время реализации оценочного образовательного события:</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используются оценочные листы, экспертные заключения и т.п.;</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студентами;</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907B4D" w:rsidRPr="00563C14" w:rsidRDefault="00907B4D" w:rsidP="00DC15E0">
      <w:pPr>
        <w:widowControl w:val="0"/>
        <w:numPr>
          <w:ilvl w:val="0"/>
          <w:numId w:val="111"/>
        </w:numPr>
        <w:tabs>
          <w:tab w:val="left" w:pos="1433"/>
        </w:tabs>
        <w:spacing w:line="274" w:lineRule="exact"/>
        <w:ind w:left="-567" w:right="-284" w:firstLine="709"/>
        <w:jc w:val="both"/>
      </w:pPr>
      <w:r w:rsidRPr="00563C14">
        <w:rPr>
          <w:color w:val="000000"/>
          <w:lang w:bidi="ru-RU"/>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07B4D" w:rsidRPr="00563C14" w:rsidRDefault="00907B4D" w:rsidP="00907B4D">
      <w:pPr>
        <w:widowControl w:val="0"/>
        <w:spacing w:line="274" w:lineRule="exact"/>
        <w:ind w:left="-567" w:right="-284" w:firstLine="709"/>
        <w:jc w:val="both"/>
      </w:pPr>
      <w:r w:rsidRPr="00563C14">
        <w:rPr>
          <w:color w:val="000000"/>
          <w:lang w:bidi="ru-RU"/>
        </w:rPr>
        <w:t>Защита проекта как формат оценки успешности освоения и применения обучающимися универсальных учебных действий</w:t>
      </w:r>
    </w:p>
    <w:p w:rsidR="00907B4D" w:rsidRPr="00563C14" w:rsidRDefault="00907B4D" w:rsidP="00907B4D">
      <w:pPr>
        <w:widowControl w:val="0"/>
        <w:spacing w:line="274" w:lineRule="exact"/>
        <w:ind w:left="-567" w:right="-284" w:firstLine="709"/>
        <w:jc w:val="both"/>
      </w:pPr>
      <w:r w:rsidRPr="00563C14">
        <w:rPr>
          <w:color w:val="000000"/>
          <w:lang w:bidi="ru-RU"/>
        </w:rPr>
        <w:t>Публично должны быть представлены два элемента проектной работы:</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защита темы проекта (проектной идеи);</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защита реализованного проекта.</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На защите темы проекта (проектной идеи) с обучающимся должны быть</w:t>
      </w:r>
    </w:p>
    <w:p w:rsidR="00907B4D" w:rsidRPr="00563C14" w:rsidRDefault="00907B4D" w:rsidP="00907B4D">
      <w:pPr>
        <w:widowControl w:val="0"/>
        <w:spacing w:line="274" w:lineRule="exact"/>
        <w:ind w:left="-567" w:right="-284" w:firstLine="709"/>
        <w:jc w:val="both"/>
      </w:pPr>
      <w:r w:rsidRPr="00563C14">
        <w:rPr>
          <w:color w:val="000000"/>
          <w:lang w:bidi="ru-RU"/>
        </w:rPr>
        <w:t>обсуждены:</w:t>
      </w:r>
    </w:p>
    <w:p w:rsidR="00907B4D" w:rsidRPr="00563C14" w:rsidRDefault="00907B4D" w:rsidP="00DC15E0">
      <w:pPr>
        <w:widowControl w:val="0"/>
        <w:numPr>
          <w:ilvl w:val="0"/>
          <w:numId w:val="111"/>
        </w:numPr>
        <w:tabs>
          <w:tab w:val="left" w:pos="1433"/>
        </w:tabs>
        <w:spacing w:line="274" w:lineRule="exact"/>
        <w:ind w:left="-567" w:right="-284" w:firstLine="709"/>
        <w:jc w:val="both"/>
      </w:pPr>
      <w:r w:rsidRPr="00563C14">
        <w:rPr>
          <w:color w:val="000000"/>
          <w:lang w:bidi="ru-RU"/>
        </w:rPr>
        <w:t>актуальность проекта;</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положительные эффекты от реализации проекта, важные как для самого автора, так и для других людей;</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ресурсы (как материальные, так и нематериальные), необходимые для реализации проекта, возможные источники ресурсов;</w:t>
      </w:r>
    </w:p>
    <w:p w:rsidR="00907B4D" w:rsidRPr="00563C14" w:rsidRDefault="00907B4D" w:rsidP="00DC15E0">
      <w:pPr>
        <w:widowControl w:val="0"/>
        <w:numPr>
          <w:ilvl w:val="0"/>
          <w:numId w:val="111"/>
        </w:numPr>
        <w:tabs>
          <w:tab w:val="left" w:pos="1144"/>
        </w:tabs>
        <w:spacing w:line="274" w:lineRule="exact"/>
        <w:ind w:left="-567" w:right="-284" w:firstLine="709"/>
        <w:jc w:val="both"/>
      </w:pPr>
      <w:r w:rsidRPr="00563C14">
        <w:rPr>
          <w:color w:val="000000"/>
          <w:lang w:bidi="ru-RU"/>
        </w:rPr>
        <w:t>риски реализации проекта и сложности, которые ожидают обучающегося при реализации данного проекта;</w:t>
      </w:r>
    </w:p>
    <w:p w:rsidR="00907B4D" w:rsidRPr="00563C14" w:rsidRDefault="00907B4D" w:rsidP="00907B4D">
      <w:pPr>
        <w:widowControl w:val="0"/>
        <w:spacing w:line="274" w:lineRule="exact"/>
        <w:ind w:left="-567" w:right="-284" w:firstLine="709"/>
        <w:jc w:val="both"/>
      </w:pPr>
      <w:r w:rsidRPr="00563C14">
        <w:rPr>
          <w:color w:val="000000"/>
          <w:lang w:bidi="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07B4D" w:rsidRPr="00563C14" w:rsidRDefault="00907B4D" w:rsidP="00907B4D">
      <w:pPr>
        <w:widowControl w:val="0"/>
        <w:spacing w:line="274" w:lineRule="exact"/>
        <w:ind w:left="-567" w:right="-284" w:firstLine="709"/>
        <w:jc w:val="both"/>
      </w:pPr>
      <w:r w:rsidRPr="00563C14">
        <w:rPr>
          <w:color w:val="000000"/>
          <w:lang w:bidi="ru-RU"/>
        </w:rPr>
        <w:t>На защите реализации проекта обучающийся представляет свой реализованный проект по следующему плану:</w:t>
      </w:r>
    </w:p>
    <w:p w:rsidR="00907B4D" w:rsidRPr="00563C14" w:rsidRDefault="00907B4D" w:rsidP="00DC15E0">
      <w:pPr>
        <w:widowControl w:val="0"/>
        <w:numPr>
          <w:ilvl w:val="0"/>
          <w:numId w:val="135"/>
        </w:numPr>
        <w:tabs>
          <w:tab w:val="left" w:pos="1080"/>
        </w:tabs>
        <w:spacing w:line="274" w:lineRule="exact"/>
        <w:ind w:left="-567" w:right="-284" w:firstLine="709"/>
        <w:jc w:val="both"/>
      </w:pPr>
      <w:r w:rsidRPr="00563C14">
        <w:rPr>
          <w:color w:val="000000"/>
          <w:lang w:bidi="ru-RU"/>
        </w:rPr>
        <w:t>Тема и краткое описание сути проекта.</w:t>
      </w:r>
    </w:p>
    <w:p w:rsidR="00907B4D" w:rsidRPr="00563C14" w:rsidRDefault="00907B4D" w:rsidP="00DC15E0">
      <w:pPr>
        <w:widowControl w:val="0"/>
        <w:numPr>
          <w:ilvl w:val="0"/>
          <w:numId w:val="135"/>
        </w:numPr>
        <w:tabs>
          <w:tab w:val="left" w:pos="1080"/>
        </w:tabs>
        <w:spacing w:line="274" w:lineRule="exact"/>
        <w:ind w:left="-567" w:right="-284" w:firstLine="709"/>
        <w:jc w:val="both"/>
      </w:pPr>
      <w:r w:rsidRPr="00563C14">
        <w:rPr>
          <w:color w:val="000000"/>
          <w:lang w:bidi="ru-RU"/>
        </w:rPr>
        <w:t>Актуальность проекта.</w:t>
      </w:r>
    </w:p>
    <w:p w:rsidR="00907B4D" w:rsidRPr="00563C14" w:rsidRDefault="00907B4D" w:rsidP="00DC15E0">
      <w:pPr>
        <w:widowControl w:val="0"/>
        <w:numPr>
          <w:ilvl w:val="0"/>
          <w:numId w:val="135"/>
        </w:numPr>
        <w:tabs>
          <w:tab w:val="left" w:pos="1080"/>
        </w:tabs>
        <w:spacing w:line="274" w:lineRule="exact"/>
        <w:ind w:left="-567" w:right="-284" w:firstLine="709"/>
        <w:jc w:val="both"/>
      </w:pPr>
      <w:r w:rsidRPr="00563C14">
        <w:rPr>
          <w:color w:val="000000"/>
          <w:lang w:bidi="ru-RU"/>
        </w:rPr>
        <w:t>Положительные эффекты от реализации проекта, которые получат как сам автор, так и другие люди.</w:t>
      </w:r>
    </w:p>
    <w:p w:rsidR="00907B4D" w:rsidRPr="00563C14" w:rsidRDefault="00907B4D" w:rsidP="00DC15E0">
      <w:pPr>
        <w:widowControl w:val="0"/>
        <w:numPr>
          <w:ilvl w:val="0"/>
          <w:numId w:val="135"/>
        </w:numPr>
        <w:tabs>
          <w:tab w:val="left" w:pos="1080"/>
        </w:tabs>
        <w:spacing w:line="274" w:lineRule="exact"/>
        <w:ind w:left="-567" w:right="-284" w:firstLine="709"/>
        <w:jc w:val="both"/>
      </w:pPr>
      <w:r w:rsidRPr="00563C14">
        <w:rPr>
          <w:color w:val="000000"/>
          <w:lang w:bidi="ru-RU"/>
        </w:rPr>
        <w:t>Ресурсы (материальные и нематериальные), которые были привлечены для реализации проекта, а также источники этих ресурсов.</w:t>
      </w:r>
    </w:p>
    <w:p w:rsidR="00907B4D" w:rsidRPr="00563C14" w:rsidRDefault="00907B4D" w:rsidP="00DC15E0">
      <w:pPr>
        <w:widowControl w:val="0"/>
        <w:numPr>
          <w:ilvl w:val="0"/>
          <w:numId w:val="135"/>
        </w:numPr>
        <w:tabs>
          <w:tab w:val="left" w:pos="1080"/>
        </w:tabs>
        <w:spacing w:line="274" w:lineRule="exact"/>
        <w:ind w:left="-567" w:right="-284" w:firstLine="709"/>
        <w:jc w:val="both"/>
      </w:pPr>
      <w:r w:rsidRPr="00563C14">
        <w:rPr>
          <w:color w:val="000000"/>
          <w:lang w:bidi="ru-RU"/>
        </w:rPr>
        <w:t>Ход реализации проекта.</w:t>
      </w:r>
    </w:p>
    <w:p w:rsidR="00907B4D" w:rsidRPr="00563C14" w:rsidRDefault="00907B4D" w:rsidP="00DC15E0">
      <w:pPr>
        <w:widowControl w:val="0"/>
        <w:numPr>
          <w:ilvl w:val="0"/>
          <w:numId w:val="135"/>
        </w:numPr>
        <w:tabs>
          <w:tab w:val="left" w:pos="1080"/>
        </w:tabs>
        <w:spacing w:line="274" w:lineRule="exact"/>
        <w:ind w:left="-567" w:right="-284" w:firstLine="709"/>
        <w:jc w:val="both"/>
      </w:pPr>
      <w:r w:rsidRPr="00563C14">
        <w:rPr>
          <w:color w:val="000000"/>
          <w:lang w:bidi="ru-RU"/>
        </w:rPr>
        <w:t>Риски реализации проекта и сложности, которые обучающемуся удалось преодолеть в ходе его реализации.</w:t>
      </w:r>
    </w:p>
    <w:p w:rsidR="00907B4D" w:rsidRPr="00563C14" w:rsidRDefault="00907B4D" w:rsidP="00907B4D">
      <w:pPr>
        <w:widowControl w:val="0"/>
        <w:spacing w:line="274" w:lineRule="exact"/>
        <w:ind w:left="-567" w:right="-284" w:firstLine="709"/>
        <w:jc w:val="both"/>
      </w:pPr>
      <w:r w:rsidRPr="00563C14">
        <w:rPr>
          <w:color w:val="000000"/>
          <w:lang w:bidi="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07B4D" w:rsidRPr="00563C14" w:rsidRDefault="00907B4D" w:rsidP="00907B4D">
      <w:pPr>
        <w:widowControl w:val="0"/>
        <w:spacing w:line="274" w:lineRule="exact"/>
        <w:ind w:left="-567" w:right="-284" w:firstLine="709"/>
        <w:jc w:val="both"/>
      </w:pPr>
      <w:r w:rsidRPr="00563C14">
        <w:rPr>
          <w:color w:val="000000"/>
          <w:lang w:bidi="ru-RU"/>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самими студентами.</w:t>
      </w:r>
    </w:p>
    <w:p w:rsidR="00907B4D" w:rsidRPr="00563C14" w:rsidRDefault="00907B4D" w:rsidP="00907B4D">
      <w:pPr>
        <w:widowControl w:val="0"/>
        <w:spacing w:line="274" w:lineRule="exact"/>
        <w:ind w:left="-567" w:right="-284" w:firstLine="709"/>
        <w:jc w:val="both"/>
        <w:rPr>
          <w:b/>
          <w:bCs/>
          <w:i/>
          <w:iCs/>
        </w:rPr>
      </w:pPr>
      <w:r w:rsidRPr="00563C14">
        <w:rPr>
          <w:b/>
          <w:bCs/>
          <w:i/>
          <w:iCs/>
          <w:color w:val="000000"/>
          <w:lang w:bidi="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07B4D" w:rsidRPr="00563C14" w:rsidRDefault="00907B4D" w:rsidP="00DC15E0">
      <w:pPr>
        <w:widowControl w:val="0"/>
        <w:numPr>
          <w:ilvl w:val="0"/>
          <w:numId w:val="111"/>
        </w:numPr>
        <w:tabs>
          <w:tab w:val="left" w:pos="1147"/>
        </w:tabs>
        <w:spacing w:line="274" w:lineRule="exact"/>
        <w:ind w:left="-567" w:right="-284" w:firstLine="709"/>
        <w:jc w:val="both"/>
      </w:pPr>
      <w:r w:rsidRPr="00563C14">
        <w:rPr>
          <w:color w:val="000000"/>
          <w:lang w:bidi="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07B4D" w:rsidRPr="00563C14" w:rsidRDefault="00907B4D" w:rsidP="00DC15E0">
      <w:pPr>
        <w:widowControl w:val="0"/>
        <w:numPr>
          <w:ilvl w:val="0"/>
          <w:numId w:val="111"/>
        </w:numPr>
        <w:tabs>
          <w:tab w:val="left" w:pos="1147"/>
        </w:tabs>
        <w:spacing w:line="274" w:lineRule="exact"/>
        <w:ind w:left="-567" w:right="-284" w:firstLine="709"/>
        <w:jc w:val="both"/>
      </w:pPr>
      <w:r w:rsidRPr="00563C14">
        <w:rPr>
          <w:color w:val="000000"/>
          <w:lang w:bidi="ru-RU"/>
        </w:rPr>
        <w:t>для оценки проектной работы создается экспертная комиссия, в которую обязательно входят педагоги и представители администрации КГБПОУ «Тальменский технологический техникум», представители местного сообщества и тех сфер деятельности, в рамках которых выполняются проектные работы;</w:t>
      </w:r>
    </w:p>
    <w:p w:rsidR="00907B4D" w:rsidRPr="00563C14" w:rsidRDefault="00907B4D" w:rsidP="00DC15E0">
      <w:pPr>
        <w:widowControl w:val="0"/>
        <w:numPr>
          <w:ilvl w:val="0"/>
          <w:numId w:val="111"/>
        </w:numPr>
        <w:tabs>
          <w:tab w:val="left" w:pos="1452"/>
        </w:tabs>
        <w:spacing w:line="274" w:lineRule="exact"/>
        <w:ind w:left="-567" w:right="-284" w:firstLine="709"/>
        <w:jc w:val="both"/>
      </w:pPr>
      <w:r w:rsidRPr="00563C14">
        <w:rPr>
          <w:color w:val="000000"/>
          <w:lang w:bidi="ru-RU"/>
        </w:rPr>
        <w:t>оценивание производится на основе критериальной модели;</w:t>
      </w:r>
    </w:p>
    <w:p w:rsidR="00907B4D" w:rsidRPr="00563C14" w:rsidRDefault="00907B4D" w:rsidP="00DC15E0">
      <w:pPr>
        <w:widowControl w:val="0"/>
        <w:numPr>
          <w:ilvl w:val="0"/>
          <w:numId w:val="111"/>
        </w:numPr>
        <w:tabs>
          <w:tab w:val="left" w:pos="1147"/>
        </w:tabs>
        <w:spacing w:line="274" w:lineRule="exact"/>
        <w:ind w:left="-567" w:right="-284" w:firstLine="709"/>
        <w:jc w:val="both"/>
      </w:pPr>
      <w:r w:rsidRPr="00563C14">
        <w:rPr>
          <w:color w:val="000000"/>
          <w:lang w:bidi="ru-RU"/>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07B4D" w:rsidRPr="00563C14" w:rsidRDefault="00907B4D" w:rsidP="00DC15E0">
      <w:pPr>
        <w:widowControl w:val="0"/>
        <w:numPr>
          <w:ilvl w:val="0"/>
          <w:numId w:val="111"/>
        </w:numPr>
        <w:tabs>
          <w:tab w:val="left" w:pos="1147"/>
        </w:tabs>
        <w:spacing w:line="274" w:lineRule="exact"/>
        <w:ind w:left="-567" w:right="-284" w:firstLine="709"/>
        <w:jc w:val="both"/>
      </w:pPr>
      <w:r w:rsidRPr="00563C14">
        <w:rPr>
          <w:color w:val="000000"/>
          <w:lang w:bidi="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907B4D" w:rsidRPr="00563C14" w:rsidRDefault="00907B4D" w:rsidP="00907B4D">
      <w:pPr>
        <w:widowControl w:val="0"/>
        <w:spacing w:line="274" w:lineRule="exact"/>
        <w:ind w:left="-567" w:right="-284" w:firstLine="709"/>
        <w:jc w:val="both"/>
      </w:pPr>
      <w:r w:rsidRPr="00563C14">
        <w:rPr>
          <w:color w:val="000000"/>
          <w:lang w:bidi="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07B4D" w:rsidRPr="00563C14" w:rsidRDefault="00907B4D" w:rsidP="00907B4D">
      <w:pPr>
        <w:widowControl w:val="0"/>
        <w:spacing w:line="274" w:lineRule="exact"/>
        <w:ind w:left="-567" w:right="-284" w:firstLine="709"/>
        <w:jc w:val="both"/>
      </w:pPr>
      <w:r w:rsidRPr="00563C14">
        <w:rPr>
          <w:color w:val="000000"/>
          <w:lang w:bidi="ru-RU"/>
        </w:rPr>
        <w:t>Исследовательское направление работы студентов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на дневном отделении, желательно обеспечить дистанционное руководство этой работой (посредством сети Интернет).</w:t>
      </w:r>
    </w:p>
    <w:p w:rsidR="00907B4D" w:rsidRPr="00563C14" w:rsidRDefault="00907B4D" w:rsidP="00907B4D">
      <w:pPr>
        <w:widowControl w:val="0"/>
        <w:spacing w:line="274" w:lineRule="exact"/>
        <w:ind w:left="-567" w:right="-284" w:firstLine="709"/>
        <w:jc w:val="both"/>
      </w:pPr>
      <w:r w:rsidRPr="00563C14">
        <w:rPr>
          <w:color w:val="000000"/>
          <w:lang w:bidi="ru-RU"/>
        </w:rPr>
        <w:t>Исследовательские проекты могут иметь следующие направления:</w:t>
      </w:r>
    </w:p>
    <w:p w:rsidR="00907B4D" w:rsidRPr="00563C14" w:rsidRDefault="00907B4D" w:rsidP="00DC15E0">
      <w:pPr>
        <w:widowControl w:val="0"/>
        <w:numPr>
          <w:ilvl w:val="0"/>
          <w:numId w:val="111"/>
        </w:numPr>
        <w:tabs>
          <w:tab w:val="left" w:pos="1452"/>
        </w:tabs>
        <w:spacing w:line="274" w:lineRule="exact"/>
        <w:ind w:left="-567" w:right="-284" w:firstLine="709"/>
        <w:jc w:val="both"/>
      </w:pPr>
      <w:r w:rsidRPr="00563C14">
        <w:rPr>
          <w:color w:val="000000"/>
          <w:lang w:bidi="ru-RU"/>
        </w:rPr>
        <w:t>естественно - научные исследования;</w:t>
      </w:r>
    </w:p>
    <w:p w:rsidR="00907B4D" w:rsidRPr="00563C14" w:rsidRDefault="00907B4D" w:rsidP="00DC15E0">
      <w:pPr>
        <w:widowControl w:val="0"/>
        <w:numPr>
          <w:ilvl w:val="0"/>
          <w:numId w:val="111"/>
        </w:numPr>
        <w:tabs>
          <w:tab w:val="left" w:pos="1452"/>
        </w:tabs>
        <w:spacing w:line="274" w:lineRule="exact"/>
        <w:ind w:left="-567" w:right="-284" w:firstLine="709"/>
        <w:jc w:val="both"/>
      </w:pPr>
      <w:r w:rsidRPr="00563C14">
        <w:rPr>
          <w:color w:val="000000"/>
          <w:lang w:bidi="ru-RU"/>
        </w:rPr>
        <w:t>исследования в гуманитарных областях ( например в психологии, социологии);</w:t>
      </w:r>
    </w:p>
    <w:p w:rsidR="00907B4D" w:rsidRPr="00563C14" w:rsidRDefault="00907B4D" w:rsidP="00DC15E0">
      <w:pPr>
        <w:widowControl w:val="0"/>
        <w:numPr>
          <w:ilvl w:val="0"/>
          <w:numId w:val="111"/>
        </w:numPr>
        <w:tabs>
          <w:tab w:val="left" w:pos="1147"/>
        </w:tabs>
        <w:spacing w:line="274" w:lineRule="exact"/>
        <w:ind w:left="-567" w:right="-284" w:firstLine="709"/>
        <w:jc w:val="both"/>
      </w:pPr>
      <w:r w:rsidRPr="00563C14">
        <w:rPr>
          <w:color w:val="000000"/>
          <w:lang w:bidi="ru-RU"/>
        </w:rPr>
        <w:t>экономические исследования;</w:t>
      </w:r>
    </w:p>
    <w:p w:rsidR="00907B4D" w:rsidRPr="00563C14" w:rsidRDefault="00907B4D" w:rsidP="00DC15E0">
      <w:pPr>
        <w:widowControl w:val="0"/>
        <w:numPr>
          <w:ilvl w:val="0"/>
          <w:numId w:val="111"/>
        </w:numPr>
        <w:tabs>
          <w:tab w:val="left" w:pos="1147"/>
        </w:tabs>
        <w:spacing w:line="274" w:lineRule="exact"/>
        <w:ind w:left="-567" w:right="-284" w:firstLine="709"/>
        <w:jc w:val="both"/>
      </w:pPr>
      <w:r w:rsidRPr="00563C14">
        <w:rPr>
          <w:color w:val="000000"/>
          <w:lang w:bidi="ru-RU"/>
        </w:rPr>
        <w:t>социальные исследования;</w:t>
      </w:r>
    </w:p>
    <w:p w:rsidR="00907B4D" w:rsidRPr="00563C14" w:rsidRDefault="00907B4D" w:rsidP="00DC15E0">
      <w:pPr>
        <w:widowControl w:val="0"/>
        <w:numPr>
          <w:ilvl w:val="0"/>
          <w:numId w:val="111"/>
        </w:numPr>
        <w:tabs>
          <w:tab w:val="left" w:pos="1147"/>
        </w:tabs>
        <w:spacing w:line="274" w:lineRule="exact"/>
        <w:ind w:left="-567" w:right="-284" w:firstLine="709"/>
        <w:jc w:val="both"/>
      </w:pPr>
      <w:r w:rsidRPr="00563C14">
        <w:rPr>
          <w:color w:val="000000"/>
          <w:lang w:bidi="ru-RU"/>
        </w:rPr>
        <w:t>научно-технические исследования.</w:t>
      </w:r>
    </w:p>
    <w:p w:rsidR="00907B4D" w:rsidRPr="00563C14" w:rsidRDefault="00907B4D" w:rsidP="00907B4D">
      <w:pPr>
        <w:widowControl w:val="0"/>
        <w:spacing w:line="274" w:lineRule="exact"/>
        <w:ind w:left="-567" w:right="-284" w:firstLine="709"/>
        <w:jc w:val="both"/>
      </w:pPr>
      <w:r w:rsidRPr="00563C14">
        <w:rPr>
          <w:color w:val="000000"/>
          <w:lang w:bidi="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07B4D" w:rsidRPr="00563C14" w:rsidRDefault="00907B4D" w:rsidP="00907B4D">
      <w:pPr>
        <w:widowControl w:val="0"/>
        <w:spacing w:line="274" w:lineRule="exact"/>
        <w:ind w:left="-567" w:right="-284" w:firstLine="709"/>
        <w:jc w:val="both"/>
      </w:pPr>
      <w:r w:rsidRPr="00563C14">
        <w:rPr>
          <w:color w:val="000000"/>
          <w:lang w:bidi="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07B4D" w:rsidRPr="00563C14" w:rsidRDefault="00907B4D" w:rsidP="00907B4D">
      <w:pPr>
        <w:spacing w:after="160" w:line="256" w:lineRule="auto"/>
        <w:ind w:left="-567" w:right="-284" w:firstLine="709"/>
        <w:rPr>
          <w:rFonts w:eastAsia="Calibri"/>
          <w:lang w:eastAsia="en-US"/>
        </w:rPr>
      </w:pPr>
    </w:p>
    <w:p w:rsidR="00907B4D" w:rsidRDefault="00907B4D" w:rsidP="00907B4D">
      <w:pPr>
        <w:rPr>
          <w:color w:val="0070C0"/>
        </w:rPr>
      </w:pPr>
    </w:p>
    <w:p w:rsidR="00907B4D" w:rsidRPr="00907B4D" w:rsidRDefault="009B24A2" w:rsidP="00907B4D">
      <w:pPr>
        <w:suppressAutoHyphens/>
        <w:spacing w:line="360" w:lineRule="auto"/>
        <w:jc w:val="center"/>
        <w:rPr>
          <w:b/>
        </w:rPr>
      </w:pPr>
      <w:r>
        <w:rPr>
          <w:b/>
        </w:rPr>
        <w:t>7</w:t>
      </w:r>
      <w:r w:rsidR="00907B4D" w:rsidRPr="00907B4D">
        <w:rPr>
          <w:b/>
        </w:rPr>
        <w:t>.2. Программа воспитания и социализации обучающихся</w:t>
      </w:r>
    </w:p>
    <w:p w:rsidR="00907B4D" w:rsidRPr="0026387A" w:rsidRDefault="00907B4D" w:rsidP="00907B4D">
      <w:pPr>
        <w:jc w:val="center"/>
      </w:pPr>
    </w:p>
    <w:p w:rsidR="00907B4D" w:rsidRPr="0026387A" w:rsidRDefault="00907B4D" w:rsidP="00907B4D">
      <w:pPr>
        <w:tabs>
          <w:tab w:val="num" w:pos="1276"/>
        </w:tabs>
        <w:ind w:firstLine="709"/>
        <w:jc w:val="center"/>
      </w:pPr>
      <w:r w:rsidRPr="0026387A">
        <w:t>Паспорт Программы</w:t>
      </w:r>
    </w:p>
    <w:p w:rsidR="00907B4D" w:rsidRPr="0026387A" w:rsidRDefault="00907B4D" w:rsidP="00907B4D">
      <w:pPr>
        <w:tabs>
          <w:tab w:val="num" w:pos="1276"/>
        </w:tabs>
        <w:ind w:firstLine="709"/>
        <w:jc w:val="center"/>
      </w:pPr>
    </w:p>
    <w:tbl>
      <w:tblPr>
        <w:tblW w:w="0" w:type="auto"/>
        <w:tblLook w:val="01E0" w:firstRow="1" w:lastRow="1" w:firstColumn="1" w:lastColumn="1" w:noHBand="0" w:noVBand="0"/>
      </w:tblPr>
      <w:tblGrid>
        <w:gridCol w:w="1809"/>
        <w:gridCol w:w="296"/>
        <w:gridCol w:w="8316"/>
      </w:tblGrid>
      <w:tr w:rsidR="00907B4D" w:rsidRPr="0026387A" w:rsidTr="00907B4D">
        <w:trPr>
          <w:trHeight w:val="812"/>
        </w:trPr>
        <w:tc>
          <w:tcPr>
            <w:tcW w:w="1809" w:type="dxa"/>
          </w:tcPr>
          <w:p w:rsidR="00907B4D" w:rsidRPr="0026387A" w:rsidRDefault="00907B4D" w:rsidP="00907B4D">
            <w:pPr>
              <w:jc w:val="both"/>
            </w:pPr>
            <w:r w:rsidRPr="0026387A">
              <w:t>Наименование Программы</w:t>
            </w:r>
          </w:p>
        </w:tc>
        <w:tc>
          <w:tcPr>
            <w:tcW w:w="0" w:type="auto"/>
          </w:tcPr>
          <w:p w:rsidR="00907B4D" w:rsidRPr="0026387A" w:rsidRDefault="00907B4D" w:rsidP="00907B4D">
            <w:pPr>
              <w:jc w:val="both"/>
            </w:pPr>
            <w:r w:rsidRPr="0026387A">
              <w:t>-</w:t>
            </w:r>
          </w:p>
        </w:tc>
        <w:tc>
          <w:tcPr>
            <w:tcW w:w="0" w:type="auto"/>
          </w:tcPr>
          <w:p w:rsidR="00907B4D" w:rsidRPr="0026387A" w:rsidRDefault="00907B4D" w:rsidP="00907B4D">
            <w:pPr>
              <w:jc w:val="both"/>
            </w:pPr>
            <w:r w:rsidRPr="0026387A">
              <w:t>Комплексная программа воспитания и социализации обучающихся КГБПОУ «Тальменский технологический техникум» на 2018-2021 годы.</w:t>
            </w:r>
          </w:p>
        </w:tc>
      </w:tr>
      <w:tr w:rsidR="00907B4D" w:rsidRPr="0026387A" w:rsidTr="00907B4D">
        <w:tc>
          <w:tcPr>
            <w:tcW w:w="1809" w:type="dxa"/>
          </w:tcPr>
          <w:p w:rsidR="00907B4D" w:rsidRPr="0026387A" w:rsidRDefault="00907B4D" w:rsidP="00907B4D">
            <w:pPr>
              <w:jc w:val="both"/>
            </w:pPr>
            <w:r w:rsidRPr="0026387A">
              <w:t xml:space="preserve">Основания для </w:t>
            </w:r>
          </w:p>
          <w:p w:rsidR="00907B4D" w:rsidRPr="0026387A" w:rsidRDefault="00907B4D" w:rsidP="00907B4D">
            <w:pPr>
              <w:jc w:val="both"/>
            </w:pPr>
            <w:r w:rsidRPr="0026387A">
              <w:t xml:space="preserve">разработки </w:t>
            </w:r>
          </w:p>
          <w:p w:rsidR="00907B4D" w:rsidRPr="0026387A" w:rsidRDefault="00907B4D" w:rsidP="00907B4D">
            <w:pPr>
              <w:jc w:val="both"/>
            </w:pPr>
            <w:r w:rsidRPr="0026387A">
              <w:t>Программы</w:t>
            </w:r>
          </w:p>
        </w:tc>
        <w:tc>
          <w:tcPr>
            <w:tcW w:w="0" w:type="auto"/>
          </w:tcPr>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tc>
        <w:tc>
          <w:tcPr>
            <w:tcW w:w="0" w:type="auto"/>
          </w:tcPr>
          <w:p w:rsidR="00907B4D" w:rsidRPr="0026387A" w:rsidRDefault="00907B4D" w:rsidP="00907B4D">
            <w:pPr>
              <w:jc w:val="both"/>
            </w:pPr>
            <w:r w:rsidRPr="0026387A">
              <w:t xml:space="preserve">Федеральный закон об образовании в Российской Федерации, Конвенция о правах ребенка, Конституция Российской Федерации, Федеральные государственные образовательные стандарты нового поколения, Стратегия социально-экономического развития Российской Федерации до 2020 года, «Национальная доктрина образования в Российской Федерации», проект «Патриотическое воспитание»: Государственная программа «Патриотическое воспитание граждан Российской Федерации на период до 2015 года», утвержденная постановлением Правительства Российской Федерации от 5 октября 2010 г. № 795, проект «Воспитание здорового образа жизни»: Федеральный закон «О предупреждении распространения в Российской Федерации заболевания, вызываемого вирусом иммунодефицита человека (ВИЧ-инфекции)», Федеральный закон «О наркотических средствах и психотропных веществах», Федеральный закон «Об ограничении курения табака», Федеральный закон «О санитарно-эпидемиологическом благополучии населения»; </w:t>
            </w:r>
          </w:p>
          <w:p w:rsidR="00907B4D" w:rsidRPr="0026387A" w:rsidRDefault="00907B4D" w:rsidP="00907B4D">
            <w:pPr>
              <w:jc w:val="both"/>
            </w:pPr>
            <w:r w:rsidRPr="0026387A">
              <w:t>проект «Толерантное воспитание студентов»: Международная декларация принципов толерантности, Указ Президента Российской Федерации «О мерах по противодействию терроризму», Федеральный закон «О противодействии экстремистской деятельности», Федеральный закон «О противодействии терроризму», Федеральная целевая программа «Формирование установок толерантного сознания и профилактики экстремизма в российском обществе»;</w:t>
            </w:r>
          </w:p>
          <w:p w:rsidR="00907B4D" w:rsidRPr="0026387A" w:rsidRDefault="00907B4D" w:rsidP="00907B4D">
            <w:pPr>
              <w:jc w:val="both"/>
            </w:pPr>
            <w:r w:rsidRPr="0026387A">
              <w:t>проект «Экологическое воспитание студентов»: Федеральный закон «Об охране окружающей среды», Федеральный закон «Об отходах производства и потребления», Федеральный закон «Об охране атмосферного воздуха», Федеральный закон «Об особо охраняемых природных территориях», Кодекс РФ по экологии и природопользованию в Российской Федерации;</w:t>
            </w:r>
          </w:p>
          <w:p w:rsidR="00907B4D" w:rsidRPr="0026387A" w:rsidRDefault="00907B4D" w:rsidP="00907B4D">
            <w:pPr>
              <w:jc w:val="both"/>
            </w:pPr>
            <w:r w:rsidRPr="0026387A">
              <w:t>проект «Воспитание корпоративной культуры»: Федеральный закон «О государственном банке данных о детях, оставшихся без попечения родителей», Кодекс корпоративного поведения, одобренный Правительством Российской Федерации, Семейный кодекс Российской Федерации.</w:t>
            </w:r>
          </w:p>
          <w:p w:rsidR="00907B4D" w:rsidRPr="0026387A" w:rsidRDefault="00907B4D" w:rsidP="00907B4D">
            <w:pPr>
              <w:tabs>
                <w:tab w:val="left" w:pos="1140"/>
              </w:tabs>
            </w:pPr>
          </w:p>
        </w:tc>
      </w:tr>
      <w:tr w:rsidR="00907B4D" w:rsidRPr="0026387A" w:rsidTr="00907B4D">
        <w:trPr>
          <w:trHeight w:val="279"/>
        </w:trPr>
        <w:tc>
          <w:tcPr>
            <w:tcW w:w="1809" w:type="dxa"/>
          </w:tcPr>
          <w:p w:rsidR="00907B4D" w:rsidRPr="0026387A" w:rsidRDefault="00907B4D" w:rsidP="00907B4D">
            <w:pPr>
              <w:keepNext/>
              <w:jc w:val="both"/>
              <w:outlineLvl w:val="0"/>
            </w:pPr>
            <w:r w:rsidRPr="0026387A">
              <w:t xml:space="preserve">Основные </w:t>
            </w:r>
          </w:p>
          <w:p w:rsidR="00907B4D" w:rsidRPr="0026387A" w:rsidRDefault="00907B4D" w:rsidP="00907B4D">
            <w:pPr>
              <w:keepNext/>
              <w:jc w:val="both"/>
              <w:outlineLvl w:val="0"/>
            </w:pPr>
            <w:r w:rsidRPr="0026387A">
              <w:t xml:space="preserve">разработчики </w:t>
            </w:r>
          </w:p>
          <w:p w:rsidR="00907B4D" w:rsidRPr="0026387A" w:rsidRDefault="00907B4D" w:rsidP="00907B4D">
            <w:pPr>
              <w:keepNext/>
              <w:jc w:val="both"/>
              <w:outlineLvl w:val="0"/>
            </w:pPr>
            <w:r w:rsidRPr="0026387A">
              <w:t>Программы</w:t>
            </w:r>
          </w:p>
        </w:tc>
        <w:tc>
          <w:tcPr>
            <w:tcW w:w="0" w:type="auto"/>
          </w:tcPr>
          <w:p w:rsidR="00907B4D" w:rsidRPr="0026387A" w:rsidRDefault="00907B4D" w:rsidP="00907B4D">
            <w:pPr>
              <w:jc w:val="both"/>
            </w:pPr>
            <w:r w:rsidRPr="0026387A">
              <w:t>-</w:t>
            </w:r>
          </w:p>
        </w:tc>
        <w:tc>
          <w:tcPr>
            <w:tcW w:w="0" w:type="auto"/>
          </w:tcPr>
          <w:p w:rsidR="00907B4D" w:rsidRPr="0026387A" w:rsidRDefault="00907B4D" w:rsidP="00907B4D">
            <w:pPr>
              <w:jc w:val="both"/>
            </w:pPr>
            <w:r w:rsidRPr="0026387A">
              <w:t xml:space="preserve"> заместитель директора по воспитательной работе, социальный педагог,   библиотекарь, рабочая группа из числа классных руководителей групп.</w:t>
            </w:r>
          </w:p>
        </w:tc>
      </w:tr>
      <w:tr w:rsidR="00907B4D" w:rsidRPr="0026387A" w:rsidTr="00907B4D">
        <w:trPr>
          <w:trHeight w:val="80"/>
        </w:trPr>
        <w:tc>
          <w:tcPr>
            <w:tcW w:w="1809" w:type="dxa"/>
          </w:tcPr>
          <w:p w:rsidR="00907B4D" w:rsidRPr="0026387A" w:rsidRDefault="00907B4D" w:rsidP="00907B4D">
            <w:pPr>
              <w:jc w:val="both"/>
            </w:pPr>
          </w:p>
          <w:p w:rsidR="00907B4D" w:rsidRPr="0026387A" w:rsidRDefault="00907B4D" w:rsidP="00907B4D">
            <w:pPr>
              <w:jc w:val="both"/>
            </w:pPr>
            <w:r w:rsidRPr="0026387A">
              <w:t>Цель Программы</w:t>
            </w:r>
          </w:p>
        </w:tc>
        <w:tc>
          <w:tcPr>
            <w:tcW w:w="0" w:type="auto"/>
          </w:tcPr>
          <w:p w:rsidR="00907B4D" w:rsidRPr="0026387A" w:rsidRDefault="00907B4D" w:rsidP="00907B4D">
            <w:pPr>
              <w:jc w:val="both"/>
            </w:pPr>
          </w:p>
          <w:p w:rsidR="00907B4D" w:rsidRPr="0026387A" w:rsidRDefault="00907B4D" w:rsidP="00907B4D">
            <w:pPr>
              <w:jc w:val="both"/>
            </w:pPr>
            <w:r w:rsidRPr="0026387A">
              <w:t>-</w:t>
            </w:r>
          </w:p>
        </w:tc>
        <w:tc>
          <w:tcPr>
            <w:tcW w:w="0" w:type="auto"/>
          </w:tcPr>
          <w:p w:rsidR="00907B4D" w:rsidRPr="0026387A" w:rsidRDefault="00907B4D" w:rsidP="00907B4D">
            <w:pPr>
              <w:shd w:val="clear" w:color="auto" w:fill="FFFFFF"/>
              <w:tabs>
                <w:tab w:val="left" w:pos="39"/>
              </w:tabs>
              <w:jc w:val="both"/>
            </w:pPr>
            <w:r w:rsidRPr="0026387A">
              <w:t xml:space="preserve">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 </w:t>
            </w:r>
          </w:p>
        </w:tc>
      </w:tr>
      <w:tr w:rsidR="00907B4D" w:rsidRPr="0026387A" w:rsidTr="00907B4D">
        <w:tc>
          <w:tcPr>
            <w:tcW w:w="1809" w:type="dxa"/>
          </w:tcPr>
          <w:p w:rsidR="00907B4D" w:rsidRPr="0026387A" w:rsidRDefault="00907B4D" w:rsidP="00907B4D">
            <w:pPr>
              <w:jc w:val="both"/>
            </w:pPr>
          </w:p>
          <w:p w:rsidR="00907B4D" w:rsidRPr="0026387A" w:rsidRDefault="00907B4D" w:rsidP="00907B4D">
            <w:pPr>
              <w:jc w:val="both"/>
            </w:pPr>
            <w:r w:rsidRPr="0026387A">
              <w:t>Задачи Программы</w:t>
            </w:r>
          </w:p>
        </w:tc>
        <w:tc>
          <w:tcPr>
            <w:tcW w:w="0" w:type="auto"/>
          </w:tcPr>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r w:rsidRPr="0026387A">
              <w:t>-</w:t>
            </w:r>
          </w:p>
        </w:tc>
        <w:tc>
          <w:tcPr>
            <w:tcW w:w="0" w:type="auto"/>
          </w:tcPr>
          <w:p w:rsidR="00907B4D" w:rsidRPr="0026387A" w:rsidRDefault="00907B4D" w:rsidP="00907B4D">
            <w:pPr>
              <w:tabs>
                <w:tab w:val="left" w:pos="39"/>
                <w:tab w:val="left" w:pos="747"/>
              </w:tabs>
              <w:jc w:val="both"/>
            </w:pPr>
            <w:r w:rsidRPr="0026387A">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907B4D" w:rsidRPr="0026387A" w:rsidRDefault="00907B4D" w:rsidP="00907B4D">
            <w:pPr>
              <w:tabs>
                <w:tab w:val="left" w:pos="39"/>
                <w:tab w:val="left" w:pos="747"/>
              </w:tabs>
              <w:jc w:val="both"/>
            </w:pPr>
            <w:r w:rsidRPr="0026387A">
              <w:t>патриотическое, физическое, интеллектуальное и духовное развитие личности обучающегося на основе формирования лидерских качеств, гражданственности, профессионально значимых качеств, чувства воинского долга, высокой ответственности и дисциплинированности;</w:t>
            </w:r>
          </w:p>
          <w:p w:rsidR="00907B4D" w:rsidRPr="0026387A" w:rsidRDefault="00907B4D" w:rsidP="00907B4D">
            <w:pPr>
              <w:tabs>
                <w:tab w:val="left" w:pos="39"/>
                <w:tab w:val="left" w:pos="747"/>
              </w:tabs>
              <w:jc w:val="both"/>
            </w:pPr>
            <w:r w:rsidRPr="0026387A">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907B4D" w:rsidRPr="0026387A" w:rsidRDefault="00907B4D" w:rsidP="00907B4D">
            <w:pPr>
              <w:tabs>
                <w:tab w:val="left" w:pos="39"/>
                <w:tab w:val="left" w:pos="747"/>
              </w:tabs>
              <w:jc w:val="both"/>
              <w:rPr>
                <w:u w:val="single"/>
              </w:rPr>
            </w:pPr>
            <w:r w:rsidRPr="0026387A">
              <w:t>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tc>
      </w:tr>
      <w:tr w:rsidR="00907B4D" w:rsidRPr="0026387A" w:rsidTr="00907B4D">
        <w:tc>
          <w:tcPr>
            <w:tcW w:w="1809" w:type="dxa"/>
          </w:tcPr>
          <w:p w:rsidR="00907B4D" w:rsidRPr="0026387A" w:rsidRDefault="00907B4D" w:rsidP="00907B4D">
            <w:pPr>
              <w:jc w:val="both"/>
            </w:pPr>
            <w:r w:rsidRPr="0026387A">
              <w:t>Сроки реализации Программы</w:t>
            </w:r>
          </w:p>
        </w:tc>
        <w:tc>
          <w:tcPr>
            <w:tcW w:w="0" w:type="auto"/>
          </w:tcPr>
          <w:p w:rsidR="00907B4D" w:rsidRPr="0026387A" w:rsidRDefault="00907B4D" w:rsidP="00907B4D">
            <w:pPr>
              <w:jc w:val="both"/>
            </w:pPr>
          </w:p>
          <w:p w:rsidR="00907B4D" w:rsidRPr="0026387A" w:rsidRDefault="00907B4D" w:rsidP="00907B4D">
            <w:pPr>
              <w:jc w:val="both"/>
            </w:pPr>
            <w:r w:rsidRPr="0026387A">
              <w:t>-</w:t>
            </w:r>
          </w:p>
        </w:tc>
        <w:tc>
          <w:tcPr>
            <w:tcW w:w="0" w:type="auto"/>
          </w:tcPr>
          <w:p w:rsidR="00907B4D" w:rsidRPr="0026387A" w:rsidRDefault="00907B4D" w:rsidP="00907B4D">
            <w:pPr>
              <w:overflowPunct w:val="0"/>
              <w:jc w:val="both"/>
              <w:textAlignment w:val="baseline"/>
            </w:pPr>
          </w:p>
          <w:p w:rsidR="00907B4D" w:rsidRPr="0026387A" w:rsidRDefault="00907B4D" w:rsidP="00907B4D">
            <w:pPr>
              <w:overflowPunct w:val="0"/>
              <w:jc w:val="both"/>
              <w:textAlignment w:val="baseline"/>
            </w:pPr>
            <w:r w:rsidRPr="0026387A">
              <w:t>2018-2021 годы.</w:t>
            </w:r>
          </w:p>
        </w:tc>
      </w:tr>
      <w:tr w:rsidR="00907B4D" w:rsidRPr="0026387A" w:rsidTr="00907B4D">
        <w:trPr>
          <w:trHeight w:val="4476"/>
        </w:trPr>
        <w:tc>
          <w:tcPr>
            <w:tcW w:w="1809" w:type="dxa"/>
          </w:tcPr>
          <w:p w:rsidR="00907B4D" w:rsidRPr="0026387A" w:rsidRDefault="00907B4D" w:rsidP="00907B4D">
            <w:pPr>
              <w:jc w:val="both"/>
            </w:pPr>
            <w:r w:rsidRPr="0026387A">
              <w:t>Ожидаемые конечные результаты реализации Программы</w:t>
            </w:r>
          </w:p>
        </w:tc>
        <w:tc>
          <w:tcPr>
            <w:tcW w:w="0" w:type="auto"/>
          </w:tcPr>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r w:rsidRPr="0026387A">
              <w:t>-</w:t>
            </w:r>
          </w:p>
          <w:p w:rsidR="00907B4D" w:rsidRPr="0026387A" w:rsidRDefault="00907B4D" w:rsidP="00907B4D">
            <w:pPr>
              <w:jc w:val="both"/>
            </w:pPr>
          </w:p>
          <w:p w:rsidR="00907B4D" w:rsidRPr="0026387A" w:rsidRDefault="00907B4D" w:rsidP="00907B4D">
            <w:pPr>
              <w:jc w:val="both"/>
            </w:pPr>
          </w:p>
          <w:p w:rsidR="00907B4D" w:rsidRPr="0026387A" w:rsidRDefault="00907B4D" w:rsidP="00907B4D">
            <w:pPr>
              <w:jc w:val="both"/>
            </w:pPr>
          </w:p>
        </w:tc>
        <w:tc>
          <w:tcPr>
            <w:tcW w:w="0" w:type="auto"/>
          </w:tcPr>
          <w:p w:rsidR="00907B4D" w:rsidRPr="0026387A" w:rsidRDefault="00907B4D" w:rsidP="00907B4D">
            <w:pPr>
              <w:jc w:val="both"/>
            </w:pPr>
            <w:r w:rsidRPr="0026387A">
              <w:t>Повышение имиджа техникума</w:t>
            </w:r>
          </w:p>
          <w:p w:rsidR="00907B4D" w:rsidRPr="0026387A" w:rsidRDefault="00907B4D" w:rsidP="00907B4D">
            <w:pPr>
              <w:jc w:val="both"/>
            </w:pPr>
            <w:r w:rsidRPr="0026387A">
              <w:t xml:space="preserve">увеличение доли студентов, участвующих в волонтерских объединениях; </w:t>
            </w:r>
          </w:p>
          <w:p w:rsidR="00907B4D" w:rsidRPr="0026387A" w:rsidRDefault="00907B4D" w:rsidP="00907B4D">
            <w:pPr>
              <w:jc w:val="both"/>
            </w:pPr>
            <w:r w:rsidRPr="0026387A">
              <w:t xml:space="preserve"> доля обучающихся занятых внеурочной деятельностью – 75% от общего количества обучающихся;  </w:t>
            </w:r>
          </w:p>
          <w:p w:rsidR="00907B4D" w:rsidRPr="0026387A" w:rsidRDefault="00907B4D" w:rsidP="00907B4D">
            <w:pPr>
              <w:jc w:val="both"/>
            </w:pPr>
            <w:r w:rsidRPr="0026387A">
              <w:t>снижение количества правонарушений и преступлений по отношению к предыдущему периоду</w:t>
            </w:r>
          </w:p>
          <w:p w:rsidR="00907B4D" w:rsidRPr="0026387A" w:rsidRDefault="00907B4D" w:rsidP="00907B4D">
            <w:pPr>
              <w:jc w:val="both"/>
            </w:pPr>
            <w:r w:rsidRPr="0026387A">
              <w:t>увеличение числа призеров, лауреатов и дипломантов спортивных соревнований, творческих конкурсов, фестивалей в 1,5 раза;</w:t>
            </w:r>
          </w:p>
          <w:p w:rsidR="00907B4D" w:rsidRPr="0026387A" w:rsidRDefault="00907B4D" w:rsidP="00907B4D">
            <w:pPr>
              <w:jc w:val="both"/>
            </w:pPr>
            <w:r w:rsidRPr="0026387A">
              <w:t>снижение числа обучающихся, пропускающих занятия без уважительной причины, до 5 %;</w:t>
            </w:r>
          </w:p>
          <w:p w:rsidR="00907B4D" w:rsidRPr="0026387A" w:rsidRDefault="00907B4D" w:rsidP="00907B4D">
            <w:pPr>
              <w:jc w:val="both"/>
            </w:pPr>
            <w:r w:rsidRPr="0026387A">
              <w:t>увеличение числа студентов, трудоустроившихся по полученной профессии, специальности (до средних показателей по области);</w:t>
            </w:r>
          </w:p>
          <w:p w:rsidR="00907B4D" w:rsidRPr="0026387A" w:rsidRDefault="00907B4D" w:rsidP="00907B4D">
            <w:pPr>
              <w:jc w:val="both"/>
            </w:pPr>
            <w:r w:rsidRPr="0026387A">
              <w:t>- повышение социальной активности студентов, развитие студенческого самоуправления;</w:t>
            </w:r>
          </w:p>
          <w:p w:rsidR="00907B4D" w:rsidRPr="0026387A" w:rsidRDefault="00907B4D" w:rsidP="00907B4D">
            <w:pPr>
              <w:jc w:val="both"/>
            </w:pPr>
            <w:r w:rsidRPr="0026387A">
              <w:t xml:space="preserve">повышение общего уровня воспитанности обучающихся </w:t>
            </w:r>
          </w:p>
        </w:tc>
      </w:tr>
      <w:tr w:rsidR="00907B4D" w:rsidRPr="0026387A" w:rsidTr="00907B4D">
        <w:tc>
          <w:tcPr>
            <w:tcW w:w="1809" w:type="dxa"/>
          </w:tcPr>
          <w:p w:rsidR="00907B4D" w:rsidRPr="0026387A" w:rsidRDefault="00907B4D" w:rsidP="00907B4D">
            <w:pPr>
              <w:jc w:val="both"/>
            </w:pPr>
            <w:r w:rsidRPr="0026387A">
              <w:t>Система организации контроля за исполнением Программы</w:t>
            </w:r>
          </w:p>
        </w:tc>
        <w:tc>
          <w:tcPr>
            <w:tcW w:w="0" w:type="auto"/>
          </w:tcPr>
          <w:p w:rsidR="00907B4D" w:rsidRPr="0026387A" w:rsidRDefault="00907B4D" w:rsidP="00907B4D">
            <w:pPr>
              <w:jc w:val="both"/>
            </w:pPr>
            <w:r w:rsidRPr="0026387A">
              <w:t>-</w:t>
            </w:r>
          </w:p>
        </w:tc>
        <w:tc>
          <w:tcPr>
            <w:tcW w:w="0" w:type="auto"/>
          </w:tcPr>
          <w:p w:rsidR="00907B4D" w:rsidRPr="0026387A" w:rsidRDefault="00907B4D" w:rsidP="00907B4D">
            <w:pPr>
              <w:jc w:val="both"/>
            </w:pPr>
            <w:r w:rsidRPr="0026387A">
              <w:t>управление Программой осуществляет  заместитель директора по воспитательной работе. Контроль и координацию исполнения Программы осуществляет педагогический Совет  при участии  совета студенческого самоуправления</w:t>
            </w:r>
          </w:p>
        </w:tc>
      </w:tr>
    </w:tbl>
    <w:p w:rsidR="00907B4D" w:rsidRPr="0026387A" w:rsidRDefault="00907B4D" w:rsidP="00907B4D">
      <w:pPr>
        <w:shd w:val="clear" w:color="auto" w:fill="FFFFFF"/>
        <w:tabs>
          <w:tab w:val="left" w:pos="0"/>
        </w:tabs>
        <w:ind w:firstLine="709"/>
        <w:jc w:val="center"/>
        <w:rPr>
          <w:kern w:val="24"/>
        </w:rPr>
      </w:pPr>
      <w:r w:rsidRPr="0026387A">
        <w:rPr>
          <w:kern w:val="24"/>
        </w:rPr>
        <w:t>Введение</w:t>
      </w:r>
    </w:p>
    <w:p w:rsidR="00907B4D" w:rsidRPr="0026387A" w:rsidRDefault="00907B4D" w:rsidP="00907B4D">
      <w:pPr>
        <w:shd w:val="clear" w:color="auto" w:fill="FFFFFF"/>
        <w:tabs>
          <w:tab w:val="left" w:pos="0"/>
        </w:tabs>
        <w:ind w:firstLine="709"/>
        <w:jc w:val="center"/>
        <w:rPr>
          <w:kern w:val="24"/>
        </w:rPr>
      </w:pPr>
    </w:p>
    <w:p w:rsidR="00907B4D" w:rsidRPr="0026387A" w:rsidRDefault="00907B4D" w:rsidP="00907B4D">
      <w:pPr>
        <w:ind w:firstLine="709"/>
        <w:jc w:val="both"/>
      </w:pPr>
      <w:r w:rsidRPr="0026387A">
        <w:t xml:space="preserve">Программа воспитания и социализации  КГБПОУ «Тальменский технологический техникум»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907B4D" w:rsidRPr="0026387A" w:rsidRDefault="00907B4D" w:rsidP="00907B4D">
      <w:pPr>
        <w:shd w:val="clear" w:color="auto" w:fill="FFFFFF"/>
        <w:tabs>
          <w:tab w:val="left" w:pos="0"/>
          <w:tab w:val="left" w:pos="480"/>
        </w:tabs>
        <w:ind w:firstLine="709"/>
        <w:jc w:val="both"/>
        <w:rPr>
          <w:spacing w:val="-13"/>
        </w:rPr>
      </w:pPr>
      <w:r w:rsidRPr="0026387A">
        <w:t>Комплексная программа воспитания и социализации обучающихся КГБПОУ «Тальменский технологический  техникум» на 2018-2021 годы (далее – Программа) – нормативно-правовой документ, представляющий стратегию и тактику развития воспитательной работы техникума, является основным документом для планирования и принятия решений по воспитательной работе.</w:t>
      </w:r>
    </w:p>
    <w:p w:rsidR="00907B4D" w:rsidRPr="0026387A" w:rsidRDefault="00907B4D" w:rsidP="00907B4D">
      <w:pPr>
        <w:ind w:firstLine="709"/>
        <w:jc w:val="both"/>
      </w:pPr>
      <w:r w:rsidRPr="0026387A">
        <w:t>Актуальность Программы обусловлена тем, что обучающиеся  техникума  являются активной составной частью молодежи края и на современном этапе общественная значимость данной категории молодежи постоянно растет.</w:t>
      </w:r>
    </w:p>
    <w:p w:rsidR="00907B4D" w:rsidRPr="0026387A" w:rsidRDefault="00907B4D" w:rsidP="00907B4D">
      <w:pPr>
        <w:ind w:firstLine="709"/>
        <w:jc w:val="both"/>
      </w:pPr>
      <w:r w:rsidRPr="0026387A">
        <w:t xml:space="preserve">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w:t>
      </w:r>
      <w:r w:rsidRPr="0026387A">
        <w:rPr>
          <w:spacing w:val="-2"/>
        </w:rPr>
        <w:t>техникума.</w:t>
      </w:r>
    </w:p>
    <w:p w:rsidR="00907B4D" w:rsidRPr="0026387A" w:rsidRDefault="00907B4D" w:rsidP="00907B4D">
      <w:pPr>
        <w:ind w:firstLine="709"/>
        <w:jc w:val="both"/>
      </w:pPr>
      <w:r w:rsidRPr="0026387A">
        <w:t xml:space="preserve">Корректировка Программы осуществляется ежегодно на основании решения педагогического Совета </w:t>
      </w:r>
      <w:r w:rsidRPr="0026387A">
        <w:rPr>
          <w:spacing w:val="-1"/>
        </w:rPr>
        <w:t xml:space="preserve">техникума и </w:t>
      </w:r>
      <w:r w:rsidRPr="0026387A">
        <w:t>по результатам ежегодного отчета об итогах реализации каждого этапа Программы. Ответственность за реализацию Программы несет заместитель директора по воспитательной работе техникума.</w:t>
      </w:r>
    </w:p>
    <w:p w:rsidR="00907B4D" w:rsidRPr="0026387A" w:rsidRDefault="00907B4D" w:rsidP="00907B4D">
      <w:pPr>
        <w:ind w:firstLine="709"/>
        <w:jc w:val="both"/>
      </w:pPr>
    </w:p>
    <w:p w:rsidR="00907B4D" w:rsidRPr="0026387A" w:rsidRDefault="00907B4D" w:rsidP="00DC15E0">
      <w:pPr>
        <w:numPr>
          <w:ilvl w:val="0"/>
          <w:numId w:val="112"/>
        </w:numPr>
        <w:ind w:left="0" w:firstLine="709"/>
        <w:jc w:val="center"/>
        <w:rPr>
          <w:b/>
        </w:rPr>
      </w:pPr>
      <w:r w:rsidRPr="0026387A">
        <w:rPr>
          <w:b/>
        </w:rPr>
        <w:t>Аналитическое и прогностическое обоснование Программы</w:t>
      </w:r>
    </w:p>
    <w:p w:rsidR="00907B4D" w:rsidRPr="0026387A" w:rsidRDefault="00907B4D" w:rsidP="00907B4D"/>
    <w:p w:rsidR="00907B4D" w:rsidRPr="0026387A" w:rsidRDefault="00907B4D" w:rsidP="00907B4D">
      <w:pPr>
        <w:ind w:firstLine="709"/>
        <w:jc w:val="both"/>
      </w:pPr>
      <w:r w:rsidRPr="0026387A">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907B4D" w:rsidRPr="0026387A" w:rsidRDefault="00907B4D" w:rsidP="00907B4D">
      <w:pPr>
        <w:ind w:firstLine="709"/>
        <w:jc w:val="both"/>
      </w:pPr>
      <w:r w:rsidRPr="0026387A">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907B4D" w:rsidRPr="0026387A" w:rsidRDefault="00907B4D" w:rsidP="00907B4D">
      <w:pPr>
        <w:ind w:firstLine="709"/>
        <w:jc w:val="both"/>
      </w:pPr>
      <w:r w:rsidRPr="0026387A">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907B4D" w:rsidRPr="0026387A" w:rsidRDefault="00907B4D" w:rsidP="00907B4D">
      <w:pPr>
        <w:ind w:firstLine="709"/>
        <w:jc w:val="both"/>
      </w:pPr>
      <w:r w:rsidRPr="0026387A">
        <w:t xml:space="preserve">Для определения эффективности воспитательной работы были выделены следующие направления для анализа: </w:t>
      </w:r>
    </w:p>
    <w:p w:rsidR="00907B4D" w:rsidRPr="0026387A" w:rsidRDefault="00907B4D" w:rsidP="00907B4D">
      <w:pPr>
        <w:ind w:firstLine="709"/>
        <w:jc w:val="both"/>
      </w:pPr>
      <w:r w:rsidRPr="0026387A">
        <w:t>- здоровье обучающихся техникума;</w:t>
      </w:r>
    </w:p>
    <w:p w:rsidR="00907B4D" w:rsidRPr="0026387A" w:rsidRDefault="00907B4D" w:rsidP="00907B4D">
      <w:pPr>
        <w:ind w:firstLine="709"/>
        <w:jc w:val="both"/>
      </w:pPr>
      <w:r w:rsidRPr="0026387A">
        <w:t>- вовлечение обучающихся во внеурочную деятельность;</w:t>
      </w:r>
    </w:p>
    <w:p w:rsidR="00907B4D" w:rsidRPr="0026387A" w:rsidRDefault="00907B4D" w:rsidP="00907B4D">
      <w:pPr>
        <w:ind w:firstLine="709"/>
        <w:jc w:val="both"/>
      </w:pPr>
      <w:r w:rsidRPr="0026387A">
        <w:t>- количество обучающихся, состоящих на учете в ПДН и КДН;</w:t>
      </w:r>
    </w:p>
    <w:p w:rsidR="00907B4D" w:rsidRPr="0026387A" w:rsidRDefault="00907B4D" w:rsidP="00907B4D">
      <w:pPr>
        <w:ind w:firstLine="709"/>
        <w:jc w:val="both"/>
      </w:pPr>
      <w:r w:rsidRPr="0026387A">
        <w:t>- социальная активность обучающихся техникума.</w:t>
      </w:r>
    </w:p>
    <w:p w:rsidR="00907B4D" w:rsidRPr="0026387A" w:rsidRDefault="00907B4D" w:rsidP="00907B4D">
      <w:pPr>
        <w:ind w:firstLine="709"/>
        <w:jc w:val="both"/>
      </w:pPr>
    </w:p>
    <w:p w:rsidR="00907B4D" w:rsidRPr="0026387A" w:rsidRDefault="00907B4D" w:rsidP="00907B4D">
      <w:pPr>
        <w:jc w:val="center"/>
        <w:rPr>
          <w:b/>
        </w:rPr>
      </w:pPr>
      <w:r w:rsidRPr="0026387A">
        <w:t>2</w:t>
      </w:r>
      <w:r w:rsidRPr="0026387A">
        <w:rPr>
          <w:b/>
        </w:rPr>
        <w:t>. Концептуальные положения  Программы</w:t>
      </w:r>
    </w:p>
    <w:p w:rsidR="00907B4D" w:rsidRPr="0026387A" w:rsidRDefault="00907B4D" w:rsidP="00907B4D">
      <w:pPr>
        <w:jc w:val="center"/>
      </w:pPr>
    </w:p>
    <w:p w:rsidR="00907B4D" w:rsidRPr="0026387A" w:rsidRDefault="00907B4D" w:rsidP="00907B4D">
      <w:pPr>
        <w:ind w:firstLine="540"/>
        <w:jc w:val="both"/>
        <w:rPr>
          <w:bCs/>
        </w:rPr>
      </w:pPr>
      <w:r w:rsidRPr="0026387A">
        <w:rPr>
          <w:bCs/>
        </w:rPr>
        <w:t>Комплексная 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907B4D" w:rsidRPr="0026387A" w:rsidRDefault="00907B4D" w:rsidP="00907B4D">
      <w:pPr>
        <w:jc w:val="both"/>
        <w:rPr>
          <w:bCs/>
        </w:rPr>
      </w:pPr>
      <w:r w:rsidRPr="0026387A">
        <w:rPr>
          <w:bCs/>
        </w:rPr>
        <w:tab/>
        <w:t xml:space="preserve">В современной ситуации развития образования </w:t>
      </w:r>
      <w:r w:rsidRPr="0026387A">
        <w:rPr>
          <w:bCs/>
          <w:i/>
        </w:rPr>
        <w:t>концептуальными</w:t>
      </w:r>
      <w:r w:rsidRPr="0026387A">
        <w:rPr>
          <w:bCs/>
        </w:rPr>
        <w:t xml:space="preserve"> являются следующие направления воспитательной работы:</w:t>
      </w:r>
    </w:p>
    <w:p w:rsidR="00907B4D" w:rsidRPr="0026387A" w:rsidRDefault="00907B4D" w:rsidP="00907B4D">
      <w:pPr>
        <w:ind w:firstLine="709"/>
        <w:jc w:val="right"/>
      </w:pPr>
      <w:r w:rsidRPr="0026387A">
        <w:t xml:space="preserve">                  Таблица 2</w:t>
      </w:r>
    </w:p>
    <w:p w:rsidR="00907B4D" w:rsidRPr="0026387A" w:rsidRDefault="00907B4D" w:rsidP="00907B4D">
      <w:pPr>
        <w:rPr>
          <w:bCs/>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126"/>
        <w:gridCol w:w="3690"/>
        <w:gridCol w:w="2410"/>
      </w:tblGrid>
      <w:tr w:rsidR="00907B4D" w:rsidRPr="0026387A" w:rsidTr="00907B4D">
        <w:tc>
          <w:tcPr>
            <w:tcW w:w="1526" w:type="dxa"/>
          </w:tcPr>
          <w:p w:rsidR="00907B4D" w:rsidRPr="0026387A" w:rsidRDefault="00907B4D" w:rsidP="00907B4D">
            <w:pPr>
              <w:rPr>
                <w:bCs/>
                <w:i/>
              </w:rPr>
            </w:pPr>
            <w:r w:rsidRPr="0026387A">
              <w:rPr>
                <w:bCs/>
                <w:i/>
              </w:rPr>
              <w:t>Направление</w:t>
            </w:r>
          </w:p>
        </w:tc>
        <w:tc>
          <w:tcPr>
            <w:tcW w:w="2126" w:type="dxa"/>
          </w:tcPr>
          <w:p w:rsidR="00907B4D" w:rsidRPr="0026387A" w:rsidRDefault="00907B4D" w:rsidP="00907B4D">
            <w:pPr>
              <w:rPr>
                <w:bCs/>
                <w:i/>
              </w:rPr>
            </w:pPr>
            <w:r w:rsidRPr="0026387A">
              <w:rPr>
                <w:bCs/>
                <w:i/>
              </w:rPr>
              <w:t>Цель</w:t>
            </w:r>
          </w:p>
        </w:tc>
        <w:tc>
          <w:tcPr>
            <w:tcW w:w="3690" w:type="dxa"/>
          </w:tcPr>
          <w:p w:rsidR="00907B4D" w:rsidRPr="0026387A" w:rsidRDefault="00907B4D" w:rsidP="00907B4D">
            <w:pPr>
              <w:rPr>
                <w:bCs/>
                <w:i/>
              </w:rPr>
            </w:pPr>
            <w:r w:rsidRPr="0026387A">
              <w:rPr>
                <w:bCs/>
                <w:i/>
              </w:rPr>
              <w:t>Содержание</w:t>
            </w:r>
          </w:p>
        </w:tc>
        <w:tc>
          <w:tcPr>
            <w:tcW w:w="2410" w:type="dxa"/>
          </w:tcPr>
          <w:p w:rsidR="00907B4D" w:rsidRPr="0026387A" w:rsidRDefault="00907B4D" w:rsidP="00907B4D">
            <w:pPr>
              <w:rPr>
                <w:bCs/>
                <w:i/>
              </w:rPr>
            </w:pPr>
            <w:r w:rsidRPr="0026387A">
              <w:rPr>
                <w:bCs/>
                <w:i/>
              </w:rPr>
              <w:t>Результат</w:t>
            </w:r>
          </w:p>
        </w:tc>
      </w:tr>
      <w:tr w:rsidR="00907B4D" w:rsidRPr="0026387A" w:rsidTr="00907B4D">
        <w:tc>
          <w:tcPr>
            <w:tcW w:w="1526" w:type="dxa"/>
          </w:tcPr>
          <w:p w:rsidR="00907B4D" w:rsidRPr="0026387A" w:rsidRDefault="00907B4D" w:rsidP="00907B4D">
            <w:pPr>
              <w:rPr>
                <w:bCs/>
              </w:rPr>
            </w:pPr>
            <w:r w:rsidRPr="0026387A">
              <w:rPr>
                <w:bCs/>
              </w:rPr>
              <w:t xml:space="preserve">Антропологическое    </w:t>
            </w:r>
          </w:p>
        </w:tc>
        <w:tc>
          <w:tcPr>
            <w:tcW w:w="2126" w:type="dxa"/>
          </w:tcPr>
          <w:p w:rsidR="00907B4D" w:rsidRPr="0026387A" w:rsidRDefault="00907B4D" w:rsidP="00907B4D">
            <w:pPr>
              <w:rPr>
                <w:bCs/>
              </w:rPr>
            </w:pPr>
            <w:r w:rsidRPr="0026387A">
              <w:rPr>
                <w:bCs/>
              </w:rPr>
              <w:t>Передать учащемуся опыт о здоровом образе жизни</w:t>
            </w:r>
          </w:p>
        </w:tc>
        <w:tc>
          <w:tcPr>
            <w:tcW w:w="3690" w:type="dxa"/>
          </w:tcPr>
          <w:p w:rsidR="00907B4D" w:rsidRPr="0026387A" w:rsidRDefault="00907B4D" w:rsidP="00907B4D">
            <w:pPr>
              <w:rPr>
                <w:bCs/>
              </w:rPr>
            </w:pPr>
            <w:r w:rsidRPr="0026387A">
              <w:rPr>
                <w:bCs/>
              </w:rPr>
              <w:t>Привитие учащемуся  прочных гигиенических норм. Организация мероприятий по профилактике зависимого поведения.</w:t>
            </w:r>
          </w:p>
          <w:p w:rsidR="00907B4D" w:rsidRPr="0026387A" w:rsidRDefault="00907B4D" w:rsidP="00907B4D">
            <w:pPr>
              <w:rPr>
                <w:bCs/>
              </w:rPr>
            </w:pPr>
            <w:r w:rsidRPr="0026387A">
              <w:rPr>
                <w:bCs/>
              </w:rPr>
              <w:t>Раннее выявление детей и семей,  находящихся в трудной жизненной ситуации.</w:t>
            </w:r>
          </w:p>
          <w:p w:rsidR="00907B4D" w:rsidRPr="0026387A" w:rsidRDefault="00907B4D" w:rsidP="00907B4D">
            <w:pPr>
              <w:rPr>
                <w:bCs/>
              </w:rPr>
            </w:pPr>
            <w:r w:rsidRPr="0026387A">
              <w:rPr>
                <w:bCs/>
              </w:rPr>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учащихся</w:t>
            </w:r>
          </w:p>
        </w:tc>
        <w:tc>
          <w:tcPr>
            <w:tcW w:w="2410" w:type="dxa"/>
          </w:tcPr>
          <w:p w:rsidR="00907B4D" w:rsidRPr="0026387A" w:rsidRDefault="00907B4D" w:rsidP="00907B4D">
            <w:pPr>
              <w:rPr>
                <w:bCs/>
              </w:rPr>
            </w:pPr>
            <w:r w:rsidRPr="0026387A">
              <w:rPr>
                <w:bCs/>
              </w:rPr>
              <w:t>Подготовка обучающегося  как родителя и семьянина.</w:t>
            </w:r>
          </w:p>
        </w:tc>
      </w:tr>
      <w:tr w:rsidR="00907B4D" w:rsidRPr="0026387A" w:rsidTr="00907B4D">
        <w:tc>
          <w:tcPr>
            <w:tcW w:w="1526" w:type="dxa"/>
          </w:tcPr>
          <w:p w:rsidR="00907B4D" w:rsidRPr="0026387A" w:rsidRDefault="00907B4D" w:rsidP="00907B4D">
            <w:pPr>
              <w:rPr>
                <w:bCs/>
              </w:rPr>
            </w:pPr>
            <w:r w:rsidRPr="0026387A">
              <w:rPr>
                <w:bCs/>
              </w:rPr>
              <w:t xml:space="preserve">Социальное </w:t>
            </w:r>
          </w:p>
          <w:p w:rsidR="00907B4D" w:rsidRPr="0026387A" w:rsidRDefault="00907B4D" w:rsidP="00907B4D">
            <w:pPr>
              <w:rPr>
                <w:bCs/>
              </w:rPr>
            </w:pPr>
          </w:p>
        </w:tc>
        <w:tc>
          <w:tcPr>
            <w:tcW w:w="2126" w:type="dxa"/>
          </w:tcPr>
          <w:p w:rsidR="00907B4D" w:rsidRPr="0026387A" w:rsidRDefault="00907B4D" w:rsidP="00907B4D">
            <w:pPr>
              <w:rPr>
                <w:bCs/>
              </w:rPr>
            </w:pPr>
            <w:r w:rsidRPr="0026387A">
              <w:rPr>
                <w:bCs/>
              </w:rPr>
              <w:t>Включить учащегося  в социально-ценностную деятельность</w:t>
            </w:r>
          </w:p>
        </w:tc>
        <w:tc>
          <w:tcPr>
            <w:tcW w:w="3690" w:type="dxa"/>
          </w:tcPr>
          <w:p w:rsidR="00907B4D" w:rsidRPr="0026387A" w:rsidRDefault="00907B4D" w:rsidP="00907B4D">
            <w:pPr>
              <w:rPr>
                <w:bCs/>
              </w:rPr>
            </w:pPr>
            <w:r w:rsidRPr="0026387A">
              <w:rPr>
                <w:bCs/>
              </w:rPr>
              <w:t xml:space="preserve">Передача учащемуся опыта отношений к труду, родине, природе, формирование социальной активности студентов </w:t>
            </w:r>
          </w:p>
        </w:tc>
        <w:tc>
          <w:tcPr>
            <w:tcW w:w="2410" w:type="dxa"/>
          </w:tcPr>
          <w:p w:rsidR="00907B4D" w:rsidRPr="0026387A" w:rsidRDefault="00907B4D" w:rsidP="00907B4D">
            <w:pPr>
              <w:rPr>
                <w:bCs/>
              </w:rPr>
            </w:pPr>
            <w:r w:rsidRPr="0026387A">
              <w:rPr>
                <w:bCs/>
              </w:rPr>
              <w:t>Формирование гражданской позиции,  высокий уровень социальной активности</w:t>
            </w:r>
          </w:p>
        </w:tc>
      </w:tr>
      <w:tr w:rsidR="00907B4D" w:rsidRPr="0026387A" w:rsidTr="00907B4D">
        <w:tc>
          <w:tcPr>
            <w:tcW w:w="1526" w:type="dxa"/>
          </w:tcPr>
          <w:p w:rsidR="00907B4D" w:rsidRPr="0026387A" w:rsidRDefault="00907B4D" w:rsidP="00907B4D">
            <w:pPr>
              <w:rPr>
                <w:bCs/>
              </w:rPr>
            </w:pPr>
            <w:r w:rsidRPr="0026387A">
              <w:rPr>
                <w:bCs/>
              </w:rPr>
              <w:t xml:space="preserve">Духовно-нравственное  </w:t>
            </w:r>
          </w:p>
        </w:tc>
        <w:tc>
          <w:tcPr>
            <w:tcW w:w="2126" w:type="dxa"/>
          </w:tcPr>
          <w:p w:rsidR="00907B4D" w:rsidRPr="0026387A" w:rsidRDefault="00907B4D" w:rsidP="00907B4D">
            <w:pPr>
              <w:rPr>
                <w:bCs/>
              </w:rPr>
            </w:pPr>
            <w:r w:rsidRPr="0026387A">
              <w:rPr>
                <w:bCs/>
              </w:rPr>
              <w:t>Восхождение учащегося  к Культуре</w:t>
            </w:r>
          </w:p>
        </w:tc>
        <w:tc>
          <w:tcPr>
            <w:tcW w:w="3690" w:type="dxa"/>
          </w:tcPr>
          <w:p w:rsidR="00907B4D" w:rsidRPr="0026387A" w:rsidRDefault="00907B4D" w:rsidP="00907B4D">
            <w:pPr>
              <w:rPr>
                <w:bCs/>
              </w:rPr>
            </w:pPr>
            <w:r w:rsidRPr="0026387A">
              <w:rPr>
                <w:bCs/>
              </w:rPr>
              <w:t>Организация деятельности по освоению учащимся социокультурных ценностей.</w:t>
            </w:r>
          </w:p>
          <w:p w:rsidR="00907B4D" w:rsidRPr="0026387A" w:rsidRDefault="00907B4D" w:rsidP="00907B4D">
            <w:pPr>
              <w:rPr>
                <w:bCs/>
              </w:rPr>
            </w:pPr>
            <w:r w:rsidRPr="0026387A">
              <w:rPr>
                <w:bCs/>
              </w:rPr>
              <w:t>Передача учащемуся  опыта нравственного поведения</w:t>
            </w:r>
          </w:p>
        </w:tc>
        <w:tc>
          <w:tcPr>
            <w:tcW w:w="2410" w:type="dxa"/>
          </w:tcPr>
          <w:p w:rsidR="00907B4D" w:rsidRPr="0026387A" w:rsidRDefault="00907B4D" w:rsidP="00907B4D">
            <w:pPr>
              <w:rPr>
                <w:bCs/>
              </w:rPr>
            </w:pPr>
            <w:r w:rsidRPr="0026387A">
              <w:rPr>
                <w:bCs/>
              </w:rPr>
              <w:t>Становление толерантной, саморазвивающейся культурной личности</w:t>
            </w:r>
          </w:p>
        </w:tc>
      </w:tr>
      <w:tr w:rsidR="00907B4D" w:rsidRPr="0026387A" w:rsidTr="00907B4D">
        <w:tc>
          <w:tcPr>
            <w:tcW w:w="1526" w:type="dxa"/>
          </w:tcPr>
          <w:p w:rsidR="00907B4D" w:rsidRPr="0026387A" w:rsidRDefault="00907B4D" w:rsidP="00907B4D">
            <w:pPr>
              <w:rPr>
                <w:bCs/>
              </w:rPr>
            </w:pPr>
            <w:r w:rsidRPr="0026387A">
              <w:rPr>
                <w:bCs/>
              </w:rPr>
              <w:t>Здоровье- сберегающее</w:t>
            </w:r>
          </w:p>
        </w:tc>
        <w:tc>
          <w:tcPr>
            <w:tcW w:w="2126" w:type="dxa"/>
          </w:tcPr>
          <w:p w:rsidR="00907B4D" w:rsidRPr="0026387A" w:rsidRDefault="00907B4D" w:rsidP="00907B4D">
            <w:pPr>
              <w:autoSpaceDE w:val="0"/>
              <w:autoSpaceDN w:val="0"/>
              <w:adjustRightInd w:val="0"/>
            </w:pPr>
            <w:r w:rsidRPr="0026387A">
              <w:t>Создание организационных и методических условий,  обеспечивающих сохранение здоровья участников образовательного процесса.</w:t>
            </w:r>
          </w:p>
        </w:tc>
        <w:tc>
          <w:tcPr>
            <w:tcW w:w="3690" w:type="dxa"/>
          </w:tcPr>
          <w:p w:rsidR="00907B4D" w:rsidRPr="0026387A" w:rsidRDefault="00907B4D" w:rsidP="00907B4D">
            <w:pPr>
              <w:rPr>
                <w:bCs/>
              </w:rPr>
            </w:pPr>
            <w:r w:rsidRPr="0026387A">
              <w:rPr>
                <w:spacing w:val="6"/>
              </w:rPr>
              <w:t xml:space="preserve">Создание условий для </w:t>
            </w:r>
            <w:r w:rsidRPr="0026387A">
              <w:rPr>
                <w:spacing w:val="8"/>
              </w:rPr>
              <w:t xml:space="preserve">сохранения, укрепления и развития духовного, эмоционального, </w:t>
            </w:r>
            <w:r w:rsidRPr="0026387A">
              <w:rPr>
                <w:spacing w:val="1"/>
              </w:rPr>
              <w:t xml:space="preserve">интеллектуального, личностного и физического здоровья всех субъектов </w:t>
            </w:r>
            <w:r w:rsidRPr="0026387A">
              <w:t>образования</w:t>
            </w:r>
          </w:p>
        </w:tc>
        <w:tc>
          <w:tcPr>
            <w:tcW w:w="2410" w:type="dxa"/>
          </w:tcPr>
          <w:p w:rsidR="00907B4D" w:rsidRPr="0026387A" w:rsidRDefault="00907B4D" w:rsidP="00907B4D">
            <w:r w:rsidRPr="0026387A">
              <w:t>Формирование навыков здорового образа жизни и повышения уровня культуры здоровья учащихся, педагогов, родителей.</w:t>
            </w:r>
          </w:p>
          <w:p w:rsidR="00907B4D" w:rsidRPr="0026387A" w:rsidRDefault="00907B4D" w:rsidP="00907B4D">
            <w:pPr>
              <w:jc w:val="both"/>
              <w:rPr>
                <w:bCs/>
              </w:rPr>
            </w:pPr>
          </w:p>
        </w:tc>
      </w:tr>
      <w:tr w:rsidR="00907B4D" w:rsidRPr="0026387A" w:rsidTr="00907B4D">
        <w:tc>
          <w:tcPr>
            <w:tcW w:w="1526" w:type="dxa"/>
          </w:tcPr>
          <w:p w:rsidR="00907B4D" w:rsidRPr="0026387A" w:rsidRDefault="00907B4D" w:rsidP="00907B4D">
            <w:pPr>
              <w:rPr>
                <w:bCs/>
              </w:rPr>
            </w:pPr>
            <w:r w:rsidRPr="0026387A">
              <w:rPr>
                <w:bCs/>
              </w:rPr>
              <w:t>Профессионально-трудовое сберегающее</w:t>
            </w:r>
          </w:p>
        </w:tc>
        <w:tc>
          <w:tcPr>
            <w:tcW w:w="2126" w:type="dxa"/>
          </w:tcPr>
          <w:p w:rsidR="00907B4D" w:rsidRPr="0026387A" w:rsidRDefault="00907B4D" w:rsidP="00907B4D">
            <w:pPr>
              <w:autoSpaceDE w:val="0"/>
              <w:autoSpaceDN w:val="0"/>
              <w:adjustRightInd w:val="0"/>
            </w:pPr>
            <w:r w:rsidRPr="0026387A">
              <w:t>Создание организационных и методических условий,  обеспечивающих ориентацию студентов  на трудовую деятельность по полученной профессии, специальности</w:t>
            </w:r>
          </w:p>
        </w:tc>
        <w:tc>
          <w:tcPr>
            <w:tcW w:w="3690" w:type="dxa"/>
          </w:tcPr>
          <w:p w:rsidR="00907B4D" w:rsidRPr="0026387A" w:rsidRDefault="00907B4D" w:rsidP="00907B4D">
            <w:pPr>
              <w:rPr>
                <w:bCs/>
              </w:rPr>
            </w:pPr>
            <w:r w:rsidRPr="0026387A">
              <w:rPr>
                <w:spacing w:val="6"/>
              </w:rPr>
              <w:t xml:space="preserve">Создание условий для </w:t>
            </w:r>
            <w:r w:rsidRPr="0026387A">
              <w:rPr>
                <w:spacing w:val="8"/>
              </w:rPr>
              <w:t xml:space="preserve">сохранения, укрепления и развития духовного, эмоционального, </w:t>
            </w:r>
            <w:r w:rsidRPr="0026387A">
              <w:rPr>
                <w:spacing w:val="1"/>
              </w:rPr>
              <w:t xml:space="preserve">интеллектуального, личностного и физического здоровья всех субъектов </w:t>
            </w:r>
            <w:r w:rsidRPr="0026387A">
              <w:t>образования</w:t>
            </w:r>
          </w:p>
        </w:tc>
        <w:tc>
          <w:tcPr>
            <w:tcW w:w="2410" w:type="dxa"/>
          </w:tcPr>
          <w:p w:rsidR="00907B4D" w:rsidRPr="0026387A" w:rsidRDefault="00907B4D" w:rsidP="00907B4D">
            <w:r w:rsidRPr="0026387A">
              <w:t xml:space="preserve">Формирование навыков поиска работы,  желания работать по избранной профессии, специальности </w:t>
            </w:r>
          </w:p>
          <w:p w:rsidR="00907B4D" w:rsidRPr="0026387A" w:rsidRDefault="00907B4D" w:rsidP="00907B4D">
            <w:pPr>
              <w:jc w:val="both"/>
              <w:rPr>
                <w:bCs/>
              </w:rPr>
            </w:pPr>
          </w:p>
        </w:tc>
      </w:tr>
    </w:tbl>
    <w:p w:rsidR="00907B4D" w:rsidRPr="0026387A" w:rsidRDefault="00907B4D" w:rsidP="00907B4D"/>
    <w:p w:rsidR="00907B4D" w:rsidRPr="0026387A" w:rsidRDefault="00907B4D" w:rsidP="00907B4D">
      <w:pPr>
        <w:jc w:val="both"/>
      </w:pPr>
      <w:r w:rsidRPr="0026387A">
        <w:rPr>
          <w:bCs/>
        </w:rPr>
        <w:tab/>
        <w:t xml:space="preserve">Для реализации современных направлений воспитательной работы требуется использование </w:t>
      </w:r>
      <w:r w:rsidRPr="0026387A">
        <w:rPr>
          <w:bCs/>
          <w:i/>
        </w:rPr>
        <w:t>технологий</w:t>
      </w:r>
      <w:r w:rsidRPr="0026387A">
        <w:rPr>
          <w:bCs/>
        </w:rPr>
        <w:t xml:space="preserve"> воспитания, которые постепенно   сменяют </w:t>
      </w:r>
      <w:r w:rsidRPr="0026387A">
        <w:t>административно-идеологический  тип  технологии воспитания.</w:t>
      </w:r>
    </w:p>
    <w:p w:rsidR="00907B4D" w:rsidRPr="0026387A" w:rsidRDefault="00907B4D" w:rsidP="00907B4D">
      <w:pPr>
        <w:tabs>
          <w:tab w:val="left" w:pos="2552"/>
        </w:tabs>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946"/>
      </w:tblGrid>
      <w:tr w:rsidR="00907B4D" w:rsidRPr="0026387A" w:rsidTr="00907B4D">
        <w:tc>
          <w:tcPr>
            <w:tcW w:w="2802" w:type="dxa"/>
          </w:tcPr>
          <w:p w:rsidR="00907B4D" w:rsidRPr="0026387A" w:rsidRDefault="00907B4D" w:rsidP="00907B4D">
            <w:pPr>
              <w:rPr>
                <w:bCs/>
                <w:i/>
              </w:rPr>
            </w:pPr>
            <w:r w:rsidRPr="0026387A">
              <w:rPr>
                <w:bCs/>
                <w:i/>
              </w:rPr>
              <w:t>Технология воспитания</w:t>
            </w:r>
          </w:p>
        </w:tc>
        <w:tc>
          <w:tcPr>
            <w:tcW w:w="6946" w:type="dxa"/>
          </w:tcPr>
          <w:p w:rsidR="00907B4D" w:rsidRPr="0026387A" w:rsidRDefault="00907B4D" w:rsidP="00907B4D">
            <w:pPr>
              <w:rPr>
                <w:bCs/>
                <w:i/>
              </w:rPr>
            </w:pPr>
            <w:r w:rsidRPr="0026387A">
              <w:rPr>
                <w:bCs/>
                <w:i/>
              </w:rPr>
              <w:t>Характеристика</w:t>
            </w:r>
          </w:p>
        </w:tc>
      </w:tr>
      <w:tr w:rsidR="00907B4D" w:rsidRPr="0026387A" w:rsidTr="00907B4D">
        <w:tc>
          <w:tcPr>
            <w:tcW w:w="2802" w:type="dxa"/>
          </w:tcPr>
          <w:p w:rsidR="00907B4D" w:rsidRPr="0026387A" w:rsidRDefault="00907B4D" w:rsidP="00907B4D">
            <w:pPr>
              <w:rPr>
                <w:bCs/>
              </w:rPr>
            </w:pPr>
            <w:r w:rsidRPr="0026387A">
              <w:rPr>
                <w:bCs/>
              </w:rPr>
              <w:t>Социализирующая технология</w:t>
            </w:r>
          </w:p>
        </w:tc>
        <w:tc>
          <w:tcPr>
            <w:tcW w:w="6946" w:type="dxa"/>
          </w:tcPr>
          <w:p w:rsidR="00907B4D" w:rsidRPr="0026387A" w:rsidRDefault="00907B4D" w:rsidP="00907B4D">
            <w:r w:rsidRPr="0026387A">
              <w:t>Основана на  организации социальной работы,  обеспечивающей достижение стандартов социальной компетентности всеми учащимися.</w:t>
            </w:r>
          </w:p>
          <w:p w:rsidR="00907B4D" w:rsidRPr="0026387A" w:rsidRDefault="00907B4D" w:rsidP="00907B4D">
            <w:r w:rsidRPr="0026387A">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907B4D" w:rsidRPr="0026387A" w:rsidTr="00907B4D">
        <w:tc>
          <w:tcPr>
            <w:tcW w:w="2802" w:type="dxa"/>
          </w:tcPr>
          <w:p w:rsidR="00907B4D" w:rsidRPr="0026387A" w:rsidRDefault="00907B4D" w:rsidP="00907B4D">
            <w:pPr>
              <w:rPr>
                <w:bCs/>
              </w:rPr>
            </w:pPr>
            <w:r w:rsidRPr="0026387A">
              <w:rPr>
                <w:bCs/>
              </w:rPr>
              <w:t>Технология самоопределения и построения общностей вокруг самоопределяющейся личности учащегося</w:t>
            </w:r>
          </w:p>
        </w:tc>
        <w:tc>
          <w:tcPr>
            <w:tcW w:w="6946" w:type="dxa"/>
          </w:tcPr>
          <w:p w:rsidR="00907B4D" w:rsidRPr="0026387A" w:rsidRDefault="00907B4D" w:rsidP="00907B4D">
            <w:r w:rsidRPr="0026387A">
              <w:rPr>
                <w:iCs/>
              </w:rPr>
              <w:t xml:space="preserve">Реализуется в виде  проектов, </w:t>
            </w:r>
            <w:r w:rsidRPr="0026387A">
              <w:t>обеспечивающих формирование культурно-образовательной среды взаимодействия.</w:t>
            </w:r>
          </w:p>
          <w:p w:rsidR="00907B4D" w:rsidRPr="0026387A" w:rsidRDefault="00907B4D" w:rsidP="00907B4D">
            <w:r w:rsidRPr="0026387A">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907B4D" w:rsidRPr="0026387A" w:rsidRDefault="00907B4D" w:rsidP="00907B4D">
      <w:pPr>
        <w:jc w:val="center"/>
      </w:pPr>
      <w:r w:rsidRPr="0026387A">
        <w:t>Модель выпускника</w:t>
      </w:r>
    </w:p>
    <w:p w:rsidR="00907B4D" w:rsidRPr="0026387A" w:rsidRDefault="00907B4D" w:rsidP="00907B4D">
      <w:pPr>
        <w:ind w:firstLine="880"/>
        <w:jc w:val="both"/>
      </w:pPr>
    </w:p>
    <w:p w:rsidR="00907B4D" w:rsidRPr="0026387A" w:rsidRDefault="00907B4D" w:rsidP="00907B4D">
      <w:pPr>
        <w:shd w:val="clear" w:color="auto" w:fill="FFFFFF"/>
        <w:ind w:firstLine="384"/>
        <w:jc w:val="both"/>
      </w:pPr>
      <w:r w:rsidRPr="0026387A">
        <w:rPr>
          <w:spacing w:val="-2"/>
        </w:rPr>
        <w:t>Модель выпускника – это составляющая комплексной воспитательной программы. Целью создания модели выпускника техникума является разви</w:t>
      </w:r>
      <w:r w:rsidRPr="0026387A">
        <w:rPr>
          <w:spacing w:val="-2"/>
        </w:rPr>
        <w:softHyphen/>
      </w:r>
      <w:r w:rsidRPr="0026387A">
        <w:t xml:space="preserve">тие личности и высокий профессионализм будущего специалиста. </w:t>
      </w:r>
    </w:p>
    <w:p w:rsidR="00907B4D" w:rsidRPr="0026387A" w:rsidRDefault="00907B4D" w:rsidP="00907B4D">
      <w:pPr>
        <w:shd w:val="clear" w:color="auto" w:fill="FFFFFF"/>
        <w:ind w:firstLine="384"/>
        <w:jc w:val="both"/>
      </w:pPr>
      <w:r w:rsidRPr="0026387A">
        <w:rPr>
          <w:spacing w:val="-1"/>
        </w:rPr>
        <w:t>В современных условиях существенно меняется содержание поня</w:t>
      </w:r>
      <w:r w:rsidRPr="0026387A">
        <w:rPr>
          <w:spacing w:val="-1"/>
        </w:rPr>
        <w:softHyphen/>
      </w:r>
      <w:r w:rsidRPr="0026387A">
        <w:rPr>
          <w:spacing w:val="-2"/>
        </w:rPr>
        <w:t>тия «профессия». На первый план выдвигается не готовый набор профессионально-технических навыков, а деятельностно-организационная способность человека «расти» в профессии, умения анали</w:t>
      </w:r>
      <w:r w:rsidRPr="0026387A">
        <w:rPr>
          <w:spacing w:val="-2"/>
        </w:rPr>
        <w:softHyphen/>
        <w:t>зировать свой профессиональный уровень, быстро создавать, «кон</w:t>
      </w:r>
      <w:r w:rsidRPr="0026387A">
        <w:rPr>
          <w:spacing w:val="-2"/>
        </w:rPr>
        <w:softHyphen/>
      </w:r>
      <w:r w:rsidRPr="0026387A">
        <w:rPr>
          <w:spacing w:val="6"/>
        </w:rPr>
        <w:t xml:space="preserve">струировать» четкие профессиональные навыки, обнаруживать </w:t>
      </w:r>
      <w:r w:rsidRPr="0026387A">
        <w:rPr>
          <w:spacing w:val="-2"/>
        </w:rPr>
        <w:t>и осваивать новые знания и профессиональные зоны в соответствии с меняющимися требованиями рыночной ситуации.</w:t>
      </w:r>
    </w:p>
    <w:p w:rsidR="00907B4D" w:rsidRPr="0026387A" w:rsidRDefault="00907B4D" w:rsidP="00907B4D">
      <w:pPr>
        <w:ind w:firstLine="775"/>
        <w:jc w:val="both"/>
      </w:pPr>
      <w:r w:rsidRPr="0026387A">
        <w:t>Модель выпускника - исходная теоретическая разработка, концепция, многие положения и идеи которой необходимо осуществлять на практике, опираясь на накопленный опыт.</w:t>
      </w:r>
    </w:p>
    <w:p w:rsidR="00907B4D" w:rsidRPr="0026387A" w:rsidRDefault="00907B4D" w:rsidP="00907B4D">
      <w:pPr>
        <w:ind w:firstLine="775"/>
      </w:pPr>
      <w:r w:rsidRPr="0026387A">
        <w:t>Модель выпускника понимается как программа развития и совершенствования студента с первого курса до выпуска.</w:t>
      </w:r>
    </w:p>
    <w:p w:rsidR="00907B4D" w:rsidRPr="0026387A" w:rsidRDefault="00907B4D" w:rsidP="00907B4D">
      <w:pPr>
        <w:ind w:firstLine="775"/>
        <w:jc w:val="both"/>
      </w:pPr>
      <w:r w:rsidRPr="0026387A">
        <w:t>Модель выпускника рассматривается не только как идеальная цель воспитания, но и как содержание воспитания.</w:t>
      </w:r>
    </w:p>
    <w:p w:rsidR="00907B4D" w:rsidRPr="0026387A" w:rsidRDefault="00907B4D" w:rsidP="00907B4D">
      <w:pPr>
        <w:ind w:firstLine="775"/>
        <w:jc w:val="both"/>
      </w:pPr>
      <w:r w:rsidRPr="0026387A">
        <w:t>Задача создания модели выпускника - найти вариант организации учебно-воспитательного процесса с использованием всех имеющихся возможностей для повышения результативности.</w:t>
      </w:r>
    </w:p>
    <w:p w:rsidR="00907B4D" w:rsidRPr="0026387A" w:rsidRDefault="00907B4D" w:rsidP="00907B4D">
      <w:pPr>
        <w:ind w:firstLine="775"/>
        <w:jc w:val="both"/>
      </w:pPr>
      <w:r w:rsidRPr="0026387A">
        <w:t>Техникум должен стремиться выпускать из своих стен выпускника, который соответствовал бы параметрам модели выпускника.</w:t>
      </w:r>
    </w:p>
    <w:p w:rsidR="00907B4D" w:rsidRPr="0026387A" w:rsidRDefault="00907B4D" w:rsidP="00907B4D">
      <w:pPr>
        <w:ind w:firstLine="775"/>
        <w:jc w:val="both"/>
      </w:pPr>
    </w:p>
    <w:p w:rsidR="00907B4D" w:rsidRPr="0026387A" w:rsidRDefault="00907B4D" w:rsidP="00907B4D">
      <w:pPr>
        <w:keepNext/>
        <w:keepLines/>
        <w:ind w:firstLine="159"/>
        <w:jc w:val="both"/>
        <w:outlineLvl w:val="1"/>
        <w:rPr>
          <w:i/>
        </w:rPr>
      </w:pPr>
      <w:r w:rsidRPr="0026387A">
        <w:rPr>
          <w:i/>
        </w:rPr>
        <w:t>Составляющие модели выпускника</w:t>
      </w:r>
    </w:p>
    <w:p w:rsidR="00907B4D" w:rsidRPr="0026387A" w:rsidRDefault="00907B4D" w:rsidP="00DC15E0">
      <w:pPr>
        <w:numPr>
          <w:ilvl w:val="0"/>
          <w:numId w:val="117"/>
        </w:numPr>
        <w:ind w:left="0" w:firstLine="0"/>
        <w:jc w:val="both"/>
      </w:pPr>
      <w:r w:rsidRPr="0026387A">
        <w:t>Профессиональный потенциал:</w:t>
      </w:r>
    </w:p>
    <w:p w:rsidR="00907B4D" w:rsidRPr="0026387A" w:rsidRDefault="00907B4D" w:rsidP="00DC15E0">
      <w:pPr>
        <w:numPr>
          <w:ilvl w:val="0"/>
          <w:numId w:val="116"/>
        </w:numPr>
        <w:ind w:left="0" w:firstLine="0"/>
        <w:jc w:val="both"/>
      </w:pPr>
      <w:r w:rsidRPr="0026387A">
        <w:t>профессиональные навыки;</w:t>
      </w:r>
    </w:p>
    <w:p w:rsidR="00907B4D" w:rsidRPr="0026387A" w:rsidRDefault="00907B4D" w:rsidP="00DC15E0">
      <w:pPr>
        <w:numPr>
          <w:ilvl w:val="0"/>
          <w:numId w:val="116"/>
        </w:numPr>
        <w:ind w:left="0" w:firstLine="0"/>
        <w:jc w:val="both"/>
      </w:pPr>
      <w:r w:rsidRPr="0026387A">
        <w:t>умение принятия нестандартных решений.</w:t>
      </w:r>
    </w:p>
    <w:p w:rsidR="00907B4D" w:rsidRPr="0026387A" w:rsidRDefault="00907B4D" w:rsidP="00907B4D">
      <w:pPr>
        <w:jc w:val="both"/>
      </w:pPr>
    </w:p>
    <w:p w:rsidR="00907B4D" w:rsidRPr="0026387A" w:rsidRDefault="00907B4D" w:rsidP="00DC15E0">
      <w:pPr>
        <w:numPr>
          <w:ilvl w:val="0"/>
          <w:numId w:val="117"/>
        </w:numPr>
        <w:ind w:left="0" w:firstLine="0"/>
        <w:jc w:val="both"/>
      </w:pPr>
      <w:r w:rsidRPr="0026387A">
        <w:t>Отношение к труду, деятельности, обязанностям:</w:t>
      </w:r>
    </w:p>
    <w:p w:rsidR="00907B4D" w:rsidRPr="0026387A" w:rsidRDefault="00907B4D" w:rsidP="00DC15E0">
      <w:pPr>
        <w:numPr>
          <w:ilvl w:val="0"/>
          <w:numId w:val="116"/>
        </w:numPr>
        <w:ind w:left="0" w:firstLine="0"/>
        <w:jc w:val="both"/>
      </w:pPr>
      <w:r w:rsidRPr="0026387A">
        <w:t xml:space="preserve">добросовестность;                             </w:t>
      </w:r>
    </w:p>
    <w:p w:rsidR="00907B4D" w:rsidRPr="0026387A" w:rsidRDefault="00907B4D" w:rsidP="00DC15E0">
      <w:pPr>
        <w:numPr>
          <w:ilvl w:val="0"/>
          <w:numId w:val="116"/>
        </w:numPr>
        <w:ind w:left="0" w:firstLine="0"/>
        <w:jc w:val="both"/>
      </w:pPr>
      <w:r w:rsidRPr="0026387A">
        <w:t>старательность;</w:t>
      </w:r>
    </w:p>
    <w:p w:rsidR="00907B4D" w:rsidRPr="0026387A" w:rsidRDefault="00907B4D" w:rsidP="00DC15E0">
      <w:pPr>
        <w:numPr>
          <w:ilvl w:val="0"/>
          <w:numId w:val="116"/>
        </w:numPr>
        <w:ind w:left="0" w:firstLine="0"/>
        <w:jc w:val="both"/>
      </w:pPr>
      <w:r w:rsidRPr="0026387A">
        <w:t>настойчивость;</w:t>
      </w:r>
    </w:p>
    <w:p w:rsidR="00907B4D" w:rsidRPr="0026387A" w:rsidRDefault="00907B4D" w:rsidP="00DC15E0">
      <w:pPr>
        <w:numPr>
          <w:ilvl w:val="0"/>
          <w:numId w:val="116"/>
        </w:numPr>
        <w:ind w:left="0" w:firstLine="0"/>
        <w:jc w:val="both"/>
      </w:pPr>
      <w:r w:rsidRPr="0026387A">
        <w:t>самостоятельность;</w:t>
      </w:r>
    </w:p>
    <w:p w:rsidR="00907B4D" w:rsidRPr="0026387A" w:rsidRDefault="00907B4D" w:rsidP="00DC15E0">
      <w:pPr>
        <w:numPr>
          <w:ilvl w:val="0"/>
          <w:numId w:val="116"/>
        </w:numPr>
        <w:ind w:left="0" w:firstLine="0"/>
        <w:jc w:val="both"/>
      </w:pPr>
      <w:r w:rsidRPr="0026387A">
        <w:t>творческий подход к работе.</w:t>
      </w:r>
    </w:p>
    <w:p w:rsidR="00907B4D" w:rsidRPr="0026387A" w:rsidRDefault="00907B4D" w:rsidP="00907B4D">
      <w:pPr>
        <w:jc w:val="both"/>
        <w:rPr>
          <w:i/>
        </w:rPr>
      </w:pPr>
    </w:p>
    <w:p w:rsidR="00907B4D" w:rsidRPr="0026387A" w:rsidRDefault="00907B4D" w:rsidP="00DC15E0">
      <w:pPr>
        <w:numPr>
          <w:ilvl w:val="0"/>
          <w:numId w:val="117"/>
        </w:numPr>
        <w:ind w:left="0" w:firstLine="0"/>
        <w:jc w:val="both"/>
      </w:pPr>
      <w:r w:rsidRPr="0026387A">
        <w:t>Интеллектуальное развитие:</w:t>
      </w:r>
    </w:p>
    <w:p w:rsidR="00907B4D" w:rsidRPr="0026387A" w:rsidRDefault="00907B4D" w:rsidP="00DC15E0">
      <w:pPr>
        <w:numPr>
          <w:ilvl w:val="0"/>
          <w:numId w:val="114"/>
        </w:numPr>
        <w:ind w:left="0" w:firstLine="0"/>
        <w:jc w:val="both"/>
      </w:pPr>
      <w:r w:rsidRPr="0026387A">
        <w:t>потребность применять знания на практике;</w:t>
      </w:r>
    </w:p>
    <w:p w:rsidR="00907B4D" w:rsidRPr="0026387A" w:rsidRDefault="00907B4D" w:rsidP="00DC15E0">
      <w:pPr>
        <w:numPr>
          <w:ilvl w:val="0"/>
          <w:numId w:val="114"/>
        </w:numPr>
        <w:ind w:left="0" w:firstLine="0"/>
        <w:jc w:val="both"/>
      </w:pPr>
      <w:r w:rsidRPr="0026387A">
        <w:t>умение обобщать, анализировать, делать выводы;</w:t>
      </w:r>
    </w:p>
    <w:p w:rsidR="00907B4D" w:rsidRPr="0026387A" w:rsidRDefault="00907B4D" w:rsidP="00DC15E0">
      <w:pPr>
        <w:numPr>
          <w:ilvl w:val="0"/>
          <w:numId w:val="114"/>
        </w:numPr>
        <w:ind w:left="0" w:firstLine="0"/>
        <w:jc w:val="both"/>
      </w:pPr>
      <w:r w:rsidRPr="0026387A">
        <w:t>стремление к постоянному интеллектуальному саморазвитию;</w:t>
      </w:r>
    </w:p>
    <w:p w:rsidR="00907B4D" w:rsidRPr="0026387A" w:rsidRDefault="00907B4D" w:rsidP="00DC15E0">
      <w:pPr>
        <w:numPr>
          <w:ilvl w:val="0"/>
          <w:numId w:val="114"/>
        </w:numPr>
        <w:ind w:left="0" w:firstLine="0"/>
        <w:jc w:val="both"/>
      </w:pPr>
      <w:r w:rsidRPr="0026387A">
        <w:t>умение ориентироваться в справочной, художественной, научной литературе.</w:t>
      </w:r>
    </w:p>
    <w:p w:rsidR="00907B4D" w:rsidRPr="0026387A" w:rsidRDefault="00907B4D" w:rsidP="00907B4D">
      <w:pPr>
        <w:jc w:val="both"/>
      </w:pPr>
    </w:p>
    <w:p w:rsidR="00907B4D" w:rsidRPr="0026387A" w:rsidRDefault="00907B4D" w:rsidP="00DC15E0">
      <w:pPr>
        <w:numPr>
          <w:ilvl w:val="0"/>
          <w:numId w:val="117"/>
        </w:numPr>
        <w:ind w:left="0" w:firstLine="0"/>
        <w:jc w:val="both"/>
        <w:rPr>
          <w:i/>
        </w:rPr>
      </w:pPr>
      <w:r w:rsidRPr="0026387A">
        <w:t>Ценностный потенциал:</w:t>
      </w:r>
    </w:p>
    <w:p w:rsidR="00907B4D" w:rsidRPr="0026387A" w:rsidRDefault="00907B4D" w:rsidP="00907B4D">
      <w:pPr>
        <w:jc w:val="both"/>
      </w:pPr>
      <w:r w:rsidRPr="0026387A">
        <w:t>– понимание (представление) смысла жизни;</w:t>
      </w:r>
    </w:p>
    <w:p w:rsidR="00907B4D" w:rsidRPr="0026387A" w:rsidRDefault="00907B4D" w:rsidP="00907B4D">
      <w:pPr>
        <w:jc w:val="both"/>
      </w:pPr>
      <w:r w:rsidRPr="0026387A">
        <w:t>– наличие жизненных планов:</w:t>
      </w:r>
    </w:p>
    <w:p w:rsidR="00907B4D" w:rsidRPr="0026387A" w:rsidRDefault="00907B4D" w:rsidP="00DC15E0">
      <w:pPr>
        <w:numPr>
          <w:ilvl w:val="0"/>
          <w:numId w:val="114"/>
        </w:numPr>
        <w:ind w:left="0" w:firstLine="0"/>
        <w:jc w:val="both"/>
      </w:pPr>
      <w:r w:rsidRPr="0026387A">
        <w:t>активная профессиональная подготовка;</w:t>
      </w:r>
    </w:p>
    <w:p w:rsidR="00907B4D" w:rsidRPr="0026387A" w:rsidRDefault="00907B4D" w:rsidP="00DC15E0">
      <w:pPr>
        <w:numPr>
          <w:ilvl w:val="0"/>
          <w:numId w:val="114"/>
        </w:numPr>
        <w:ind w:left="0" w:firstLine="0"/>
        <w:jc w:val="both"/>
      </w:pPr>
      <w:r w:rsidRPr="0026387A">
        <w:t>желание создать крепкую, благополучную, счастливую семью.</w:t>
      </w:r>
    </w:p>
    <w:p w:rsidR="00907B4D" w:rsidRPr="0026387A" w:rsidRDefault="00907B4D" w:rsidP="00907B4D">
      <w:pPr>
        <w:jc w:val="both"/>
      </w:pPr>
    </w:p>
    <w:p w:rsidR="00907B4D" w:rsidRPr="0026387A" w:rsidRDefault="00907B4D" w:rsidP="00DC15E0">
      <w:pPr>
        <w:numPr>
          <w:ilvl w:val="0"/>
          <w:numId w:val="117"/>
        </w:numPr>
        <w:ind w:left="0" w:firstLine="0"/>
        <w:jc w:val="both"/>
      </w:pPr>
      <w:r w:rsidRPr="0026387A">
        <w:t xml:space="preserve">Мировоззрение. Мироощущение:                                     </w:t>
      </w:r>
    </w:p>
    <w:p w:rsidR="00907B4D" w:rsidRPr="0026387A" w:rsidRDefault="00907B4D" w:rsidP="00DC15E0">
      <w:pPr>
        <w:numPr>
          <w:ilvl w:val="0"/>
          <w:numId w:val="114"/>
        </w:numPr>
        <w:ind w:left="0" w:firstLine="0"/>
        <w:jc w:val="both"/>
      </w:pPr>
      <w:r w:rsidRPr="0026387A">
        <w:t>понимание и принятие философии прав и свобод человека;</w:t>
      </w:r>
    </w:p>
    <w:p w:rsidR="00907B4D" w:rsidRPr="0026387A" w:rsidRDefault="00907B4D" w:rsidP="00DC15E0">
      <w:pPr>
        <w:numPr>
          <w:ilvl w:val="0"/>
          <w:numId w:val="114"/>
        </w:numPr>
        <w:ind w:left="0" w:firstLine="0"/>
        <w:jc w:val="both"/>
      </w:pPr>
      <w:r w:rsidRPr="0026387A">
        <w:t>патриотизм (чувство гордости за Отчизну и желание ее процветания);</w:t>
      </w:r>
    </w:p>
    <w:p w:rsidR="00907B4D" w:rsidRPr="0026387A" w:rsidRDefault="00907B4D" w:rsidP="00DC15E0">
      <w:pPr>
        <w:numPr>
          <w:ilvl w:val="0"/>
          <w:numId w:val="114"/>
        </w:numPr>
        <w:ind w:left="0" w:firstLine="0"/>
        <w:jc w:val="both"/>
      </w:pPr>
      <w:r w:rsidRPr="0026387A">
        <w:t>способность сделать правильный, нравственный, социальный, политический выбор.</w:t>
      </w:r>
    </w:p>
    <w:p w:rsidR="00907B4D" w:rsidRPr="0026387A" w:rsidRDefault="00907B4D" w:rsidP="00DC15E0">
      <w:pPr>
        <w:numPr>
          <w:ilvl w:val="0"/>
          <w:numId w:val="117"/>
        </w:numPr>
        <w:ind w:left="0" w:firstLine="0"/>
        <w:jc w:val="both"/>
      </w:pPr>
      <w:r w:rsidRPr="0026387A">
        <w:t>Здоровье и здоровый образ жизни:</w:t>
      </w:r>
    </w:p>
    <w:p w:rsidR="00907B4D" w:rsidRPr="0026387A" w:rsidRDefault="00907B4D" w:rsidP="00DC15E0">
      <w:pPr>
        <w:numPr>
          <w:ilvl w:val="0"/>
          <w:numId w:val="115"/>
        </w:numPr>
        <w:ind w:left="0" w:firstLine="0"/>
        <w:jc w:val="both"/>
      </w:pPr>
      <w:r w:rsidRPr="0026387A">
        <w:t>отношение к своему здоровью как к важной личной и общественной ценности;</w:t>
      </w:r>
    </w:p>
    <w:p w:rsidR="00907B4D" w:rsidRPr="0026387A" w:rsidRDefault="00907B4D" w:rsidP="00DC15E0">
      <w:pPr>
        <w:numPr>
          <w:ilvl w:val="0"/>
          <w:numId w:val="115"/>
        </w:numPr>
        <w:ind w:left="0" w:firstLine="0"/>
        <w:jc w:val="both"/>
      </w:pPr>
      <w:r w:rsidRPr="0026387A">
        <w:t>стремление к физическому совершенствованию;</w:t>
      </w:r>
    </w:p>
    <w:p w:rsidR="00907B4D" w:rsidRPr="0026387A" w:rsidRDefault="00907B4D" w:rsidP="00DC15E0">
      <w:pPr>
        <w:numPr>
          <w:ilvl w:val="0"/>
          <w:numId w:val="115"/>
        </w:numPr>
        <w:ind w:left="0" w:firstLine="0"/>
        <w:jc w:val="both"/>
      </w:pPr>
      <w:r w:rsidRPr="0026387A">
        <w:t>отсутствие вредных привычек</w:t>
      </w:r>
    </w:p>
    <w:p w:rsidR="00907B4D" w:rsidRPr="0026387A" w:rsidRDefault="00907B4D" w:rsidP="00DC15E0">
      <w:pPr>
        <w:numPr>
          <w:ilvl w:val="0"/>
          <w:numId w:val="115"/>
        </w:numPr>
        <w:ind w:left="0" w:firstLine="0"/>
        <w:jc w:val="both"/>
      </w:pPr>
      <w:r w:rsidRPr="0026387A">
        <w:t>психическое здоровье.</w:t>
      </w:r>
    </w:p>
    <w:p w:rsidR="00907B4D" w:rsidRPr="0026387A" w:rsidRDefault="00907B4D" w:rsidP="00907B4D">
      <w:pPr>
        <w:jc w:val="both"/>
      </w:pPr>
    </w:p>
    <w:p w:rsidR="00907B4D" w:rsidRPr="0026387A" w:rsidRDefault="00907B4D" w:rsidP="00DC15E0">
      <w:pPr>
        <w:numPr>
          <w:ilvl w:val="0"/>
          <w:numId w:val="117"/>
        </w:numPr>
        <w:ind w:left="0" w:firstLine="0"/>
        <w:jc w:val="both"/>
      </w:pPr>
      <w:r w:rsidRPr="0026387A">
        <w:t>Семья. Брак. Любовь:</w:t>
      </w:r>
    </w:p>
    <w:p w:rsidR="00907B4D" w:rsidRPr="0026387A" w:rsidRDefault="00907B4D" w:rsidP="00DC15E0">
      <w:pPr>
        <w:numPr>
          <w:ilvl w:val="0"/>
          <w:numId w:val="115"/>
        </w:numPr>
        <w:ind w:left="0" w:firstLine="0"/>
        <w:jc w:val="both"/>
      </w:pPr>
      <w:r w:rsidRPr="0026387A">
        <w:t>отношение к браку, как к важнейшему жизненному выбору;</w:t>
      </w:r>
    </w:p>
    <w:p w:rsidR="00907B4D" w:rsidRPr="0026387A" w:rsidRDefault="00907B4D" w:rsidP="00DC15E0">
      <w:pPr>
        <w:numPr>
          <w:ilvl w:val="0"/>
          <w:numId w:val="115"/>
        </w:numPr>
        <w:ind w:left="0" w:firstLine="0"/>
        <w:jc w:val="both"/>
      </w:pPr>
      <w:r w:rsidRPr="0026387A">
        <w:t>сознание ответственности за воспитание своих детей;</w:t>
      </w:r>
    </w:p>
    <w:p w:rsidR="00907B4D" w:rsidRPr="0026387A" w:rsidRDefault="00907B4D" w:rsidP="00DC15E0">
      <w:pPr>
        <w:numPr>
          <w:ilvl w:val="0"/>
          <w:numId w:val="115"/>
        </w:numPr>
        <w:ind w:left="0" w:firstLine="0"/>
        <w:jc w:val="both"/>
      </w:pPr>
      <w:r w:rsidRPr="0026387A">
        <w:t xml:space="preserve">сознание ответственности за воспитание свою семью.  </w:t>
      </w:r>
    </w:p>
    <w:p w:rsidR="00907B4D" w:rsidRPr="0026387A" w:rsidRDefault="00907B4D" w:rsidP="00907B4D">
      <w:pPr>
        <w:jc w:val="both"/>
      </w:pPr>
    </w:p>
    <w:p w:rsidR="00907B4D" w:rsidRPr="0026387A" w:rsidRDefault="00907B4D" w:rsidP="00DC15E0">
      <w:pPr>
        <w:numPr>
          <w:ilvl w:val="0"/>
          <w:numId w:val="117"/>
        </w:numPr>
        <w:ind w:left="0" w:firstLine="0"/>
        <w:jc w:val="both"/>
      </w:pPr>
      <w:r w:rsidRPr="0026387A">
        <w:t>Эстетическая культура:</w:t>
      </w:r>
    </w:p>
    <w:p w:rsidR="00907B4D" w:rsidRPr="0026387A" w:rsidRDefault="00907B4D" w:rsidP="00DC15E0">
      <w:pPr>
        <w:numPr>
          <w:ilvl w:val="0"/>
          <w:numId w:val="115"/>
        </w:numPr>
        <w:ind w:left="0" w:firstLine="0"/>
        <w:jc w:val="both"/>
      </w:pPr>
      <w:r w:rsidRPr="0026387A">
        <w:t>иметь эстетический кругозор и эстетический вкус;</w:t>
      </w:r>
    </w:p>
    <w:p w:rsidR="00907B4D" w:rsidRPr="0026387A" w:rsidRDefault="00907B4D" w:rsidP="00DC15E0">
      <w:pPr>
        <w:numPr>
          <w:ilvl w:val="0"/>
          <w:numId w:val="115"/>
        </w:numPr>
        <w:ind w:left="0" w:firstLine="0"/>
        <w:jc w:val="both"/>
      </w:pPr>
      <w:r w:rsidRPr="0026387A">
        <w:t xml:space="preserve">умение рисовать, петь, танцевать; </w:t>
      </w:r>
    </w:p>
    <w:p w:rsidR="00907B4D" w:rsidRPr="0026387A" w:rsidRDefault="00907B4D" w:rsidP="00DC15E0">
      <w:pPr>
        <w:numPr>
          <w:ilvl w:val="0"/>
          <w:numId w:val="115"/>
        </w:numPr>
        <w:ind w:left="0" w:hanging="57"/>
        <w:jc w:val="both"/>
      </w:pPr>
      <w:r w:rsidRPr="0026387A">
        <w:t>умение со вкусом одеваться, организовывать быт;</w:t>
      </w:r>
    </w:p>
    <w:p w:rsidR="00907B4D" w:rsidRPr="0026387A" w:rsidRDefault="00907B4D" w:rsidP="00DC15E0">
      <w:pPr>
        <w:numPr>
          <w:ilvl w:val="0"/>
          <w:numId w:val="115"/>
        </w:numPr>
        <w:ind w:left="0" w:hanging="57"/>
        <w:jc w:val="both"/>
      </w:pPr>
      <w:r w:rsidRPr="0026387A">
        <w:t>умение красиво оформлять записи, официальные бумаги.</w:t>
      </w:r>
    </w:p>
    <w:p w:rsidR="00907B4D" w:rsidRPr="0026387A" w:rsidRDefault="00907B4D" w:rsidP="00907B4D">
      <w:pPr>
        <w:jc w:val="both"/>
      </w:pPr>
    </w:p>
    <w:p w:rsidR="00907B4D" w:rsidRPr="0026387A" w:rsidRDefault="00907B4D" w:rsidP="00907B4D">
      <w:pPr>
        <w:jc w:val="both"/>
      </w:pPr>
      <w:r w:rsidRPr="0026387A">
        <w:t>9. Отношение к природе:</w:t>
      </w:r>
    </w:p>
    <w:p w:rsidR="00907B4D" w:rsidRPr="0026387A" w:rsidRDefault="00907B4D" w:rsidP="00DC15E0">
      <w:pPr>
        <w:numPr>
          <w:ilvl w:val="0"/>
          <w:numId w:val="115"/>
        </w:numPr>
        <w:ind w:left="0" w:hanging="57"/>
        <w:jc w:val="both"/>
      </w:pPr>
      <w:r w:rsidRPr="0026387A">
        <w:t>экологическая природоохранительная культура со следующими составляющими:</w:t>
      </w:r>
    </w:p>
    <w:p w:rsidR="00907B4D" w:rsidRPr="0026387A" w:rsidRDefault="00907B4D" w:rsidP="00907B4D">
      <w:pPr>
        <w:jc w:val="both"/>
      </w:pPr>
      <w:r w:rsidRPr="0026387A">
        <w:t xml:space="preserve">а) готовность сохранять и защищать природу;                                </w:t>
      </w:r>
    </w:p>
    <w:p w:rsidR="00907B4D" w:rsidRPr="0026387A" w:rsidRDefault="00907B4D" w:rsidP="00907B4D">
      <w:pPr>
        <w:jc w:val="both"/>
      </w:pPr>
      <w:r w:rsidRPr="0026387A">
        <w:t>б) не вредить окружающей среде.</w:t>
      </w:r>
    </w:p>
    <w:p w:rsidR="00907B4D" w:rsidRPr="0026387A" w:rsidRDefault="00907B4D" w:rsidP="00907B4D">
      <w:pPr>
        <w:jc w:val="both"/>
      </w:pPr>
    </w:p>
    <w:p w:rsidR="00907B4D" w:rsidRPr="0026387A" w:rsidRDefault="00907B4D" w:rsidP="00DC15E0">
      <w:pPr>
        <w:numPr>
          <w:ilvl w:val="0"/>
          <w:numId w:val="118"/>
        </w:numPr>
        <w:ind w:left="0" w:firstLine="0"/>
        <w:jc w:val="both"/>
      </w:pPr>
      <w:r w:rsidRPr="0026387A">
        <w:t xml:space="preserve"> Личностные качества (черты характера):</w:t>
      </w:r>
    </w:p>
    <w:p w:rsidR="00907B4D" w:rsidRPr="0026387A" w:rsidRDefault="00907B4D" w:rsidP="00DC15E0">
      <w:pPr>
        <w:numPr>
          <w:ilvl w:val="0"/>
          <w:numId w:val="114"/>
        </w:numPr>
        <w:ind w:left="0" w:firstLine="0"/>
        <w:jc w:val="both"/>
      </w:pPr>
      <w:r w:rsidRPr="0026387A">
        <w:t>сознательная дисциплинированность;</w:t>
      </w:r>
    </w:p>
    <w:p w:rsidR="00907B4D" w:rsidRPr="0026387A" w:rsidRDefault="00907B4D" w:rsidP="00DC15E0">
      <w:pPr>
        <w:numPr>
          <w:ilvl w:val="0"/>
          <w:numId w:val="114"/>
        </w:numPr>
        <w:ind w:left="0" w:firstLine="0"/>
        <w:jc w:val="both"/>
      </w:pPr>
      <w:r w:rsidRPr="0026387A">
        <w:t>умение переносить трудности;</w:t>
      </w:r>
    </w:p>
    <w:p w:rsidR="00907B4D" w:rsidRPr="0026387A" w:rsidRDefault="00907B4D" w:rsidP="00DC15E0">
      <w:pPr>
        <w:numPr>
          <w:ilvl w:val="0"/>
          <w:numId w:val="114"/>
        </w:numPr>
        <w:ind w:left="0" w:firstLine="0"/>
        <w:jc w:val="both"/>
      </w:pPr>
      <w:r w:rsidRPr="0026387A">
        <w:t>решительность;</w:t>
      </w:r>
    </w:p>
    <w:p w:rsidR="00907B4D" w:rsidRPr="0026387A" w:rsidRDefault="00907B4D" w:rsidP="00DC15E0">
      <w:pPr>
        <w:numPr>
          <w:ilvl w:val="0"/>
          <w:numId w:val="114"/>
        </w:numPr>
        <w:ind w:left="0" w:firstLine="0"/>
        <w:jc w:val="both"/>
      </w:pPr>
      <w:r w:rsidRPr="0026387A">
        <w:t>порядочность;</w:t>
      </w:r>
    </w:p>
    <w:p w:rsidR="00907B4D" w:rsidRPr="0026387A" w:rsidRDefault="00907B4D" w:rsidP="00DC15E0">
      <w:pPr>
        <w:numPr>
          <w:ilvl w:val="0"/>
          <w:numId w:val="114"/>
        </w:numPr>
        <w:ind w:left="0" w:firstLine="0"/>
        <w:jc w:val="both"/>
      </w:pPr>
      <w:r w:rsidRPr="0026387A">
        <w:t>правдивость;</w:t>
      </w:r>
    </w:p>
    <w:p w:rsidR="00907B4D" w:rsidRPr="0026387A" w:rsidRDefault="00907B4D" w:rsidP="00DC15E0">
      <w:pPr>
        <w:numPr>
          <w:ilvl w:val="0"/>
          <w:numId w:val="114"/>
        </w:numPr>
        <w:ind w:left="0" w:firstLine="0"/>
        <w:jc w:val="both"/>
      </w:pPr>
      <w:r w:rsidRPr="0026387A">
        <w:t>развитое чувство достоинства;</w:t>
      </w:r>
    </w:p>
    <w:p w:rsidR="00907B4D" w:rsidRPr="0026387A" w:rsidRDefault="00907B4D" w:rsidP="00DC15E0">
      <w:pPr>
        <w:numPr>
          <w:ilvl w:val="0"/>
          <w:numId w:val="114"/>
        </w:numPr>
        <w:ind w:left="0" w:firstLine="0"/>
        <w:jc w:val="both"/>
      </w:pPr>
      <w:r w:rsidRPr="0026387A">
        <w:t>социально закаленный к негативным воздействиям социальной среды.</w:t>
      </w:r>
    </w:p>
    <w:p w:rsidR="00907B4D" w:rsidRPr="0026387A" w:rsidRDefault="00907B4D" w:rsidP="00DC15E0">
      <w:pPr>
        <w:numPr>
          <w:ilvl w:val="0"/>
          <w:numId w:val="118"/>
        </w:numPr>
        <w:ind w:left="0" w:firstLine="0"/>
        <w:jc w:val="both"/>
      </w:pPr>
      <w:r w:rsidRPr="0026387A">
        <w:t>Отношение к окружающим:</w:t>
      </w:r>
    </w:p>
    <w:p w:rsidR="00907B4D" w:rsidRPr="0026387A" w:rsidRDefault="00907B4D" w:rsidP="00DC15E0">
      <w:pPr>
        <w:numPr>
          <w:ilvl w:val="0"/>
          <w:numId w:val="115"/>
        </w:numPr>
        <w:ind w:left="0" w:firstLine="0"/>
        <w:jc w:val="both"/>
      </w:pPr>
      <w:r w:rsidRPr="0026387A">
        <w:t>гуманность;</w:t>
      </w:r>
    </w:p>
    <w:p w:rsidR="00907B4D" w:rsidRPr="0026387A" w:rsidRDefault="00907B4D" w:rsidP="00DC15E0">
      <w:pPr>
        <w:numPr>
          <w:ilvl w:val="0"/>
          <w:numId w:val="115"/>
        </w:numPr>
        <w:ind w:left="0" w:firstLine="0"/>
        <w:jc w:val="both"/>
      </w:pPr>
      <w:r w:rsidRPr="0026387A">
        <w:t xml:space="preserve">общительность;                                         </w:t>
      </w:r>
    </w:p>
    <w:p w:rsidR="00907B4D" w:rsidRPr="0026387A" w:rsidRDefault="00907B4D" w:rsidP="00DC15E0">
      <w:pPr>
        <w:numPr>
          <w:ilvl w:val="0"/>
          <w:numId w:val="115"/>
        </w:numPr>
        <w:ind w:left="0" w:firstLine="0"/>
        <w:jc w:val="both"/>
      </w:pPr>
      <w:r w:rsidRPr="0026387A">
        <w:t>доброжелательность, склонность не к конфликтам, а к сотрудничеству;</w:t>
      </w:r>
    </w:p>
    <w:p w:rsidR="00907B4D" w:rsidRPr="0026387A" w:rsidRDefault="00907B4D" w:rsidP="00DC15E0">
      <w:pPr>
        <w:numPr>
          <w:ilvl w:val="0"/>
          <w:numId w:val="115"/>
        </w:numPr>
        <w:ind w:left="0" w:firstLine="0"/>
        <w:jc w:val="both"/>
      </w:pPr>
      <w:r w:rsidRPr="0026387A">
        <w:t>терпимость;</w:t>
      </w:r>
    </w:p>
    <w:p w:rsidR="00907B4D" w:rsidRPr="0026387A" w:rsidRDefault="00907B4D" w:rsidP="00DC15E0">
      <w:pPr>
        <w:numPr>
          <w:ilvl w:val="0"/>
          <w:numId w:val="115"/>
        </w:numPr>
        <w:ind w:left="0" w:firstLine="0"/>
        <w:jc w:val="both"/>
      </w:pPr>
      <w:r w:rsidRPr="0026387A">
        <w:t>умение постоять за себя.</w:t>
      </w:r>
    </w:p>
    <w:p w:rsidR="00907B4D" w:rsidRPr="0026387A" w:rsidRDefault="00907B4D" w:rsidP="00DC15E0">
      <w:pPr>
        <w:numPr>
          <w:ilvl w:val="0"/>
          <w:numId w:val="118"/>
        </w:numPr>
        <w:ind w:left="0" w:firstLine="0"/>
        <w:jc w:val="both"/>
      </w:pPr>
      <w:r w:rsidRPr="0026387A">
        <w:t>Культура поведения:</w:t>
      </w:r>
    </w:p>
    <w:p w:rsidR="00907B4D" w:rsidRPr="0026387A" w:rsidRDefault="00907B4D" w:rsidP="00DC15E0">
      <w:pPr>
        <w:numPr>
          <w:ilvl w:val="0"/>
          <w:numId w:val="115"/>
        </w:numPr>
        <w:ind w:left="0" w:hanging="32"/>
        <w:jc w:val="both"/>
      </w:pPr>
      <w:r w:rsidRPr="0026387A">
        <w:t>умение контролировать себя;</w:t>
      </w:r>
    </w:p>
    <w:p w:rsidR="00907B4D" w:rsidRPr="0026387A" w:rsidRDefault="00907B4D" w:rsidP="00DC15E0">
      <w:pPr>
        <w:numPr>
          <w:ilvl w:val="0"/>
          <w:numId w:val="115"/>
        </w:numPr>
        <w:ind w:left="0" w:hanging="32"/>
        <w:jc w:val="both"/>
      </w:pPr>
      <w:r w:rsidRPr="0026387A">
        <w:t>сдержанность;</w:t>
      </w:r>
    </w:p>
    <w:p w:rsidR="00907B4D" w:rsidRPr="0026387A" w:rsidRDefault="00907B4D" w:rsidP="00DC15E0">
      <w:pPr>
        <w:numPr>
          <w:ilvl w:val="0"/>
          <w:numId w:val="115"/>
        </w:numPr>
        <w:ind w:left="0" w:hanging="32"/>
        <w:jc w:val="both"/>
      </w:pPr>
      <w:r w:rsidRPr="0026387A">
        <w:t>тактичность;</w:t>
      </w:r>
    </w:p>
    <w:p w:rsidR="00907B4D" w:rsidRPr="0026387A" w:rsidRDefault="00907B4D" w:rsidP="00DC15E0">
      <w:pPr>
        <w:numPr>
          <w:ilvl w:val="0"/>
          <w:numId w:val="115"/>
        </w:numPr>
        <w:ind w:left="0" w:hanging="32"/>
        <w:jc w:val="both"/>
      </w:pPr>
      <w:r w:rsidRPr="0026387A">
        <w:t>чувство меры;</w:t>
      </w:r>
    </w:p>
    <w:p w:rsidR="00907B4D" w:rsidRPr="0026387A" w:rsidRDefault="00907B4D" w:rsidP="00DC15E0">
      <w:pPr>
        <w:numPr>
          <w:ilvl w:val="0"/>
          <w:numId w:val="115"/>
        </w:numPr>
        <w:ind w:left="0" w:hanging="32"/>
        <w:jc w:val="both"/>
      </w:pPr>
      <w:r w:rsidRPr="0026387A">
        <w:t>умение соблюдать «дистанцию»;</w:t>
      </w:r>
    </w:p>
    <w:p w:rsidR="00907B4D" w:rsidRPr="0026387A" w:rsidRDefault="00907B4D" w:rsidP="00DC15E0">
      <w:pPr>
        <w:numPr>
          <w:ilvl w:val="0"/>
          <w:numId w:val="115"/>
        </w:numPr>
        <w:ind w:left="0" w:hanging="32"/>
        <w:jc w:val="both"/>
      </w:pPr>
      <w:r w:rsidRPr="0026387A">
        <w:t>культура речи.</w:t>
      </w:r>
    </w:p>
    <w:p w:rsidR="00907B4D" w:rsidRPr="0026387A" w:rsidRDefault="00907B4D" w:rsidP="00907B4D">
      <w:pPr>
        <w:jc w:val="center"/>
      </w:pPr>
    </w:p>
    <w:p w:rsidR="00907B4D" w:rsidRPr="0026387A" w:rsidRDefault="00907B4D" w:rsidP="00907B4D">
      <w:pPr>
        <w:jc w:val="center"/>
        <w:rPr>
          <w:b/>
        </w:rPr>
      </w:pPr>
      <w:r w:rsidRPr="0026387A">
        <w:rPr>
          <w:b/>
        </w:rPr>
        <w:t>3. Основные принципы Программы воспитания и социализации обучающихся</w:t>
      </w:r>
    </w:p>
    <w:p w:rsidR="00907B4D" w:rsidRPr="0026387A" w:rsidRDefault="00907B4D" w:rsidP="00907B4D">
      <w:pPr>
        <w:ind w:firstLine="720"/>
        <w:jc w:val="center"/>
      </w:pPr>
    </w:p>
    <w:p w:rsidR="00907B4D" w:rsidRPr="0026387A" w:rsidRDefault="00907B4D" w:rsidP="00907B4D">
      <w:pPr>
        <w:ind w:firstLine="720"/>
        <w:jc w:val="both"/>
      </w:pPr>
      <w:r w:rsidRPr="0026387A">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907B4D" w:rsidRPr="0026387A" w:rsidRDefault="00907B4D" w:rsidP="00907B4D">
      <w:pPr>
        <w:jc w:val="both"/>
      </w:pPr>
      <w:r w:rsidRPr="0026387A">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907B4D" w:rsidRPr="0026387A" w:rsidRDefault="00907B4D" w:rsidP="00DC15E0">
      <w:pPr>
        <w:numPr>
          <w:ilvl w:val="0"/>
          <w:numId w:val="113"/>
        </w:numPr>
        <w:ind w:left="0" w:hanging="180"/>
        <w:jc w:val="both"/>
      </w:pPr>
      <w:r w:rsidRPr="0026387A">
        <w:t>демократизм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907B4D" w:rsidRPr="0026387A" w:rsidRDefault="00907B4D" w:rsidP="00DC15E0">
      <w:pPr>
        <w:numPr>
          <w:ilvl w:val="0"/>
          <w:numId w:val="113"/>
        </w:numPr>
        <w:ind w:left="0" w:hanging="180"/>
        <w:jc w:val="both"/>
      </w:pPr>
      <w:r w:rsidRPr="0026387A">
        <w:t>духовность,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907B4D" w:rsidRPr="0026387A" w:rsidRDefault="00907B4D" w:rsidP="00DC15E0">
      <w:pPr>
        <w:numPr>
          <w:ilvl w:val="0"/>
          <w:numId w:val="113"/>
        </w:numPr>
        <w:ind w:left="0" w:hanging="180"/>
        <w:jc w:val="both"/>
      </w:pPr>
      <w:r w:rsidRPr="0026387A">
        <w:t>толерантность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907B4D" w:rsidRPr="0026387A" w:rsidRDefault="00907B4D" w:rsidP="00DC15E0">
      <w:pPr>
        <w:numPr>
          <w:ilvl w:val="0"/>
          <w:numId w:val="113"/>
        </w:numPr>
        <w:ind w:left="0" w:hanging="180"/>
        <w:jc w:val="both"/>
      </w:pPr>
      <w:r w:rsidRPr="0026387A">
        <w:t>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907B4D" w:rsidRPr="0026387A" w:rsidRDefault="00907B4D" w:rsidP="00DC15E0">
      <w:pPr>
        <w:numPr>
          <w:ilvl w:val="0"/>
          <w:numId w:val="113"/>
        </w:numPr>
        <w:ind w:left="0" w:hanging="180"/>
        <w:jc w:val="both"/>
      </w:pPr>
      <w:r w:rsidRPr="0026387A">
        <w:t>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907B4D" w:rsidRPr="0026387A" w:rsidRDefault="00907B4D" w:rsidP="00DC15E0">
      <w:pPr>
        <w:numPr>
          <w:ilvl w:val="0"/>
          <w:numId w:val="113"/>
        </w:numPr>
        <w:ind w:left="0" w:hanging="180"/>
        <w:jc w:val="both"/>
      </w:pPr>
      <w:r w:rsidRPr="0026387A">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907B4D" w:rsidRPr="0026387A" w:rsidRDefault="00907B4D" w:rsidP="00DC15E0">
      <w:pPr>
        <w:numPr>
          <w:ilvl w:val="0"/>
          <w:numId w:val="113"/>
        </w:numPr>
        <w:ind w:left="0" w:hanging="180"/>
        <w:jc w:val="both"/>
      </w:pPr>
      <w:r w:rsidRPr="0026387A">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учащихся, формирования положительной мотивации к самообразованию, а также ориентации на творческо-практическую внеучебную деятельность;</w:t>
      </w:r>
    </w:p>
    <w:p w:rsidR="00907B4D" w:rsidRPr="0026387A" w:rsidRDefault="00907B4D" w:rsidP="00DC15E0">
      <w:pPr>
        <w:numPr>
          <w:ilvl w:val="0"/>
          <w:numId w:val="113"/>
        </w:numPr>
        <w:ind w:left="0" w:hanging="180"/>
        <w:jc w:val="both"/>
      </w:pPr>
      <w:r w:rsidRPr="0026387A">
        <w:t>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907B4D" w:rsidRPr="0026387A" w:rsidRDefault="00907B4D" w:rsidP="00DC15E0">
      <w:pPr>
        <w:numPr>
          <w:ilvl w:val="0"/>
          <w:numId w:val="113"/>
        </w:numPr>
        <w:ind w:left="0" w:hanging="180"/>
        <w:jc w:val="both"/>
      </w:pPr>
      <w:r w:rsidRPr="0026387A">
        <w:t>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907B4D" w:rsidRPr="0026387A" w:rsidRDefault="00907B4D" w:rsidP="00DC15E0">
      <w:pPr>
        <w:numPr>
          <w:ilvl w:val="0"/>
          <w:numId w:val="113"/>
        </w:numPr>
        <w:ind w:left="0" w:hanging="180"/>
        <w:jc w:val="both"/>
      </w:pPr>
      <w:r w:rsidRPr="0026387A">
        <w:t>социальность – ориентация на социальные установки, необходимые для успешной социализации человека в обществе.</w:t>
      </w:r>
    </w:p>
    <w:p w:rsidR="00907B4D" w:rsidRPr="0026387A" w:rsidRDefault="00907B4D" w:rsidP="00907B4D">
      <w:r w:rsidRPr="0026387A">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907B4D" w:rsidRPr="0026387A" w:rsidRDefault="00907B4D" w:rsidP="00907B4D"/>
    <w:p w:rsidR="00907B4D" w:rsidRPr="0026387A" w:rsidRDefault="00907B4D" w:rsidP="00907B4D">
      <w:pPr>
        <w:jc w:val="center"/>
        <w:rPr>
          <w:b/>
        </w:rPr>
      </w:pPr>
      <w:r w:rsidRPr="0026387A">
        <w:rPr>
          <w:b/>
        </w:rPr>
        <w:t>4. Стратегия и тактика развития воспитательной работы в техникуме</w:t>
      </w:r>
    </w:p>
    <w:p w:rsidR="00907B4D" w:rsidRPr="0026387A" w:rsidRDefault="00907B4D" w:rsidP="00907B4D">
      <w:pPr>
        <w:jc w:val="center"/>
        <w:rPr>
          <w:bCs/>
        </w:rPr>
      </w:pPr>
    </w:p>
    <w:p w:rsidR="00907B4D" w:rsidRPr="0026387A" w:rsidRDefault="00907B4D" w:rsidP="00907B4D">
      <w:pPr>
        <w:ind w:firstLine="142"/>
      </w:pPr>
      <w:r w:rsidRPr="0026387A">
        <w:t xml:space="preserve">Стратегия развития определена в   проектах, тактика развития представлена в системе конкретных мероприятий. </w:t>
      </w:r>
    </w:p>
    <w:p w:rsidR="00907B4D" w:rsidRPr="0026387A" w:rsidRDefault="00907B4D" w:rsidP="00907B4D">
      <w:pPr>
        <w:ind w:firstLine="709"/>
        <w:jc w:val="center"/>
      </w:pPr>
      <w:r w:rsidRPr="0026387A">
        <w:t>Организация внеучебного и досугового времени</w:t>
      </w:r>
    </w:p>
    <w:p w:rsidR="00907B4D" w:rsidRPr="0026387A" w:rsidRDefault="00907B4D" w:rsidP="00907B4D">
      <w:pPr>
        <w:ind w:firstLine="709"/>
        <w:jc w:val="center"/>
      </w:pPr>
    </w:p>
    <w:tbl>
      <w:tblPr>
        <w:tblStyle w:val="8a"/>
        <w:tblW w:w="0" w:type="auto"/>
        <w:tblLook w:val="04A0" w:firstRow="1" w:lastRow="0" w:firstColumn="1" w:lastColumn="0" w:noHBand="0" w:noVBand="1"/>
      </w:tblPr>
      <w:tblGrid>
        <w:gridCol w:w="704"/>
        <w:gridCol w:w="3544"/>
        <w:gridCol w:w="5097"/>
      </w:tblGrid>
      <w:tr w:rsidR="00907B4D" w:rsidRPr="0026387A" w:rsidTr="00907B4D">
        <w:tc>
          <w:tcPr>
            <w:tcW w:w="704" w:type="dxa"/>
          </w:tcPr>
          <w:p w:rsidR="00907B4D" w:rsidRPr="0026387A" w:rsidRDefault="00907B4D" w:rsidP="00907B4D">
            <w:pPr>
              <w:jc w:val="center"/>
            </w:pPr>
            <w:r w:rsidRPr="0026387A">
              <w:t>№</w:t>
            </w:r>
          </w:p>
        </w:tc>
        <w:tc>
          <w:tcPr>
            <w:tcW w:w="3544" w:type="dxa"/>
          </w:tcPr>
          <w:p w:rsidR="00907B4D" w:rsidRPr="0026387A" w:rsidRDefault="00907B4D" w:rsidP="00907B4D">
            <w:pPr>
              <w:jc w:val="center"/>
            </w:pPr>
            <w:r w:rsidRPr="0026387A">
              <w:t>Дни недели</w:t>
            </w:r>
          </w:p>
        </w:tc>
        <w:tc>
          <w:tcPr>
            <w:tcW w:w="5097" w:type="dxa"/>
          </w:tcPr>
          <w:p w:rsidR="00907B4D" w:rsidRPr="0026387A" w:rsidRDefault="00907B4D" w:rsidP="00907B4D">
            <w:pPr>
              <w:jc w:val="center"/>
            </w:pPr>
            <w:r w:rsidRPr="0026387A">
              <w:t>Мероприятия</w:t>
            </w:r>
          </w:p>
        </w:tc>
      </w:tr>
      <w:tr w:rsidR="00907B4D" w:rsidRPr="0026387A" w:rsidTr="00907B4D">
        <w:tc>
          <w:tcPr>
            <w:tcW w:w="704" w:type="dxa"/>
          </w:tcPr>
          <w:p w:rsidR="00907B4D" w:rsidRPr="0026387A" w:rsidRDefault="00907B4D" w:rsidP="00907B4D">
            <w:pPr>
              <w:jc w:val="both"/>
            </w:pPr>
            <w:r w:rsidRPr="0026387A">
              <w:t>1</w:t>
            </w:r>
          </w:p>
        </w:tc>
        <w:tc>
          <w:tcPr>
            <w:tcW w:w="3544" w:type="dxa"/>
          </w:tcPr>
          <w:p w:rsidR="00907B4D" w:rsidRPr="0026387A" w:rsidRDefault="00907B4D" w:rsidP="00907B4D">
            <w:pPr>
              <w:jc w:val="both"/>
            </w:pPr>
            <w:r w:rsidRPr="0026387A">
              <w:t>Понедельник</w:t>
            </w:r>
          </w:p>
        </w:tc>
        <w:tc>
          <w:tcPr>
            <w:tcW w:w="5097" w:type="dxa"/>
          </w:tcPr>
          <w:p w:rsidR="00907B4D" w:rsidRPr="0026387A" w:rsidRDefault="00907B4D" w:rsidP="00907B4D">
            <w:pPr>
              <w:jc w:val="both"/>
            </w:pPr>
            <w:r w:rsidRPr="0026387A">
              <w:t>Кино, кружки, совещания педагогических работников</w:t>
            </w:r>
          </w:p>
        </w:tc>
      </w:tr>
      <w:tr w:rsidR="00907B4D" w:rsidRPr="0026387A" w:rsidTr="00907B4D">
        <w:tc>
          <w:tcPr>
            <w:tcW w:w="704" w:type="dxa"/>
          </w:tcPr>
          <w:p w:rsidR="00907B4D" w:rsidRPr="0026387A" w:rsidRDefault="00907B4D" w:rsidP="00907B4D">
            <w:pPr>
              <w:jc w:val="both"/>
            </w:pPr>
            <w:r w:rsidRPr="0026387A">
              <w:t>2</w:t>
            </w:r>
          </w:p>
        </w:tc>
        <w:tc>
          <w:tcPr>
            <w:tcW w:w="3544" w:type="dxa"/>
          </w:tcPr>
          <w:p w:rsidR="00907B4D" w:rsidRPr="0026387A" w:rsidRDefault="00907B4D" w:rsidP="00907B4D">
            <w:pPr>
              <w:jc w:val="both"/>
            </w:pPr>
            <w:r w:rsidRPr="0026387A">
              <w:t>Вторник</w:t>
            </w:r>
          </w:p>
        </w:tc>
        <w:tc>
          <w:tcPr>
            <w:tcW w:w="5097" w:type="dxa"/>
          </w:tcPr>
          <w:p w:rsidR="00907B4D" w:rsidRPr="0026387A" w:rsidRDefault="00907B4D" w:rsidP="00907B4D">
            <w:pPr>
              <w:jc w:val="both"/>
            </w:pPr>
            <w:r w:rsidRPr="0026387A">
              <w:t>Подведение итогов, кружки, секции</w:t>
            </w:r>
          </w:p>
        </w:tc>
      </w:tr>
      <w:tr w:rsidR="00907B4D" w:rsidRPr="0026387A" w:rsidTr="00907B4D">
        <w:tc>
          <w:tcPr>
            <w:tcW w:w="704" w:type="dxa"/>
          </w:tcPr>
          <w:p w:rsidR="00907B4D" w:rsidRPr="0026387A" w:rsidRDefault="00907B4D" w:rsidP="00907B4D">
            <w:pPr>
              <w:jc w:val="both"/>
            </w:pPr>
            <w:r w:rsidRPr="0026387A">
              <w:t>3</w:t>
            </w:r>
          </w:p>
        </w:tc>
        <w:tc>
          <w:tcPr>
            <w:tcW w:w="3544" w:type="dxa"/>
          </w:tcPr>
          <w:p w:rsidR="00907B4D" w:rsidRPr="0026387A" w:rsidRDefault="00907B4D" w:rsidP="00907B4D">
            <w:pPr>
              <w:jc w:val="both"/>
            </w:pPr>
            <w:r w:rsidRPr="0026387A">
              <w:t>Среда</w:t>
            </w:r>
          </w:p>
        </w:tc>
        <w:tc>
          <w:tcPr>
            <w:tcW w:w="5097" w:type="dxa"/>
          </w:tcPr>
          <w:p w:rsidR="00907B4D" w:rsidRPr="0026387A" w:rsidRDefault="00907B4D" w:rsidP="00907B4D">
            <w:pPr>
              <w:jc w:val="both"/>
            </w:pPr>
            <w:r w:rsidRPr="0026387A">
              <w:t>Методический день</w:t>
            </w:r>
          </w:p>
        </w:tc>
      </w:tr>
      <w:tr w:rsidR="00907B4D" w:rsidRPr="0026387A" w:rsidTr="00907B4D">
        <w:tc>
          <w:tcPr>
            <w:tcW w:w="704" w:type="dxa"/>
          </w:tcPr>
          <w:p w:rsidR="00907B4D" w:rsidRPr="0026387A" w:rsidRDefault="00907B4D" w:rsidP="00907B4D">
            <w:pPr>
              <w:jc w:val="both"/>
            </w:pPr>
            <w:r w:rsidRPr="0026387A">
              <w:t>4</w:t>
            </w:r>
          </w:p>
        </w:tc>
        <w:tc>
          <w:tcPr>
            <w:tcW w:w="3544" w:type="dxa"/>
          </w:tcPr>
          <w:p w:rsidR="00907B4D" w:rsidRPr="0026387A" w:rsidRDefault="00907B4D" w:rsidP="00907B4D">
            <w:pPr>
              <w:jc w:val="both"/>
            </w:pPr>
            <w:r w:rsidRPr="0026387A">
              <w:t>Четверг</w:t>
            </w:r>
          </w:p>
        </w:tc>
        <w:tc>
          <w:tcPr>
            <w:tcW w:w="5097" w:type="dxa"/>
          </w:tcPr>
          <w:p w:rsidR="00907B4D" w:rsidRPr="0026387A" w:rsidRDefault="00907B4D" w:rsidP="00907B4D">
            <w:pPr>
              <w:jc w:val="both"/>
            </w:pPr>
            <w:r w:rsidRPr="0026387A">
              <w:t>Кураторские часы</w:t>
            </w:r>
            <w:r w:rsidRPr="0026387A">
              <w:br/>
              <w:t>Последний четверг- общий информационный час. Дискотека</w:t>
            </w:r>
          </w:p>
        </w:tc>
      </w:tr>
      <w:tr w:rsidR="00907B4D" w:rsidRPr="0026387A" w:rsidTr="00907B4D">
        <w:tc>
          <w:tcPr>
            <w:tcW w:w="704" w:type="dxa"/>
          </w:tcPr>
          <w:p w:rsidR="00907B4D" w:rsidRPr="0026387A" w:rsidRDefault="00907B4D" w:rsidP="00907B4D">
            <w:pPr>
              <w:jc w:val="both"/>
            </w:pPr>
            <w:r w:rsidRPr="0026387A">
              <w:t>5</w:t>
            </w:r>
          </w:p>
        </w:tc>
        <w:tc>
          <w:tcPr>
            <w:tcW w:w="3544" w:type="dxa"/>
          </w:tcPr>
          <w:p w:rsidR="00907B4D" w:rsidRPr="0026387A" w:rsidRDefault="00907B4D" w:rsidP="00907B4D">
            <w:pPr>
              <w:jc w:val="both"/>
            </w:pPr>
            <w:r w:rsidRPr="0026387A">
              <w:t>Пятница</w:t>
            </w:r>
          </w:p>
        </w:tc>
        <w:tc>
          <w:tcPr>
            <w:tcW w:w="5097" w:type="dxa"/>
          </w:tcPr>
          <w:p w:rsidR="00907B4D" w:rsidRPr="0026387A" w:rsidRDefault="00907B4D" w:rsidP="00907B4D">
            <w:pPr>
              <w:jc w:val="both"/>
            </w:pPr>
            <w:r w:rsidRPr="0026387A">
              <w:t>Кино, кружки, секции</w:t>
            </w:r>
          </w:p>
        </w:tc>
      </w:tr>
      <w:tr w:rsidR="00907B4D" w:rsidRPr="0026387A" w:rsidTr="00907B4D">
        <w:tc>
          <w:tcPr>
            <w:tcW w:w="704" w:type="dxa"/>
          </w:tcPr>
          <w:p w:rsidR="00907B4D" w:rsidRPr="0026387A" w:rsidRDefault="00907B4D" w:rsidP="00907B4D">
            <w:pPr>
              <w:jc w:val="both"/>
            </w:pPr>
            <w:r w:rsidRPr="0026387A">
              <w:t>6</w:t>
            </w:r>
          </w:p>
        </w:tc>
        <w:tc>
          <w:tcPr>
            <w:tcW w:w="3544" w:type="dxa"/>
          </w:tcPr>
          <w:p w:rsidR="00907B4D" w:rsidRPr="0026387A" w:rsidRDefault="00907B4D" w:rsidP="00907B4D">
            <w:pPr>
              <w:jc w:val="both"/>
            </w:pPr>
            <w:r w:rsidRPr="0026387A">
              <w:t>Суббота</w:t>
            </w:r>
          </w:p>
        </w:tc>
        <w:tc>
          <w:tcPr>
            <w:tcW w:w="5097" w:type="dxa"/>
          </w:tcPr>
          <w:p w:rsidR="00907B4D" w:rsidRPr="0026387A" w:rsidRDefault="00907B4D" w:rsidP="00907B4D">
            <w:pPr>
              <w:jc w:val="both"/>
            </w:pPr>
            <w:r w:rsidRPr="0026387A">
              <w:t>Клуб Выходного дня</w:t>
            </w:r>
          </w:p>
        </w:tc>
      </w:tr>
      <w:tr w:rsidR="00907B4D" w:rsidRPr="0026387A" w:rsidTr="00907B4D">
        <w:tc>
          <w:tcPr>
            <w:tcW w:w="704" w:type="dxa"/>
          </w:tcPr>
          <w:p w:rsidR="00907B4D" w:rsidRPr="0026387A" w:rsidRDefault="00907B4D" w:rsidP="00907B4D">
            <w:pPr>
              <w:jc w:val="both"/>
            </w:pPr>
            <w:r w:rsidRPr="0026387A">
              <w:t>7</w:t>
            </w:r>
          </w:p>
        </w:tc>
        <w:tc>
          <w:tcPr>
            <w:tcW w:w="3544" w:type="dxa"/>
          </w:tcPr>
          <w:p w:rsidR="00907B4D" w:rsidRPr="0026387A" w:rsidRDefault="00907B4D" w:rsidP="00907B4D">
            <w:pPr>
              <w:jc w:val="both"/>
            </w:pPr>
            <w:r w:rsidRPr="0026387A">
              <w:t>Воскресенье</w:t>
            </w:r>
          </w:p>
        </w:tc>
        <w:tc>
          <w:tcPr>
            <w:tcW w:w="5097" w:type="dxa"/>
          </w:tcPr>
          <w:p w:rsidR="00907B4D" w:rsidRPr="0026387A" w:rsidRDefault="00907B4D" w:rsidP="00907B4D">
            <w:pPr>
              <w:jc w:val="both"/>
            </w:pPr>
            <w:r w:rsidRPr="0026387A">
              <w:t>Клуб Выходного дня</w:t>
            </w:r>
          </w:p>
        </w:tc>
      </w:tr>
    </w:tbl>
    <w:p w:rsidR="00907B4D" w:rsidRPr="0026387A" w:rsidRDefault="00907B4D" w:rsidP="00907B4D">
      <w:pPr>
        <w:ind w:firstLine="709"/>
        <w:jc w:val="center"/>
        <w:rPr>
          <w:spacing w:val="-9"/>
        </w:rPr>
      </w:pPr>
      <w:r w:rsidRPr="0026387A">
        <w:rPr>
          <w:b/>
        </w:rPr>
        <w:t>Н</w:t>
      </w:r>
      <w:r w:rsidRPr="0026387A">
        <w:rPr>
          <w:b/>
          <w:spacing w:val="-9"/>
        </w:rPr>
        <w:t>аправления организации  развития и воспитания:</w:t>
      </w:r>
    </w:p>
    <w:p w:rsidR="00907B4D" w:rsidRPr="0026387A" w:rsidRDefault="00907B4D" w:rsidP="00907B4D">
      <w:pPr>
        <w:ind w:firstLine="709"/>
        <w:jc w:val="both"/>
        <w:rPr>
          <w:spacing w:val="-9"/>
        </w:rPr>
      </w:pPr>
    </w:p>
    <w:p w:rsidR="00907B4D" w:rsidRPr="0026387A" w:rsidRDefault="00907B4D" w:rsidP="00907B4D">
      <w:pPr>
        <w:ind w:firstLine="426"/>
        <w:jc w:val="both"/>
      </w:pPr>
      <w:r w:rsidRPr="0026387A">
        <w:t>1. Гражданско-правовое и патриотическое воспитание.</w:t>
      </w:r>
    </w:p>
    <w:p w:rsidR="00907B4D" w:rsidRPr="0026387A" w:rsidRDefault="00907B4D" w:rsidP="00907B4D">
      <w:pPr>
        <w:ind w:firstLine="426"/>
        <w:jc w:val="both"/>
      </w:pPr>
      <w:r w:rsidRPr="0026387A">
        <w:t xml:space="preserve"> Профилактика правонарушений – меры, способствующие становлению активной гражданской позиции личности, осознанию ответственности за благополучие своей страны, региона, учебного заведения; усвоению норм права и модели правомерного поведения;</w:t>
      </w:r>
    </w:p>
    <w:p w:rsidR="00907B4D" w:rsidRPr="0026387A" w:rsidRDefault="00907B4D" w:rsidP="00907B4D">
      <w:pPr>
        <w:ind w:firstLine="426"/>
        <w:jc w:val="both"/>
      </w:pPr>
      <w:r w:rsidRPr="0026387A">
        <w:t>2. Профессионально – трудовое и экономическое воспитание -  формирование творческого подхода, воли к труду и самосовершенствованию в избранной профессии, приобщение студентов к традициям и ценностям профессионального сообщества, нормам корпоративной этики;</w:t>
      </w:r>
    </w:p>
    <w:p w:rsidR="00907B4D" w:rsidRPr="0026387A" w:rsidRDefault="00907B4D" w:rsidP="00907B4D">
      <w:pPr>
        <w:tabs>
          <w:tab w:val="left" w:pos="5325"/>
        </w:tabs>
        <w:ind w:firstLine="426"/>
        <w:jc w:val="both"/>
      </w:pPr>
      <w:r w:rsidRPr="0026387A">
        <w:t>3.Экологическое воспитание -</w:t>
      </w:r>
      <w:r w:rsidRPr="0026387A">
        <w:rPr>
          <w:b/>
        </w:rPr>
        <w:t xml:space="preserve">- </w:t>
      </w:r>
      <w:r w:rsidRPr="0026387A">
        <w:t>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учащихся</w:t>
      </w:r>
    </w:p>
    <w:p w:rsidR="00907B4D" w:rsidRPr="0026387A" w:rsidRDefault="00907B4D" w:rsidP="00907B4D">
      <w:pPr>
        <w:tabs>
          <w:tab w:val="left" w:pos="5325"/>
        </w:tabs>
        <w:ind w:firstLine="426"/>
        <w:jc w:val="both"/>
      </w:pPr>
      <w:r w:rsidRPr="0026387A">
        <w:t>4.Семейное воспитание - подготовка к семейной жизни, воспитание уважения к семье, будущего семьянина – родителя</w:t>
      </w:r>
    </w:p>
    <w:p w:rsidR="00907B4D" w:rsidRPr="0026387A" w:rsidRDefault="00907B4D" w:rsidP="00907B4D">
      <w:pPr>
        <w:tabs>
          <w:tab w:val="left" w:pos="5325"/>
        </w:tabs>
        <w:ind w:firstLine="426"/>
        <w:jc w:val="both"/>
      </w:pPr>
      <w:r w:rsidRPr="0026387A">
        <w:tab/>
      </w:r>
    </w:p>
    <w:p w:rsidR="00907B4D" w:rsidRPr="0026387A" w:rsidRDefault="00907B4D" w:rsidP="00907B4D">
      <w:pPr>
        <w:tabs>
          <w:tab w:val="left" w:pos="5325"/>
        </w:tabs>
        <w:ind w:firstLine="426"/>
        <w:jc w:val="both"/>
      </w:pPr>
      <w:r w:rsidRPr="0026387A">
        <w:t>5.Духовно-нравственное, эстетическое воспитание - содействие развитию устойчивого интереса студентов к кругу проблем, решаемых средствами художественного творчества, и осознанной потребности личности в восприятии и понимании произведений искусства;</w:t>
      </w:r>
    </w:p>
    <w:p w:rsidR="00907B4D" w:rsidRPr="0026387A" w:rsidRDefault="00907B4D" w:rsidP="00907B4D">
      <w:pPr>
        <w:tabs>
          <w:tab w:val="left" w:pos="5325"/>
        </w:tabs>
        <w:ind w:firstLine="426"/>
        <w:jc w:val="both"/>
      </w:pPr>
      <w:r w:rsidRPr="0026387A">
        <w:t>6.Воспитание культуры здоровья -  совокупность мер, нацеленных на популяризацию спорта, укрепление здоровья студентов, усвоение ими принципов и навыков здорового стиля жизни;</w:t>
      </w:r>
    </w:p>
    <w:p w:rsidR="00907B4D" w:rsidRPr="0026387A" w:rsidRDefault="00907B4D" w:rsidP="00907B4D">
      <w:pPr>
        <w:tabs>
          <w:tab w:val="left" w:pos="5325"/>
        </w:tabs>
        <w:ind w:firstLine="426"/>
        <w:jc w:val="both"/>
      </w:pPr>
      <w:r w:rsidRPr="0026387A">
        <w:t>7.Развитие самоуправления;</w:t>
      </w:r>
    </w:p>
    <w:p w:rsidR="00907B4D" w:rsidRPr="0026387A" w:rsidRDefault="00907B4D" w:rsidP="00907B4D">
      <w:pPr>
        <w:ind w:firstLine="426"/>
        <w:jc w:val="both"/>
      </w:pPr>
      <w:r w:rsidRPr="0026387A">
        <w:t>8.Работа с родителями.</w:t>
      </w:r>
    </w:p>
    <w:p w:rsidR="00907B4D" w:rsidRPr="0026387A" w:rsidRDefault="00907B4D" w:rsidP="00907B4D">
      <w:pPr>
        <w:jc w:val="both"/>
      </w:pPr>
    </w:p>
    <w:p w:rsidR="00907B4D" w:rsidRPr="0026387A" w:rsidRDefault="00907B4D" w:rsidP="00907B4D">
      <w:pPr>
        <w:shd w:val="clear" w:color="auto" w:fill="FFFFFF"/>
        <w:tabs>
          <w:tab w:val="left" w:pos="360"/>
        </w:tabs>
        <w:jc w:val="center"/>
        <w:rPr>
          <w:b/>
          <w:spacing w:val="-9"/>
        </w:rPr>
      </w:pPr>
      <w:r w:rsidRPr="0026387A">
        <w:rPr>
          <w:b/>
          <w:spacing w:val="1"/>
          <w:w w:val="107"/>
        </w:rPr>
        <w:t xml:space="preserve">Новые направления </w:t>
      </w:r>
      <w:r w:rsidRPr="0026387A">
        <w:rPr>
          <w:b/>
          <w:spacing w:val="-9"/>
        </w:rPr>
        <w:t>организации  социализации  и воспитания:</w:t>
      </w:r>
    </w:p>
    <w:p w:rsidR="00907B4D" w:rsidRPr="0026387A" w:rsidRDefault="00907B4D" w:rsidP="00907B4D">
      <w:pPr>
        <w:shd w:val="clear" w:color="auto" w:fill="FFFFFF"/>
        <w:tabs>
          <w:tab w:val="left" w:pos="360"/>
        </w:tabs>
        <w:jc w:val="center"/>
        <w:rPr>
          <w:b/>
          <w:spacing w:val="1"/>
          <w:w w:val="107"/>
        </w:rPr>
      </w:pPr>
    </w:p>
    <w:p w:rsidR="00907B4D" w:rsidRPr="0026387A" w:rsidRDefault="00907B4D" w:rsidP="00DC15E0">
      <w:pPr>
        <w:keepNext/>
        <w:numPr>
          <w:ilvl w:val="0"/>
          <w:numId w:val="121"/>
        </w:numPr>
        <w:ind w:left="0" w:firstLine="218"/>
        <w:jc w:val="both"/>
        <w:outlineLvl w:val="3"/>
        <w:rPr>
          <w:iCs/>
        </w:rPr>
      </w:pPr>
      <w:r w:rsidRPr="0026387A">
        <w:rPr>
          <w:iCs/>
        </w:rPr>
        <w:t>Развитие студенческого самоуправления (соуправления) - организуют культурно-массовую, спортивно-оздоровительную работу и социально значимую общественную деятельность студенчества; взаимодействуют с администрацией училища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w:t>
      </w:r>
    </w:p>
    <w:p w:rsidR="00907B4D" w:rsidRPr="0026387A" w:rsidRDefault="00907B4D" w:rsidP="00DC15E0">
      <w:pPr>
        <w:numPr>
          <w:ilvl w:val="0"/>
          <w:numId w:val="119"/>
        </w:numPr>
        <w:shd w:val="clear" w:color="auto" w:fill="FFFFFF"/>
        <w:ind w:left="0" w:firstLine="218"/>
        <w:jc w:val="both"/>
        <w:rPr>
          <w:spacing w:val="-6"/>
          <w:w w:val="107"/>
        </w:rPr>
      </w:pPr>
      <w:r w:rsidRPr="0026387A">
        <w:rPr>
          <w:spacing w:val="1"/>
          <w:w w:val="107"/>
        </w:rPr>
        <w:t xml:space="preserve">Организация работы с детьми с ограниченными возможностями </w:t>
      </w:r>
      <w:r w:rsidRPr="0026387A">
        <w:rPr>
          <w:w w:val="107"/>
        </w:rPr>
        <w:t xml:space="preserve">здоровья, с отклонениями в поведении, детьми, оставшимися без попечения </w:t>
      </w:r>
      <w:r w:rsidRPr="0026387A">
        <w:rPr>
          <w:spacing w:val="1"/>
          <w:w w:val="107"/>
        </w:rPr>
        <w:t xml:space="preserve">родителей и других категорий детей, находящихся в трудной жизненной </w:t>
      </w:r>
      <w:r w:rsidRPr="0026387A">
        <w:rPr>
          <w:spacing w:val="-3"/>
          <w:w w:val="107"/>
        </w:rPr>
        <w:t>ситуации.</w:t>
      </w:r>
    </w:p>
    <w:p w:rsidR="00907B4D" w:rsidRPr="0026387A" w:rsidRDefault="00907B4D" w:rsidP="00907B4D">
      <w:pPr>
        <w:shd w:val="clear" w:color="auto" w:fill="FFFFFF"/>
        <w:jc w:val="both"/>
        <w:rPr>
          <w:spacing w:val="-3"/>
          <w:w w:val="107"/>
        </w:rPr>
      </w:pPr>
    </w:p>
    <w:p w:rsidR="00907B4D" w:rsidRPr="0026387A" w:rsidRDefault="00907B4D" w:rsidP="00907B4D">
      <w:pPr>
        <w:jc w:val="center"/>
        <w:rPr>
          <w:b/>
        </w:rPr>
      </w:pPr>
      <w:r w:rsidRPr="0026387A">
        <w:rPr>
          <w:b/>
        </w:rPr>
        <w:t xml:space="preserve">Организационные формы </w:t>
      </w:r>
      <w:r w:rsidRPr="0026387A">
        <w:rPr>
          <w:b/>
          <w:spacing w:val="-9"/>
        </w:rPr>
        <w:t>организации  развития и воспитания</w:t>
      </w:r>
    </w:p>
    <w:p w:rsidR="00907B4D" w:rsidRPr="0026387A" w:rsidRDefault="00907B4D" w:rsidP="00DC15E0">
      <w:pPr>
        <w:numPr>
          <w:ilvl w:val="0"/>
          <w:numId w:val="119"/>
        </w:numPr>
        <w:ind w:left="0"/>
      </w:pPr>
      <w:r w:rsidRPr="0026387A">
        <w:t xml:space="preserve">уроки; </w:t>
      </w:r>
    </w:p>
    <w:p w:rsidR="00907B4D" w:rsidRPr="0026387A" w:rsidRDefault="00907B4D" w:rsidP="00DC15E0">
      <w:pPr>
        <w:numPr>
          <w:ilvl w:val="0"/>
          <w:numId w:val="119"/>
        </w:numPr>
        <w:ind w:left="0"/>
        <w:jc w:val="both"/>
      </w:pPr>
      <w:r w:rsidRPr="0026387A">
        <w:t>классные часы;</w:t>
      </w:r>
    </w:p>
    <w:p w:rsidR="00907B4D" w:rsidRPr="0026387A" w:rsidRDefault="00907B4D" w:rsidP="00DC15E0">
      <w:pPr>
        <w:numPr>
          <w:ilvl w:val="0"/>
          <w:numId w:val="119"/>
        </w:numPr>
        <w:ind w:left="0"/>
        <w:jc w:val="both"/>
      </w:pPr>
      <w:r w:rsidRPr="0026387A">
        <w:t>кружковая, клубная, спортивная, поисковая, экскурсионная работа;</w:t>
      </w:r>
    </w:p>
    <w:p w:rsidR="00907B4D" w:rsidRPr="0026387A" w:rsidRDefault="00907B4D" w:rsidP="00DC15E0">
      <w:pPr>
        <w:numPr>
          <w:ilvl w:val="0"/>
          <w:numId w:val="119"/>
        </w:numPr>
        <w:ind w:left="0"/>
        <w:jc w:val="both"/>
      </w:pPr>
      <w:r w:rsidRPr="0026387A">
        <w:t>работа творческих объединений, студий;</w:t>
      </w:r>
    </w:p>
    <w:p w:rsidR="00907B4D" w:rsidRPr="0026387A" w:rsidRDefault="00907B4D" w:rsidP="00DC15E0">
      <w:pPr>
        <w:numPr>
          <w:ilvl w:val="0"/>
          <w:numId w:val="119"/>
        </w:numPr>
        <w:ind w:left="0"/>
        <w:jc w:val="both"/>
      </w:pPr>
      <w:r w:rsidRPr="0026387A">
        <w:t>работа общественных молодежных объединений;</w:t>
      </w:r>
    </w:p>
    <w:p w:rsidR="00907B4D" w:rsidRPr="0026387A" w:rsidRDefault="00907B4D" w:rsidP="00DC15E0">
      <w:pPr>
        <w:numPr>
          <w:ilvl w:val="0"/>
          <w:numId w:val="119"/>
        </w:numPr>
        <w:ind w:left="0"/>
        <w:jc w:val="both"/>
      </w:pPr>
      <w:r w:rsidRPr="0026387A">
        <w:t>коллективные творческие дела, конкурсы, интеллектуальные игры;</w:t>
      </w:r>
    </w:p>
    <w:p w:rsidR="00907B4D" w:rsidRPr="0026387A" w:rsidRDefault="00907B4D" w:rsidP="00DC15E0">
      <w:pPr>
        <w:numPr>
          <w:ilvl w:val="0"/>
          <w:numId w:val="119"/>
        </w:numPr>
        <w:ind w:left="0"/>
        <w:jc w:val="both"/>
      </w:pPr>
      <w:r w:rsidRPr="0026387A">
        <w:t>викторина, аукционы, сюжетно-ролевые игры, праздники, фестивали; квесты;</w:t>
      </w:r>
    </w:p>
    <w:p w:rsidR="00907B4D" w:rsidRPr="0026387A" w:rsidRDefault="00907B4D" w:rsidP="00DC15E0">
      <w:pPr>
        <w:numPr>
          <w:ilvl w:val="0"/>
          <w:numId w:val="120"/>
        </w:numPr>
        <w:ind w:left="0"/>
        <w:jc w:val="both"/>
      </w:pPr>
      <w:r w:rsidRPr="0026387A">
        <w:t>устные журналы, пресс-конференции, диспуты, дискуссии;</w:t>
      </w:r>
    </w:p>
    <w:p w:rsidR="00907B4D" w:rsidRPr="0026387A" w:rsidRDefault="00907B4D" w:rsidP="00DC15E0">
      <w:pPr>
        <w:numPr>
          <w:ilvl w:val="0"/>
          <w:numId w:val="120"/>
        </w:numPr>
        <w:ind w:left="0"/>
        <w:jc w:val="both"/>
      </w:pPr>
      <w:r w:rsidRPr="0026387A">
        <w:t>деловые игры, молодежное социальное проектирование;</w:t>
      </w:r>
    </w:p>
    <w:p w:rsidR="00907B4D" w:rsidRPr="0026387A" w:rsidRDefault="00907B4D" w:rsidP="00DC15E0">
      <w:pPr>
        <w:numPr>
          <w:ilvl w:val="0"/>
          <w:numId w:val="120"/>
        </w:numPr>
        <w:ind w:left="0"/>
        <w:jc w:val="both"/>
      </w:pPr>
      <w:r w:rsidRPr="0026387A">
        <w:t>общественно - полезный и творческий труд;</w:t>
      </w:r>
    </w:p>
    <w:p w:rsidR="00907B4D" w:rsidRPr="0026387A" w:rsidRDefault="00907B4D" w:rsidP="00DC15E0">
      <w:pPr>
        <w:numPr>
          <w:ilvl w:val="0"/>
          <w:numId w:val="120"/>
        </w:numPr>
        <w:ind w:left="0"/>
        <w:jc w:val="both"/>
      </w:pPr>
      <w:r w:rsidRPr="0026387A">
        <w:t>соревнования, олимпиады, экскурсии.</w:t>
      </w:r>
    </w:p>
    <w:p w:rsidR="00907B4D" w:rsidRDefault="00907B4D" w:rsidP="00907B4D"/>
    <w:p w:rsidR="00907B4D" w:rsidRDefault="00907B4D" w:rsidP="00907B4D"/>
    <w:p w:rsidR="00907B4D" w:rsidRPr="0026387A" w:rsidRDefault="00907B4D" w:rsidP="00907B4D"/>
    <w:tbl>
      <w:tblPr>
        <w:tblStyle w:val="8a"/>
        <w:tblW w:w="0" w:type="auto"/>
        <w:tblLook w:val="04A0" w:firstRow="1" w:lastRow="0" w:firstColumn="1" w:lastColumn="0" w:noHBand="0" w:noVBand="1"/>
      </w:tblPr>
      <w:tblGrid>
        <w:gridCol w:w="4748"/>
        <w:gridCol w:w="2468"/>
        <w:gridCol w:w="3205"/>
      </w:tblGrid>
      <w:tr w:rsidR="00907B4D" w:rsidRPr="0026387A" w:rsidTr="00907B4D">
        <w:tc>
          <w:tcPr>
            <w:tcW w:w="0" w:type="auto"/>
            <w:gridSpan w:val="3"/>
            <w:hideMark/>
          </w:tcPr>
          <w:p w:rsidR="00907B4D" w:rsidRPr="0026387A" w:rsidRDefault="00907B4D" w:rsidP="00DC15E0">
            <w:pPr>
              <w:numPr>
                <w:ilvl w:val="0"/>
                <w:numId w:val="122"/>
              </w:numPr>
              <w:ind w:left="0"/>
              <w:jc w:val="center"/>
              <w:outlineLvl w:val="4"/>
            </w:pPr>
            <w:r w:rsidRPr="0026387A">
              <w:t>ОБЩИЕ МЕРОПРИЯТИЯ ПО ОРГАНИЗАЦИОННОМУ ОБЕСПЕЧЕНИЮ ВОСПИТАТЕЛЬНОЙ РАБОТЫ В «ТТТ»</w:t>
            </w:r>
          </w:p>
        </w:tc>
      </w:tr>
      <w:tr w:rsidR="00907B4D" w:rsidRPr="0026387A" w:rsidTr="00907B4D">
        <w:tc>
          <w:tcPr>
            <w:tcW w:w="0" w:type="auto"/>
          </w:tcPr>
          <w:p w:rsidR="00907B4D" w:rsidRPr="0026387A" w:rsidRDefault="00907B4D" w:rsidP="00907B4D">
            <w:r w:rsidRPr="0026387A">
              <w:t>Наименование мероприятия</w:t>
            </w:r>
          </w:p>
        </w:tc>
        <w:tc>
          <w:tcPr>
            <w:tcW w:w="0" w:type="auto"/>
          </w:tcPr>
          <w:p w:rsidR="00907B4D" w:rsidRPr="0026387A" w:rsidRDefault="00907B4D" w:rsidP="00907B4D">
            <w:r w:rsidRPr="0026387A">
              <w:t>Сроки</w:t>
            </w:r>
          </w:p>
        </w:tc>
        <w:tc>
          <w:tcPr>
            <w:tcW w:w="0" w:type="auto"/>
          </w:tcPr>
          <w:p w:rsidR="00907B4D" w:rsidRPr="0026387A" w:rsidRDefault="00907B4D" w:rsidP="00907B4D">
            <w:r w:rsidRPr="0026387A">
              <w:t>Ответственные</w:t>
            </w:r>
          </w:p>
        </w:tc>
      </w:tr>
      <w:tr w:rsidR="00907B4D" w:rsidRPr="0026387A" w:rsidTr="00907B4D">
        <w:tc>
          <w:tcPr>
            <w:tcW w:w="0" w:type="auto"/>
            <w:hideMark/>
          </w:tcPr>
          <w:p w:rsidR="00907B4D" w:rsidRPr="0026387A" w:rsidRDefault="00907B4D" w:rsidP="00907B4D">
            <w:r w:rsidRPr="0026387A">
              <w:t>Подбор и назначение кураторов студенческих групп первых курсов</w:t>
            </w:r>
          </w:p>
        </w:tc>
        <w:tc>
          <w:tcPr>
            <w:tcW w:w="0" w:type="auto"/>
            <w:hideMark/>
          </w:tcPr>
          <w:p w:rsidR="00907B4D" w:rsidRPr="0026387A" w:rsidRDefault="00907B4D" w:rsidP="00907B4D">
            <w:pPr>
              <w:jc w:val="center"/>
            </w:pPr>
            <w:r w:rsidRPr="0026387A">
              <w:t>до 30 августа</w:t>
            </w:r>
          </w:p>
        </w:tc>
        <w:tc>
          <w:tcPr>
            <w:tcW w:w="0" w:type="auto"/>
            <w:hideMark/>
          </w:tcPr>
          <w:p w:rsidR="00907B4D" w:rsidRPr="0026387A" w:rsidRDefault="00907B4D" w:rsidP="00907B4D">
            <w:r w:rsidRPr="0026387A">
              <w:t>Зам по воспитательной работе</w:t>
            </w:r>
          </w:p>
        </w:tc>
      </w:tr>
      <w:tr w:rsidR="00907B4D" w:rsidRPr="0026387A" w:rsidTr="00907B4D">
        <w:tc>
          <w:tcPr>
            <w:tcW w:w="0" w:type="auto"/>
            <w:hideMark/>
          </w:tcPr>
          <w:p w:rsidR="00907B4D" w:rsidRPr="0026387A" w:rsidRDefault="00907B4D" w:rsidP="00907B4D">
            <w:r w:rsidRPr="0026387A">
              <w:t>Составление плана воспитательной работы  техникума</w:t>
            </w:r>
          </w:p>
        </w:tc>
        <w:tc>
          <w:tcPr>
            <w:tcW w:w="0" w:type="auto"/>
            <w:hideMark/>
          </w:tcPr>
          <w:p w:rsidR="00907B4D" w:rsidRPr="0026387A" w:rsidRDefault="00907B4D" w:rsidP="00907B4D">
            <w:pPr>
              <w:jc w:val="center"/>
            </w:pPr>
            <w:r w:rsidRPr="0026387A">
              <w:t>сентябрь</w:t>
            </w:r>
          </w:p>
        </w:tc>
        <w:tc>
          <w:tcPr>
            <w:tcW w:w="0" w:type="auto"/>
            <w:hideMark/>
          </w:tcPr>
          <w:p w:rsidR="00907B4D" w:rsidRPr="0026387A" w:rsidRDefault="00907B4D" w:rsidP="00907B4D">
            <w:r w:rsidRPr="0026387A">
              <w:t>Зам по воспитательной работе</w:t>
            </w:r>
          </w:p>
        </w:tc>
      </w:tr>
      <w:tr w:rsidR="00907B4D" w:rsidRPr="0026387A" w:rsidTr="00907B4D">
        <w:tc>
          <w:tcPr>
            <w:tcW w:w="0" w:type="auto"/>
            <w:hideMark/>
          </w:tcPr>
          <w:p w:rsidR="00907B4D" w:rsidRPr="0026387A" w:rsidRDefault="00907B4D" w:rsidP="00907B4D">
            <w:r w:rsidRPr="0026387A">
              <w:t>Совещания  классных руководителей учебных групп</w:t>
            </w:r>
          </w:p>
        </w:tc>
        <w:tc>
          <w:tcPr>
            <w:tcW w:w="0" w:type="auto"/>
            <w:hideMark/>
          </w:tcPr>
          <w:p w:rsidR="00907B4D" w:rsidRPr="0026387A" w:rsidRDefault="00907B4D" w:rsidP="00907B4D">
            <w:pPr>
              <w:jc w:val="center"/>
            </w:pPr>
            <w:r w:rsidRPr="0026387A">
              <w:t xml:space="preserve">1 раз в два </w:t>
            </w:r>
          </w:p>
          <w:p w:rsidR="00907B4D" w:rsidRPr="0026387A" w:rsidRDefault="00907B4D" w:rsidP="00907B4D">
            <w:pPr>
              <w:jc w:val="center"/>
            </w:pPr>
            <w:r w:rsidRPr="0026387A">
              <w:t>месяца</w:t>
            </w:r>
          </w:p>
        </w:tc>
        <w:tc>
          <w:tcPr>
            <w:tcW w:w="0" w:type="auto"/>
            <w:hideMark/>
          </w:tcPr>
          <w:p w:rsidR="00907B4D" w:rsidRPr="0026387A" w:rsidRDefault="00907B4D" w:rsidP="00907B4D">
            <w:r w:rsidRPr="0026387A">
              <w:t>Председатель МО кл. рук.  групп</w:t>
            </w:r>
          </w:p>
        </w:tc>
      </w:tr>
      <w:tr w:rsidR="00907B4D" w:rsidRPr="0026387A" w:rsidTr="00907B4D">
        <w:tc>
          <w:tcPr>
            <w:tcW w:w="0" w:type="auto"/>
            <w:hideMark/>
          </w:tcPr>
          <w:p w:rsidR="00907B4D" w:rsidRPr="0026387A" w:rsidRDefault="00907B4D" w:rsidP="00907B4D">
            <w:r w:rsidRPr="0026387A">
              <w:t>Организация работы специалистов организаций социальной сферы (психолог, нарколог, работники прокуратуры, полиции, ГИБДД, и др.)</w:t>
            </w:r>
          </w:p>
        </w:tc>
        <w:tc>
          <w:tcPr>
            <w:tcW w:w="0" w:type="auto"/>
            <w:hideMark/>
          </w:tcPr>
          <w:p w:rsidR="00907B4D" w:rsidRPr="0026387A" w:rsidRDefault="00907B4D" w:rsidP="00907B4D">
            <w:pPr>
              <w:jc w:val="center"/>
            </w:pPr>
            <w:r w:rsidRPr="0026387A">
              <w:t xml:space="preserve">в течение </w:t>
            </w:r>
          </w:p>
          <w:p w:rsidR="00907B4D" w:rsidRPr="0026387A" w:rsidRDefault="00907B4D" w:rsidP="00907B4D">
            <w:pPr>
              <w:jc w:val="center"/>
            </w:pPr>
            <w:r w:rsidRPr="0026387A">
              <w:t>года</w:t>
            </w:r>
          </w:p>
        </w:tc>
        <w:tc>
          <w:tcPr>
            <w:tcW w:w="0" w:type="auto"/>
            <w:hideMark/>
          </w:tcPr>
          <w:p w:rsidR="00907B4D" w:rsidRPr="0026387A" w:rsidRDefault="00907B4D" w:rsidP="00907B4D">
            <w:r w:rsidRPr="0026387A">
              <w:t>Зам по воспитательной работе, кураторы групп</w:t>
            </w:r>
          </w:p>
        </w:tc>
      </w:tr>
      <w:tr w:rsidR="00907B4D" w:rsidRPr="0026387A" w:rsidTr="00907B4D">
        <w:tc>
          <w:tcPr>
            <w:tcW w:w="0" w:type="auto"/>
            <w:hideMark/>
          </w:tcPr>
          <w:p w:rsidR="00907B4D" w:rsidRPr="0026387A" w:rsidRDefault="00907B4D" w:rsidP="00907B4D">
            <w:r w:rsidRPr="0026387A">
              <w:t>Организация ученического самоуправления в учебных группах</w:t>
            </w:r>
          </w:p>
        </w:tc>
        <w:tc>
          <w:tcPr>
            <w:tcW w:w="0" w:type="auto"/>
            <w:hideMark/>
          </w:tcPr>
          <w:p w:rsidR="00907B4D" w:rsidRPr="0026387A" w:rsidRDefault="00907B4D" w:rsidP="00907B4D">
            <w:pPr>
              <w:jc w:val="center"/>
            </w:pPr>
            <w:r w:rsidRPr="0026387A">
              <w:t>сентябрь</w:t>
            </w:r>
          </w:p>
        </w:tc>
        <w:tc>
          <w:tcPr>
            <w:tcW w:w="0" w:type="auto"/>
            <w:hideMark/>
          </w:tcPr>
          <w:p w:rsidR="00907B4D" w:rsidRPr="0026387A" w:rsidRDefault="00907B4D" w:rsidP="00907B4D">
            <w:r w:rsidRPr="0026387A">
              <w:t>Кураторы групп, зав. отделением, педагог - организатор</w:t>
            </w:r>
          </w:p>
        </w:tc>
      </w:tr>
      <w:tr w:rsidR="00907B4D" w:rsidRPr="0026387A" w:rsidTr="00907B4D">
        <w:tc>
          <w:tcPr>
            <w:tcW w:w="0" w:type="auto"/>
            <w:hideMark/>
          </w:tcPr>
          <w:p w:rsidR="00907B4D" w:rsidRPr="0026387A" w:rsidRDefault="00907B4D" w:rsidP="00907B4D">
            <w:r w:rsidRPr="0026387A">
              <w:t>Организация досуговой деятельности студентов и работа творческих групп</w:t>
            </w:r>
          </w:p>
        </w:tc>
        <w:tc>
          <w:tcPr>
            <w:tcW w:w="0" w:type="auto"/>
            <w:hideMark/>
          </w:tcPr>
          <w:p w:rsidR="00907B4D" w:rsidRPr="0026387A" w:rsidRDefault="00907B4D" w:rsidP="00907B4D">
            <w:pPr>
              <w:jc w:val="center"/>
            </w:pPr>
            <w:r w:rsidRPr="0026387A">
              <w:t xml:space="preserve">в течение </w:t>
            </w:r>
          </w:p>
          <w:p w:rsidR="00907B4D" w:rsidRPr="0026387A" w:rsidRDefault="00907B4D" w:rsidP="00907B4D">
            <w:pPr>
              <w:jc w:val="center"/>
            </w:pPr>
            <w:r w:rsidRPr="0026387A">
              <w:t>года</w:t>
            </w:r>
          </w:p>
        </w:tc>
        <w:tc>
          <w:tcPr>
            <w:tcW w:w="0" w:type="auto"/>
            <w:hideMark/>
          </w:tcPr>
          <w:p w:rsidR="00907B4D" w:rsidRPr="0026387A" w:rsidRDefault="00907B4D" w:rsidP="00907B4D">
            <w:r w:rsidRPr="0026387A">
              <w:t>Кураторы групп, студенческий совет, педагог - организатор</w:t>
            </w:r>
          </w:p>
        </w:tc>
      </w:tr>
      <w:tr w:rsidR="00907B4D" w:rsidRPr="0026387A" w:rsidTr="00907B4D">
        <w:tc>
          <w:tcPr>
            <w:tcW w:w="0" w:type="auto"/>
            <w:hideMark/>
          </w:tcPr>
          <w:p w:rsidR="00907B4D" w:rsidRPr="0026387A" w:rsidRDefault="00907B4D" w:rsidP="00907B4D">
            <w:r w:rsidRPr="0026387A">
              <w:t>Организация работы с родителями: - общие родительские собрания; - групповые родительские собрания</w:t>
            </w:r>
          </w:p>
        </w:tc>
        <w:tc>
          <w:tcPr>
            <w:tcW w:w="0" w:type="auto"/>
            <w:hideMark/>
          </w:tcPr>
          <w:p w:rsidR="00907B4D" w:rsidRPr="0026387A" w:rsidRDefault="00907B4D" w:rsidP="00907B4D">
            <w:pPr>
              <w:jc w:val="center"/>
            </w:pPr>
            <w:r w:rsidRPr="0026387A">
              <w:t xml:space="preserve">в течение </w:t>
            </w:r>
          </w:p>
          <w:p w:rsidR="00907B4D" w:rsidRPr="0026387A" w:rsidRDefault="00907B4D" w:rsidP="00907B4D">
            <w:pPr>
              <w:jc w:val="center"/>
            </w:pPr>
            <w:r w:rsidRPr="0026387A">
              <w:t>года</w:t>
            </w:r>
          </w:p>
        </w:tc>
        <w:tc>
          <w:tcPr>
            <w:tcW w:w="0" w:type="auto"/>
            <w:hideMark/>
          </w:tcPr>
          <w:p w:rsidR="00907B4D" w:rsidRPr="0026387A" w:rsidRDefault="00907B4D" w:rsidP="00907B4D">
            <w:r w:rsidRPr="0026387A">
              <w:t>Кураторы групп,</w:t>
            </w:r>
          </w:p>
          <w:p w:rsidR="00907B4D" w:rsidRPr="0026387A" w:rsidRDefault="00907B4D" w:rsidP="00907B4D">
            <w:r w:rsidRPr="0026387A">
              <w:t>Администрация,</w:t>
            </w:r>
          </w:p>
          <w:p w:rsidR="00907B4D" w:rsidRPr="0026387A" w:rsidRDefault="00907B4D" w:rsidP="00907B4D"/>
        </w:tc>
      </w:tr>
      <w:tr w:rsidR="00907B4D" w:rsidRPr="0026387A" w:rsidTr="00907B4D">
        <w:tc>
          <w:tcPr>
            <w:tcW w:w="0" w:type="auto"/>
            <w:hideMark/>
          </w:tcPr>
          <w:p w:rsidR="00907B4D" w:rsidRPr="0026387A" w:rsidRDefault="00907B4D" w:rsidP="00907B4D">
            <w:r w:rsidRPr="0026387A">
              <w:t>Подготовка и представление отчетов и другой информации о воспитательной работе техникума в вышестоящие организации</w:t>
            </w:r>
          </w:p>
        </w:tc>
        <w:tc>
          <w:tcPr>
            <w:tcW w:w="0" w:type="auto"/>
            <w:hideMark/>
          </w:tcPr>
          <w:p w:rsidR="00907B4D" w:rsidRPr="0026387A" w:rsidRDefault="00907B4D" w:rsidP="00907B4D">
            <w:pPr>
              <w:jc w:val="center"/>
            </w:pPr>
            <w:r w:rsidRPr="0026387A">
              <w:t>по требованию</w:t>
            </w:r>
          </w:p>
        </w:tc>
        <w:tc>
          <w:tcPr>
            <w:tcW w:w="0" w:type="auto"/>
            <w:hideMark/>
          </w:tcPr>
          <w:p w:rsidR="00907B4D" w:rsidRPr="0026387A" w:rsidRDefault="00907B4D" w:rsidP="00907B4D">
            <w:r w:rsidRPr="0026387A">
              <w:t>Зам по воспитательной работе</w:t>
            </w:r>
          </w:p>
        </w:tc>
      </w:tr>
      <w:tr w:rsidR="00907B4D" w:rsidRPr="0026387A" w:rsidTr="00907B4D">
        <w:trPr>
          <w:trHeight w:val="324"/>
        </w:trPr>
        <w:tc>
          <w:tcPr>
            <w:tcW w:w="0" w:type="auto"/>
            <w:hideMark/>
          </w:tcPr>
          <w:p w:rsidR="00907B4D" w:rsidRPr="0026387A" w:rsidRDefault="00907B4D" w:rsidP="00907B4D">
            <w:r w:rsidRPr="0026387A">
              <w:t>Проведение диагностики для выявления обучающихся «группы риска»</w:t>
            </w:r>
          </w:p>
        </w:tc>
        <w:tc>
          <w:tcPr>
            <w:tcW w:w="0" w:type="auto"/>
            <w:hideMark/>
          </w:tcPr>
          <w:p w:rsidR="00907B4D" w:rsidRPr="0026387A" w:rsidRDefault="00907B4D" w:rsidP="00907B4D">
            <w:pPr>
              <w:jc w:val="center"/>
            </w:pPr>
            <w:r w:rsidRPr="0026387A">
              <w:t>Сентябрь</w:t>
            </w:r>
          </w:p>
          <w:p w:rsidR="00907B4D" w:rsidRPr="0026387A" w:rsidRDefault="00907B4D" w:rsidP="00907B4D">
            <w:pPr>
              <w:jc w:val="center"/>
            </w:pPr>
          </w:p>
        </w:tc>
        <w:tc>
          <w:tcPr>
            <w:tcW w:w="0" w:type="auto"/>
            <w:hideMark/>
          </w:tcPr>
          <w:p w:rsidR="00907B4D" w:rsidRPr="0026387A" w:rsidRDefault="00907B4D" w:rsidP="00907B4D">
            <w:r w:rsidRPr="0026387A">
              <w:t>Педагог-психолог</w:t>
            </w:r>
          </w:p>
        </w:tc>
      </w:tr>
      <w:tr w:rsidR="00907B4D" w:rsidRPr="0026387A" w:rsidTr="00907B4D">
        <w:trPr>
          <w:trHeight w:val="324"/>
        </w:trPr>
        <w:tc>
          <w:tcPr>
            <w:tcW w:w="0" w:type="auto"/>
            <w:hideMark/>
          </w:tcPr>
          <w:p w:rsidR="00907B4D" w:rsidRPr="0026387A" w:rsidRDefault="00907B4D" w:rsidP="00907B4D">
            <w:r w:rsidRPr="0026387A">
              <w:t>Проведение анкетирования с обучающимися 1 курса на выявление лидерских качеств</w:t>
            </w:r>
          </w:p>
        </w:tc>
        <w:tc>
          <w:tcPr>
            <w:tcW w:w="0" w:type="auto"/>
            <w:hideMark/>
          </w:tcPr>
          <w:p w:rsidR="00907B4D" w:rsidRPr="0026387A" w:rsidRDefault="00907B4D" w:rsidP="00907B4D">
            <w:pPr>
              <w:jc w:val="center"/>
            </w:pPr>
            <w:r w:rsidRPr="0026387A">
              <w:t>Сентябрь</w:t>
            </w:r>
          </w:p>
        </w:tc>
        <w:tc>
          <w:tcPr>
            <w:tcW w:w="0" w:type="auto"/>
            <w:hideMark/>
          </w:tcPr>
          <w:p w:rsidR="00907B4D" w:rsidRPr="0026387A" w:rsidRDefault="00907B4D" w:rsidP="00907B4D">
            <w:r w:rsidRPr="0026387A">
              <w:t>Педагог-психолог</w:t>
            </w:r>
          </w:p>
        </w:tc>
      </w:tr>
      <w:tr w:rsidR="00907B4D" w:rsidRPr="0026387A" w:rsidTr="00907B4D">
        <w:trPr>
          <w:trHeight w:val="324"/>
        </w:trPr>
        <w:tc>
          <w:tcPr>
            <w:tcW w:w="0" w:type="auto"/>
            <w:hideMark/>
          </w:tcPr>
          <w:p w:rsidR="00907B4D" w:rsidRPr="0026387A" w:rsidRDefault="00907B4D" w:rsidP="00907B4D">
            <w:r w:rsidRPr="0026387A">
              <w:t>Составление индивидуальных программ  на несовершеннолетних, состоящих на учете в КДН</w:t>
            </w:r>
          </w:p>
        </w:tc>
        <w:tc>
          <w:tcPr>
            <w:tcW w:w="0" w:type="auto"/>
            <w:hideMark/>
          </w:tcPr>
          <w:p w:rsidR="00907B4D" w:rsidRPr="0026387A" w:rsidRDefault="00907B4D" w:rsidP="00907B4D">
            <w:pPr>
              <w:jc w:val="center"/>
            </w:pPr>
            <w:r w:rsidRPr="0026387A">
              <w:t>Ежемесячно</w:t>
            </w:r>
          </w:p>
        </w:tc>
        <w:tc>
          <w:tcPr>
            <w:tcW w:w="0" w:type="auto"/>
            <w:hideMark/>
          </w:tcPr>
          <w:p w:rsidR="00907B4D" w:rsidRPr="0026387A" w:rsidRDefault="00907B4D" w:rsidP="00907B4D">
            <w:r w:rsidRPr="0026387A">
              <w:t>Педагог-психолог</w:t>
            </w:r>
          </w:p>
        </w:tc>
      </w:tr>
      <w:tr w:rsidR="00907B4D" w:rsidRPr="0026387A" w:rsidTr="00907B4D">
        <w:trPr>
          <w:trHeight w:val="324"/>
        </w:trPr>
        <w:tc>
          <w:tcPr>
            <w:tcW w:w="0" w:type="auto"/>
            <w:hideMark/>
          </w:tcPr>
          <w:p w:rsidR="00907B4D" w:rsidRPr="0026387A" w:rsidRDefault="00907B4D" w:rsidP="00907B4D">
            <w:r w:rsidRPr="0026387A">
              <w:t>Исследование особенностей взаимоотношений в группе</w:t>
            </w:r>
          </w:p>
        </w:tc>
        <w:tc>
          <w:tcPr>
            <w:tcW w:w="0" w:type="auto"/>
            <w:hideMark/>
          </w:tcPr>
          <w:p w:rsidR="00907B4D" w:rsidRPr="0026387A" w:rsidRDefault="00907B4D" w:rsidP="00907B4D">
            <w:pPr>
              <w:jc w:val="center"/>
            </w:pPr>
            <w:r w:rsidRPr="0026387A">
              <w:t>Октябрь</w:t>
            </w:r>
          </w:p>
        </w:tc>
        <w:tc>
          <w:tcPr>
            <w:tcW w:w="0" w:type="auto"/>
            <w:hideMark/>
          </w:tcPr>
          <w:p w:rsidR="00907B4D" w:rsidRPr="0026387A" w:rsidRDefault="00907B4D" w:rsidP="00907B4D">
            <w:r w:rsidRPr="0026387A">
              <w:t>Педагог-психолог</w:t>
            </w:r>
          </w:p>
        </w:tc>
      </w:tr>
      <w:tr w:rsidR="00907B4D" w:rsidRPr="0026387A" w:rsidTr="00907B4D">
        <w:trPr>
          <w:trHeight w:val="324"/>
        </w:trPr>
        <w:tc>
          <w:tcPr>
            <w:tcW w:w="0" w:type="auto"/>
            <w:hideMark/>
          </w:tcPr>
          <w:p w:rsidR="00907B4D" w:rsidRPr="0026387A" w:rsidRDefault="00907B4D" w:rsidP="00907B4D">
            <w:r w:rsidRPr="0026387A">
              <w:t>Формирование банка данных различных категорий учащихся, требующих социально-педагогической и психологической помощи</w:t>
            </w:r>
          </w:p>
        </w:tc>
        <w:tc>
          <w:tcPr>
            <w:tcW w:w="0" w:type="auto"/>
            <w:hideMark/>
          </w:tcPr>
          <w:p w:rsidR="00907B4D" w:rsidRPr="0026387A" w:rsidRDefault="00907B4D" w:rsidP="00907B4D">
            <w:pPr>
              <w:jc w:val="center"/>
            </w:pPr>
            <w:r w:rsidRPr="0026387A">
              <w:t>Сентябрь</w:t>
            </w:r>
          </w:p>
          <w:p w:rsidR="00907B4D" w:rsidRPr="0026387A" w:rsidRDefault="00907B4D" w:rsidP="00907B4D">
            <w:pPr>
              <w:jc w:val="center"/>
            </w:pPr>
          </w:p>
        </w:tc>
        <w:tc>
          <w:tcPr>
            <w:tcW w:w="0" w:type="auto"/>
            <w:hideMark/>
          </w:tcPr>
          <w:p w:rsidR="00907B4D" w:rsidRPr="0026387A" w:rsidRDefault="00907B4D" w:rsidP="00907B4D">
            <w:r w:rsidRPr="0026387A">
              <w:t>Социальный педагог</w:t>
            </w:r>
          </w:p>
        </w:tc>
      </w:tr>
      <w:tr w:rsidR="00907B4D" w:rsidRPr="0026387A" w:rsidTr="00907B4D">
        <w:trPr>
          <w:trHeight w:val="324"/>
        </w:trPr>
        <w:tc>
          <w:tcPr>
            <w:tcW w:w="0" w:type="auto"/>
            <w:hideMark/>
          </w:tcPr>
          <w:p w:rsidR="00907B4D" w:rsidRPr="0026387A" w:rsidRDefault="00907B4D" w:rsidP="00907B4D">
            <w:r w:rsidRPr="0026387A">
              <w:t>Разработка дополнительного плана профилактики правонарушений</w:t>
            </w:r>
          </w:p>
        </w:tc>
        <w:tc>
          <w:tcPr>
            <w:tcW w:w="0" w:type="auto"/>
            <w:hideMark/>
          </w:tcPr>
          <w:p w:rsidR="00907B4D" w:rsidRPr="0026387A" w:rsidRDefault="00907B4D" w:rsidP="00907B4D">
            <w:pPr>
              <w:jc w:val="center"/>
            </w:pPr>
            <w:r w:rsidRPr="0026387A">
              <w:t>Сентябрь</w:t>
            </w:r>
          </w:p>
          <w:p w:rsidR="00907B4D" w:rsidRPr="0026387A" w:rsidRDefault="00907B4D" w:rsidP="00907B4D">
            <w:pPr>
              <w:jc w:val="center"/>
            </w:pPr>
          </w:p>
        </w:tc>
        <w:tc>
          <w:tcPr>
            <w:tcW w:w="0" w:type="auto"/>
            <w:hideMark/>
          </w:tcPr>
          <w:p w:rsidR="00907B4D" w:rsidRPr="0026387A" w:rsidRDefault="00907B4D" w:rsidP="00907B4D">
            <w:r w:rsidRPr="0026387A">
              <w:t>Методист, председатель ПЦК юридических дисциплин</w:t>
            </w:r>
          </w:p>
        </w:tc>
      </w:tr>
      <w:tr w:rsidR="00907B4D" w:rsidRPr="0026387A" w:rsidTr="00907B4D">
        <w:trPr>
          <w:trHeight w:val="324"/>
        </w:trPr>
        <w:tc>
          <w:tcPr>
            <w:tcW w:w="0" w:type="auto"/>
            <w:hideMark/>
          </w:tcPr>
          <w:p w:rsidR="00907B4D" w:rsidRPr="0026387A" w:rsidRDefault="00907B4D" w:rsidP="00907B4D">
            <w:r w:rsidRPr="0026387A">
              <w:t xml:space="preserve">Разработка плана профилактики экстремизма и терроризма среди учащихся </w:t>
            </w:r>
          </w:p>
        </w:tc>
        <w:tc>
          <w:tcPr>
            <w:tcW w:w="0" w:type="auto"/>
            <w:hideMark/>
          </w:tcPr>
          <w:p w:rsidR="00907B4D" w:rsidRPr="0026387A" w:rsidRDefault="00907B4D" w:rsidP="00907B4D">
            <w:pPr>
              <w:jc w:val="center"/>
            </w:pPr>
            <w:r w:rsidRPr="0026387A">
              <w:t>Сентябрь</w:t>
            </w:r>
          </w:p>
          <w:p w:rsidR="00907B4D" w:rsidRPr="0026387A" w:rsidRDefault="00907B4D" w:rsidP="00907B4D">
            <w:pPr>
              <w:jc w:val="center"/>
            </w:pPr>
          </w:p>
        </w:tc>
        <w:tc>
          <w:tcPr>
            <w:tcW w:w="0" w:type="auto"/>
            <w:hideMark/>
          </w:tcPr>
          <w:p w:rsidR="00907B4D" w:rsidRPr="0026387A" w:rsidRDefault="00907B4D" w:rsidP="00907B4D">
            <w:r w:rsidRPr="0026387A">
              <w:t>Методист, преподаватель БЖ</w:t>
            </w:r>
          </w:p>
          <w:p w:rsidR="00907B4D" w:rsidRPr="0026387A" w:rsidRDefault="00907B4D" w:rsidP="00907B4D"/>
        </w:tc>
      </w:tr>
      <w:tr w:rsidR="00907B4D" w:rsidRPr="0026387A" w:rsidTr="00907B4D">
        <w:trPr>
          <w:trHeight w:val="324"/>
        </w:trPr>
        <w:tc>
          <w:tcPr>
            <w:tcW w:w="0" w:type="auto"/>
            <w:hideMark/>
          </w:tcPr>
          <w:p w:rsidR="00907B4D" w:rsidRPr="0026387A" w:rsidRDefault="00907B4D" w:rsidP="00907B4D">
            <w:r w:rsidRPr="0026387A">
              <w:t>Разработка Положения по организации воспитательной работы в общежитии</w:t>
            </w:r>
          </w:p>
        </w:tc>
        <w:tc>
          <w:tcPr>
            <w:tcW w:w="0" w:type="auto"/>
            <w:hideMark/>
          </w:tcPr>
          <w:p w:rsidR="00907B4D" w:rsidRPr="0026387A" w:rsidRDefault="00907B4D" w:rsidP="00907B4D">
            <w:pPr>
              <w:jc w:val="center"/>
            </w:pPr>
            <w:r w:rsidRPr="0026387A">
              <w:t>Сентябрь</w:t>
            </w:r>
          </w:p>
          <w:p w:rsidR="00907B4D" w:rsidRPr="0026387A" w:rsidRDefault="00907B4D" w:rsidP="00907B4D">
            <w:pPr>
              <w:jc w:val="center"/>
            </w:pPr>
          </w:p>
        </w:tc>
        <w:tc>
          <w:tcPr>
            <w:tcW w:w="0" w:type="auto"/>
            <w:hideMark/>
          </w:tcPr>
          <w:p w:rsidR="00907B4D" w:rsidRPr="0026387A" w:rsidRDefault="00907B4D" w:rsidP="00907B4D">
            <w:r w:rsidRPr="0026387A">
              <w:t>методист</w:t>
            </w:r>
          </w:p>
        </w:tc>
      </w:tr>
      <w:tr w:rsidR="00907B4D" w:rsidRPr="0026387A" w:rsidTr="00907B4D">
        <w:trPr>
          <w:trHeight w:val="324"/>
        </w:trPr>
        <w:tc>
          <w:tcPr>
            <w:tcW w:w="0" w:type="auto"/>
            <w:hideMark/>
          </w:tcPr>
          <w:p w:rsidR="00907B4D" w:rsidRPr="0026387A" w:rsidRDefault="00907B4D" w:rsidP="00907B4D">
            <w:r w:rsidRPr="0026387A">
              <w:t xml:space="preserve">Разработка Положения по организации студенческого самоуправления </w:t>
            </w:r>
          </w:p>
        </w:tc>
        <w:tc>
          <w:tcPr>
            <w:tcW w:w="0" w:type="auto"/>
            <w:hideMark/>
          </w:tcPr>
          <w:p w:rsidR="00907B4D" w:rsidRPr="0026387A" w:rsidRDefault="00907B4D" w:rsidP="00907B4D">
            <w:pPr>
              <w:jc w:val="center"/>
            </w:pPr>
            <w:r w:rsidRPr="0026387A">
              <w:t>Сентябрь</w:t>
            </w:r>
          </w:p>
          <w:p w:rsidR="00907B4D" w:rsidRPr="0026387A" w:rsidRDefault="00907B4D" w:rsidP="00907B4D">
            <w:pPr>
              <w:jc w:val="center"/>
            </w:pPr>
          </w:p>
        </w:tc>
        <w:tc>
          <w:tcPr>
            <w:tcW w:w="0" w:type="auto"/>
            <w:hideMark/>
          </w:tcPr>
          <w:p w:rsidR="00907B4D" w:rsidRPr="0026387A" w:rsidRDefault="00907B4D" w:rsidP="00907B4D">
            <w:r w:rsidRPr="0026387A">
              <w:t>Методист, студенческий совет</w:t>
            </w:r>
          </w:p>
        </w:tc>
      </w:tr>
      <w:tr w:rsidR="00907B4D" w:rsidRPr="0026387A" w:rsidTr="00907B4D">
        <w:trPr>
          <w:trHeight w:val="324"/>
        </w:trPr>
        <w:tc>
          <w:tcPr>
            <w:tcW w:w="0" w:type="auto"/>
            <w:hideMark/>
          </w:tcPr>
          <w:p w:rsidR="00907B4D" w:rsidRPr="0026387A" w:rsidRDefault="00907B4D" w:rsidP="00907B4D">
            <w:r w:rsidRPr="0026387A">
              <w:t>Организация выборов студенческих органов самоуправления в техникуме и группе</w:t>
            </w:r>
          </w:p>
        </w:tc>
        <w:tc>
          <w:tcPr>
            <w:tcW w:w="0" w:type="auto"/>
            <w:hideMark/>
          </w:tcPr>
          <w:p w:rsidR="00907B4D" w:rsidRPr="0026387A" w:rsidRDefault="00907B4D" w:rsidP="00907B4D">
            <w:pPr>
              <w:jc w:val="center"/>
            </w:pPr>
            <w:r w:rsidRPr="0026387A">
              <w:t xml:space="preserve">Сентябрь </w:t>
            </w:r>
          </w:p>
        </w:tc>
        <w:tc>
          <w:tcPr>
            <w:tcW w:w="0" w:type="auto"/>
            <w:hideMark/>
          </w:tcPr>
          <w:p w:rsidR="00907B4D" w:rsidRPr="0026387A" w:rsidRDefault="00907B4D" w:rsidP="00907B4D">
            <w:r w:rsidRPr="0026387A">
              <w:t>Студенческий совет, педагог-организатор,</w:t>
            </w:r>
          </w:p>
          <w:p w:rsidR="00907B4D" w:rsidRPr="0026387A" w:rsidRDefault="00907B4D" w:rsidP="00907B4D">
            <w:r w:rsidRPr="0026387A">
              <w:t>Классные руководители.</w:t>
            </w:r>
          </w:p>
        </w:tc>
      </w:tr>
      <w:tr w:rsidR="00907B4D" w:rsidRPr="0026387A" w:rsidTr="00907B4D">
        <w:trPr>
          <w:trHeight w:val="324"/>
        </w:trPr>
        <w:tc>
          <w:tcPr>
            <w:tcW w:w="0" w:type="auto"/>
            <w:hideMark/>
          </w:tcPr>
          <w:p w:rsidR="00907B4D" w:rsidRPr="0026387A" w:rsidRDefault="00907B4D" w:rsidP="00907B4D">
            <w:pPr>
              <w:shd w:val="clear" w:color="auto" w:fill="FFFFFF"/>
            </w:pPr>
            <w:r w:rsidRPr="0026387A">
              <w:t>Организация  внеурочной  занятости  учащихся, состоящих на учете в ИДН и учащихся,  находящихся в социально-опасном положении.</w:t>
            </w:r>
          </w:p>
        </w:tc>
        <w:tc>
          <w:tcPr>
            <w:tcW w:w="0" w:type="auto"/>
            <w:hideMark/>
          </w:tcPr>
          <w:p w:rsidR="00907B4D" w:rsidRPr="0026387A" w:rsidRDefault="00907B4D" w:rsidP="00907B4D">
            <w:pPr>
              <w:jc w:val="center"/>
            </w:pPr>
            <w:r w:rsidRPr="0026387A">
              <w:t>Сентябрь</w:t>
            </w:r>
          </w:p>
        </w:tc>
        <w:tc>
          <w:tcPr>
            <w:tcW w:w="0" w:type="auto"/>
            <w:hideMark/>
          </w:tcPr>
          <w:p w:rsidR="00907B4D" w:rsidRPr="0026387A" w:rsidRDefault="00907B4D" w:rsidP="00907B4D">
            <w:r w:rsidRPr="0026387A">
              <w:t>Зам по ВР, Социальный педагог, классные руководители</w:t>
            </w:r>
          </w:p>
          <w:p w:rsidR="00907B4D" w:rsidRPr="0026387A" w:rsidRDefault="00907B4D" w:rsidP="00907B4D"/>
        </w:tc>
      </w:tr>
      <w:tr w:rsidR="00907B4D" w:rsidRPr="0026387A" w:rsidTr="00907B4D">
        <w:trPr>
          <w:trHeight w:val="324"/>
        </w:trPr>
        <w:tc>
          <w:tcPr>
            <w:tcW w:w="0" w:type="auto"/>
            <w:hideMark/>
          </w:tcPr>
          <w:p w:rsidR="00907B4D" w:rsidRPr="0026387A" w:rsidRDefault="00907B4D" w:rsidP="00907B4D">
            <w:r w:rsidRPr="0026387A">
              <w:t>Школа совершенствования педагогического мастерства</w:t>
            </w:r>
          </w:p>
        </w:tc>
        <w:tc>
          <w:tcPr>
            <w:tcW w:w="0" w:type="auto"/>
            <w:hideMark/>
          </w:tcPr>
          <w:p w:rsidR="00907B4D" w:rsidRPr="0026387A" w:rsidRDefault="00907B4D" w:rsidP="00907B4D">
            <w:pPr>
              <w:jc w:val="center"/>
            </w:pPr>
            <w:r w:rsidRPr="0026387A">
              <w:t>Октябрь</w:t>
            </w:r>
          </w:p>
        </w:tc>
        <w:tc>
          <w:tcPr>
            <w:tcW w:w="0" w:type="auto"/>
            <w:hideMark/>
          </w:tcPr>
          <w:p w:rsidR="00907B4D" w:rsidRPr="0026387A" w:rsidRDefault="00907B4D" w:rsidP="00907B4D">
            <w:r w:rsidRPr="0026387A">
              <w:t>Зам. но научно-методической работе</w:t>
            </w:r>
          </w:p>
        </w:tc>
      </w:tr>
      <w:tr w:rsidR="00907B4D" w:rsidRPr="0026387A" w:rsidTr="00907B4D">
        <w:trPr>
          <w:trHeight w:val="324"/>
        </w:trPr>
        <w:tc>
          <w:tcPr>
            <w:tcW w:w="0" w:type="auto"/>
            <w:hideMark/>
          </w:tcPr>
          <w:p w:rsidR="00907B4D" w:rsidRPr="0026387A" w:rsidRDefault="00907B4D" w:rsidP="00907B4D">
            <w:r w:rsidRPr="0026387A">
              <w:t>Проведении Совета по профилактике правонарушений и преступлений.</w:t>
            </w:r>
          </w:p>
        </w:tc>
        <w:tc>
          <w:tcPr>
            <w:tcW w:w="0" w:type="auto"/>
            <w:hideMark/>
          </w:tcPr>
          <w:p w:rsidR="00907B4D" w:rsidRPr="0026387A" w:rsidRDefault="00907B4D" w:rsidP="00907B4D">
            <w:pPr>
              <w:jc w:val="center"/>
            </w:pPr>
            <w:r w:rsidRPr="0026387A">
              <w:t>Октябрь</w:t>
            </w:r>
          </w:p>
        </w:tc>
        <w:tc>
          <w:tcPr>
            <w:tcW w:w="0" w:type="auto"/>
            <w:hideMark/>
          </w:tcPr>
          <w:p w:rsidR="00907B4D" w:rsidRPr="0026387A" w:rsidRDefault="00907B4D" w:rsidP="00907B4D">
            <w:r w:rsidRPr="0026387A">
              <w:t>Зам по ВР,   зав. отделением</w:t>
            </w:r>
          </w:p>
          <w:p w:rsidR="00907B4D" w:rsidRPr="0026387A" w:rsidRDefault="00907B4D" w:rsidP="00907B4D">
            <w:r w:rsidRPr="0026387A">
              <w:t>классные руководители</w:t>
            </w:r>
          </w:p>
          <w:p w:rsidR="00907B4D" w:rsidRPr="0026387A" w:rsidRDefault="00907B4D" w:rsidP="00907B4D">
            <w:r w:rsidRPr="0026387A">
              <w:t>Социальный педагог</w:t>
            </w:r>
          </w:p>
        </w:tc>
      </w:tr>
      <w:tr w:rsidR="00907B4D" w:rsidRPr="0026387A" w:rsidTr="00907B4D">
        <w:trPr>
          <w:trHeight w:val="324"/>
        </w:trPr>
        <w:tc>
          <w:tcPr>
            <w:tcW w:w="0" w:type="auto"/>
            <w:hideMark/>
          </w:tcPr>
          <w:p w:rsidR="00907B4D" w:rsidRPr="0026387A" w:rsidRDefault="00907B4D" w:rsidP="00907B4D">
            <w:r w:rsidRPr="0026387A">
              <w:t>Подписка на периодические издания</w:t>
            </w:r>
          </w:p>
        </w:tc>
        <w:tc>
          <w:tcPr>
            <w:tcW w:w="0" w:type="auto"/>
            <w:hideMark/>
          </w:tcPr>
          <w:p w:rsidR="00907B4D" w:rsidRPr="0026387A" w:rsidRDefault="00907B4D" w:rsidP="00907B4D">
            <w:pPr>
              <w:jc w:val="center"/>
            </w:pPr>
            <w:r w:rsidRPr="0026387A">
              <w:t>2 раза в год</w:t>
            </w:r>
          </w:p>
        </w:tc>
        <w:tc>
          <w:tcPr>
            <w:tcW w:w="0" w:type="auto"/>
            <w:hideMark/>
          </w:tcPr>
          <w:p w:rsidR="00907B4D" w:rsidRPr="0026387A" w:rsidRDefault="00907B4D" w:rsidP="00907B4D">
            <w:r w:rsidRPr="0026387A">
              <w:t>Библиотекарь .</w:t>
            </w:r>
          </w:p>
        </w:tc>
      </w:tr>
      <w:tr w:rsidR="00907B4D" w:rsidRPr="0026387A" w:rsidTr="00907B4D">
        <w:tc>
          <w:tcPr>
            <w:tcW w:w="0" w:type="auto"/>
            <w:gridSpan w:val="3"/>
            <w:hideMark/>
          </w:tcPr>
          <w:p w:rsidR="00907B4D" w:rsidRPr="0026387A" w:rsidRDefault="00907B4D" w:rsidP="00DC15E0">
            <w:pPr>
              <w:numPr>
                <w:ilvl w:val="0"/>
                <w:numId w:val="122"/>
              </w:numPr>
              <w:ind w:left="0"/>
              <w:jc w:val="center"/>
              <w:outlineLvl w:val="4"/>
            </w:pPr>
            <w:r w:rsidRPr="0026387A">
              <w:t xml:space="preserve">ИНФОРМАЦИОННОЕ ОБЕСПЕЧЕНИЕ </w:t>
            </w:r>
            <w:r w:rsidRPr="0026387A">
              <w:rPr>
                <w:spacing w:val="-9"/>
              </w:rPr>
              <w:t>ОРГАНИЗАЦИИ  РАЗВИТИЯ И ВОСПИТАНИЯ</w:t>
            </w:r>
          </w:p>
        </w:tc>
      </w:tr>
      <w:tr w:rsidR="00907B4D" w:rsidRPr="0026387A" w:rsidTr="00907B4D">
        <w:tc>
          <w:tcPr>
            <w:tcW w:w="0" w:type="auto"/>
            <w:hideMark/>
          </w:tcPr>
          <w:p w:rsidR="00907B4D" w:rsidRPr="0026387A" w:rsidRDefault="00907B4D" w:rsidP="00907B4D">
            <w:r w:rsidRPr="0026387A">
              <w:t>Систематическое освещение мероприятий воспитательного процесса на сайте техникума</w:t>
            </w:r>
          </w:p>
        </w:tc>
        <w:tc>
          <w:tcPr>
            <w:tcW w:w="0" w:type="auto"/>
            <w:hideMark/>
          </w:tcPr>
          <w:p w:rsidR="00907B4D" w:rsidRPr="0026387A" w:rsidRDefault="00907B4D" w:rsidP="00907B4D">
            <w:pPr>
              <w:jc w:val="center"/>
            </w:pPr>
            <w:r w:rsidRPr="0026387A">
              <w:t xml:space="preserve">в течение </w:t>
            </w:r>
          </w:p>
          <w:p w:rsidR="00907B4D" w:rsidRPr="0026387A" w:rsidRDefault="00907B4D" w:rsidP="00907B4D">
            <w:pPr>
              <w:jc w:val="center"/>
            </w:pPr>
            <w:r w:rsidRPr="0026387A">
              <w:t>года</w:t>
            </w:r>
          </w:p>
        </w:tc>
        <w:tc>
          <w:tcPr>
            <w:tcW w:w="0" w:type="auto"/>
            <w:hideMark/>
          </w:tcPr>
          <w:p w:rsidR="00907B4D" w:rsidRPr="0026387A" w:rsidRDefault="00907B4D" w:rsidP="00907B4D">
            <w:r w:rsidRPr="0026387A">
              <w:t>Зам по воспитательной работе,</w:t>
            </w:r>
          </w:p>
          <w:p w:rsidR="00907B4D" w:rsidRPr="0026387A" w:rsidRDefault="00907B4D" w:rsidP="00907B4D">
            <w:r w:rsidRPr="0026387A">
              <w:t>студенческий совет</w:t>
            </w:r>
          </w:p>
        </w:tc>
      </w:tr>
      <w:tr w:rsidR="00907B4D" w:rsidRPr="0026387A" w:rsidTr="00907B4D">
        <w:tc>
          <w:tcPr>
            <w:tcW w:w="0" w:type="auto"/>
            <w:hideMark/>
          </w:tcPr>
          <w:p w:rsidR="00907B4D" w:rsidRPr="0026387A" w:rsidRDefault="00907B4D" w:rsidP="00907B4D">
            <w:r w:rsidRPr="0026387A">
              <w:t>Своевременное размещение информации по воспитательной работе на стендах техникума, сайте</w:t>
            </w:r>
          </w:p>
        </w:tc>
        <w:tc>
          <w:tcPr>
            <w:tcW w:w="0" w:type="auto"/>
            <w:hideMark/>
          </w:tcPr>
          <w:p w:rsidR="00907B4D" w:rsidRPr="0026387A" w:rsidRDefault="00907B4D" w:rsidP="00907B4D">
            <w:pPr>
              <w:jc w:val="center"/>
            </w:pPr>
            <w:r w:rsidRPr="0026387A">
              <w:t xml:space="preserve">в течение </w:t>
            </w:r>
          </w:p>
          <w:p w:rsidR="00907B4D" w:rsidRPr="0026387A" w:rsidRDefault="00907B4D" w:rsidP="00907B4D">
            <w:pPr>
              <w:jc w:val="center"/>
            </w:pPr>
            <w:r w:rsidRPr="0026387A">
              <w:t>года</w:t>
            </w:r>
          </w:p>
        </w:tc>
        <w:tc>
          <w:tcPr>
            <w:tcW w:w="0" w:type="auto"/>
            <w:hideMark/>
          </w:tcPr>
          <w:p w:rsidR="00907B4D" w:rsidRPr="0026387A" w:rsidRDefault="00907B4D" w:rsidP="00907B4D">
            <w:r w:rsidRPr="0026387A">
              <w:t>Студенческий совет</w:t>
            </w:r>
          </w:p>
        </w:tc>
      </w:tr>
      <w:tr w:rsidR="00907B4D" w:rsidRPr="0026387A" w:rsidTr="00907B4D">
        <w:tc>
          <w:tcPr>
            <w:tcW w:w="0" w:type="auto"/>
            <w:hideMark/>
          </w:tcPr>
          <w:p w:rsidR="00907B4D" w:rsidRPr="0026387A" w:rsidRDefault="00907B4D" w:rsidP="00907B4D">
            <w:r w:rsidRPr="0026387A">
              <w:t>Мониторинг воспитательной среды ОУ</w:t>
            </w:r>
          </w:p>
        </w:tc>
        <w:tc>
          <w:tcPr>
            <w:tcW w:w="0" w:type="auto"/>
            <w:hideMark/>
          </w:tcPr>
          <w:p w:rsidR="00907B4D" w:rsidRPr="0026387A" w:rsidRDefault="00907B4D" w:rsidP="00907B4D">
            <w:pPr>
              <w:jc w:val="center"/>
            </w:pPr>
            <w:r w:rsidRPr="0026387A">
              <w:t xml:space="preserve">в течение </w:t>
            </w:r>
          </w:p>
          <w:p w:rsidR="00907B4D" w:rsidRPr="0026387A" w:rsidRDefault="00907B4D" w:rsidP="00907B4D">
            <w:pPr>
              <w:jc w:val="center"/>
            </w:pPr>
            <w:r w:rsidRPr="0026387A">
              <w:t>года</w:t>
            </w:r>
          </w:p>
        </w:tc>
        <w:tc>
          <w:tcPr>
            <w:tcW w:w="0" w:type="auto"/>
            <w:hideMark/>
          </w:tcPr>
          <w:p w:rsidR="00907B4D" w:rsidRPr="0026387A" w:rsidRDefault="00907B4D" w:rsidP="00907B4D">
            <w:r w:rsidRPr="0026387A">
              <w:t>Зам по воспитательной работе, методист</w:t>
            </w:r>
          </w:p>
        </w:tc>
      </w:tr>
      <w:tr w:rsidR="00907B4D" w:rsidRPr="0026387A" w:rsidTr="00907B4D">
        <w:tc>
          <w:tcPr>
            <w:tcW w:w="0" w:type="auto"/>
            <w:hideMark/>
          </w:tcPr>
          <w:p w:rsidR="00907B4D" w:rsidRPr="0026387A" w:rsidRDefault="00907B4D" w:rsidP="00907B4D">
            <w:r w:rsidRPr="0026387A">
              <w:t>Оформление  и разработка методических рекомендаций по организации воспитательной работы</w:t>
            </w:r>
          </w:p>
        </w:tc>
        <w:tc>
          <w:tcPr>
            <w:tcW w:w="0" w:type="auto"/>
            <w:hideMark/>
          </w:tcPr>
          <w:p w:rsidR="00907B4D" w:rsidRPr="0026387A" w:rsidRDefault="00907B4D" w:rsidP="00907B4D">
            <w:pPr>
              <w:jc w:val="center"/>
            </w:pPr>
            <w:r w:rsidRPr="0026387A">
              <w:t>В течение года</w:t>
            </w:r>
          </w:p>
        </w:tc>
        <w:tc>
          <w:tcPr>
            <w:tcW w:w="0" w:type="auto"/>
            <w:hideMark/>
          </w:tcPr>
          <w:p w:rsidR="00907B4D" w:rsidRPr="0026387A" w:rsidRDefault="00907B4D" w:rsidP="00907B4D">
            <w:r w:rsidRPr="0026387A">
              <w:t>методист</w:t>
            </w:r>
          </w:p>
        </w:tc>
      </w:tr>
      <w:tr w:rsidR="00907B4D" w:rsidRPr="0026387A" w:rsidTr="00907B4D">
        <w:tc>
          <w:tcPr>
            <w:tcW w:w="4334" w:type="dxa"/>
          </w:tcPr>
          <w:p w:rsidR="00907B4D" w:rsidRPr="0026387A" w:rsidRDefault="00907B4D" w:rsidP="00907B4D">
            <w:r w:rsidRPr="0026387A">
              <w:t>Организация работы информационных стендов</w:t>
            </w:r>
          </w:p>
        </w:tc>
        <w:tc>
          <w:tcPr>
            <w:tcW w:w="2179" w:type="dxa"/>
          </w:tcPr>
          <w:p w:rsidR="00907B4D" w:rsidRPr="0026387A" w:rsidRDefault="00907B4D" w:rsidP="00907B4D">
            <w:pPr>
              <w:jc w:val="center"/>
            </w:pPr>
            <w:r w:rsidRPr="0026387A">
              <w:t>В течение года</w:t>
            </w:r>
          </w:p>
        </w:tc>
        <w:tc>
          <w:tcPr>
            <w:tcW w:w="2832" w:type="dxa"/>
          </w:tcPr>
          <w:p w:rsidR="00907B4D" w:rsidRPr="0026387A" w:rsidRDefault="00907B4D" w:rsidP="00907B4D">
            <w:r w:rsidRPr="0026387A">
              <w:t>Пресс-центр</w:t>
            </w:r>
          </w:p>
          <w:p w:rsidR="00907B4D" w:rsidRPr="0026387A" w:rsidRDefault="00907B4D" w:rsidP="00907B4D">
            <w:r w:rsidRPr="0026387A">
              <w:t>Студенческий Совет</w:t>
            </w:r>
          </w:p>
        </w:tc>
      </w:tr>
      <w:tr w:rsidR="00907B4D" w:rsidRPr="0026387A" w:rsidTr="00907B4D">
        <w:tc>
          <w:tcPr>
            <w:tcW w:w="4334" w:type="dxa"/>
          </w:tcPr>
          <w:p w:rsidR="00907B4D" w:rsidRPr="0026387A" w:rsidRDefault="00907B4D" w:rsidP="00907B4D">
            <w:r w:rsidRPr="0026387A">
              <w:t>Оформление стендов «Советы психолога»</w:t>
            </w:r>
          </w:p>
        </w:tc>
        <w:tc>
          <w:tcPr>
            <w:tcW w:w="2179" w:type="dxa"/>
          </w:tcPr>
          <w:p w:rsidR="00907B4D" w:rsidRPr="0026387A" w:rsidRDefault="00907B4D" w:rsidP="00907B4D">
            <w:pPr>
              <w:jc w:val="center"/>
            </w:pPr>
            <w:r w:rsidRPr="0026387A">
              <w:t>В течение года</w:t>
            </w:r>
          </w:p>
        </w:tc>
        <w:tc>
          <w:tcPr>
            <w:tcW w:w="2832" w:type="dxa"/>
          </w:tcPr>
          <w:p w:rsidR="00907B4D" w:rsidRPr="0026387A" w:rsidRDefault="00907B4D" w:rsidP="00907B4D">
            <w:r w:rsidRPr="0026387A">
              <w:t>Педагог-психолог</w:t>
            </w:r>
          </w:p>
        </w:tc>
      </w:tr>
    </w:tbl>
    <w:p w:rsidR="00907B4D" w:rsidRPr="0026387A" w:rsidRDefault="00907B4D" w:rsidP="00907B4D"/>
    <w:p w:rsidR="00907B4D" w:rsidRPr="0026387A" w:rsidRDefault="00907B4D" w:rsidP="00907B4D">
      <w:pPr>
        <w:contextualSpacing/>
        <w:jc w:val="center"/>
        <w:rPr>
          <w:b/>
        </w:rPr>
      </w:pPr>
      <w:r w:rsidRPr="0026387A">
        <w:rPr>
          <w:b/>
        </w:rPr>
        <w:t xml:space="preserve">5. ОСНОВНЫЕ НАПРАВЛЕНИЯ </w:t>
      </w:r>
      <w:r w:rsidRPr="0026387A">
        <w:rPr>
          <w:b/>
          <w:spacing w:val="-9"/>
        </w:rPr>
        <w:t>ОРГАНИЗАЦИИ СОЦИАЛИЗАЦИИ И ВОСПИТАНИЯ</w:t>
      </w:r>
    </w:p>
    <w:p w:rsidR="00907B4D" w:rsidRPr="0026387A" w:rsidRDefault="00907B4D" w:rsidP="00907B4D">
      <w:pPr>
        <w:jc w:val="center"/>
        <w:rPr>
          <w:b/>
        </w:rPr>
      </w:pPr>
      <w:r w:rsidRPr="0026387A">
        <w:rPr>
          <w:b/>
        </w:rPr>
        <w:t>5.1. Гражданско-правовое и патриотическое воспитание</w:t>
      </w:r>
    </w:p>
    <w:p w:rsidR="00907B4D" w:rsidRPr="0026387A" w:rsidRDefault="00907B4D" w:rsidP="00907B4D">
      <w:pPr>
        <w:jc w:val="center"/>
      </w:pPr>
    </w:p>
    <w:p w:rsidR="00907B4D" w:rsidRPr="0026387A" w:rsidRDefault="00907B4D" w:rsidP="00907B4D">
      <w:r w:rsidRPr="0026387A">
        <w:t>Цель: Воспитание гражданина и патриота России, своего края, малой Родины; формирование у студентов чувства долга, ответственности за судьбу Родины; воспитание правового сознания уважение к нормам коллективной жизни и правам человека.</w:t>
      </w:r>
    </w:p>
    <w:p w:rsidR="00907B4D" w:rsidRPr="0026387A" w:rsidRDefault="00907B4D" w:rsidP="00907B4D">
      <w:r w:rsidRPr="0026387A">
        <w:t>Задачи:</w:t>
      </w:r>
    </w:p>
    <w:p w:rsidR="00907B4D" w:rsidRPr="0026387A" w:rsidRDefault="00907B4D" w:rsidP="00907B4D">
      <w:pPr>
        <w:jc w:val="both"/>
      </w:pPr>
      <w:r w:rsidRPr="0026387A">
        <w:t>1) формирование  знаний обучающихся о символике России;</w:t>
      </w:r>
    </w:p>
    <w:p w:rsidR="00907B4D" w:rsidRPr="0026387A" w:rsidRDefault="00907B4D" w:rsidP="00907B4D">
      <w:pPr>
        <w:jc w:val="both"/>
      </w:pPr>
      <w:r w:rsidRPr="0026387A">
        <w:t>2) воспитание готовности к выполнению гражданского долга и конституционных обязанностей по защите Родины у обучающихся техникума;</w:t>
      </w:r>
    </w:p>
    <w:p w:rsidR="00907B4D" w:rsidRPr="0026387A" w:rsidRDefault="00907B4D" w:rsidP="00907B4D">
      <w:pPr>
        <w:jc w:val="both"/>
      </w:pPr>
      <w:r w:rsidRPr="0026387A">
        <w:t>3) формирование у обучающихся патриотического сознания, чувства верности своему Отечеству;</w:t>
      </w:r>
    </w:p>
    <w:p w:rsidR="00907B4D" w:rsidRPr="0026387A" w:rsidRDefault="00907B4D" w:rsidP="00907B4D">
      <w:pPr>
        <w:jc w:val="both"/>
      </w:pPr>
      <w:r w:rsidRPr="0026387A">
        <w:t>4) развитие общественной активности учащихся и студентов, воспитание в них сознательного отношения к труду и народному достоянию.</w:t>
      </w:r>
    </w:p>
    <w:tbl>
      <w:tblPr>
        <w:tblW w:w="9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2080"/>
        <w:gridCol w:w="2382"/>
      </w:tblGrid>
      <w:tr w:rsidR="00907B4D" w:rsidRPr="0026387A" w:rsidTr="00907B4D">
        <w:tc>
          <w:tcPr>
            <w:tcW w:w="851" w:type="dxa"/>
          </w:tcPr>
          <w:p w:rsidR="00907B4D" w:rsidRPr="0026387A" w:rsidRDefault="00907B4D" w:rsidP="00907B4D">
            <w:pPr>
              <w:tabs>
                <w:tab w:val="left" w:pos="567"/>
              </w:tabs>
              <w:rPr>
                <w:b/>
              </w:rPr>
            </w:pPr>
            <w:r w:rsidRPr="0026387A">
              <w:rPr>
                <w:b/>
              </w:rPr>
              <w:t>№ п\п</w:t>
            </w:r>
          </w:p>
        </w:tc>
        <w:tc>
          <w:tcPr>
            <w:tcW w:w="4536" w:type="dxa"/>
          </w:tcPr>
          <w:p w:rsidR="00907B4D" w:rsidRPr="0026387A" w:rsidRDefault="00907B4D" w:rsidP="00907B4D">
            <w:pPr>
              <w:tabs>
                <w:tab w:val="left" w:pos="567"/>
              </w:tabs>
              <w:jc w:val="center"/>
              <w:rPr>
                <w:b/>
              </w:rPr>
            </w:pPr>
            <w:r w:rsidRPr="0026387A">
              <w:rPr>
                <w:b/>
              </w:rPr>
              <w:t>Наименование мероприятий</w:t>
            </w:r>
          </w:p>
        </w:tc>
        <w:tc>
          <w:tcPr>
            <w:tcW w:w="2080" w:type="dxa"/>
          </w:tcPr>
          <w:p w:rsidR="00907B4D" w:rsidRPr="0026387A" w:rsidRDefault="00907B4D" w:rsidP="00907B4D">
            <w:pPr>
              <w:tabs>
                <w:tab w:val="left" w:pos="567"/>
              </w:tabs>
              <w:jc w:val="center"/>
              <w:rPr>
                <w:b/>
              </w:rPr>
            </w:pPr>
            <w:r w:rsidRPr="0026387A">
              <w:rPr>
                <w:b/>
              </w:rPr>
              <w:t>Сроки</w:t>
            </w:r>
          </w:p>
        </w:tc>
        <w:tc>
          <w:tcPr>
            <w:tcW w:w="2382" w:type="dxa"/>
          </w:tcPr>
          <w:p w:rsidR="00907B4D" w:rsidRPr="0026387A" w:rsidRDefault="00907B4D" w:rsidP="00907B4D">
            <w:pPr>
              <w:tabs>
                <w:tab w:val="left" w:pos="567"/>
              </w:tabs>
              <w:jc w:val="center"/>
              <w:rPr>
                <w:b/>
              </w:rPr>
            </w:pPr>
            <w:r w:rsidRPr="0026387A">
              <w:rPr>
                <w:b/>
              </w:rPr>
              <w:t>Ответственный</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autoSpaceDE w:val="0"/>
              <w:autoSpaceDN w:val="0"/>
              <w:adjustRightInd w:val="0"/>
            </w:pPr>
            <w:r w:rsidRPr="0026387A">
              <w:t xml:space="preserve">Проведение недели молодого избирателя </w:t>
            </w:r>
          </w:p>
        </w:tc>
        <w:tc>
          <w:tcPr>
            <w:tcW w:w="2080" w:type="dxa"/>
            <w:vAlign w:val="center"/>
          </w:tcPr>
          <w:p w:rsidR="00907B4D" w:rsidRPr="0026387A" w:rsidRDefault="00907B4D" w:rsidP="00907B4D">
            <w:pPr>
              <w:tabs>
                <w:tab w:val="left" w:pos="567"/>
              </w:tabs>
            </w:pPr>
            <w:r w:rsidRPr="0026387A">
              <w:t>февраль</w:t>
            </w:r>
          </w:p>
        </w:tc>
        <w:tc>
          <w:tcPr>
            <w:tcW w:w="2382" w:type="dxa"/>
            <w:vAlign w:val="center"/>
          </w:tcPr>
          <w:p w:rsidR="00907B4D" w:rsidRPr="00EA7229" w:rsidRDefault="00907B4D" w:rsidP="00907B4D">
            <w:pPr>
              <w:tabs>
                <w:tab w:val="left" w:pos="567"/>
              </w:tabs>
              <w:rPr>
                <w:spacing w:val="-20"/>
              </w:rPr>
            </w:pPr>
            <w:r w:rsidRPr="00EA7229">
              <w:rPr>
                <w:spacing w:val="-20"/>
              </w:rPr>
              <w:t xml:space="preserve">зам директора по ВР </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Праздник, посвященный Дню учителя</w:t>
            </w:r>
          </w:p>
        </w:tc>
        <w:tc>
          <w:tcPr>
            <w:tcW w:w="2080" w:type="dxa"/>
            <w:vAlign w:val="center"/>
          </w:tcPr>
          <w:p w:rsidR="00907B4D" w:rsidRPr="0026387A" w:rsidRDefault="00907B4D" w:rsidP="00907B4D">
            <w:pPr>
              <w:tabs>
                <w:tab w:val="left" w:pos="567"/>
              </w:tabs>
            </w:pPr>
            <w:r w:rsidRPr="0026387A">
              <w:t>октябрь</w:t>
            </w:r>
          </w:p>
        </w:tc>
        <w:tc>
          <w:tcPr>
            <w:tcW w:w="2382" w:type="dxa"/>
            <w:vAlign w:val="center"/>
          </w:tcPr>
          <w:p w:rsidR="00907B4D" w:rsidRPr="00EA7229" w:rsidRDefault="00907B4D" w:rsidP="00907B4D">
            <w:pPr>
              <w:tabs>
                <w:tab w:val="left" w:pos="567"/>
              </w:tabs>
              <w:rPr>
                <w:spacing w:val="-20"/>
              </w:rPr>
            </w:pPr>
            <w:r w:rsidRPr="00EA7229">
              <w:rPr>
                <w:spacing w:val="-20"/>
              </w:rPr>
              <w:t>зам директора по ВР,студ. Совет, педагог-организатор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Классный час «Встреча поколений..»</w:t>
            </w:r>
          </w:p>
          <w:p w:rsidR="00907B4D" w:rsidRPr="0026387A" w:rsidRDefault="00907B4D" w:rsidP="00907B4D">
            <w:pPr>
              <w:tabs>
                <w:tab w:val="left" w:pos="567"/>
              </w:tabs>
            </w:pPr>
            <w:r w:rsidRPr="0026387A">
              <w:t>(месячник пожилого человека)</w:t>
            </w:r>
          </w:p>
        </w:tc>
        <w:tc>
          <w:tcPr>
            <w:tcW w:w="2080" w:type="dxa"/>
            <w:vAlign w:val="center"/>
          </w:tcPr>
          <w:p w:rsidR="00907B4D" w:rsidRPr="0026387A" w:rsidRDefault="00907B4D" w:rsidP="00907B4D">
            <w:pPr>
              <w:tabs>
                <w:tab w:val="left" w:pos="567"/>
              </w:tabs>
            </w:pPr>
            <w:r w:rsidRPr="0026387A">
              <w:t>октябрь</w:t>
            </w:r>
          </w:p>
        </w:tc>
        <w:tc>
          <w:tcPr>
            <w:tcW w:w="2382" w:type="dxa"/>
            <w:vAlign w:val="center"/>
          </w:tcPr>
          <w:p w:rsidR="00907B4D" w:rsidRPr="00EA7229" w:rsidRDefault="00907B4D" w:rsidP="00907B4D">
            <w:pPr>
              <w:tabs>
                <w:tab w:val="left" w:pos="567"/>
              </w:tabs>
              <w:rPr>
                <w:spacing w:val="-20"/>
              </w:rPr>
            </w:pPr>
            <w:r w:rsidRPr="00EA7229">
              <w:rPr>
                <w:spacing w:val="-20"/>
              </w:rPr>
              <w:t>зам директора по ВР кураторы групп ,педагог-организатор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Систематическая работа уголков правовых знаний</w:t>
            </w:r>
          </w:p>
        </w:tc>
        <w:tc>
          <w:tcPr>
            <w:tcW w:w="2080" w:type="dxa"/>
          </w:tcPr>
          <w:p w:rsidR="00907B4D" w:rsidRPr="0026387A" w:rsidRDefault="00907B4D" w:rsidP="00907B4D">
            <w:pPr>
              <w:tabs>
                <w:tab w:val="left" w:pos="567"/>
              </w:tabs>
            </w:pPr>
            <w:r w:rsidRPr="0026387A">
              <w:t>в течение</w:t>
            </w:r>
          </w:p>
          <w:p w:rsidR="00907B4D" w:rsidRPr="0026387A" w:rsidRDefault="00907B4D" w:rsidP="00907B4D">
            <w:pPr>
              <w:tabs>
                <w:tab w:val="left" w:pos="567"/>
              </w:tabs>
            </w:pPr>
            <w:r w:rsidRPr="0026387A">
              <w:t>года</w:t>
            </w:r>
          </w:p>
        </w:tc>
        <w:tc>
          <w:tcPr>
            <w:tcW w:w="2382" w:type="dxa"/>
          </w:tcPr>
          <w:p w:rsidR="00907B4D" w:rsidRPr="00EA7229" w:rsidRDefault="00907B4D" w:rsidP="00907B4D">
            <w:pPr>
              <w:tabs>
                <w:tab w:val="left" w:pos="567"/>
              </w:tabs>
              <w:rPr>
                <w:spacing w:val="-20"/>
              </w:rPr>
            </w:pPr>
            <w:r w:rsidRPr="00EA7229">
              <w:rPr>
                <w:spacing w:val="-20"/>
              </w:rPr>
              <w:t>зам директора по ВР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День народного единства – тематическое мероприятие</w:t>
            </w:r>
          </w:p>
        </w:tc>
        <w:tc>
          <w:tcPr>
            <w:tcW w:w="2080" w:type="dxa"/>
          </w:tcPr>
          <w:p w:rsidR="00907B4D" w:rsidRPr="0026387A" w:rsidRDefault="00907B4D" w:rsidP="00907B4D">
            <w:pPr>
              <w:tabs>
                <w:tab w:val="left" w:pos="567"/>
              </w:tabs>
            </w:pPr>
            <w:r w:rsidRPr="0026387A">
              <w:t>ноябрь</w:t>
            </w:r>
          </w:p>
        </w:tc>
        <w:tc>
          <w:tcPr>
            <w:tcW w:w="2382" w:type="dxa"/>
          </w:tcPr>
          <w:p w:rsidR="00907B4D" w:rsidRPr="00EA7229" w:rsidRDefault="00907B4D" w:rsidP="00907B4D">
            <w:pPr>
              <w:tabs>
                <w:tab w:val="left" w:pos="567"/>
              </w:tabs>
              <w:rPr>
                <w:spacing w:val="-20"/>
              </w:rPr>
            </w:pPr>
            <w:r w:rsidRPr="00EA7229">
              <w:rPr>
                <w:spacing w:val="-20"/>
              </w:rPr>
              <w:t>педагог- организатор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 xml:space="preserve">Декада профилактики правонарушений с участием должностных лиц ПДН, КДН, ОМВД, прокуратуры </w:t>
            </w:r>
          </w:p>
        </w:tc>
        <w:tc>
          <w:tcPr>
            <w:tcW w:w="2080" w:type="dxa"/>
          </w:tcPr>
          <w:p w:rsidR="00907B4D" w:rsidRPr="0026387A" w:rsidRDefault="00907B4D" w:rsidP="00907B4D">
            <w:pPr>
              <w:tabs>
                <w:tab w:val="left" w:pos="567"/>
              </w:tabs>
            </w:pPr>
            <w:r w:rsidRPr="0026387A">
              <w:t>ноябрь-декабрь</w:t>
            </w:r>
          </w:p>
        </w:tc>
        <w:tc>
          <w:tcPr>
            <w:tcW w:w="2382" w:type="dxa"/>
          </w:tcPr>
          <w:p w:rsidR="00907B4D" w:rsidRPr="00EA7229" w:rsidRDefault="00907B4D" w:rsidP="00907B4D">
            <w:pPr>
              <w:tabs>
                <w:tab w:val="left" w:pos="567"/>
              </w:tabs>
              <w:rPr>
                <w:spacing w:val="-20"/>
              </w:rPr>
            </w:pPr>
            <w:r w:rsidRPr="00EA7229">
              <w:rPr>
                <w:spacing w:val="-20"/>
              </w:rPr>
              <w:t>Зам. по ВР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День конституции</w:t>
            </w:r>
          </w:p>
        </w:tc>
        <w:tc>
          <w:tcPr>
            <w:tcW w:w="2080" w:type="dxa"/>
          </w:tcPr>
          <w:p w:rsidR="00907B4D" w:rsidRPr="0026387A" w:rsidRDefault="00907B4D" w:rsidP="00907B4D">
            <w:pPr>
              <w:tabs>
                <w:tab w:val="left" w:pos="567"/>
              </w:tabs>
            </w:pPr>
            <w:r w:rsidRPr="0026387A">
              <w:t>12 декабря</w:t>
            </w:r>
          </w:p>
        </w:tc>
        <w:tc>
          <w:tcPr>
            <w:tcW w:w="2382" w:type="dxa"/>
          </w:tcPr>
          <w:p w:rsidR="00907B4D" w:rsidRPr="00EA7229" w:rsidRDefault="00907B4D" w:rsidP="00907B4D">
            <w:pPr>
              <w:tabs>
                <w:tab w:val="left" w:pos="567"/>
              </w:tabs>
              <w:rPr>
                <w:spacing w:val="-20"/>
              </w:rPr>
            </w:pPr>
            <w:r w:rsidRPr="00EA7229">
              <w:rPr>
                <w:spacing w:val="-20"/>
              </w:rPr>
              <w:t>Педагог-организатор</w:t>
            </w:r>
          </w:p>
        </w:tc>
      </w:tr>
      <w:tr w:rsidR="00907B4D" w:rsidRPr="0026387A" w:rsidTr="00907B4D">
        <w:trPr>
          <w:trHeight w:val="1408"/>
        </w:trPr>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Виртуальные и пешеходные экскурсии: «По улицам Тальменки» (краеведческая прогулка); «Белые журавли» (вечер художественного чтения),«Алтай и космос» (устный журнал)</w:t>
            </w:r>
          </w:p>
        </w:tc>
        <w:tc>
          <w:tcPr>
            <w:tcW w:w="2080" w:type="dxa"/>
          </w:tcPr>
          <w:p w:rsidR="00907B4D" w:rsidRPr="0026387A" w:rsidRDefault="00907B4D" w:rsidP="00907B4D">
            <w:pPr>
              <w:tabs>
                <w:tab w:val="left" w:pos="567"/>
              </w:tabs>
            </w:pPr>
            <w:r w:rsidRPr="0026387A">
              <w:t>в течение года</w:t>
            </w:r>
          </w:p>
          <w:p w:rsidR="00907B4D" w:rsidRPr="0026387A" w:rsidRDefault="00907B4D" w:rsidP="00907B4D">
            <w:pPr>
              <w:tabs>
                <w:tab w:val="left" w:pos="567"/>
              </w:tabs>
            </w:pPr>
            <w:r w:rsidRPr="0026387A">
              <w:t>по плану работы</w:t>
            </w:r>
          </w:p>
        </w:tc>
        <w:tc>
          <w:tcPr>
            <w:tcW w:w="2382" w:type="dxa"/>
          </w:tcPr>
          <w:p w:rsidR="00907B4D" w:rsidRPr="00EA7229" w:rsidRDefault="00907B4D" w:rsidP="00907B4D">
            <w:pPr>
              <w:tabs>
                <w:tab w:val="left" w:pos="567"/>
              </w:tabs>
              <w:rPr>
                <w:spacing w:val="-20"/>
              </w:rPr>
            </w:pPr>
            <w:r w:rsidRPr="00EA7229">
              <w:rPr>
                <w:spacing w:val="-20"/>
              </w:rPr>
              <w:t xml:space="preserve">библиотекарь </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Дискуссия «Право выбора»</w:t>
            </w:r>
          </w:p>
        </w:tc>
        <w:tc>
          <w:tcPr>
            <w:tcW w:w="2080" w:type="dxa"/>
          </w:tcPr>
          <w:p w:rsidR="00907B4D" w:rsidRPr="0026387A" w:rsidRDefault="00907B4D" w:rsidP="00907B4D">
            <w:pPr>
              <w:tabs>
                <w:tab w:val="left" w:pos="567"/>
              </w:tabs>
            </w:pPr>
            <w:r w:rsidRPr="0026387A">
              <w:t>ноябрь</w:t>
            </w:r>
          </w:p>
        </w:tc>
        <w:tc>
          <w:tcPr>
            <w:tcW w:w="2382" w:type="dxa"/>
          </w:tcPr>
          <w:p w:rsidR="00907B4D" w:rsidRPr="00EA7229" w:rsidRDefault="00907B4D" w:rsidP="00907B4D">
            <w:pPr>
              <w:tabs>
                <w:tab w:val="left" w:pos="567"/>
              </w:tabs>
              <w:rPr>
                <w:spacing w:val="-20"/>
              </w:rPr>
            </w:pP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Беседа с учащимися на тему: «Ваши права и обязанности» (знакомство с внутренними локальными актами)</w:t>
            </w:r>
          </w:p>
        </w:tc>
        <w:tc>
          <w:tcPr>
            <w:tcW w:w="2080" w:type="dxa"/>
          </w:tcPr>
          <w:p w:rsidR="00907B4D" w:rsidRPr="0026387A" w:rsidRDefault="00907B4D" w:rsidP="00907B4D">
            <w:pPr>
              <w:tabs>
                <w:tab w:val="left" w:pos="567"/>
              </w:tabs>
            </w:pPr>
            <w:r w:rsidRPr="0026387A">
              <w:t>октябрь</w:t>
            </w:r>
          </w:p>
        </w:tc>
        <w:tc>
          <w:tcPr>
            <w:tcW w:w="2382" w:type="dxa"/>
          </w:tcPr>
          <w:p w:rsidR="00907B4D" w:rsidRPr="00EA7229" w:rsidRDefault="00907B4D" w:rsidP="00907B4D">
            <w:pPr>
              <w:tabs>
                <w:tab w:val="left" w:pos="567"/>
              </w:tabs>
              <w:rPr>
                <w:spacing w:val="-20"/>
              </w:rPr>
            </w:pPr>
            <w:r w:rsidRPr="00EA7229">
              <w:rPr>
                <w:spacing w:val="-20"/>
              </w:rPr>
              <w:t>классные руководители</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Месячник оборонно-массовой работы (по плану)</w:t>
            </w:r>
          </w:p>
        </w:tc>
        <w:tc>
          <w:tcPr>
            <w:tcW w:w="2080" w:type="dxa"/>
          </w:tcPr>
          <w:p w:rsidR="00907B4D" w:rsidRPr="0026387A" w:rsidRDefault="00907B4D" w:rsidP="00907B4D">
            <w:pPr>
              <w:tabs>
                <w:tab w:val="left" w:pos="567"/>
              </w:tabs>
            </w:pPr>
            <w:r w:rsidRPr="0026387A">
              <w:t xml:space="preserve">февраль </w:t>
            </w:r>
          </w:p>
        </w:tc>
        <w:tc>
          <w:tcPr>
            <w:tcW w:w="2382" w:type="dxa"/>
          </w:tcPr>
          <w:p w:rsidR="00907B4D" w:rsidRPr="00EA7229" w:rsidRDefault="00907B4D" w:rsidP="00907B4D">
            <w:pPr>
              <w:tabs>
                <w:tab w:val="left" w:pos="567"/>
              </w:tabs>
              <w:jc w:val="both"/>
              <w:rPr>
                <w:spacing w:val="-20"/>
              </w:rPr>
            </w:pPr>
            <w:r w:rsidRPr="00EA7229">
              <w:rPr>
                <w:spacing w:val="-20"/>
              </w:rPr>
              <w:t>зам директора по ВР преподаватель ОБЖ</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autoSpaceDE w:val="0"/>
              <w:autoSpaceDN w:val="0"/>
              <w:adjustRightInd w:val="0"/>
            </w:pPr>
            <w:r w:rsidRPr="0026387A">
              <w:t>Организация и проведение рейдов добровольной районной народной дружины поохране общественного порядка и предупреждению правонарушении среди несовершеннолетних</w:t>
            </w:r>
          </w:p>
        </w:tc>
        <w:tc>
          <w:tcPr>
            <w:tcW w:w="2080" w:type="dxa"/>
          </w:tcPr>
          <w:p w:rsidR="00907B4D" w:rsidRPr="0026387A" w:rsidRDefault="00907B4D" w:rsidP="00907B4D">
            <w:pPr>
              <w:tabs>
                <w:tab w:val="left" w:pos="567"/>
              </w:tabs>
            </w:pPr>
            <w:r w:rsidRPr="0026387A">
              <w:t xml:space="preserve">в течение </w:t>
            </w:r>
          </w:p>
          <w:p w:rsidR="00907B4D" w:rsidRPr="0026387A" w:rsidRDefault="00907B4D" w:rsidP="00907B4D">
            <w:pPr>
              <w:tabs>
                <w:tab w:val="left" w:pos="567"/>
              </w:tabs>
            </w:pPr>
            <w:r w:rsidRPr="0026387A">
              <w:t>года</w:t>
            </w:r>
          </w:p>
        </w:tc>
        <w:tc>
          <w:tcPr>
            <w:tcW w:w="2382" w:type="dxa"/>
          </w:tcPr>
          <w:p w:rsidR="00907B4D" w:rsidRPr="00EA7229" w:rsidRDefault="00907B4D" w:rsidP="00907B4D">
            <w:pPr>
              <w:tabs>
                <w:tab w:val="left" w:pos="567"/>
              </w:tabs>
              <w:jc w:val="both"/>
              <w:rPr>
                <w:spacing w:val="-20"/>
              </w:rPr>
            </w:pPr>
            <w:r w:rsidRPr="00EA7229">
              <w:rPr>
                <w:spacing w:val="-20"/>
              </w:rPr>
              <w:t>Председатель районной народной дружины</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autoSpaceDE w:val="0"/>
              <w:autoSpaceDN w:val="0"/>
              <w:adjustRightInd w:val="0"/>
            </w:pPr>
            <w:r w:rsidRPr="0026387A">
              <w:t>Выявление студентов, входящих в различные молодёжные неформальные объединения, а также разделяющих расистские взгляды  (совместная работа с органами правопорядка)</w:t>
            </w:r>
          </w:p>
        </w:tc>
        <w:tc>
          <w:tcPr>
            <w:tcW w:w="2080" w:type="dxa"/>
          </w:tcPr>
          <w:p w:rsidR="00907B4D" w:rsidRPr="0026387A" w:rsidRDefault="00907B4D" w:rsidP="00907B4D">
            <w:pPr>
              <w:tabs>
                <w:tab w:val="left" w:pos="567"/>
              </w:tabs>
            </w:pPr>
            <w:r w:rsidRPr="0026387A">
              <w:t xml:space="preserve">в течение </w:t>
            </w:r>
          </w:p>
          <w:p w:rsidR="00907B4D" w:rsidRPr="0026387A" w:rsidRDefault="00907B4D" w:rsidP="00907B4D">
            <w:pPr>
              <w:tabs>
                <w:tab w:val="left" w:pos="567"/>
              </w:tabs>
            </w:pPr>
            <w:r w:rsidRPr="0026387A">
              <w:t>года</w:t>
            </w:r>
          </w:p>
        </w:tc>
        <w:tc>
          <w:tcPr>
            <w:tcW w:w="2382" w:type="dxa"/>
          </w:tcPr>
          <w:p w:rsidR="00907B4D" w:rsidRPr="00EA7229" w:rsidRDefault="00907B4D" w:rsidP="00907B4D">
            <w:pPr>
              <w:tabs>
                <w:tab w:val="left" w:pos="567"/>
              </w:tabs>
              <w:jc w:val="both"/>
              <w:rPr>
                <w:spacing w:val="-20"/>
              </w:rPr>
            </w:pPr>
            <w:r w:rsidRPr="00EA7229">
              <w:rPr>
                <w:spacing w:val="-20"/>
              </w:rPr>
              <w:t>классные руководители,</w:t>
            </w:r>
          </w:p>
          <w:p w:rsidR="00907B4D" w:rsidRPr="00EA7229" w:rsidRDefault="00907B4D" w:rsidP="00907B4D">
            <w:pPr>
              <w:tabs>
                <w:tab w:val="left" w:pos="567"/>
              </w:tabs>
              <w:jc w:val="both"/>
              <w:rPr>
                <w:spacing w:val="-20"/>
              </w:rPr>
            </w:pPr>
            <w:r w:rsidRPr="00EA7229">
              <w:rPr>
                <w:spacing w:val="-20"/>
              </w:rPr>
              <w:t>преподаватель ОБЖ,</w:t>
            </w:r>
          </w:p>
          <w:p w:rsidR="00907B4D" w:rsidRPr="00EA7229" w:rsidRDefault="00907B4D" w:rsidP="00907B4D">
            <w:pPr>
              <w:tabs>
                <w:tab w:val="left" w:pos="567"/>
              </w:tabs>
              <w:jc w:val="both"/>
              <w:rPr>
                <w:spacing w:val="-20"/>
              </w:rPr>
            </w:pPr>
            <w:r w:rsidRPr="00EA7229">
              <w:rPr>
                <w:spacing w:val="-20"/>
              </w:rPr>
              <w:t>студенческий совет</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autoSpaceDE w:val="0"/>
              <w:autoSpaceDN w:val="0"/>
              <w:adjustRightInd w:val="0"/>
            </w:pPr>
            <w:r w:rsidRPr="0026387A">
              <w:t>Проведение разъяснительной работы с обучающимися об уголовной и административной ответственности за националистические и иные экстремистские проявления.</w:t>
            </w:r>
          </w:p>
        </w:tc>
        <w:tc>
          <w:tcPr>
            <w:tcW w:w="2080" w:type="dxa"/>
          </w:tcPr>
          <w:p w:rsidR="00907B4D" w:rsidRPr="0026387A" w:rsidRDefault="00907B4D" w:rsidP="00907B4D">
            <w:pPr>
              <w:tabs>
                <w:tab w:val="left" w:pos="567"/>
              </w:tabs>
            </w:pPr>
            <w:r w:rsidRPr="0026387A">
              <w:t xml:space="preserve">в течение </w:t>
            </w:r>
          </w:p>
          <w:p w:rsidR="00907B4D" w:rsidRPr="0026387A" w:rsidRDefault="00907B4D" w:rsidP="00907B4D">
            <w:pPr>
              <w:tabs>
                <w:tab w:val="left" w:pos="567"/>
              </w:tabs>
            </w:pPr>
            <w:r w:rsidRPr="0026387A">
              <w:t>года</w:t>
            </w:r>
          </w:p>
        </w:tc>
        <w:tc>
          <w:tcPr>
            <w:tcW w:w="2382" w:type="dxa"/>
          </w:tcPr>
          <w:p w:rsidR="00907B4D" w:rsidRPr="00EA7229" w:rsidRDefault="00907B4D" w:rsidP="00907B4D">
            <w:pPr>
              <w:tabs>
                <w:tab w:val="left" w:pos="567"/>
              </w:tabs>
              <w:jc w:val="both"/>
              <w:rPr>
                <w:spacing w:val="-20"/>
              </w:rPr>
            </w:pPr>
            <w:r w:rsidRPr="00EA7229">
              <w:rPr>
                <w:spacing w:val="-20"/>
              </w:rPr>
              <w:t>классные руководители</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Проведение цикла бесед с обучающимися по профилактике экстремизма и воспитанию толерантности</w:t>
            </w:r>
          </w:p>
        </w:tc>
        <w:tc>
          <w:tcPr>
            <w:tcW w:w="2080" w:type="dxa"/>
          </w:tcPr>
          <w:p w:rsidR="00907B4D" w:rsidRPr="0026387A" w:rsidRDefault="00907B4D" w:rsidP="00907B4D">
            <w:pPr>
              <w:tabs>
                <w:tab w:val="left" w:pos="567"/>
              </w:tabs>
            </w:pPr>
            <w:r w:rsidRPr="0026387A">
              <w:t>по плану</w:t>
            </w:r>
          </w:p>
          <w:p w:rsidR="00907B4D" w:rsidRPr="0026387A" w:rsidRDefault="00907B4D" w:rsidP="00907B4D">
            <w:pPr>
              <w:tabs>
                <w:tab w:val="left" w:pos="567"/>
              </w:tabs>
            </w:pPr>
            <w:r w:rsidRPr="0026387A">
              <w:t>работы</w:t>
            </w:r>
          </w:p>
        </w:tc>
        <w:tc>
          <w:tcPr>
            <w:tcW w:w="2382" w:type="dxa"/>
          </w:tcPr>
          <w:p w:rsidR="00907B4D" w:rsidRPr="00EA7229" w:rsidRDefault="00907B4D" w:rsidP="00907B4D">
            <w:pPr>
              <w:tabs>
                <w:tab w:val="left" w:pos="567"/>
              </w:tabs>
              <w:jc w:val="both"/>
              <w:rPr>
                <w:spacing w:val="-20"/>
              </w:rPr>
            </w:pPr>
            <w:r w:rsidRPr="00EA7229">
              <w:rPr>
                <w:spacing w:val="-20"/>
              </w:rPr>
              <w:t>классные руководители</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autoSpaceDE w:val="0"/>
              <w:autoSpaceDN w:val="0"/>
              <w:adjustRightInd w:val="0"/>
            </w:pPr>
            <w:r w:rsidRPr="0026387A">
              <w:t>Проведение тренингов для несовершеннолетних на тему «Молодежные  субкультуры»</w:t>
            </w:r>
          </w:p>
        </w:tc>
        <w:tc>
          <w:tcPr>
            <w:tcW w:w="2080" w:type="dxa"/>
          </w:tcPr>
          <w:p w:rsidR="00907B4D" w:rsidRPr="0026387A" w:rsidRDefault="00907B4D" w:rsidP="00907B4D">
            <w:pPr>
              <w:tabs>
                <w:tab w:val="left" w:pos="567"/>
              </w:tabs>
            </w:pPr>
            <w:r w:rsidRPr="0026387A">
              <w:t xml:space="preserve">в течение </w:t>
            </w:r>
          </w:p>
          <w:p w:rsidR="00907B4D" w:rsidRPr="0026387A" w:rsidRDefault="00907B4D" w:rsidP="00907B4D">
            <w:pPr>
              <w:tabs>
                <w:tab w:val="left" w:pos="567"/>
              </w:tabs>
            </w:pPr>
            <w:r w:rsidRPr="0026387A">
              <w:t>года</w:t>
            </w:r>
          </w:p>
        </w:tc>
        <w:tc>
          <w:tcPr>
            <w:tcW w:w="2382" w:type="dxa"/>
          </w:tcPr>
          <w:p w:rsidR="00907B4D" w:rsidRPr="00EA7229" w:rsidRDefault="00907B4D" w:rsidP="00907B4D">
            <w:pPr>
              <w:tabs>
                <w:tab w:val="left" w:pos="567"/>
              </w:tabs>
              <w:jc w:val="both"/>
              <w:rPr>
                <w:spacing w:val="-20"/>
              </w:rPr>
            </w:pPr>
            <w:r w:rsidRPr="00EA7229">
              <w:rPr>
                <w:spacing w:val="-20"/>
              </w:rPr>
              <w:t>преподаватели ОБЖ, классные руководители</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autoSpaceDE w:val="0"/>
              <w:autoSpaceDN w:val="0"/>
              <w:adjustRightInd w:val="0"/>
            </w:pPr>
            <w:r w:rsidRPr="0026387A">
              <w:t>Выпуск памяток для студентов «Что делать, чтобы не попасть под воздействие псевдорелигиозных сект»</w:t>
            </w:r>
          </w:p>
        </w:tc>
        <w:tc>
          <w:tcPr>
            <w:tcW w:w="2080" w:type="dxa"/>
          </w:tcPr>
          <w:p w:rsidR="00907B4D" w:rsidRPr="0026387A" w:rsidRDefault="00907B4D" w:rsidP="00907B4D">
            <w:pPr>
              <w:tabs>
                <w:tab w:val="left" w:pos="567"/>
              </w:tabs>
            </w:pPr>
            <w:r w:rsidRPr="0026387A">
              <w:t xml:space="preserve">в течение </w:t>
            </w:r>
          </w:p>
          <w:p w:rsidR="00907B4D" w:rsidRPr="0026387A" w:rsidRDefault="00907B4D" w:rsidP="00907B4D">
            <w:pPr>
              <w:tabs>
                <w:tab w:val="left" w:pos="567"/>
              </w:tabs>
            </w:pPr>
            <w:r w:rsidRPr="0026387A">
              <w:t>года</w:t>
            </w:r>
          </w:p>
        </w:tc>
        <w:tc>
          <w:tcPr>
            <w:tcW w:w="2382" w:type="dxa"/>
          </w:tcPr>
          <w:p w:rsidR="00907B4D" w:rsidRPr="00EA7229" w:rsidRDefault="00907B4D" w:rsidP="00907B4D">
            <w:pPr>
              <w:tabs>
                <w:tab w:val="left" w:pos="567"/>
              </w:tabs>
              <w:jc w:val="both"/>
              <w:rPr>
                <w:spacing w:val="-20"/>
              </w:rPr>
            </w:pPr>
            <w:r w:rsidRPr="00EA7229">
              <w:rPr>
                <w:spacing w:val="-20"/>
              </w:rPr>
              <w:t>преподаватели ОБЖ</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autoSpaceDE w:val="0"/>
              <w:autoSpaceDN w:val="0"/>
              <w:adjustRightInd w:val="0"/>
            </w:pPr>
            <w:r w:rsidRPr="0026387A">
              <w:t xml:space="preserve">Проведение тематических мероприятий (семинары, форумы, круглые столы и выставки) </w:t>
            </w:r>
            <w:r w:rsidRPr="0026387A">
              <w:rPr>
                <w:lang w:eastAsia="en-US"/>
              </w:rPr>
              <w:t>по противодействию экстремизма, профилактике безнадзорности. беспризорности и правонарушений срединесовершеннолетних</w:t>
            </w:r>
          </w:p>
        </w:tc>
        <w:tc>
          <w:tcPr>
            <w:tcW w:w="2080" w:type="dxa"/>
          </w:tcPr>
          <w:p w:rsidR="00907B4D" w:rsidRPr="0026387A" w:rsidRDefault="00907B4D" w:rsidP="00907B4D">
            <w:pPr>
              <w:tabs>
                <w:tab w:val="left" w:pos="567"/>
              </w:tabs>
            </w:pPr>
            <w:r w:rsidRPr="0026387A">
              <w:rPr>
                <w:lang w:eastAsia="en-US"/>
              </w:rPr>
              <w:t>март, июнь</w:t>
            </w:r>
          </w:p>
        </w:tc>
        <w:tc>
          <w:tcPr>
            <w:tcW w:w="2382" w:type="dxa"/>
          </w:tcPr>
          <w:p w:rsidR="00907B4D" w:rsidRPr="00EA7229" w:rsidRDefault="00907B4D" w:rsidP="00907B4D">
            <w:pPr>
              <w:tabs>
                <w:tab w:val="left" w:pos="567"/>
              </w:tabs>
              <w:jc w:val="both"/>
              <w:rPr>
                <w:spacing w:val="-20"/>
              </w:rPr>
            </w:pPr>
            <w:r w:rsidRPr="00EA7229">
              <w:rPr>
                <w:spacing w:val="-20"/>
              </w:rPr>
              <w:t>преподаватели ОБЖ, классные руководители, педагог- психолог</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 xml:space="preserve">Беседы по теме «Патриот – это…» </w:t>
            </w:r>
          </w:p>
          <w:p w:rsidR="00907B4D" w:rsidRPr="0026387A" w:rsidRDefault="00907B4D" w:rsidP="00907B4D">
            <w:pPr>
              <w:tabs>
                <w:tab w:val="left" w:pos="567"/>
              </w:tabs>
            </w:pPr>
            <w:r w:rsidRPr="0026387A">
              <w:t>(на классных часах и в общежитии)</w:t>
            </w:r>
          </w:p>
        </w:tc>
        <w:tc>
          <w:tcPr>
            <w:tcW w:w="2080" w:type="dxa"/>
          </w:tcPr>
          <w:p w:rsidR="00907B4D" w:rsidRPr="0026387A" w:rsidRDefault="00907B4D" w:rsidP="00907B4D">
            <w:pPr>
              <w:tabs>
                <w:tab w:val="left" w:pos="567"/>
              </w:tabs>
            </w:pPr>
            <w:r w:rsidRPr="0026387A">
              <w:t>в течение года</w:t>
            </w:r>
          </w:p>
        </w:tc>
        <w:tc>
          <w:tcPr>
            <w:tcW w:w="2382" w:type="dxa"/>
          </w:tcPr>
          <w:p w:rsidR="00907B4D" w:rsidRPr="00EA7229" w:rsidRDefault="00907B4D" w:rsidP="00907B4D">
            <w:pPr>
              <w:tabs>
                <w:tab w:val="left" w:pos="567"/>
              </w:tabs>
              <w:jc w:val="both"/>
              <w:rPr>
                <w:spacing w:val="-20"/>
              </w:rPr>
            </w:pPr>
            <w:r w:rsidRPr="00EA7229">
              <w:rPr>
                <w:spacing w:val="-20"/>
              </w:rPr>
              <w:t>воспитатели, классные руководители</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Правовой диалог «Все вправе знать о праве»</w:t>
            </w:r>
          </w:p>
        </w:tc>
        <w:tc>
          <w:tcPr>
            <w:tcW w:w="2080" w:type="dxa"/>
          </w:tcPr>
          <w:p w:rsidR="00907B4D" w:rsidRPr="0026387A" w:rsidRDefault="00907B4D" w:rsidP="00907B4D">
            <w:pPr>
              <w:tabs>
                <w:tab w:val="left" w:pos="567"/>
              </w:tabs>
            </w:pPr>
            <w:r w:rsidRPr="0026387A">
              <w:t>апрель</w:t>
            </w:r>
          </w:p>
        </w:tc>
        <w:tc>
          <w:tcPr>
            <w:tcW w:w="2382" w:type="dxa"/>
          </w:tcPr>
          <w:p w:rsidR="00907B4D" w:rsidRPr="00EA7229" w:rsidRDefault="00907B4D" w:rsidP="00907B4D">
            <w:pPr>
              <w:tabs>
                <w:tab w:val="left" w:pos="567"/>
              </w:tabs>
              <w:jc w:val="both"/>
              <w:rPr>
                <w:spacing w:val="-20"/>
              </w:rPr>
            </w:pPr>
            <w:r w:rsidRPr="00EA7229">
              <w:rPr>
                <w:spacing w:val="-20"/>
              </w:rPr>
              <w:t xml:space="preserve">Классные руководители </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Экскурсии в районный музей, музей афганской славы, Барнаульский краеведческий музей.</w:t>
            </w:r>
          </w:p>
        </w:tc>
        <w:tc>
          <w:tcPr>
            <w:tcW w:w="2080" w:type="dxa"/>
          </w:tcPr>
          <w:p w:rsidR="00907B4D" w:rsidRPr="0026387A" w:rsidRDefault="00907B4D" w:rsidP="00907B4D">
            <w:pPr>
              <w:tabs>
                <w:tab w:val="left" w:pos="567"/>
              </w:tabs>
            </w:pPr>
            <w:r w:rsidRPr="0026387A">
              <w:t>в течение</w:t>
            </w:r>
          </w:p>
          <w:p w:rsidR="00907B4D" w:rsidRPr="0026387A" w:rsidRDefault="00907B4D" w:rsidP="00907B4D">
            <w:pPr>
              <w:tabs>
                <w:tab w:val="left" w:pos="567"/>
              </w:tabs>
            </w:pPr>
            <w:r w:rsidRPr="0026387A">
              <w:t>года</w:t>
            </w:r>
          </w:p>
        </w:tc>
        <w:tc>
          <w:tcPr>
            <w:tcW w:w="2382" w:type="dxa"/>
          </w:tcPr>
          <w:p w:rsidR="00907B4D" w:rsidRPr="00EA7229" w:rsidRDefault="00907B4D" w:rsidP="00907B4D">
            <w:pPr>
              <w:tabs>
                <w:tab w:val="left" w:pos="567"/>
              </w:tabs>
              <w:rPr>
                <w:spacing w:val="-20"/>
              </w:rPr>
            </w:pPr>
            <w:r w:rsidRPr="00EA7229">
              <w:rPr>
                <w:spacing w:val="-20"/>
              </w:rPr>
              <w:t>зам директора по ВР, педагог-организатор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Индивидуальная работа педагога- психолога по профилактике правонарушений и преступлений с обучающимися общежития.</w:t>
            </w:r>
          </w:p>
        </w:tc>
        <w:tc>
          <w:tcPr>
            <w:tcW w:w="2080" w:type="dxa"/>
          </w:tcPr>
          <w:p w:rsidR="00907B4D" w:rsidRPr="0026387A" w:rsidRDefault="00907B4D" w:rsidP="00907B4D">
            <w:pPr>
              <w:tabs>
                <w:tab w:val="left" w:pos="567"/>
              </w:tabs>
            </w:pPr>
            <w:r w:rsidRPr="0026387A">
              <w:t>в течение года</w:t>
            </w:r>
          </w:p>
        </w:tc>
        <w:tc>
          <w:tcPr>
            <w:tcW w:w="2382" w:type="dxa"/>
          </w:tcPr>
          <w:p w:rsidR="00907B4D" w:rsidRPr="00EA7229" w:rsidRDefault="00907B4D" w:rsidP="00907B4D">
            <w:pPr>
              <w:tabs>
                <w:tab w:val="left" w:pos="567"/>
              </w:tabs>
              <w:rPr>
                <w:spacing w:val="-20"/>
              </w:rPr>
            </w:pPr>
            <w:r w:rsidRPr="00EA7229">
              <w:rPr>
                <w:spacing w:val="-20"/>
              </w:rPr>
              <w:t>педагог-психолог</w:t>
            </w:r>
          </w:p>
        </w:tc>
      </w:tr>
      <w:tr w:rsidR="00907B4D" w:rsidRPr="0026387A" w:rsidTr="00907B4D">
        <w:trPr>
          <w:trHeight w:val="841"/>
        </w:trPr>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 xml:space="preserve">Оформление книжной тематической полки  (по плану библиотеки) </w:t>
            </w:r>
          </w:p>
        </w:tc>
        <w:tc>
          <w:tcPr>
            <w:tcW w:w="2080" w:type="dxa"/>
          </w:tcPr>
          <w:p w:rsidR="00907B4D" w:rsidRPr="0026387A" w:rsidRDefault="00907B4D" w:rsidP="00907B4D">
            <w:pPr>
              <w:tabs>
                <w:tab w:val="left" w:pos="567"/>
              </w:tabs>
            </w:pPr>
            <w:r w:rsidRPr="0026387A">
              <w:t xml:space="preserve">в течение года </w:t>
            </w:r>
          </w:p>
          <w:p w:rsidR="00907B4D" w:rsidRPr="0026387A" w:rsidRDefault="00907B4D" w:rsidP="00907B4D">
            <w:pPr>
              <w:tabs>
                <w:tab w:val="left" w:pos="567"/>
              </w:tabs>
            </w:pPr>
            <w:r w:rsidRPr="0026387A">
              <w:t>по плану работы</w:t>
            </w:r>
          </w:p>
        </w:tc>
        <w:tc>
          <w:tcPr>
            <w:tcW w:w="2382" w:type="dxa"/>
          </w:tcPr>
          <w:p w:rsidR="00907B4D" w:rsidRPr="00EA7229" w:rsidRDefault="00907B4D" w:rsidP="00907B4D">
            <w:pPr>
              <w:tabs>
                <w:tab w:val="left" w:pos="567"/>
              </w:tabs>
              <w:rPr>
                <w:spacing w:val="-20"/>
              </w:rPr>
            </w:pPr>
            <w:r w:rsidRPr="00EA7229">
              <w:rPr>
                <w:spacing w:val="-20"/>
              </w:rPr>
              <w:t>библиотекарь</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Встречи с инспекторами ПДН, специалистами КДН и ЗП Тальменского района, сотрудниками полиции, прокураторы.</w:t>
            </w:r>
          </w:p>
        </w:tc>
        <w:tc>
          <w:tcPr>
            <w:tcW w:w="2080" w:type="dxa"/>
          </w:tcPr>
          <w:p w:rsidR="00907B4D" w:rsidRPr="0026387A" w:rsidRDefault="00907B4D" w:rsidP="00907B4D">
            <w:pPr>
              <w:tabs>
                <w:tab w:val="left" w:pos="567"/>
              </w:tabs>
            </w:pPr>
            <w:r w:rsidRPr="0026387A">
              <w:t>в течение</w:t>
            </w:r>
          </w:p>
          <w:p w:rsidR="00907B4D" w:rsidRPr="0026387A" w:rsidRDefault="00907B4D" w:rsidP="00907B4D">
            <w:pPr>
              <w:tabs>
                <w:tab w:val="left" w:pos="567"/>
              </w:tabs>
            </w:pPr>
            <w:r w:rsidRPr="0026387A">
              <w:t>года</w:t>
            </w:r>
          </w:p>
        </w:tc>
        <w:tc>
          <w:tcPr>
            <w:tcW w:w="2382" w:type="dxa"/>
          </w:tcPr>
          <w:p w:rsidR="00907B4D" w:rsidRPr="00EA7229" w:rsidRDefault="00907B4D" w:rsidP="00907B4D">
            <w:pPr>
              <w:tabs>
                <w:tab w:val="left" w:pos="567"/>
              </w:tabs>
              <w:rPr>
                <w:spacing w:val="-20"/>
              </w:rPr>
            </w:pPr>
            <w:r w:rsidRPr="00EA7229">
              <w:rPr>
                <w:spacing w:val="-20"/>
              </w:rPr>
              <w:t>зам директора по ВР, классные руководители</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Слет волонтеров «Кто, если не мы?»</w:t>
            </w:r>
          </w:p>
          <w:p w:rsidR="00907B4D" w:rsidRPr="0026387A" w:rsidRDefault="00907B4D" w:rsidP="00907B4D">
            <w:pPr>
              <w:tabs>
                <w:tab w:val="left" w:pos="567"/>
              </w:tabs>
            </w:pPr>
            <w:r w:rsidRPr="0026387A">
              <w:t>(ОУ Заринского образовательного округа)</w:t>
            </w:r>
          </w:p>
        </w:tc>
        <w:tc>
          <w:tcPr>
            <w:tcW w:w="2080" w:type="dxa"/>
          </w:tcPr>
          <w:p w:rsidR="00907B4D" w:rsidRPr="0026387A" w:rsidRDefault="00907B4D" w:rsidP="00907B4D">
            <w:pPr>
              <w:tabs>
                <w:tab w:val="left" w:pos="567"/>
              </w:tabs>
            </w:pPr>
            <w:r w:rsidRPr="0026387A">
              <w:t>апрель - май</w:t>
            </w:r>
          </w:p>
        </w:tc>
        <w:tc>
          <w:tcPr>
            <w:tcW w:w="2382" w:type="dxa"/>
          </w:tcPr>
          <w:p w:rsidR="00907B4D" w:rsidRPr="00EA7229" w:rsidRDefault="00907B4D" w:rsidP="00907B4D">
            <w:pPr>
              <w:tabs>
                <w:tab w:val="left" w:pos="567"/>
              </w:tabs>
              <w:rPr>
                <w:spacing w:val="-20"/>
              </w:rPr>
            </w:pPr>
            <w:r w:rsidRPr="00EA7229">
              <w:rPr>
                <w:spacing w:val="-20"/>
              </w:rPr>
              <w:t>зам директора по ВР, педагог-психолог,волонтеры</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«Круглый» стол с работниками военкомат по теме «Служба в армии - это почетно»</w:t>
            </w:r>
          </w:p>
        </w:tc>
        <w:tc>
          <w:tcPr>
            <w:tcW w:w="2080" w:type="dxa"/>
          </w:tcPr>
          <w:p w:rsidR="00907B4D" w:rsidRPr="0026387A" w:rsidRDefault="00907B4D" w:rsidP="00907B4D">
            <w:pPr>
              <w:tabs>
                <w:tab w:val="left" w:pos="567"/>
              </w:tabs>
            </w:pPr>
            <w:r w:rsidRPr="0026387A">
              <w:t>октябрь, май</w:t>
            </w:r>
          </w:p>
        </w:tc>
        <w:tc>
          <w:tcPr>
            <w:tcW w:w="2382" w:type="dxa"/>
          </w:tcPr>
          <w:p w:rsidR="00907B4D" w:rsidRPr="00EA7229" w:rsidRDefault="00907B4D" w:rsidP="00907B4D">
            <w:pPr>
              <w:tabs>
                <w:tab w:val="left" w:pos="567"/>
              </w:tabs>
              <w:rPr>
                <w:spacing w:val="-20"/>
              </w:rPr>
            </w:pPr>
            <w:r w:rsidRPr="00EA7229">
              <w:rPr>
                <w:spacing w:val="-20"/>
              </w:rPr>
              <w:t xml:space="preserve">зам директора по ВР </w:t>
            </w:r>
          </w:p>
          <w:p w:rsidR="00907B4D" w:rsidRPr="00EA7229" w:rsidRDefault="00907B4D" w:rsidP="00907B4D">
            <w:pPr>
              <w:tabs>
                <w:tab w:val="left" w:pos="567"/>
              </w:tabs>
              <w:rPr>
                <w:spacing w:val="-20"/>
              </w:rPr>
            </w:pPr>
            <w:r w:rsidRPr="00EA7229">
              <w:rPr>
                <w:spacing w:val="-20"/>
              </w:rPr>
              <w:t>преподаватель БЖ</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Месячник  попрофилактике употребления ПАВ</w:t>
            </w:r>
          </w:p>
        </w:tc>
        <w:tc>
          <w:tcPr>
            <w:tcW w:w="2080" w:type="dxa"/>
          </w:tcPr>
          <w:p w:rsidR="00907B4D" w:rsidRPr="0026387A" w:rsidRDefault="00907B4D" w:rsidP="00907B4D">
            <w:pPr>
              <w:tabs>
                <w:tab w:val="left" w:pos="567"/>
              </w:tabs>
            </w:pPr>
            <w:r w:rsidRPr="0026387A">
              <w:t>апрель</w:t>
            </w:r>
          </w:p>
        </w:tc>
        <w:tc>
          <w:tcPr>
            <w:tcW w:w="2382" w:type="dxa"/>
          </w:tcPr>
          <w:p w:rsidR="00907B4D" w:rsidRPr="00EA7229" w:rsidRDefault="00907B4D" w:rsidP="00907B4D">
            <w:pPr>
              <w:tabs>
                <w:tab w:val="left" w:pos="567"/>
              </w:tabs>
              <w:rPr>
                <w:spacing w:val="-20"/>
              </w:rPr>
            </w:pPr>
            <w:r w:rsidRPr="00EA7229">
              <w:rPr>
                <w:spacing w:val="-20"/>
              </w:rPr>
              <w:t>зам директора по ВР классные руководители, преподаватель ОБЖ</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Посещение обучающихся, проживающих на квартирах и состоящих на учете в КДН и ЗП, с целью изучения ЖБУ и проведения профилактических бесед</w:t>
            </w:r>
          </w:p>
        </w:tc>
        <w:tc>
          <w:tcPr>
            <w:tcW w:w="2080" w:type="dxa"/>
          </w:tcPr>
          <w:p w:rsidR="00907B4D" w:rsidRPr="0026387A" w:rsidRDefault="00907B4D" w:rsidP="00907B4D">
            <w:pPr>
              <w:tabs>
                <w:tab w:val="left" w:pos="567"/>
              </w:tabs>
            </w:pPr>
            <w:r w:rsidRPr="0026387A">
              <w:t>1 раз в год</w:t>
            </w:r>
          </w:p>
          <w:p w:rsidR="00907B4D" w:rsidRPr="0026387A" w:rsidRDefault="00907B4D" w:rsidP="00907B4D">
            <w:pPr>
              <w:tabs>
                <w:tab w:val="left" w:pos="567"/>
              </w:tabs>
            </w:pPr>
          </w:p>
        </w:tc>
        <w:tc>
          <w:tcPr>
            <w:tcW w:w="2382" w:type="dxa"/>
          </w:tcPr>
          <w:p w:rsidR="00907B4D" w:rsidRPr="00EA7229" w:rsidRDefault="00907B4D" w:rsidP="00907B4D">
            <w:pPr>
              <w:tabs>
                <w:tab w:val="left" w:pos="567"/>
              </w:tabs>
              <w:rPr>
                <w:spacing w:val="-20"/>
              </w:rPr>
            </w:pPr>
            <w:r w:rsidRPr="00EA7229">
              <w:rPr>
                <w:spacing w:val="-20"/>
              </w:rPr>
              <w:t>классные руководители, социальный педагог</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Вахта памяти героям-афганцам:</w:t>
            </w:r>
          </w:p>
          <w:p w:rsidR="00907B4D" w:rsidRPr="0026387A" w:rsidRDefault="00907B4D" w:rsidP="00907B4D">
            <w:pPr>
              <w:tabs>
                <w:tab w:val="left" w:pos="567"/>
              </w:tabs>
            </w:pPr>
            <w:r w:rsidRPr="0026387A">
              <w:t>-возложение цветов к памятнику героям, проведение классных часов</w:t>
            </w:r>
          </w:p>
          <w:p w:rsidR="00907B4D" w:rsidRPr="0026387A" w:rsidRDefault="00907B4D" w:rsidP="00907B4D">
            <w:pPr>
              <w:tabs>
                <w:tab w:val="left" w:pos="567"/>
              </w:tabs>
            </w:pPr>
            <w:r w:rsidRPr="0026387A">
              <w:t>встреча с членом Союза ветеранов боевых действий</w:t>
            </w:r>
          </w:p>
        </w:tc>
        <w:tc>
          <w:tcPr>
            <w:tcW w:w="2080" w:type="dxa"/>
            <w:vAlign w:val="center"/>
          </w:tcPr>
          <w:p w:rsidR="00907B4D" w:rsidRPr="0026387A" w:rsidRDefault="00907B4D" w:rsidP="00907B4D">
            <w:pPr>
              <w:tabs>
                <w:tab w:val="left" w:pos="567"/>
              </w:tabs>
            </w:pPr>
            <w:r w:rsidRPr="0026387A">
              <w:t>февраль</w:t>
            </w:r>
          </w:p>
        </w:tc>
        <w:tc>
          <w:tcPr>
            <w:tcW w:w="2382" w:type="dxa"/>
          </w:tcPr>
          <w:p w:rsidR="00907B4D" w:rsidRPr="00EA7229" w:rsidRDefault="00907B4D" w:rsidP="00907B4D">
            <w:pPr>
              <w:tabs>
                <w:tab w:val="left" w:pos="567"/>
              </w:tabs>
              <w:rPr>
                <w:spacing w:val="-20"/>
              </w:rPr>
            </w:pPr>
            <w:r w:rsidRPr="00EA7229">
              <w:rPr>
                <w:spacing w:val="-20"/>
              </w:rPr>
              <w:t xml:space="preserve">Зам директора по ВР, классные руководители </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 xml:space="preserve">Библиотечный час «Не помнить нельзя, забыть невозможно», </w:t>
            </w:r>
          </w:p>
          <w:p w:rsidR="00907B4D" w:rsidRPr="0026387A" w:rsidRDefault="00907B4D" w:rsidP="00907B4D">
            <w:pPr>
              <w:tabs>
                <w:tab w:val="left" w:pos="567"/>
              </w:tabs>
            </w:pPr>
            <w:r w:rsidRPr="0026387A">
              <w:t>книжные выставки «Память Сердца», «Разгромили мы врага», классные часы в группах, конкурс газет и плакатов, посвященные Дню Победы</w:t>
            </w:r>
          </w:p>
        </w:tc>
        <w:tc>
          <w:tcPr>
            <w:tcW w:w="2080" w:type="dxa"/>
          </w:tcPr>
          <w:p w:rsidR="00907B4D" w:rsidRPr="0026387A" w:rsidRDefault="00907B4D" w:rsidP="00907B4D">
            <w:pPr>
              <w:tabs>
                <w:tab w:val="left" w:pos="567"/>
              </w:tabs>
            </w:pPr>
            <w:r w:rsidRPr="0026387A">
              <w:t>май-июнь</w:t>
            </w:r>
          </w:p>
        </w:tc>
        <w:tc>
          <w:tcPr>
            <w:tcW w:w="2382" w:type="dxa"/>
          </w:tcPr>
          <w:p w:rsidR="00907B4D" w:rsidRPr="00EA7229" w:rsidRDefault="00907B4D" w:rsidP="00907B4D">
            <w:pPr>
              <w:tabs>
                <w:tab w:val="left" w:pos="567"/>
              </w:tabs>
              <w:rPr>
                <w:spacing w:val="-20"/>
              </w:rPr>
            </w:pPr>
            <w:r w:rsidRPr="00EA7229">
              <w:rPr>
                <w:spacing w:val="-20"/>
              </w:rPr>
              <w:t>Библиотекарь,</w:t>
            </w:r>
          </w:p>
          <w:p w:rsidR="00907B4D" w:rsidRPr="00EA7229" w:rsidRDefault="00907B4D" w:rsidP="00907B4D">
            <w:pPr>
              <w:tabs>
                <w:tab w:val="left" w:pos="567"/>
              </w:tabs>
              <w:rPr>
                <w:spacing w:val="-20"/>
              </w:rPr>
            </w:pPr>
            <w:r w:rsidRPr="00EA7229">
              <w:rPr>
                <w:spacing w:val="-20"/>
              </w:rPr>
              <w:t>педагог – организатор,</w:t>
            </w:r>
          </w:p>
          <w:p w:rsidR="00907B4D" w:rsidRPr="00EA7229" w:rsidRDefault="00907B4D" w:rsidP="00907B4D">
            <w:pPr>
              <w:tabs>
                <w:tab w:val="left" w:pos="567"/>
              </w:tabs>
              <w:rPr>
                <w:spacing w:val="-20"/>
              </w:rPr>
            </w:pPr>
            <w:r w:rsidRPr="00EA7229">
              <w:rPr>
                <w:spacing w:val="-20"/>
              </w:rPr>
              <w:t xml:space="preserve">кураторы групп </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Беседа «Я-гражданин России!» - ко дню Конституции РФ</w:t>
            </w:r>
          </w:p>
        </w:tc>
        <w:tc>
          <w:tcPr>
            <w:tcW w:w="2080" w:type="dxa"/>
          </w:tcPr>
          <w:p w:rsidR="00907B4D" w:rsidRPr="0026387A" w:rsidRDefault="00907B4D" w:rsidP="00907B4D">
            <w:pPr>
              <w:tabs>
                <w:tab w:val="left" w:pos="567"/>
              </w:tabs>
            </w:pPr>
            <w:r w:rsidRPr="0026387A">
              <w:t>ноябрь</w:t>
            </w:r>
          </w:p>
        </w:tc>
        <w:tc>
          <w:tcPr>
            <w:tcW w:w="2382" w:type="dxa"/>
          </w:tcPr>
          <w:p w:rsidR="00907B4D" w:rsidRPr="00EA7229" w:rsidRDefault="00907B4D" w:rsidP="00907B4D">
            <w:pPr>
              <w:tabs>
                <w:tab w:val="left" w:pos="567"/>
              </w:tabs>
              <w:rPr>
                <w:spacing w:val="-20"/>
              </w:rPr>
            </w:pPr>
            <w:r w:rsidRPr="00EA7229">
              <w:rPr>
                <w:spacing w:val="-20"/>
              </w:rPr>
              <w:t>ПЦК правовых дисциплин</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Единый классный . час на тему патриотического, гражданского и правового воспитания</w:t>
            </w:r>
          </w:p>
        </w:tc>
        <w:tc>
          <w:tcPr>
            <w:tcW w:w="2080" w:type="dxa"/>
            <w:vAlign w:val="center"/>
          </w:tcPr>
          <w:p w:rsidR="00907B4D" w:rsidRPr="0026387A" w:rsidRDefault="00907B4D" w:rsidP="00907B4D">
            <w:pPr>
              <w:tabs>
                <w:tab w:val="left" w:pos="567"/>
              </w:tabs>
            </w:pPr>
            <w:r w:rsidRPr="0026387A">
              <w:t>в течение года</w:t>
            </w:r>
          </w:p>
        </w:tc>
        <w:tc>
          <w:tcPr>
            <w:tcW w:w="2382" w:type="dxa"/>
          </w:tcPr>
          <w:p w:rsidR="00907B4D" w:rsidRPr="00EA7229" w:rsidRDefault="00907B4D" w:rsidP="00907B4D">
            <w:pPr>
              <w:tabs>
                <w:tab w:val="left" w:pos="567"/>
              </w:tabs>
              <w:rPr>
                <w:spacing w:val="-20"/>
              </w:rPr>
            </w:pPr>
            <w:r w:rsidRPr="00EA7229">
              <w:rPr>
                <w:spacing w:val="-20"/>
              </w:rPr>
              <w:t>Преподаватели ПЦК гуманитарного цикла</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Участие в торжестве, посвященном Дню защитника Отечества</w:t>
            </w:r>
          </w:p>
        </w:tc>
        <w:tc>
          <w:tcPr>
            <w:tcW w:w="2080" w:type="dxa"/>
            <w:vAlign w:val="center"/>
          </w:tcPr>
          <w:p w:rsidR="00907B4D" w:rsidRPr="0026387A" w:rsidRDefault="00907B4D" w:rsidP="00907B4D">
            <w:pPr>
              <w:tabs>
                <w:tab w:val="left" w:pos="567"/>
              </w:tabs>
            </w:pPr>
            <w:r w:rsidRPr="0026387A">
              <w:t>февраль</w:t>
            </w:r>
          </w:p>
        </w:tc>
        <w:tc>
          <w:tcPr>
            <w:tcW w:w="2382" w:type="dxa"/>
            <w:vAlign w:val="center"/>
          </w:tcPr>
          <w:p w:rsidR="00907B4D" w:rsidRPr="00EA7229" w:rsidRDefault="00907B4D" w:rsidP="00907B4D">
            <w:pPr>
              <w:tabs>
                <w:tab w:val="left" w:pos="567"/>
              </w:tabs>
              <w:jc w:val="center"/>
              <w:rPr>
                <w:spacing w:val="-20"/>
              </w:rPr>
            </w:pPr>
            <w:r w:rsidRPr="00EA7229">
              <w:rPr>
                <w:spacing w:val="-20"/>
              </w:rPr>
              <w:t>Зам директора по ВР Преподаватель БЖ</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 xml:space="preserve">Участие в мероприятиях, посвященных Дню Победы </w:t>
            </w:r>
          </w:p>
        </w:tc>
        <w:tc>
          <w:tcPr>
            <w:tcW w:w="2080" w:type="dxa"/>
            <w:vAlign w:val="center"/>
          </w:tcPr>
          <w:p w:rsidR="00907B4D" w:rsidRPr="0026387A" w:rsidRDefault="00907B4D" w:rsidP="00907B4D">
            <w:pPr>
              <w:tabs>
                <w:tab w:val="left" w:pos="567"/>
              </w:tabs>
            </w:pPr>
            <w:r w:rsidRPr="0026387A">
              <w:t>май</w:t>
            </w:r>
          </w:p>
        </w:tc>
        <w:tc>
          <w:tcPr>
            <w:tcW w:w="2382" w:type="dxa"/>
            <w:vAlign w:val="center"/>
          </w:tcPr>
          <w:p w:rsidR="00907B4D" w:rsidRPr="00EA7229" w:rsidRDefault="00907B4D" w:rsidP="00907B4D">
            <w:pPr>
              <w:tabs>
                <w:tab w:val="left" w:pos="567"/>
              </w:tabs>
              <w:rPr>
                <w:spacing w:val="-20"/>
              </w:rPr>
            </w:pPr>
            <w:r w:rsidRPr="00EA7229">
              <w:rPr>
                <w:spacing w:val="-20"/>
              </w:rPr>
              <w:t>Зам директора по ВР кураторы групп, педагог-организатор</w:t>
            </w:r>
          </w:p>
          <w:p w:rsidR="00907B4D" w:rsidRPr="00EA7229" w:rsidRDefault="00907B4D" w:rsidP="00907B4D">
            <w:pPr>
              <w:tabs>
                <w:tab w:val="left" w:pos="567"/>
              </w:tabs>
              <w:rPr>
                <w:spacing w:val="-20"/>
              </w:rPr>
            </w:pP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Организация беседы для студентов по вопросам проявления терроризма и экстремизма</w:t>
            </w:r>
          </w:p>
        </w:tc>
        <w:tc>
          <w:tcPr>
            <w:tcW w:w="2080" w:type="dxa"/>
            <w:vAlign w:val="center"/>
          </w:tcPr>
          <w:p w:rsidR="00907B4D" w:rsidRPr="0026387A" w:rsidRDefault="00907B4D" w:rsidP="00907B4D">
            <w:pPr>
              <w:tabs>
                <w:tab w:val="left" w:pos="567"/>
              </w:tabs>
            </w:pPr>
            <w:r w:rsidRPr="0026387A">
              <w:t>март</w:t>
            </w:r>
          </w:p>
          <w:p w:rsidR="00907B4D" w:rsidRPr="0026387A" w:rsidRDefault="00907B4D" w:rsidP="00907B4D">
            <w:pPr>
              <w:tabs>
                <w:tab w:val="left" w:pos="567"/>
              </w:tabs>
            </w:pPr>
          </w:p>
        </w:tc>
        <w:tc>
          <w:tcPr>
            <w:tcW w:w="2382" w:type="dxa"/>
            <w:vAlign w:val="center"/>
          </w:tcPr>
          <w:p w:rsidR="00907B4D" w:rsidRPr="00EA7229" w:rsidRDefault="00907B4D" w:rsidP="00907B4D">
            <w:pPr>
              <w:tabs>
                <w:tab w:val="left" w:pos="567"/>
              </w:tabs>
              <w:rPr>
                <w:spacing w:val="-20"/>
              </w:rPr>
            </w:pPr>
            <w:r w:rsidRPr="00EA7229">
              <w:rPr>
                <w:spacing w:val="-20"/>
              </w:rPr>
              <w:t>Преподаватель БЖ,</w:t>
            </w:r>
          </w:p>
          <w:p w:rsidR="00907B4D" w:rsidRPr="00EA7229" w:rsidRDefault="00907B4D" w:rsidP="00907B4D">
            <w:pPr>
              <w:tabs>
                <w:tab w:val="left" w:pos="567"/>
              </w:tabs>
              <w:rPr>
                <w:spacing w:val="-20"/>
              </w:rPr>
            </w:pP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Тематический классный час, посвященный Чеченской войне, Сирийским военным действиям «Солдат войны не выбирает»</w:t>
            </w:r>
          </w:p>
        </w:tc>
        <w:tc>
          <w:tcPr>
            <w:tcW w:w="2080" w:type="dxa"/>
            <w:vAlign w:val="center"/>
          </w:tcPr>
          <w:p w:rsidR="00907B4D" w:rsidRPr="0026387A" w:rsidRDefault="00907B4D" w:rsidP="00907B4D">
            <w:pPr>
              <w:tabs>
                <w:tab w:val="left" w:pos="567"/>
              </w:tabs>
            </w:pPr>
            <w:r w:rsidRPr="0026387A">
              <w:t>февраль</w:t>
            </w:r>
          </w:p>
          <w:p w:rsidR="00907B4D" w:rsidRPr="0026387A" w:rsidRDefault="00907B4D" w:rsidP="00907B4D">
            <w:pPr>
              <w:tabs>
                <w:tab w:val="left" w:pos="567"/>
              </w:tabs>
            </w:pPr>
            <w:r w:rsidRPr="0026387A">
              <w:t>апрель</w:t>
            </w:r>
          </w:p>
        </w:tc>
        <w:tc>
          <w:tcPr>
            <w:tcW w:w="2382" w:type="dxa"/>
          </w:tcPr>
          <w:p w:rsidR="00907B4D" w:rsidRPr="00EA7229" w:rsidRDefault="00907B4D" w:rsidP="00907B4D">
            <w:pPr>
              <w:tabs>
                <w:tab w:val="left" w:pos="567"/>
              </w:tabs>
              <w:rPr>
                <w:spacing w:val="-20"/>
              </w:rPr>
            </w:pPr>
            <w:r w:rsidRPr="00EA7229">
              <w:rPr>
                <w:spacing w:val="-20"/>
              </w:rPr>
              <w:t>Зам директора по ВР преподаватели</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«Поклонимся великим тем годам…» тематический классный час, посвященный Дню Победы</w:t>
            </w:r>
          </w:p>
        </w:tc>
        <w:tc>
          <w:tcPr>
            <w:tcW w:w="2080" w:type="dxa"/>
            <w:vAlign w:val="center"/>
          </w:tcPr>
          <w:p w:rsidR="00907B4D" w:rsidRPr="0026387A" w:rsidRDefault="00907B4D" w:rsidP="00907B4D">
            <w:pPr>
              <w:tabs>
                <w:tab w:val="left" w:pos="567"/>
              </w:tabs>
            </w:pPr>
            <w:r w:rsidRPr="0026387A">
              <w:t>май</w:t>
            </w:r>
          </w:p>
        </w:tc>
        <w:tc>
          <w:tcPr>
            <w:tcW w:w="2382" w:type="dxa"/>
          </w:tcPr>
          <w:p w:rsidR="00907B4D" w:rsidRPr="00EA7229" w:rsidRDefault="00907B4D" w:rsidP="00907B4D">
            <w:pPr>
              <w:tabs>
                <w:tab w:val="left" w:pos="567"/>
              </w:tabs>
              <w:rPr>
                <w:spacing w:val="-20"/>
              </w:rPr>
            </w:pPr>
            <w:r w:rsidRPr="00EA7229">
              <w:rPr>
                <w:spacing w:val="-20"/>
              </w:rPr>
              <w:t xml:space="preserve">Зам директора по ВР, педагог-организатор </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День скорби и памяти, «Свеча памяти» - акция памяти о погибших защитниках Отечества</w:t>
            </w:r>
          </w:p>
        </w:tc>
        <w:tc>
          <w:tcPr>
            <w:tcW w:w="2080" w:type="dxa"/>
            <w:vAlign w:val="center"/>
          </w:tcPr>
          <w:p w:rsidR="00907B4D" w:rsidRPr="0026387A" w:rsidRDefault="00907B4D" w:rsidP="00907B4D">
            <w:pPr>
              <w:tabs>
                <w:tab w:val="left" w:pos="567"/>
              </w:tabs>
            </w:pPr>
            <w:r w:rsidRPr="0026387A">
              <w:t>21.06.</w:t>
            </w:r>
          </w:p>
        </w:tc>
        <w:tc>
          <w:tcPr>
            <w:tcW w:w="2382" w:type="dxa"/>
            <w:vAlign w:val="center"/>
          </w:tcPr>
          <w:p w:rsidR="00907B4D" w:rsidRPr="00EA7229" w:rsidRDefault="00907B4D" w:rsidP="00907B4D">
            <w:pPr>
              <w:tabs>
                <w:tab w:val="left" w:pos="567"/>
              </w:tabs>
              <w:rPr>
                <w:spacing w:val="-20"/>
              </w:rPr>
            </w:pPr>
            <w:r w:rsidRPr="00EA7229">
              <w:rPr>
                <w:spacing w:val="-20"/>
              </w:rPr>
              <w:t>Зам директора по ВР, педагог-организатор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pPr>
              <w:tabs>
                <w:tab w:val="left" w:pos="567"/>
              </w:tabs>
            </w:pPr>
            <w:r w:rsidRPr="0026387A">
              <w:t>Участие в параде, посвященном Дню Победы, в колонне «Бессмертный полк»</w:t>
            </w:r>
          </w:p>
        </w:tc>
        <w:tc>
          <w:tcPr>
            <w:tcW w:w="2080" w:type="dxa"/>
            <w:vAlign w:val="center"/>
          </w:tcPr>
          <w:p w:rsidR="00907B4D" w:rsidRPr="0026387A" w:rsidRDefault="00907B4D" w:rsidP="00907B4D">
            <w:pPr>
              <w:tabs>
                <w:tab w:val="left" w:pos="567"/>
              </w:tabs>
            </w:pPr>
            <w:r w:rsidRPr="0026387A">
              <w:t>май</w:t>
            </w:r>
          </w:p>
        </w:tc>
        <w:tc>
          <w:tcPr>
            <w:tcW w:w="2382" w:type="dxa"/>
            <w:vAlign w:val="center"/>
          </w:tcPr>
          <w:p w:rsidR="00907B4D" w:rsidRPr="00EA7229" w:rsidRDefault="00907B4D" w:rsidP="00907B4D">
            <w:pPr>
              <w:tabs>
                <w:tab w:val="left" w:pos="567"/>
              </w:tabs>
              <w:rPr>
                <w:spacing w:val="-20"/>
              </w:rPr>
            </w:pPr>
            <w:r w:rsidRPr="00EA7229">
              <w:rPr>
                <w:spacing w:val="-20"/>
              </w:rPr>
              <w:t>Рук-ль физ.</w:t>
            </w:r>
          </w:p>
          <w:p w:rsidR="00907B4D" w:rsidRPr="00EA7229" w:rsidRDefault="00907B4D" w:rsidP="00907B4D">
            <w:pPr>
              <w:tabs>
                <w:tab w:val="left" w:pos="567"/>
              </w:tabs>
              <w:rPr>
                <w:spacing w:val="-20"/>
              </w:rPr>
            </w:pPr>
            <w:r w:rsidRPr="00EA7229">
              <w:rPr>
                <w:spacing w:val="-20"/>
              </w:rPr>
              <w:t>воспитания, педагог-организатор, классные руководители</w:t>
            </w:r>
          </w:p>
        </w:tc>
      </w:tr>
      <w:tr w:rsidR="00907B4D" w:rsidRPr="0026387A" w:rsidTr="00907B4D">
        <w:trPr>
          <w:trHeight w:val="753"/>
        </w:trPr>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Участие в Конвенте лидеров студенческого самоуправления</w:t>
            </w:r>
          </w:p>
        </w:tc>
        <w:tc>
          <w:tcPr>
            <w:tcW w:w="2080" w:type="dxa"/>
            <w:vAlign w:val="center"/>
          </w:tcPr>
          <w:p w:rsidR="00907B4D" w:rsidRPr="0026387A" w:rsidRDefault="00907B4D" w:rsidP="00907B4D">
            <w:r w:rsidRPr="0026387A">
              <w:t>январь</w:t>
            </w:r>
          </w:p>
        </w:tc>
        <w:tc>
          <w:tcPr>
            <w:tcW w:w="2382" w:type="dxa"/>
            <w:vAlign w:val="center"/>
          </w:tcPr>
          <w:p w:rsidR="00907B4D" w:rsidRPr="00EA7229" w:rsidRDefault="00907B4D" w:rsidP="00907B4D">
            <w:pPr>
              <w:jc w:val="both"/>
              <w:rPr>
                <w:spacing w:val="-20"/>
              </w:rPr>
            </w:pPr>
            <w:r w:rsidRPr="00EA7229">
              <w:rPr>
                <w:spacing w:val="-20"/>
              </w:rPr>
              <w:t xml:space="preserve">Студсовет, педагог-организатор </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Краевой фестивальных традиций, культурных особенностей народов, населяющих нашу страну «Мы вместе»</w:t>
            </w:r>
          </w:p>
        </w:tc>
        <w:tc>
          <w:tcPr>
            <w:tcW w:w="2080" w:type="dxa"/>
            <w:vAlign w:val="center"/>
          </w:tcPr>
          <w:p w:rsidR="00907B4D" w:rsidRPr="0026387A" w:rsidRDefault="00907B4D" w:rsidP="00907B4D">
            <w:r w:rsidRPr="0026387A">
              <w:t>апрель</w:t>
            </w:r>
          </w:p>
        </w:tc>
        <w:tc>
          <w:tcPr>
            <w:tcW w:w="2382" w:type="dxa"/>
            <w:vAlign w:val="center"/>
          </w:tcPr>
          <w:p w:rsidR="00907B4D" w:rsidRPr="00EA7229" w:rsidRDefault="00907B4D" w:rsidP="00907B4D">
            <w:pPr>
              <w:jc w:val="both"/>
              <w:rPr>
                <w:spacing w:val="-20"/>
              </w:rPr>
            </w:pPr>
            <w:r w:rsidRPr="00EA7229">
              <w:rPr>
                <w:spacing w:val="-20"/>
              </w:rPr>
              <w:t>педагог-организатор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Конкурс фотографий, рисунков» «Я люблю тебя Россия», «Осенний вернисаж», «Защитник Отечества»</w:t>
            </w:r>
          </w:p>
        </w:tc>
        <w:tc>
          <w:tcPr>
            <w:tcW w:w="2080" w:type="dxa"/>
            <w:vAlign w:val="center"/>
          </w:tcPr>
          <w:p w:rsidR="00907B4D" w:rsidRPr="0026387A" w:rsidRDefault="00907B4D" w:rsidP="00907B4D">
            <w:r w:rsidRPr="0026387A">
              <w:t>в течение</w:t>
            </w:r>
          </w:p>
          <w:p w:rsidR="00907B4D" w:rsidRPr="0026387A" w:rsidRDefault="00907B4D" w:rsidP="00907B4D">
            <w:r w:rsidRPr="0026387A">
              <w:t>года</w:t>
            </w:r>
          </w:p>
        </w:tc>
        <w:tc>
          <w:tcPr>
            <w:tcW w:w="2382" w:type="dxa"/>
            <w:vAlign w:val="center"/>
          </w:tcPr>
          <w:p w:rsidR="00907B4D" w:rsidRPr="00EA7229" w:rsidRDefault="00907B4D" w:rsidP="00907B4D">
            <w:pPr>
              <w:jc w:val="both"/>
              <w:rPr>
                <w:spacing w:val="-20"/>
              </w:rPr>
            </w:pPr>
            <w:r w:rsidRPr="00EA7229">
              <w:rPr>
                <w:spacing w:val="-20"/>
              </w:rPr>
              <w:t>МЦ</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«Ярмарка национальностей»: блюда, традиции, поделки, рисунки</w:t>
            </w:r>
          </w:p>
        </w:tc>
        <w:tc>
          <w:tcPr>
            <w:tcW w:w="2080" w:type="dxa"/>
            <w:vAlign w:val="center"/>
          </w:tcPr>
          <w:p w:rsidR="00907B4D" w:rsidRPr="0026387A" w:rsidRDefault="00907B4D" w:rsidP="00907B4D">
            <w:r w:rsidRPr="0026387A">
              <w:t>сентябрь</w:t>
            </w:r>
          </w:p>
          <w:p w:rsidR="00907B4D" w:rsidRPr="0026387A" w:rsidRDefault="00907B4D" w:rsidP="00907B4D">
            <w:r w:rsidRPr="0026387A">
              <w:t>январь-февраль</w:t>
            </w:r>
          </w:p>
        </w:tc>
        <w:tc>
          <w:tcPr>
            <w:tcW w:w="2382" w:type="dxa"/>
            <w:vAlign w:val="center"/>
          </w:tcPr>
          <w:p w:rsidR="00907B4D" w:rsidRPr="00EA7229" w:rsidRDefault="00907B4D" w:rsidP="00907B4D">
            <w:pPr>
              <w:jc w:val="both"/>
              <w:rPr>
                <w:spacing w:val="-20"/>
              </w:rPr>
            </w:pPr>
            <w:r w:rsidRPr="00EA7229">
              <w:rPr>
                <w:spacing w:val="-20"/>
              </w:rPr>
              <w:t>педагог-организатор</w:t>
            </w:r>
          </w:p>
          <w:p w:rsidR="00907B4D" w:rsidRPr="00EA7229" w:rsidRDefault="00907B4D" w:rsidP="00907B4D">
            <w:pPr>
              <w:jc w:val="both"/>
              <w:rPr>
                <w:spacing w:val="-20"/>
              </w:rPr>
            </w:pP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Учеба актива групп и общежития , волонтерского отряда</w:t>
            </w:r>
          </w:p>
        </w:tc>
        <w:tc>
          <w:tcPr>
            <w:tcW w:w="2080" w:type="dxa"/>
            <w:vAlign w:val="center"/>
          </w:tcPr>
          <w:p w:rsidR="00907B4D" w:rsidRPr="0026387A" w:rsidRDefault="00907B4D" w:rsidP="00907B4D">
            <w:r w:rsidRPr="0026387A">
              <w:t>Раз в два месяца</w:t>
            </w:r>
          </w:p>
        </w:tc>
        <w:tc>
          <w:tcPr>
            <w:tcW w:w="2382" w:type="dxa"/>
            <w:vAlign w:val="center"/>
          </w:tcPr>
          <w:p w:rsidR="00907B4D" w:rsidRPr="00EA7229" w:rsidRDefault="00907B4D" w:rsidP="00907B4D">
            <w:pPr>
              <w:jc w:val="both"/>
              <w:rPr>
                <w:spacing w:val="-20"/>
              </w:rPr>
            </w:pPr>
            <w:r w:rsidRPr="00EA7229">
              <w:rPr>
                <w:spacing w:val="-20"/>
              </w:rPr>
              <w:t>педагог-организатор</w:t>
            </w:r>
          </w:p>
          <w:p w:rsidR="00907B4D" w:rsidRPr="00EA7229" w:rsidRDefault="00907B4D" w:rsidP="00907B4D">
            <w:pPr>
              <w:jc w:val="both"/>
              <w:rPr>
                <w:spacing w:val="-20"/>
              </w:rPr>
            </w:pP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Выборы в органы студенческого самоуправления (студсовет техникума и общежития, план работы)</w:t>
            </w:r>
          </w:p>
        </w:tc>
        <w:tc>
          <w:tcPr>
            <w:tcW w:w="2080" w:type="dxa"/>
            <w:vAlign w:val="center"/>
          </w:tcPr>
          <w:p w:rsidR="00907B4D" w:rsidRPr="0026387A" w:rsidRDefault="00907B4D" w:rsidP="00907B4D">
            <w:r w:rsidRPr="0026387A">
              <w:t>сентябрь</w:t>
            </w:r>
          </w:p>
        </w:tc>
        <w:tc>
          <w:tcPr>
            <w:tcW w:w="2382" w:type="dxa"/>
            <w:vAlign w:val="center"/>
          </w:tcPr>
          <w:p w:rsidR="00907B4D" w:rsidRPr="00EA7229" w:rsidRDefault="00907B4D" w:rsidP="00907B4D">
            <w:pPr>
              <w:jc w:val="both"/>
              <w:rPr>
                <w:spacing w:val="-20"/>
              </w:rPr>
            </w:pPr>
            <w:r w:rsidRPr="00EA7229">
              <w:rPr>
                <w:spacing w:val="-20"/>
              </w:rPr>
              <w:t>Педагог-организатор</w:t>
            </w:r>
          </w:p>
          <w:p w:rsidR="00907B4D" w:rsidRPr="00EA7229" w:rsidRDefault="00907B4D" w:rsidP="00907B4D">
            <w:pPr>
              <w:jc w:val="both"/>
              <w:rPr>
                <w:spacing w:val="-20"/>
              </w:rPr>
            </w:pPr>
            <w:r w:rsidRPr="00EA7229">
              <w:rPr>
                <w:spacing w:val="-20"/>
              </w:rPr>
              <w:t>Классные руководители</w:t>
            </w:r>
          </w:p>
        </w:tc>
      </w:tr>
      <w:tr w:rsidR="00907B4D" w:rsidRPr="0026387A" w:rsidTr="00907B4D">
        <w:trPr>
          <w:trHeight w:val="652"/>
        </w:trPr>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Участие в краевых советах лидеров студенческого самоуправления, слетах волонтерских отрядов</w:t>
            </w:r>
          </w:p>
        </w:tc>
        <w:tc>
          <w:tcPr>
            <w:tcW w:w="2080" w:type="dxa"/>
            <w:vAlign w:val="center"/>
          </w:tcPr>
          <w:p w:rsidR="00907B4D" w:rsidRPr="0026387A" w:rsidRDefault="00907B4D" w:rsidP="00907B4D">
            <w:r w:rsidRPr="0026387A">
              <w:t>в течение года</w:t>
            </w:r>
          </w:p>
        </w:tc>
        <w:tc>
          <w:tcPr>
            <w:tcW w:w="2382" w:type="dxa"/>
            <w:vAlign w:val="center"/>
          </w:tcPr>
          <w:p w:rsidR="00907B4D" w:rsidRPr="00EA7229" w:rsidRDefault="00907B4D" w:rsidP="00907B4D">
            <w:pPr>
              <w:jc w:val="both"/>
              <w:rPr>
                <w:spacing w:val="-20"/>
              </w:rPr>
            </w:pPr>
            <w:r w:rsidRPr="00EA7229">
              <w:rPr>
                <w:spacing w:val="-20"/>
              </w:rPr>
              <w:t>педагог-организатор</w:t>
            </w:r>
          </w:p>
          <w:p w:rsidR="00907B4D" w:rsidRPr="00EA7229" w:rsidRDefault="00907B4D" w:rsidP="00907B4D">
            <w:pPr>
              <w:jc w:val="both"/>
              <w:rPr>
                <w:spacing w:val="-20"/>
              </w:rPr>
            </w:pPr>
          </w:p>
          <w:p w:rsidR="00907B4D" w:rsidRPr="00EA7229" w:rsidRDefault="00907B4D" w:rsidP="00907B4D">
            <w:pPr>
              <w:jc w:val="both"/>
              <w:rPr>
                <w:spacing w:val="-20"/>
              </w:rPr>
            </w:pP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Формирование общественной организации «</w:t>
            </w:r>
            <w:r w:rsidRPr="0026387A">
              <w:rPr>
                <w:lang w:val="en-US"/>
              </w:rPr>
              <w:t>Art</w:t>
            </w:r>
            <w:r w:rsidRPr="0026387A">
              <w:t>-окоп» (волонтеров)</w:t>
            </w:r>
          </w:p>
        </w:tc>
        <w:tc>
          <w:tcPr>
            <w:tcW w:w="2080" w:type="dxa"/>
            <w:vAlign w:val="center"/>
          </w:tcPr>
          <w:p w:rsidR="00907B4D" w:rsidRPr="0026387A" w:rsidRDefault="00907B4D" w:rsidP="00907B4D">
            <w:r w:rsidRPr="0026387A">
              <w:t>сентябрь</w:t>
            </w:r>
          </w:p>
        </w:tc>
        <w:tc>
          <w:tcPr>
            <w:tcW w:w="2382" w:type="dxa"/>
            <w:vAlign w:val="center"/>
          </w:tcPr>
          <w:p w:rsidR="00907B4D" w:rsidRPr="00EA7229" w:rsidRDefault="00907B4D" w:rsidP="00907B4D">
            <w:pPr>
              <w:jc w:val="both"/>
              <w:rPr>
                <w:spacing w:val="-20"/>
              </w:rPr>
            </w:pPr>
            <w:r w:rsidRPr="00EA7229">
              <w:rPr>
                <w:spacing w:val="-20"/>
              </w:rPr>
              <w:t>Волонтеры, педагог-организатор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Написание грантов и социальных проектов</w:t>
            </w:r>
          </w:p>
        </w:tc>
        <w:tc>
          <w:tcPr>
            <w:tcW w:w="2080" w:type="dxa"/>
            <w:vAlign w:val="center"/>
          </w:tcPr>
          <w:p w:rsidR="00907B4D" w:rsidRPr="0026387A" w:rsidRDefault="00907B4D" w:rsidP="00907B4D">
            <w:pPr>
              <w:tabs>
                <w:tab w:val="left" w:pos="567"/>
              </w:tabs>
            </w:pPr>
            <w:r w:rsidRPr="0026387A">
              <w:t>в течение года</w:t>
            </w:r>
          </w:p>
        </w:tc>
        <w:tc>
          <w:tcPr>
            <w:tcW w:w="2382" w:type="dxa"/>
            <w:vAlign w:val="center"/>
          </w:tcPr>
          <w:p w:rsidR="00907B4D" w:rsidRPr="00EA7229" w:rsidRDefault="00907B4D" w:rsidP="00907B4D">
            <w:pPr>
              <w:jc w:val="both"/>
              <w:rPr>
                <w:spacing w:val="-20"/>
              </w:rPr>
            </w:pPr>
            <w:r w:rsidRPr="00EA7229">
              <w:rPr>
                <w:spacing w:val="-20"/>
              </w:rPr>
              <w:t>методист по ВР, педагог-организатор</w:t>
            </w:r>
          </w:p>
        </w:tc>
      </w:tr>
      <w:tr w:rsidR="00907B4D" w:rsidRPr="0026387A" w:rsidTr="00907B4D">
        <w:tc>
          <w:tcPr>
            <w:tcW w:w="851" w:type="dxa"/>
          </w:tcPr>
          <w:p w:rsidR="00907B4D" w:rsidRPr="0026387A" w:rsidRDefault="00907B4D" w:rsidP="00DC15E0">
            <w:pPr>
              <w:numPr>
                <w:ilvl w:val="0"/>
                <w:numId w:val="123"/>
              </w:numPr>
              <w:tabs>
                <w:tab w:val="left" w:pos="567"/>
              </w:tabs>
              <w:ind w:left="0" w:firstLine="0"/>
              <w:contextualSpacing/>
            </w:pPr>
          </w:p>
        </w:tc>
        <w:tc>
          <w:tcPr>
            <w:tcW w:w="4536" w:type="dxa"/>
          </w:tcPr>
          <w:p w:rsidR="00907B4D" w:rsidRPr="0026387A" w:rsidRDefault="00907B4D" w:rsidP="00907B4D">
            <w:r w:rsidRPr="0026387A">
              <w:t>Участие в краевом конкурсе «Пою мое отечество»</w:t>
            </w:r>
          </w:p>
        </w:tc>
        <w:tc>
          <w:tcPr>
            <w:tcW w:w="2080" w:type="dxa"/>
            <w:vAlign w:val="center"/>
          </w:tcPr>
          <w:p w:rsidR="00907B4D" w:rsidRPr="0026387A" w:rsidRDefault="00907B4D" w:rsidP="00907B4D">
            <w:pPr>
              <w:tabs>
                <w:tab w:val="left" w:pos="567"/>
              </w:tabs>
            </w:pPr>
            <w:r w:rsidRPr="0026387A">
              <w:t>по положению</w:t>
            </w:r>
          </w:p>
        </w:tc>
        <w:tc>
          <w:tcPr>
            <w:tcW w:w="2382" w:type="dxa"/>
            <w:vAlign w:val="center"/>
          </w:tcPr>
          <w:p w:rsidR="00907B4D" w:rsidRPr="00EA7229" w:rsidRDefault="00907B4D" w:rsidP="00907B4D">
            <w:pPr>
              <w:jc w:val="both"/>
              <w:rPr>
                <w:spacing w:val="-20"/>
              </w:rPr>
            </w:pPr>
            <w:r w:rsidRPr="00EA7229">
              <w:rPr>
                <w:spacing w:val="-20"/>
              </w:rPr>
              <w:t>педагог-организатор</w:t>
            </w:r>
          </w:p>
        </w:tc>
      </w:tr>
    </w:tbl>
    <w:p w:rsidR="00907B4D" w:rsidRPr="0026387A" w:rsidRDefault="00907B4D" w:rsidP="00907B4D">
      <w:pPr>
        <w:tabs>
          <w:tab w:val="left" w:pos="4215"/>
        </w:tabs>
        <w:ind w:firstLine="709"/>
        <w:jc w:val="center"/>
        <w:rPr>
          <w:b/>
        </w:rPr>
      </w:pPr>
      <w:r w:rsidRPr="0026387A">
        <w:rPr>
          <w:b/>
        </w:rPr>
        <w:t>Ожидаемые результаты:</w:t>
      </w:r>
    </w:p>
    <w:p w:rsidR="00907B4D" w:rsidRPr="0026387A" w:rsidRDefault="00907B4D" w:rsidP="00907B4D">
      <w:pPr>
        <w:widowControl w:val="0"/>
        <w:autoSpaceDE w:val="0"/>
        <w:autoSpaceDN w:val="0"/>
        <w:adjustRightInd w:val="0"/>
        <w:jc w:val="both"/>
      </w:pPr>
      <w:r w:rsidRPr="0026387A">
        <w:t>1)воспитание выпускников техникума, владеющих компетенциями гражданственности, способных к самореализации в обществе;</w:t>
      </w:r>
    </w:p>
    <w:p w:rsidR="00907B4D" w:rsidRPr="0026387A" w:rsidRDefault="00907B4D" w:rsidP="00907B4D">
      <w:pPr>
        <w:widowControl w:val="0"/>
        <w:autoSpaceDE w:val="0"/>
        <w:autoSpaceDN w:val="0"/>
        <w:adjustRightInd w:val="0"/>
        <w:jc w:val="both"/>
      </w:pPr>
      <w:r w:rsidRPr="0026387A">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907B4D" w:rsidRPr="0026387A" w:rsidRDefault="00907B4D" w:rsidP="00907B4D">
      <w:pPr>
        <w:widowControl w:val="0"/>
        <w:autoSpaceDE w:val="0"/>
        <w:autoSpaceDN w:val="0"/>
        <w:adjustRightInd w:val="0"/>
        <w:jc w:val="both"/>
      </w:pPr>
    </w:p>
    <w:p w:rsidR="00907B4D" w:rsidRPr="0026387A" w:rsidRDefault="00907B4D" w:rsidP="00907B4D">
      <w:pPr>
        <w:widowControl w:val="0"/>
        <w:autoSpaceDE w:val="0"/>
        <w:autoSpaceDN w:val="0"/>
        <w:adjustRightInd w:val="0"/>
        <w:ind w:firstLine="709"/>
        <w:jc w:val="both"/>
      </w:pPr>
      <w:r w:rsidRPr="0026387A">
        <w:t>Результативность патриотического воспитания определяется по следующим показателям:</w:t>
      </w:r>
    </w:p>
    <w:p w:rsidR="00907B4D" w:rsidRPr="0026387A" w:rsidRDefault="00907B4D" w:rsidP="00907B4D">
      <w:pPr>
        <w:widowControl w:val="0"/>
        <w:autoSpaceDE w:val="0"/>
        <w:autoSpaceDN w:val="0"/>
        <w:adjustRightInd w:val="0"/>
        <w:ind w:firstLine="709"/>
        <w:jc w:val="both"/>
      </w:pPr>
      <w:r w:rsidRPr="0026387A">
        <w:t xml:space="preserve">- наличие наград и призов, грамот и поощрений в области патриотического воспитания; </w:t>
      </w:r>
    </w:p>
    <w:p w:rsidR="00907B4D" w:rsidRPr="0026387A" w:rsidRDefault="00907B4D" w:rsidP="00907B4D">
      <w:pPr>
        <w:widowControl w:val="0"/>
        <w:autoSpaceDE w:val="0"/>
        <w:autoSpaceDN w:val="0"/>
        <w:adjustRightInd w:val="0"/>
        <w:ind w:firstLine="709"/>
        <w:jc w:val="both"/>
      </w:pPr>
      <w:r w:rsidRPr="0026387A">
        <w:t xml:space="preserve">- активность студентов в патриотических мероприятиях (вовлечение обучающихся в  клубы, массовость); </w:t>
      </w:r>
    </w:p>
    <w:p w:rsidR="00907B4D" w:rsidRPr="0026387A" w:rsidRDefault="00907B4D" w:rsidP="00907B4D">
      <w:pPr>
        <w:widowControl w:val="0"/>
        <w:autoSpaceDE w:val="0"/>
        <w:autoSpaceDN w:val="0"/>
        <w:adjustRightInd w:val="0"/>
        <w:ind w:firstLine="709"/>
        <w:jc w:val="both"/>
      </w:pPr>
      <w:r w:rsidRPr="0026387A">
        <w:t>- сформированность ключевых компетенций выпускника.</w:t>
      </w:r>
    </w:p>
    <w:p w:rsidR="00907B4D" w:rsidRPr="0026387A" w:rsidRDefault="00907B4D" w:rsidP="00907B4D">
      <w:pPr>
        <w:widowControl w:val="0"/>
        <w:autoSpaceDE w:val="0"/>
        <w:autoSpaceDN w:val="0"/>
        <w:adjustRightInd w:val="0"/>
        <w:ind w:firstLine="709"/>
        <w:jc w:val="both"/>
      </w:pPr>
    </w:p>
    <w:p w:rsidR="00907B4D" w:rsidRPr="0026387A" w:rsidRDefault="00907B4D" w:rsidP="00907B4D">
      <w:pPr>
        <w:jc w:val="center"/>
        <w:rPr>
          <w:b/>
        </w:rPr>
      </w:pPr>
      <w:r w:rsidRPr="0026387A">
        <w:rPr>
          <w:b/>
        </w:rPr>
        <w:t>5.2. Профессионально – трудовое и экономическое воспитание</w:t>
      </w:r>
    </w:p>
    <w:p w:rsidR="00907B4D" w:rsidRPr="0026387A" w:rsidRDefault="00907B4D" w:rsidP="00907B4D">
      <w:pPr>
        <w:tabs>
          <w:tab w:val="left" w:pos="5325"/>
        </w:tabs>
        <w:jc w:val="both"/>
      </w:pPr>
      <w:r w:rsidRPr="0026387A">
        <w:t>Цель: воспитание трудолюбия и потребности в труде, формирование способности к социальному, деятельностному и культурному самоопределению на основе выбора хозяйственно – трудовой деятельности в условиях рыночной экономики, формирование экономического мышления и поведения.</w:t>
      </w:r>
    </w:p>
    <w:p w:rsidR="00907B4D" w:rsidRPr="0026387A" w:rsidRDefault="00907B4D" w:rsidP="00907B4D">
      <w:pPr>
        <w:jc w:val="both"/>
      </w:pPr>
      <w:r w:rsidRPr="0026387A">
        <w:t>Задачи:</w:t>
      </w:r>
    </w:p>
    <w:p w:rsidR="00907B4D" w:rsidRPr="0026387A" w:rsidRDefault="00907B4D" w:rsidP="00DC15E0">
      <w:pPr>
        <w:widowControl w:val="0"/>
        <w:numPr>
          <w:ilvl w:val="0"/>
          <w:numId w:val="128"/>
        </w:numPr>
        <w:shd w:val="clear" w:color="auto" w:fill="FFFFFF"/>
        <w:autoSpaceDE w:val="0"/>
        <w:autoSpaceDN w:val="0"/>
        <w:adjustRightInd w:val="0"/>
        <w:ind w:left="0"/>
      </w:pPr>
      <w:r w:rsidRPr="0026387A">
        <w:t>Расширение представлений о профессиях, требованиях к личности современного специалиста.</w:t>
      </w:r>
    </w:p>
    <w:p w:rsidR="00907B4D" w:rsidRPr="0026387A" w:rsidRDefault="00907B4D" w:rsidP="00DC15E0">
      <w:pPr>
        <w:widowControl w:val="0"/>
        <w:numPr>
          <w:ilvl w:val="0"/>
          <w:numId w:val="128"/>
        </w:numPr>
        <w:shd w:val="clear" w:color="auto" w:fill="FFFFFF"/>
        <w:autoSpaceDE w:val="0"/>
        <w:autoSpaceDN w:val="0"/>
        <w:adjustRightInd w:val="0"/>
        <w:ind w:left="0"/>
      </w:pPr>
      <w:r w:rsidRPr="0026387A">
        <w:t>Формирование потребности в постоянном самосовершенствовании.</w:t>
      </w:r>
    </w:p>
    <w:p w:rsidR="00907B4D" w:rsidRPr="0026387A" w:rsidRDefault="00907B4D" w:rsidP="00DC15E0">
      <w:pPr>
        <w:widowControl w:val="0"/>
        <w:numPr>
          <w:ilvl w:val="0"/>
          <w:numId w:val="128"/>
        </w:numPr>
        <w:shd w:val="clear" w:color="auto" w:fill="FFFFFF"/>
        <w:autoSpaceDE w:val="0"/>
        <w:autoSpaceDN w:val="0"/>
        <w:adjustRightInd w:val="0"/>
        <w:ind w:left="0"/>
      </w:pPr>
      <w:r w:rsidRPr="0026387A">
        <w:t>Развитие способностей и профессионально-личностных качеств.</w:t>
      </w:r>
    </w:p>
    <w:p w:rsidR="00907B4D" w:rsidRPr="0026387A" w:rsidRDefault="00907B4D" w:rsidP="00DC15E0">
      <w:pPr>
        <w:widowControl w:val="0"/>
        <w:numPr>
          <w:ilvl w:val="0"/>
          <w:numId w:val="128"/>
        </w:numPr>
        <w:shd w:val="clear" w:color="auto" w:fill="FFFFFF"/>
        <w:autoSpaceDE w:val="0"/>
        <w:autoSpaceDN w:val="0"/>
        <w:adjustRightInd w:val="0"/>
        <w:ind w:left="0"/>
      </w:pPr>
      <w:r w:rsidRPr="0026387A">
        <w:t>Развитие потребностей в профессиональном творчестве.</w:t>
      </w:r>
    </w:p>
    <w:p w:rsidR="00907B4D" w:rsidRPr="0026387A" w:rsidRDefault="00907B4D" w:rsidP="00907B4D">
      <w:pPr>
        <w:jc w:val="both"/>
      </w:pPr>
      <w:r w:rsidRPr="0026387A">
        <w:rPr>
          <w:bCs/>
        </w:rPr>
        <w:t xml:space="preserve">     Основные направления работы:</w:t>
      </w:r>
    </w:p>
    <w:p w:rsidR="00907B4D" w:rsidRPr="0026387A" w:rsidRDefault="00907B4D" w:rsidP="00DC15E0">
      <w:pPr>
        <w:numPr>
          <w:ilvl w:val="0"/>
          <w:numId w:val="129"/>
        </w:numPr>
        <w:ind w:left="0"/>
        <w:jc w:val="both"/>
      </w:pPr>
      <w:r w:rsidRPr="0026387A">
        <w:t xml:space="preserve">Создание условий для профессионального становления и личностного развития студентов.  </w:t>
      </w:r>
    </w:p>
    <w:p w:rsidR="00907B4D" w:rsidRPr="0026387A" w:rsidRDefault="00907B4D" w:rsidP="00DC15E0">
      <w:pPr>
        <w:numPr>
          <w:ilvl w:val="0"/>
          <w:numId w:val="129"/>
        </w:numPr>
        <w:ind w:left="0"/>
        <w:jc w:val="both"/>
      </w:pPr>
      <w:r w:rsidRPr="0026387A">
        <w:t>Психолого-педагогическое сопровождение процесса формирования  профессионально-личностных качеств обучающихся.</w:t>
      </w:r>
    </w:p>
    <w:p w:rsidR="00907B4D" w:rsidRPr="0026387A" w:rsidRDefault="00907B4D" w:rsidP="00DC15E0">
      <w:pPr>
        <w:numPr>
          <w:ilvl w:val="0"/>
          <w:numId w:val="129"/>
        </w:numPr>
        <w:ind w:left="0"/>
        <w:jc w:val="both"/>
      </w:pPr>
      <w:r w:rsidRPr="0026387A">
        <w:t>Педагогическое руководство процессом самосовершенствования студентов.</w:t>
      </w:r>
    </w:p>
    <w:p w:rsidR="00907B4D" w:rsidRPr="0026387A" w:rsidRDefault="00907B4D" w:rsidP="00DC15E0">
      <w:pPr>
        <w:numPr>
          <w:ilvl w:val="0"/>
          <w:numId w:val="129"/>
        </w:numPr>
        <w:ind w:left="0"/>
        <w:jc w:val="both"/>
      </w:pPr>
      <w:r w:rsidRPr="0026387A">
        <w:t>Организация воспитательных дел профессиональной направленности для повышения мотивации к избранной профессии.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14"/>
        <w:gridCol w:w="1865"/>
        <w:gridCol w:w="2551"/>
      </w:tblGrid>
      <w:tr w:rsidR="00907B4D" w:rsidRPr="0026387A" w:rsidTr="00907B4D">
        <w:trPr>
          <w:trHeight w:val="475"/>
        </w:trPr>
        <w:tc>
          <w:tcPr>
            <w:tcW w:w="851" w:type="dxa"/>
          </w:tcPr>
          <w:p w:rsidR="00907B4D" w:rsidRPr="0026387A" w:rsidRDefault="00907B4D" w:rsidP="00907B4D">
            <w:pPr>
              <w:tabs>
                <w:tab w:val="left" w:pos="567"/>
                <w:tab w:val="left" w:pos="5325"/>
              </w:tabs>
              <w:rPr>
                <w:b/>
              </w:rPr>
            </w:pPr>
            <w:r w:rsidRPr="0026387A">
              <w:rPr>
                <w:b/>
              </w:rPr>
              <w:t>№ п\п</w:t>
            </w:r>
          </w:p>
        </w:tc>
        <w:tc>
          <w:tcPr>
            <w:tcW w:w="4514" w:type="dxa"/>
          </w:tcPr>
          <w:p w:rsidR="00907B4D" w:rsidRPr="0026387A" w:rsidRDefault="00907B4D" w:rsidP="00907B4D">
            <w:pPr>
              <w:tabs>
                <w:tab w:val="left" w:pos="567"/>
                <w:tab w:val="left" w:pos="5325"/>
              </w:tabs>
              <w:jc w:val="center"/>
              <w:rPr>
                <w:b/>
              </w:rPr>
            </w:pPr>
            <w:r w:rsidRPr="0026387A">
              <w:rPr>
                <w:b/>
              </w:rPr>
              <w:t>Наименование мероприятия</w:t>
            </w:r>
          </w:p>
        </w:tc>
        <w:tc>
          <w:tcPr>
            <w:tcW w:w="1865" w:type="dxa"/>
          </w:tcPr>
          <w:p w:rsidR="00907B4D" w:rsidRPr="0026387A" w:rsidRDefault="00907B4D" w:rsidP="00907B4D">
            <w:pPr>
              <w:tabs>
                <w:tab w:val="left" w:pos="567"/>
                <w:tab w:val="left" w:pos="5325"/>
              </w:tabs>
              <w:jc w:val="center"/>
              <w:rPr>
                <w:b/>
              </w:rPr>
            </w:pPr>
            <w:r w:rsidRPr="0026387A">
              <w:rPr>
                <w:b/>
              </w:rPr>
              <w:t>Сроки</w:t>
            </w:r>
          </w:p>
        </w:tc>
        <w:tc>
          <w:tcPr>
            <w:tcW w:w="2551" w:type="dxa"/>
          </w:tcPr>
          <w:p w:rsidR="00907B4D" w:rsidRPr="0026387A" w:rsidRDefault="00907B4D" w:rsidP="00907B4D">
            <w:pPr>
              <w:tabs>
                <w:tab w:val="left" w:pos="567"/>
              </w:tabs>
              <w:jc w:val="center"/>
              <w:rPr>
                <w:b/>
              </w:rPr>
            </w:pPr>
            <w:r w:rsidRPr="0026387A">
              <w:rPr>
                <w:b/>
              </w:rPr>
              <w:t>Ответственный</w:t>
            </w:r>
          </w:p>
          <w:p w:rsidR="00907B4D" w:rsidRPr="0026387A" w:rsidRDefault="00907B4D" w:rsidP="00907B4D">
            <w:pPr>
              <w:tabs>
                <w:tab w:val="left" w:pos="567"/>
                <w:tab w:val="left" w:pos="5325"/>
              </w:tabs>
              <w:jc w:val="center"/>
              <w:rPr>
                <w:b/>
              </w:rPr>
            </w:pP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Внеклассное мероприятие, посвященное Дню матери</w:t>
            </w:r>
          </w:p>
        </w:tc>
        <w:tc>
          <w:tcPr>
            <w:tcW w:w="1865" w:type="dxa"/>
            <w:vAlign w:val="center"/>
          </w:tcPr>
          <w:p w:rsidR="00907B4D" w:rsidRPr="0026387A" w:rsidRDefault="00907B4D" w:rsidP="00907B4D">
            <w:pPr>
              <w:tabs>
                <w:tab w:val="left" w:pos="567"/>
              </w:tabs>
            </w:pPr>
            <w:r w:rsidRPr="0026387A">
              <w:t>ноябрь</w:t>
            </w:r>
          </w:p>
        </w:tc>
        <w:tc>
          <w:tcPr>
            <w:tcW w:w="2551" w:type="dxa"/>
            <w:vAlign w:val="center"/>
          </w:tcPr>
          <w:p w:rsidR="00907B4D" w:rsidRPr="00EA7229" w:rsidRDefault="00907B4D" w:rsidP="00907B4D">
            <w:pPr>
              <w:tabs>
                <w:tab w:val="left" w:pos="567"/>
              </w:tabs>
              <w:rPr>
                <w:spacing w:val="-20"/>
              </w:rPr>
            </w:pPr>
            <w:r w:rsidRPr="00EA7229">
              <w:rPr>
                <w:spacing w:val="-20"/>
              </w:rPr>
              <w:t>Педагог-организатор</w:t>
            </w:r>
          </w:p>
          <w:p w:rsidR="00907B4D" w:rsidRPr="00EA7229" w:rsidRDefault="00907B4D" w:rsidP="00907B4D">
            <w:pPr>
              <w:tabs>
                <w:tab w:val="left" w:pos="567"/>
              </w:tabs>
              <w:rPr>
                <w:spacing w:val="-20"/>
              </w:rPr>
            </w:pP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rPr>
                <w:b/>
              </w:rPr>
            </w:pPr>
          </w:p>
        </w:tc>
        <w:tc>
          <w:tcPr>
            <w:tcW w:w="4514" w:type="dxa"/>
          </w:tcPr>
          <w:p w:rsidR="00907B4D" w:rsidRPr="0026387A" w:rsidRDefault="00907B4D" w:rsidP="00907B4D">
            <w:pPr>
              <w:tabs>
                <w:tab w:val="left" w:pos="567"/>
              </w:tabs>
            </w:pPr>
            <w:r w:rsidRPr="0026387A">
              <w:t>Проведение тематических классных часов, бесед, посвященных пропаганде семейных ценностей, ЗОЖ, жизнестойкости.</w:t>
            </w:r>
          </w:p>
        </w:tc>
        <w:tc>
          <w:tcPr>
            <w:tcW w:w="1865" w:type="dxa"/>
            <w:vAlign w:val="center"/>
          </w:tcPr>
          <w:p w:rsidR="00907B4D" w:rsidRPr="0026387A" w:rsidRDefault="00907B4D" w:rsidP="00907B4D">
            <w:pPr>
              <w:tabs>
                <w:tab w:val="left" w:pos="567"/>
              </w:tabs>
            </w:pPr>
            <w:r w:rsidRPr="0026387A">
              <w:t>март</w:t>
            </w:r>
          </w:p>
          <w:p w:rsidR="00907B4D" w:rsidRPr="0026387A" w:rsidRDefault="00907B4D" w:rsidP="00907B4D">
            <w:pPr>
              <w:tabs>
                <w:tab w:val="left" w:pos="567"/>
              </w:tabs>
            </w:pPr>
          </w:p>
          <w:p w:rsidR="00907B4D" w:rsidRPr="0026387A" w:rsidRDefault="00907B4D" w:rsidP="00907B4D">
            <w:pPr>
              <w:tabs>
                <w:tab w:val="left" w:pos="567"/>
              </w:tabs>
            </w:pPr>
          </w:p>
        </w:tc>
        <w:tc>
          <w:tcPr>
            <w:tcW w:w="2551" w:type="dxa"/>
            <w:vAlign w:val="center"/>
          </w:tcPr>
          <w:p w:rsidR="00907B4D" w:rsidRPr="00EA7229" w:rsidRDefault="00907B4D" w:rsidP="00907B4D">
            <w:pPr>
              <w:tabs>
                <w:tab w:val="left" w:pos="567"/>
              </w:tabs>
              <w:rPr>
                <w:spacing w:val="-20"/>
              </w:rPr>
            </w:pPr>
            <w:r w:rsidRPr="00EA7229">
              <w:rPr>
                <w:spacing w:val="-20"/>
              </w:rPr>
              <w:t>классные руководители,</w:t>
            </w:r>
          </w:p>
          <w:p w:rsidR="00907B4D" w:rsidRPr="00EA7229" w:rsidRDefault="00907B4D" w:rsidP="00907B4D">
            <w:pPr>
              <w:tabs>
                <w:tab w:val="left" w:pos="567"/>
              </w:tabs>
              <w:jc w:val="center"/>
              <w:rPr>
                <w:spacing w:val="-20"/>
              </w:rPr>
            </w:pPr>
            <w:r w:rsidRPr="00EA7229">
              <w:rPr>
                <w:spacing w:val="-20"/>
              </w:rPr>
              <w:t>библиотекарь</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Организация работы Совета по профилактике правонарушений</w:t>
            </w:r>
          </w:p>
        </w:tc>
        <w:tc>
          <w:tcPr>
            <w:tcW w:w="1865" w:type="dxa"/>
            <w:vAlign w:val="center"/>
          </w:tcPr>
          <w:p w:rsidR="00907B4D" w:rsidRPr="0026387A" w:rsidRDefault="00907B4D" w:rsidP="00907B4D">
            <w:pPr>
              <w:tabs>
                <w:tab w:val="left" w:pos="567"/>
              </w:tabs>
            </w:pPr>
            <w:r w:rsidRPr="0026387A">
              <w:t>сентябрь-октябрь</w:t>
            </w:r>
          </w:p>
        </w:tc>
        <w:tc>
          <w:tcPr>
            <w:tcW w:w="2551" w:type="dxa"/>
            <w:vAlign w:val="center"/>
          </w:tcPr>
          <w:p w:rsidR="00907B4D" w:rsidRPr="00EA7229" w:rsidRDefault="00907B4D" w:rsidP="00907B4D">
            <w:pPr>
              <w:tabs>
                <w:tab w:val="left" w:pos="567"/>
              </w:tabs>
              <w:rPr>
                <w:spacing w:val="-20"/>
              </w:rPr>
            </w:pPr>
            <w:r w:rsidRPr="00EA7229">
              <w:rPr>
                <w:spacing w:val="-20"/>
              </w:rPr>
              <w:t>зам директора по ВР</w:t>
            </w:r>
          </w:p>
          <w:p w:rsidR="00907B4D" w:rsidRPr="00EA7229" w:rsidRDefault="00907B4D" w:rsidP="00907B4D">
            <w:pPr>
              <w:tabs>
                <w:tab w:val="left" w:pos="567"/>
              </w:tabs>
              <w:rPr>
                <w:spacing w:val="-20"/>
              </w:rPr>
            </w:pP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 xml:space="preserve">Линейка, посвященная образованию техникума </w:t>
            </w:r>
          </w:p>
        </w:tc>
        <w:tc>
          <w:tcPr>
            <w:tcW w:w="1865" w:type="dxa"/>
          </w:tcPr>
          <w:p w:rsidR="00907B4D" w:rsidRPr="0026387A" w:rsidRDefault="00907B4D" w:rsidP="00907B4D">
            <w:pPr>
              <w:tabs>
                <w:tab w:val="left" w:pos="567"/>
              </w:tabs>
            </w:pPr>
            <w:r w:rsidRPr="0026387A">
              <w:t>18 сентября</w:t>
            </w:r>
          </w:p>
        </w:tc>
        <w:tc>
          <w:tcPr>
            <w:tcW w:w="2551" w:type="dxa"/>
            <w:vAlign w:val="center"/>
          </w:tcPr>
          <w:p w:rsidR="00907B4D" w:rsidRPr="00EA7229" w:rsidRDefault="00907B4D" w:rsidP="00907B4D">
            <w:pPr>
              <w:tabs>
                <w:tab w:val="left" w:pos="567"/>
              </w:tabs>
              <w:rPr>
                <w:spacing w:val="-20"/>
              </w:rPr>
            </w:pPr>
            <w:r w:rsidRPr="00EA7229">
              <w:rPr>
                <w:spacing w:val="-20"/>
              </w:rPr>
              <w:t>Зам директора по ВР</w:t>
            </w:r>
          </w:p>
          <w:p w:rsidR="00907B4D" w:rsidRPr="00EA7229" w:rsidRDefault="00907B4D" w:rsidP="00907B4D">
            <w:pPr>
              <w:tabs>
                <w:tab w:val="left" w:pos="567"/>
              </w:tabs>
              <w:rPr>
                <w:spacing w:val="-20"/>
              </w:rPr>
            </w:pPr>
            <w:r w:rsidRPr="00EA7229">
              <w:rPr>
                <w:spacing w:val="-20"/>
              </w:rPr>
              <w:t>классные руководители, педагог-организатор</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 xml:space="preserve">Посвящение в студенты. </w:t>
            </w:r>
          </w:p>
          <w:p w:rsidR="00907B4D" w:rsidRPr="0026387A" w:rsidRDefault="00907B4D" w:rsidP="00907B4D">
            <w:pPr>
              <w:tabs>
                <w:tab w:val="left" w:pos="567"/>
              </w:tabs>
            </w:pPr>
            <w:r w:rsidRPr="0026387A">
              <w:t>Фотовыставка.</w:t>
            </w:r>
          </w:p>
        </w:tc>
        <w:tc>
          <w:tcPr>
            <w:tcW w:w="1865" w:type="dxa"/>
          </w:tcPr>
          <w:p w:rsidR="00907B4D" w:rsidRPr="0026387A" w:rsidRDefault="00907B4D" w:rsidP="00907B4D">
            <w:pPr>
              <w:tabs>
                <w:tab w:val="left" w:pos="567"/>
              </w:tabs>
            </w:pPr>
            <w:r w:rsidRPr="0026387A">
              <w:t>сентябрь</w:t>
            </w:r>
          </w:p>
        </w:tc>
        <w:tc>
          <w:tcPr>
            <w:tcW w:w="2551" w:type="dxa"/>
            <w:vAlign w:val="center"/>
          </w:tcPr>
          <w:p w:rsidR="00907B4D" w:rsidRPr="00EA7229" w:rsidRDefault="00907B4D" w:rsidP="00907B4D">
            <w:pPr>
              <w:tabs>
                <w:tab w:val="left" w:pos="567"/>
              </w:tabs>
              <w:rPr>
                <w:spacing w:val="-20"/>
              </w:rPr>
            </w:pPr>
            <w:r w:rsidRPr="00EA7229">
              <w:rPr>
                <w:spacing w:val="-20"/>
              </w:rPr>
              <w:t>МЦ</w:t>
            </w:r>
          </w:p>
          <w:p w:rsidR="00907B4D" w:rsidRPr="00EA7229" w:rsidRDefault="00907B4D" w:rsidP="00907B4D">
            <w:pPr>
              <w:tabs>
                <w:tab w:val="left" w:pos="567"/>
              </w:tabs>
              <w:rPr>
                <w:spacing w:val="-20"/>
              </w:rPr>
            </w:pPr>
            <w:r w:rsidRPr="00EA7229">
              <w:rPr>
                <w:spacing w:val="-20"/>
              </w:rPr>
              <w:t>педагог-организатор</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 xml:space="preserve">Психологический практикум «Целеполагание и построение жизненной перспективы» </w:t>
            </w:r>
          </w:p>
        </w:tc>
        <w:tc>
          <w:tcPr>
            <w:tcW w:w="1865" w:type="dxa"/>
          </w:tcPr>
          <w:p w:rsidR="00907B4D" w:rsidRPr="0026387A" w:rsidRDefault="00907B4D" w:rsidP="00907B4D">
            <w:pPr>
              <w:tabs>
                <w:tab w:val="left" w:pos="567"/>
              </w:tabs>
            </w:pPr>
            <w:r w:rsidRPr="0026387A">
              <w:t>По плану</w:t>
            </w:r>
          </w:p>
        </w:tc>
        <w:tc>
          <w:tcPr>
            <w:tcW w:w="2551" w:type="dxa"/>
            <w:vAlign w:val="center"/>
          </w:tcPr>
          <w:p w:rsidR="00907B4D" w:rsidRPr="00EA7229" w:rsidRDefault="00907B4D" w:rsidP="00907B4D">
            <w:pPr>
              <w:tabs>
                <w:tab w:val="left" w:pos="567"/>
              </w:tabs>
              <w:rPr>
                <w:spacing w:val="-20"/>
              </w:rPr>
            </w:pPr>
            <w:r w:rsidRPr="00EA7229">
              <w:rPr>
                <w:spacing w:val="-20"/>
              </w:rPr>
              <w:t>Педагог-психолог</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Индивидуальная и коллективная работа с обучающимися, оказавшимися в трудной жизненной ситуации</w:t>
            </w:r>
          </w:p>
        </w:tc>
        <w:tc>
          <w:tcPr>
            <w:tcW w:w="1865" w:type="dxa"/>
          </w:tcPr>
          <w:p w:rsidR="00907B4D" w:rsidRPr="0026387A" w:rsidRDefault="00907B4D" w:rsidP="00907B4D">
            <w:pPr>
              <w:tabs>
                <w:tab w:val="left" w:pos="567"/>
              </w:tabs>
            </w:pPr>
            <w:r w:rsidRPr="0026387A">
              <w:t>По плану работы</w:t>
            </w:r>
          </w:p>
        </w:tc>
        <w:tc>
          <w:tcPr>
            <w:tcW w:w="2551" w:type="dxa"/>
            <w:vAlign w:val="center"/>
          </w:tcPr>
          <w:p w:rsidR="00907B4D" w:rsidRPr="00EA7229" w:rsidRDefault="00907B4D" w:rsidP="00907B4D">
            <w:pPr>
              <w:tabs>
                <w:tab w:val="left" w:pos="567"/>
              </w:tabs>
              <w:rPr>
                <w:spacing w:val="-20"/>
              </w:rPr>
            </w:pPr>
            <w:r w:rsidRPr="00EA7229">
              <w:rPr>
                <w:spacing w:val="-20"/>
              </w:rPr>
              <w:t>Педагог - психолог</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Повышение психолого – педагогической компетентности педагогического персонала и родителей</w:t>
            </w:r>
          </w:p>
        </w:tc>
        <w:tc>
          <w:tcPr>
            <w:tcW w:w="1865" w:type="dxa"/>
          </w:tcPr>
          <w:p w:rsidR="00907B4D" w:rsidRPr="0026387A" w:rsidRDefault="00907B4D" w:rsidP="00907B4D">
            <w:pPr>
              <w:tabs>
                <w:tab w:val="left" w:pos="567"/>
              </w:tabs>
            </w:pPr>
            <w:r w:rsidRPr="0026387A">
              <w:t>По плану МО классных руководителей</w:t>
            </w:r>
          </w:p>
        </w:tc>
        <w:tc>
          <w:tcPr>
            <w:tcW w:w="2551" w:type="dxa"/>
            <w:vAlign w:val="center"/>
          </w:tcPr>
          <w:p w:rsidR="00907B4D" w:rsidRPr="00EA7229" w:rsidRDefault="00907B4D" w:rsidP="00907B4D">
            <w:pPr>
              <w:tabs>
                <w:tab w:val="left" w:pos="567"/>
              </w:tabs>
              <w:rPr>
                <w:spacing w:val="-20"/>
              </w:rPr>
            </w:pPr>
            <w:r w:rsidRPr="00EA7229">
              <w:rPr>
                <w:spacing w:val="-20"/>
              </w:rPr>
              <w:t>МО классных руководителей,</w:t>
            </w:r>
          </w:p>
          <w:p w:rsidR="00907B4D" w:rsidRPr="00EA7229" w:rsidRDefault="00907B4D" w:rsidP="00907B4D">
            <w:pPr>
              <w:tabs>
                <w:tab w:val="left" w:pos="567"/>
              </w:tabs>
              <w:rPr>
                <w:spacing w:val="-20"/>
              </w:rPr>
            </w:pPr>
            <w:r w:rsidRPr="00EA7229">
              <w:rPr>
                <w:spacing w:val="-20"/>
              </w:rPr>
              <w:t>педагог - психолог</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Классный час «Методика рисуночных метафор «Жизненный путь»</w:t>
            </w:r>
          </w:p>
        </w:tc>
        <w:tc>
          <w:tcPr>
            <w:tcW w:w="1865" w:type="dxa"/>
          </w:tcPr>
          <w:p w:rsidR="00907B4D" w:rsidRPr="0026387A" w:rsidRDefault="00907B4D" w:rsidP="00907B4D">
            <w:pPr>
              <w:tabs>
                <w:tab w:val="left" w:pos="567"/>
              </w:tabs>
            </w:pPr>
          </w:p>
          <w:p w:rsidR="00907B4D" w:rsidRPr="0026387A" w:rsidRDefault="00907B4D" w:rsidP="00907B4D">
            <w:pPr>
              <w:tabs>
                <w:tab w:val="left" w:pos="567"/>
              </w:tabs>
            </w:pPr>
            <w:r w:rsidRPr="0026387A">
              <w:t>январь</w:t>
            </w:r>
          </w:p>
        </w:tc>
        <w:tc>
          <w:tcPr>
            <w:tcW w:w="2551" w:type="dxa"/>
            <w:vAlign w:val="center"/>
          </w:tcPr>
          <w:p w:rsidR="00907B4D" w:rsidRPr="00EA7229" w:rsidRDefault="00907B4D" w:rsidP="00907B4D">
            <w:pPr>
              <w:tabs>
                <w:tab w:val="left" w:pos="567"/>
              </w:tabs>
              <w:rPr>
                <w:spacing w:val="-20"/>
              </w:rPr>
            </w:pPr>
            <w:r w:rsidRPr="00EA7229">
              <w:rPr>
                <w:spacing w:val="-20"/>
              </w:rPr>
              <w:t>Педагог-психолог</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Тематические занятия, направленные на гармонизацию межэтнических и межкультурных отношений и укрепление толерантности.</w:t>
            </w:r>
          </w:p>
        </w:tc>
        <w:tc>
          <w:tcPr>
            <w:tcW w:w="1865" w:type="dxa"/>
            <w:vAlign w:val="center"/>
          </w:tcPr>
          <w:p w:rsidR="00907B4D" w:rsidRPr="0026387A" w:rsidRDefault="00907B4D" w:rsidP="00907B4D">
            <w:pPr>
              <w:tabs>
                <w:tab w:val="left" w:pos="567"/>
              </w:tabs>
            </w:pPr>
            <w:r w:rsidRPr="0026387A">
              <w:t>февраль-апрель</w:t>
            </w:r>
          </w:p>
        </w:tc>
        <w:tc>
          <w:tcPr>
            <w:tcW w:w="2551" w:type="dxa"/>
            <w:vAlign w:val="center"/>
          </w:tcPr>
          <w:p w:rsidR="00907B4D" w:rsidRPr="00EA7229" w:rsidRDefault="00907B4D" w:rsidP="00907B4D">
            <w:pPr>
              <w:tabs>
                <w:tab w:val="left" w:pos="567"/>
              </w:tabs>
              <w:rPr>
                <w:spacing w:val="-20"/>
              </w:rPr>
            </w:pPr>
            <w:r w:rsidRPr="00EA7229">
              <w:rPr>
                <w:spacing w:val="-20"/>
              </w:rPr>
              <w:t>Зам директора по ВР, социальный педагог</w:t>
            </w:r>
          </w:p>
          <w:p w:rsidR="00907B4D" w:rsidRPr="00EA7229" w:rsidRDefault="00907B4D" w:rsidP="00907B4D">
            <w:pPr>
              <w:tabs>
                <w:tab w:val="left" w:pos="567"/>
              </w:tabs>
              <w:jc w:val="center"/>
              <w:rPr>
                <w:spacing w:val="-20"/>
              </w:rPr>
            </w:pP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Беседы по привитию трудолюбия и дальнейшего профессионального мастерства</w:t>
            </w:r>
          </w:p>
        </w:tc>
        <w:tc>
          <w:tcPr>
            <w:tcW w:w="1865" w:type="dxa"/>
          </w:tcPr>
          <w:p w:rsidR="00907B4D" w:rsidRPr="0026387A" w:rsidRDefault="00907B4D" w:rsidP="00907B4D">
            <w:pPr>
              <w:tabs>
                <w:tab w:val="left" w:pos="567"/>
              </w:tabs>
            </w:pPr>
            <w:r w:rsidRPr="0026387A">
              <w:t>Сентябрь, октябрь, апрель</w:t>
            </w:r>
          </w:p>
        </w:tc>
        <w:tc>
          <w:tcPr>
            <w:tcW w:w="2551" w:type="dxa"/>
            <w:vAlign w:val="center"/>
          </w:tcPr>
          <w:p w:rsidR="00907B4D" w:rsidRPr="00EA7229" w:rsidRDefault="00907B4D" w:rsidP="00907B4D">
            <w:pPr>
              <w:tabs>
                <w:tab w:val="left" w:pos="567"/>
              </w:tabs>
              <w:rPr>
                <w:spacing w:val="-20"/>
              </w:rPr>
            </w:pPr>
            <w:r w:rsidRPr="00EA7229">
              <w:rPr>
                <w:spacing w:val="-20"/>
              </w:rPr>
              <w:t>Воспитатели, мастера производственного обучения</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Профилактическое консультирование обучающихся по эффективности делового общения, проживающих в общежитии.</w:t>
            </w:r>
          </w:p>
        </w:tc>
        <w:tc>
          <w:tcPr>
            <w:tcW w:w="1865" w:type="dxa"/>
          </w:tcPr>
          <w:p w:rsidR="00907B4D" w:rsidRPr="0026387A" w:rsidRDefault="00907B4D" w:rsidP="00907B4D">
            <w:pPr>
              <w:tabs>
                <w:tab w:val="left" w:pos="567"/>
              </w:tabs>
            </w:pPr>
          </w:p>
          <w:p w:rsidR="00907B4D" w:rsidRPr="0026387A" w:rsidRDefault="00907B4D" w:rsidP="00907B4D">
            <w:pPr>
              <w:tabs>
                <w:tab w:val="left" w:pos="567"/>
              </w:tabs>
            </w:pPr>
            <w:r w:rsidRPr="0026387A">
              <w:t>в течение года</w:t>
            </w:r>
          </w:p>
        </w:tc>
        <w:tc>
          <w:tcPr>
            <w:tcW w:w="2551" w:type="dxa"/>
            <w:vAlign w:val="center"/>
          </w:tcPr>
          <w:p w:rsidR="00907B4D" w:rsidRPr="00EA7229" w:rsidRDefault="00907B4D" w:rsidP="00907B4D">
            <w:pPr>
              <w:tabs>
                <w:tab w:val="left" w:pos="567"/>
              </w:tabs>
              <w:rPr>
                <w:spacing w:val="-20"/>
              </w:rPr>
            </w:pPr>
            <w:r w:rsidRPr="00EA7229">
              <w:rPr>
                <w:spacing w:val="-20"/>
              </w:rPr>
              <w:t>Педагог-психолог</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Конкурс презентаций:</w:t>
            </w:r>
          </w:p>
          <w:p w:rsidR="00907B4D" w:rsidRPr="0026387A" w:rsidRDefault="00907B4D" w:rsidP="00907B4D">
            <w:pPr>
              <w:tabs>
                <w:tab w:val="left" w:pos="567"/>
              </w:tabs>
            </w:pPr>
            <w:r w:rsidRPr="0026387A">
              <w:t xml:space="preserve">  «Я по профессии (специальности)……»</w:t>
            </w:r>
          </w:p>
        </w:tc>
        <w:tc>
          <w:tcPr>
            <w:tcW w:w="1865" w:type="dxa"/>
            <w:vAlign w:val="center"/>
          </w:tcPr>
          <w:p w:rsidR="00907B4D" w:rsidRPr="0026387A" w:rsidRDefault="00907B4D" w:rsidP="00907B4D">
            <w:pPr>
              <w:tabs>
                <w:tab w:val="left" w:pos="567"/>
              </w:tabs>
            </w:pPr>
            <w:r w:rsidRPr="0026387A">
              <w:t>октябрь</w:t>
            </w:r>
          </w:p>
        </w:tc>
        <w:tc>
          <w:tcPr>
            <w:tcW w:w="2551" w:type="dxa"/>
            <w:vAlign w:val="center"/>
          </w:tcPr>
          <w:p w:rsidR="00907B4D" w:rsidRPr="00EA7229" w:rsidRDefault="00907B4D" w:rsidP="00907B4D">
            <w:pPr>
              <w:tabs>
                <w:tab w:val="left" w:pos="567"/>
              </w:tabs>
              <w:rPr>
                <w:spacing w:val="-20"/>
              </w:rPr>
            </w:pPr>
            <w:r w:rsidRPr="00EA7229">
              <w:rPr>
                <w:spacing w:val="-20"/>
              </w:rPr>
              <w:t xml:space="preserve">Преподаватели </w:t>
            </w:r>
          </w:p>
          <w:p w:rsidR="00907B4D" w:rsidRPr="00EA7229" w:rsidRDefault="00907B4D" w:rsidP="00907B4D">
            <w:pPr>
              <w:tabs>
                <w:tab w:val="left" w:pos="567"/>
              </w:tabs>
              <w:rPr>
                <w:spacing w:val="-20"/>
              </w:rPr>
            </w:pPr>
            <w:r w:rsidRPr="00EA7229">
              <w:rPr>
                <w:spacing w:val="-20"/>
              </w:rPr>
              <w:t>классные руководители</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tcPr>
          <w:p w:rsidR="00907B4D" w:rsidRPr="0026387A" w:rsidRDefault="00907B4D" w:rsidP="00907B4D">
            <w:pPr>
              <w:tabs>
                <w:tab w:val="left" w:pos="567"/>
              </w:tabs>
            </w:pPr>
            <w:r w:rsidRPr="0026387A">
              <w:t>Открытый классный час: «Посвящение в профессию»</w:t>
            </w:r>
          </w:p>
        </w:tc>
        <w:tc>
          <w:tcPr>
            <w:tcW w:w="1865" w:type="dxa"/>
            <w:vAlign w:val="center"/>
          </w:tcPr>
          <w:p w:rsidR="00907B4D" w:rsidRPr="0026387A" w:rsidRDefault="00907B4D" w:rsidP="00907B4D">
            <w:pPr>
              <w:tabs>
                <w:tab w:val="left" w:pos="567"/>
              </w:tabs>
            </w:pPr>
            <w:r w:rsidRPr="0026387A">
              <w:t>октябрь</w:t>
            </w:r>
          </w:p>
          <w:p w:rsidR="00907B4D" w:rsidRPr="0026387A" w:rsidRDefault="00907B4D" w:rsidP="00907B4D">
            <w:pPr>
              <w:tabs>
                <w:tab w:val="left" w:pos="567"/>
              </w:tabs>
            </w:pPr>
          </w:p>
        </w:tc>
        <w:tc>
          <w:tcPr>
            <w:tcW w:w="2551" w:type="dxa"/>
            <w:vAlign w:val="center"/>
          </w:tcPr>
          <w:p w:rsidR="00907B4D" w:rsidRPr="00EA7229" w:rsidRDefault="00907B4D" w:rsidP="00907B4D">
            <w:pPr>
              <w:tabs>
                <w:tab w:val="left" w:pos="302"/>
              </w:tabs>
              <w:rPr>
                <w:spacing w:val="-20"/>
              </w:rPr>
            </w:pPr>
            <w:r w:rsidRPr="00EA7229">
              <w:rPr>
                <w:spacing w:val="-20"/>
              </w:rPr>
              <w:t>педагог-организатор</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vAlign w:val="center"/>
          </w:tcPr>
          <w:p w:rsidR="00907B4D" w:rsidRPr="0026387A" w:rsidRDefault="00907B4D" w:rsidP="00907B4D">
            <w:pPr>
              <w:tabs>
                <w:tab w:val="left" w:pos="567"/>
              </w:tabs>
            </w:pPr>
            <w:r w:rsidRPr="0026387A">
              <w:t>Организация и проведение районных и краевых экологических акций.</w:t>
            </w:r>
          </w:p>
        </w:tc>
        <w:tc>
          <w:tcPr>
            <w:tcW w:w="1865" w:type="dxa"/>
            <w:vAlign w:val="center"/>
          </w:tcPr>
          <w:p w:rsidR="00907B4D" w:rsidRPr="0026387A" w:rsidRDefault="00907B4D" w:rsidP="00907B4D">
            <w:pPr>
              <w:tabs>
                <w:tab w:val="left" w:pos="567"/>
              </w:tabs>
            </w:pPr>
            <w:r w:rsidRPr="0026387A">
              <w:t>в течение года</w:t>
            </w:r>
          </w:p>
        </w:tc>
        <w:tc>
          <w:tcPr>
            <w:tcW w:w="2551" w:type="dxa"/>
            <w:vAlign w:val="center"/>
          </w:tcPr>
          <w:p w:rsidR="00907B4D" w:rsidRPr="00EA7229" w:rsidRDefault="00907B4D" w:rsidP="00907B4D">
            <w:pPr>
              <w:tabs>
                <w:tab w:val="left" w:pos="567"/>
              </w:tabs>
              <w:rPr>
                <w:spacing w:val="-20"/>
              </w:rPr>
            </w:pPr>
            <w:r w:rsidRPr="00EA7229">
              <w:rPr>
                <w:spacing w:val="-20"/>
              </w:rPr>
              <w:t>Классные</w:t>
            </w:r>
          </w:p>
          <w:p w:rsidR="00907B4D" w:rsidRPr="00EA7229" w:rsidRDefault="00907B4D" w:rsidP="00907B4D">
            <w:pPr>
              <w:tabs>
                <w:tab w:val="left" w:pos="567"/>
              </w:tabs>
              <w:rPr>
                <w:spacing w:val="-20"/>
              </w:rPr>
            </w:pPr>
            <w:r w:rsidRPr="00EA7229">
              <w:rPr>
                <w:spacing w:val="-20"/>
              </w:rPr>
              <w:t xml:space="preserve"> руководители </w:t>
            </w:r>
          </w:p>
          <w:p w:rsidR="00907B4D" w:rsidRPr="00EA7229" w:rsidRDefault="00907B4D" w:rsidP="00907B4D">
            <w:pPr>
              <w:tabs>
                <w:tab w:val="left" w:pos="567"/>
              </w:tabs>
              <w:rPr>
                <w:spacing w:val="-20"/>
              </w:rPr>
            </w:pPr>
            <w:r w:rsidRPr="00EA7229">
              <w:rPr>
                <w:spacing w:val="-20"/>
              </w:rPr>
              <w:t>Волонтерский отряд, педагог-организатор</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vAlign w:val="center"/>
          </w:tcPr>
          <w:p w:rsidR="00907B4D" w:rsidRPr="0026387A" w:rsidRDefault="00907B4D" w:rsidP="00907B4D">
            <w:pPr>
              <w:tabs>
                <w:tab w:val="left" w:pos="567"/>
              </w:tabs>
            </w:pPr>
            <w:r w:rsidRPr="0026387A">
              <w:t>Организация экскурсий в питомник, в ботанический сад</w:t>
            </w:r>
          </w:p>
        </w:tc>
        <w:tc>
          <w:tcPr>
            <w:tcW w:w="1865" w:type="dxa"/>
            <w:vAlign w:val="center"/>
          </w:tcPr>
          <w:p w:rsidR="00907B4D" w:rsidRPr="0026387A" w:rsidRDefault="00907B4D" w:rsidP="00907B4D">
            <w:pPr>
              <w:tabs>
                <w:tab w:val="left" w:pos="567"/>
              </w:tabs>
            </w:pPr>
            <w:r w:rsidRPr="0026387A">
              <w:t>в течение года</w:t>
            </w:r>
          </w:p>
        </w:tc>
        <w:tc>
          <w:tcPr>
            <w:tcW w:w="2551" w:type="dxa"/>
            <w:vAlign w:val="center"/>
          </w:tcPr>
          <w:p w:rsidR="00907B4D" w:rsidRPr="00EA7229" w:rsidRDefault="00907B4D" w:rsidP="00907B4D">
            <w:pPr>
              <w:tabs>
                <w:tab w:val="left" w:pos="567"/>
              </w:tabs>
              <w:rPr>
                <w:spacing w:val="-20"/>
              </w:rPr>
            </w:pPr>
            <w:r w:rsidRPr="00EA7229">
              <w:rPr>
                <w:spacing w:val="-20"/>
              </w:rPr>
              <w:t>Преподаватели, мастера п/о</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vAlign w:val="center"/>
          </w:tcPr>
          <w:p w:rsidR="00907B4D" w:rsidRPr="0026387A" w:rsidRDefault="00907B4D" w:rsidP="00907B4D">
            <w:pPr>
              <w:tabs>
                <w:tab w:val="left" w:pos="567"/>
              </w:tabs>
            </w:pPr>
            <w:r w:rsidRPr="0026387A">
              <w:t>Организация и проведение субботников на территории техникума и р.п.Тальменка</w:t>
            </w:r>
          </w:p>
        </w:tc>
        <w:tc>
          <w:tcPr>
            <w:tcW w:w="1865" w:type="dxa"/>
            <w:vAlign w:val="center"/>
          </w:tcPr>
          <w:p w:rsidR="00907B4D" w:rsidRPr="0026387A" w:rsidRDefault="00907B4D" w:rsidP="00907B4D">
            <w:pPr>
              <w:tabs>
                <w:tab w:val="left" w:pos="567"/>
              </w:tabs>
            </w:pPr>
            <w:r w:rsidRPr="0026387A">
              <w:t>в течение года</w:t>
            </w:r>
          </w:p>
        </w:tc>
        <w:tc>
          <w:tcPr>
            <w:tcW w:w="2551" w:type="dxa"/>
            <w:vAlign w:val="center"/>
          </w:tcPr>
          <w:p w:rsidR="00907B4D" w:rsidRPr="00EA7229" w:rsidRDefault="00907B4D" w:rsidP="00907B4D">
            <w:pPr>
              <w:tabs>
                <w:tab w:val="left" w:pos="567"/>
              </w:tabs>
              <w:rPr>
                <w:spacing w:val="-20"/>
              </w:rPr>
            </w:pPr>
            <w:r w:rsidRPr="00EA7229">
              <w:rPr>
                <w:spacing w:val="-20"/>
              </w:rPr>
              <w:t>Зав.отделением.</w:t>
            </w:r>
          </w:p>
          <w:p w:rsidR="00907B4D" w:rsidRPr="00EA7229" w:rsidRDefault="00907B4D" w:rsidP="00907B4D">
            <w:pPr>
              <w:tabs>
                <w:tab w:val="left" w:pos="567"/>
              </w:tabs>
              <w:rPr>
                <w:spacing w:val="-20"/>
              </w:rPr>
            </w:pPr>
            <w:r w:rsidRPr="00EA7229">
              <w:rPr>
                <w:spacing w:val="-20"/>
              </w:rPr>
              <w:t>волонтеры</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vAlign w:val="center"/>
          </w:tcPr>
          <w:p w:rsidR="00907B4D" w:rsidRPr="0026387A" w:rsidRDefault="00907B4D" w:rsidP="00907B4D">
            <w:pPr>
              <w:tabs>
                <w:tab w:val="left" w:pos="567"/>
              </w:tabs>
            </w:pPr>
            <w:r w:rsidRPr="0026387A">
              <w:t>Совместная работа с центром занятости населения по временной занятости студентов по трудоустройству</w:t>
            </w:r>
          </w:p>
        </w:tc>
        <w:tc>
          <w:tcPr>
            <w:tcW w:w="1865" w:type="dxa"/>
            <w:vAlign w:val="center"/>
          </w:tcPr>
          <w:p w:rsidR="00907B4D" w:rsidRPr="0026387A" w:rsidRDefault="00907B4D" w:rsidP="00907B4D">
            <w:pPr>
              <w:tabs>
                <w:tab w:val="left" w:pos="567"/>
              </w:tabs>
            </w:pPr>
            <w:r w:rsidRPr="0026387A">
              <w:t>в течение года</w:t>
            </w:r>
          </w:p>
        </w:tc>
        <w:tc>
          <w:tcPr>
            <w:tcW w:w="2551" w:type="dxa"/>
            <w:vAlign w:val="center"/>
          </w:tcPr>
          <w:p w:rsidR="00907B4D" w:rsidRPr="00EA7229" w:rsidRDefault="00907B4D" w:rsidP="00907B4D">
            <w:pPr>
              <w:tabs>
                <w:tab w:val="left" w:pos="567"/>
              </w:tabs>
              <w:rPr>
                <w:spacing w:val="-20"/>
              </w:rPr>
            </w:pPr>
            <w:r w:rsidRPr="00EA7229">
              <w:rPr>
                <w:spacing w:val="-20"/>
              </w:rPr>
              <w:t>Зам. по ВР</w:t>
            </w:r>
          </w:p>
          <w:p w:rsidR="00907B4D" w:rsidRPr="00EA7229" w:rsidRDefault="00907B4D" w:rsidP="00907B4D">
            <w:pPr>
              <w:tabs>
                <w:tab w:val="left" w:pos="567"/>
              </w:tabs>
              <w:rPr>
                <w:spacing w:val="-20"/>
              </w:rPr>
            </w:pP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vAlign w:val="center"/>
          </w:tcPr>
          <w:p w:rsidR="00907B4D" w:rsidRPr="0026387A" w:rsidRDefault="00907B4D" w:rsidP="00907B4D">
            <w:pPr>
              <w:tabs>
                <w:tab w:val="left" w:pos="567"/>
              </w:tabs>
            </w:pPr>
            <w:r w:rsidRPr="0026387A">
              <w:t>День открытых дверей, участие в «Ярмарках профессий» (сотрудничество с СОШ и центром занятости населения)</w:t>
            </w:r>
          </w:p>
        </w:tc>
        <w:tc>
          <w:tcPr>
            <w:tcW w:w="1865" w:type="dxa"/>
            <w:vAlign w:val="center"/>
          </w:tcPr>
          <w:p w:rsidR="00907B4D" w:rsidRPr="0026387A" w:rsidRDefault="00907B4D" w:rsidP="00907B4D">
            <w:pPr>
              <w:tabs>
                <w:tab w:val="left" w:pos="567"/>
              </w:tabs>
            </w:pPr>
            <w:r w:rsidRPr="0026387A">
              <w:t>Ноябрь, январь,</w:t>
            </w:r>
          </w:p>
          <w:p w:rsidR="00907B4D" w:rsidRPr="0026387A" w:rsidRDefault="00907B4D" w:rsidP="00907B4D">
            <w:pPr>
              <w:tabs>
                <w:tab w:val="left" w:pos="567"/>
              </w:tabs>
            </w:pPr>
            <w:r w:rsidRPr="0026387A">
              <w:t xml:space="preserve">апрель </w:t>
            </w:r>
          </w:p>
        </w:tc>
        <w:tc>
          <w:tcPr>
            <w:tcW w:w="2551" w:type="dxa"/>
            <w:vAlign w:val="center"/>
          </w:tcPr>
          <w:p w:rsidR="00907B4D" w:rsidRPr="00EA7229" w:rsidRDefault="00907B4D" w:rsidP="00907B4D">
            <w:pPr>
              <w:tabs>
                <w:tab w:val="left" w:pos="567"/>
              </w:tabs>
              <w:rPr>
                <w:spacing w:val="-20"/>
              </w:rPr>
            </w:pPr>
            <w:r w:rsidRPr="00EA7229">
              <w:rPr>
                <w:spacing w:val="-20"/>
              </w:rPr>
              <w:t>Зам. по ВР</w:t>
            </w:r>
          </w:p>
        </w:tc>
      </w:tr>
      <w:tr w:rsidR="00907B4D" w:rsidRPr="0026387A" w:rsidTr="00907B4D">
        <w:trPr>
          <w:trHeight w:val="475"/>
        </w:trPr>
        <w:tc>
          <w:tcPr>
            <w:tcW w:w="851" w:type="dxa"/>
          </w:tcPr>
          <w:p w:rsidR="00907B4D" w:rsidRPr="0026387A" w:rsidRDefault="00907B4D" w:rsidP="00DC15E0">
            <w:pPr>
              <w:numPr>
                <w:ilvl w:val="0"/>
                <w:numId w:val="124"/>
              </w:numPr>
              <w:tabs>
                <w:tab w:val="left" w:pos="567"/>
                <w:tab w:val="left" w:pos="5325"/>
              </w:tabs>
              <w:ind w:left="0" w:firstLine="0"/>
              <w:contextualSpacing/>
            </w:pPr>
          </w:p>
        </w:tc>
        <w:tc>
          <w:tcPr>
            <w:tcW w:w="4514" w:type="dxa"/>
            <w:vAlign w:val="center"/>
          </w:tcPr>
          <w:p w:rsidR="00907B4D" w:rsidRPr="0026387A" w:rsidRDefault="00907B4D" w:rsidP="00907B4D">
            <w:pPr>
              <w:tabs>
                <w:tab w:val="left" w:pos="567"/>
              </w:tabs>
            </w:pPr>
            <w:r w:rsidRPr="0026387A">
              <w:t>Конкурс «Педагог -  студент»</w:t>
            </w:r>
          </w:p>
        </w:tc>
        <w:tc>
          <w:tcPr>
            <w:tcW w:w="1865" w:type="dxa"/>
            <w:vAlign w:val="center"/>
          </w:tcPr>
          <w:p w:rsidR="00907B4D" w:rsidRPr="0026387A" w:rsidRDefault="00907B4D" w:rsidP="00907B4D">
            <w:pPr>
              <w:tabs>
                <w:tab w:val="left" w:pos="567"/>
              </w:tabs>
            </w:pPr>
            <w:r w:rsidRPr="0026387A">
              <w:t>март- апрель</w:t>
            </w:r>
          </w:p>
        </w:tc>
        <w:tc>
          <w:tcPr>
            <w:tcW w:w="2551" w:type="dxa"/>
            <w:vAlign w:val="center"/>
          </w:tcPr>
          <w:p w:rsidR="00907B4D" w:rsidRPr="00EA7229" w:rsidRDefault="00907B4D" w:rsidP="00907B4D">
            <w:pPr>
              <w:tabs>
                <w:tab w:val="left" w:pos="567"/>
              </w:tabs>
              <w:rPr>
                <w:spacing w:val="-20"/>
              </w:rPr>
            </w:pPr>
            <w:r w:rsidRPr="00EA7229">
              <w:rPr>
                <w:spacing w:val="-20"/>
              </w:rPr>
              <w:t>Студсовет</w:t>
            </w:r>
          </w:p>
          <w:p w:rsidR="00907B4D" w:rsidRPr="00EA7229" w:rsidRDefault="00907B4D" w:rsidP="00907B4D">
            <w:pPr>
              <w:tabs>
                <w:tab w:val="left" w:pos="567"/>
              </w:tabs>
              <w:rPr>
                <w:spacing w:val="-20"/>
              </w:rPr>
            </w:pPr>
            <w:r w:rsidRPr="00EA7229">
              <w:rPr>
                <w:spacing w:val="-20"/>
              </w:rPr>
              <w:t>педагог - организатор</w:t>
            </w:r>
          </w:p>
        </w:tc>
      </w:tr>
      <w:tr w:rsidR="00907B4D" w:rsidRPr="0026387A" w:rsidTr="00907B4D">
        <w:tblPrEx>
          <w:tblLook w:val="01E0" w:firstRow="1" w:lastRow="1" w:firstColumn="1" w:lastColumn="1" w:noHBand="0" w:noVBand="0"/>
        </w:tblPrEx>
        <w:trPr>
          <w:trHeight w:val="700"/>
        </w:trPr>
        <w:tc>
          <w:tcPr>
            <w:tcW w:w="851" w:type="dxa"/>
          </w:tcPr>
          <w:p w:rsidR="00907B4D" w:rsidRPr="0026387A" w:rsidRDefault="00907B4D" w:rsidP="00907B4D">
            <w:pPr>
              <w:tabs>
                <w:tab w:val="left" w:pos="567"/>
              </w:tabs>
            </w:pPr>
            <w:r w:rsidRPr="0026387A">
              <w:t>21</w:t>
            </w:r>
          </w:p>
        </w:tc>
        <w:tc>
          <w:tcPr>
            <w:tcW w:w="4514" w:type="dxa"/>
          </w:tcPr>
          <w:p w:rsidR="00907B4D" w:rsidRPr="0026387A" w:rsidRDefault="00907B4D" w:rsidP="00907B4D">
            <w:pPr>
              <w:tabs>
                <w:tab w:val="left" w:pos="567"/>
              </w:tabs>
            </w:pPr>
            <w:r w:rsidRPr="0026387A">
              <w:t>Уроки по основам библиотечной и библиографической грамотности</w:t>
            </w:r>
          </w:p>
        </w:tc>
        <w:tc>
          <w:tcPr>
            <w:tcW w:w="1865" w:type="dxa"/>
          </w:tcPr>
          <w:p w:rsidR="00907B4D" w:rsidRPr="0026387A" w:rsidRDefault="00907B4D" w:rsidP="00907B4D">
            <w:pPr>
              <w:tabs>
                <w:tab w:val="left" w:pos="567"/>
              </w:tabs>
            </w:pPr>
            <w:r w:rsidRPr="0026387A">
              <w:t>в течение года</w:t>
            </w:r>
          </w:p>
          <w:p w:rsidR="00907B4D" w:rsidRPr="0026387A" w:rsidRDefault="00907B4D" w:rsidP="00907B4D">
            <w:pPr>
              <w:tabs>
                <w:tab w:val="left" w:pos="567"/>
              </w:tabs>
            </w:pPr>
          </w:p>
          <w:p w:rsidR="00907B4D" w:rsidRPr="0026387A" w:rsidRDefault="00907B4D" w:rsidP="00907B4D">
            <w:pPr>
              <w:tabs>
                <w:tab w:val="left" w:pos="567"/>
              </w:tabs>
            </w:pPr>
          </w:p>
        </w:tc>
        <w:tc>
          <w:tcPr>
            <w:tcW w:w="2551" w:type="dxa"/>
          </w:tcPr>
          <w:p w:rsidR="00907B4D" w:rsidRPr="00EA7229" w:rsidRDefault="00907B4D" w:rsidP="00907B4D">
            <w:pPr>
              <w:tabs>
                <w:tab w:val="left" w:pos="567"/>
              </w:tabs>
              <w:rPr>
                <w:spacing w:val="-20"/>
              </w:rPr>
            </w:pPr>
            <w:r w:rsidRPr="00EA7229">
              <w:rPr>
                <w:spacing w:val="-20"/>
              </w:rPr>
              <w:t xml:space="preserve">Библиотекарь </w:t>
            </w:r>
          </w:p>
        </w:tc>
      </w:tr>
      <w:tr w:rsidR="00907B4D" w:rsidRPr="0026387A" w:rsidTr="00907B4D">
        <w:tblPrEx>
          <w:tblLook w:val="01E0" w:firstRow="1" w:lastRow="1" w:firstColumn="1" w:lastColumn="1" w:noHBand="0" w:noVBand="0"/>
        </w:tblPrEx>
        <w:tc>
          <w:tcPr>
            <w:tcW w:w="851" w:type="dxa"/>
          </w:tcPr>
          <w:p w:rsidR="00907B4D" w:rsidRPr="0026387A" w:rsidRDefault="00907B4D" w:rsidP="00907B4D">
            <w:pPr>
              <w:tabs>
                <w:tab w:val="left" w:pos="567"/>
              </w:tabs>
              <w:contextualSpacing/>
            </w:pPr>
            <w:r w:rsidRPr="0026387A">
              <w:t>22</w:t>
            </w:r>
          </w:p>
        </w:tc>
        <w:tc>
          <w:tcPr>
            <w:tcW w:w="4514" w:type="dxa"/>
          </w:tcPr>
          <w:p w:rsidR="00907B4D" w:rsidRPr="0026387A" w:rsidRDefault="00907B4D" w:rsidP="00907B4D">
            <w:pPr>
              <w:tabs>
                <w:tab w:val="left" w:pos="567"/>
              </w:tabs>
            </w:pPr>
            <w:r w:rsidRPr="0026387A">
              <w:t>Организовать работу кружков и технического творчества</w:t>
            </w:r>
          </w:p>
        </w:tc>
        <w:tc>
          <w:tcPr>
            <w:tcW w:w="1865" w:type="dxa"/>
          </w:tcPr>
          <w:p w:rsidR="00907B4D" w:rsidRPr="0026387A" w:rsidRDefault="00907B4D" w:rsidP="00907B4D">
            <w:pPr>
              <w:tabs>
                <w:tab w:val="left" w:pos="567"/>
              </w:tabs>
            </w:pPr>
            <w:r w:rsidRPr="0026387A">
              <w:t>согласно</w:t>
            </w:r>
          </w:p>
          <w:p w:rsidR="00907B4D" w:rsidRPr="0026387A" w:rsidRDefault="00907B4D" w:rsidP="00907B4D">
            <w:pPr>
              <w:tabs>
                <w:tab w:val="left" w:pos="567"/>
              </w:tabs>
            </w:pPr>
            <w:r w:rsidRPr="0026387A">
              <w:t xml:space="preserve"> расписания в течение года</w:t>
            </w:r>
          </w:p>
        </w:tc>
        <w:tc>
          <w:tcPr>
            <w:tcW w:w="2551" w:type="dxa"/>
          </w:tcPr>
          <w:p w:rsidR="00907B4D" w:rsidRPr="00EA7229" w:rsidRDefault="00907B4D" w:rsidP="00907B4D">
            <w:pPr>
              <w:tabs>
                <w:tab w:val="left" w:pos="567"/>
              </w:tabs>
              <w:rPr>
                <w:spacing w:val="-20"/>
              </w:rPr>
            </w:pPr>
            <w:r w:rsidRPr="00EA7229">
              <w:rPr>
                <w:spacing w:val="-20"/>
              </w:rPr>
              <w:t>Зам директора по ВР</w:t>
            </w:r>
          </w:p>
          <w:p w:rsidR="00907B4D" w:rsidRPr="00EA7229" w:rsidRDefault="00907B4D" w:rsidP="00907B4D">
            <w:pPr>
              <w:tabs>
                <w:tab w:val="left" w:pos="567"/>
              </w:tabs>
              <w:rPr>
                <w:spacing w:val="-20"/>
              </w:rPr>
            </w:pPr>
            <w:r w:rsidRPr="00EA7229">
              <w:rPr>
                <w:spacing w:val="-20"/>
              </w:rPr>
              <w:t>Руководители кружков, педагог-организатор</w:t>
            </w:r>
          </w:p>
        </w:tc>
      </w:tr>
      <w:tr w:rsidR="00907B4D" w:rsidRPr="0026387A" w:rsidTr="00907B4D">
        <w:tblPrEx>
          <w:tblLook w:val="01E0" w:firstRow="1" w:lastRow="1" w:firstColumn="1" w:lastColumn="1" w:noHBand="0" w:noVBand="0"/>
        </w:tblPrEx>
        <w:tc>
          <w:tcPr>
            <w:tcW w:w="851" w:type="dxa"/>
          </w:tcPr>
          <w:p w:rsidR="00907B4D" w:rsidRPr="0026387A" w:rsidRDefault="00907B4D" w:rsidP="00907B4D">
            <w:pPr>
              <w:tabs>
                <w:tab w:val="left" w:pos="567"/>
              </w:tabs>
              <w:contextualSpacing/>
            </w:pPr>
            <w:r w:rsidRPr="0026387A">
              <w:t>23</w:t>
            </w:r>
          </w:p>
        </w:tc>
        <w:tc>
          <w:tcPr>
            <w:tcW w:w="4514" w:type="dxa"/>
          </w:tcPr>
          <w:p w:rsidR="00907B4D" w:rsidRPr="0026387A" w:rsidRDefault="00907B4D" w:rsidP="00907B4D">
            <w:pPr>
              <w:tabs>
                <w:tab w:val="left" w:pos="567"/>
              </w:tabs>
            </w:pPr>
            <w:r w:rsidRPr="0026387A">
              <w:t xml:space="preserve">Выставка творческих работ студентов, занимающиеся </w:t>
            </w:r>
          </w:p>
          <w:p w:rsidR="00907B4D" w:rsidRPr="0026387A" w:rsidRDefault="00907B4D" w:rsidP="00907B4D">
            <w:pPr>
              <w:tabs>
                <w:tab w:val="left" w:pos="567"/>
              </w:tabs>
            </w:pPr>
            <w:r w:rsidRPr="0026387A">
              <w:t>в кружках, студиях</w:t>
            </w:r>
          </w:p>
        </w:tc>
        <w:tc>
          <w:tcPr>
            <w:tcW w:w="1865" w:type="dxa"/>
          </w:tcPr>
          <w:p w:rsidR="00907B4D" w:rsidRPr="0026387A" w:rsidRDefault="00907B4D" w:rsidP="00907B4D">
            <w:pPr>
              <w:tabs>
                <w:tab w:val="left" w:pos="567"/>
              </w:tabs>
            </w:pPr>
            <w:r w:rsidRPr="0026387A">
              <w:t>март, апрель</w:t>
            </w:r>
          </w:p>
        </w:tc>
        <w:tc>
          <w:tcPr>
            <w:tcW w:w="2551" w:type="dxa"/>
          </w:tcPr>
          <w:p w:rsidR="00907B4D" w:rsidRPr="00EA7229" w:rsidRDefault="00907B4D" w:rsidP="00907B4D">
            <w:pPr>
              <w:tabs>
                <w:tab w:val="left" w:pos="567"/>
              </w:tabs>
              <w:rPr>
                <w:spacing w:val="-20"/>
              </w:rPr>
            </w:pPr>
            <w:r w:rsidRPr="00EA7229">
              <w:rPr>
                <w:spacing w:val="-20"/>
              </w:rPr>
              <w:t>Зам по ВР</w:t>
            </w:r>
          </w:p>
          <w:p w:rsidR="00907B4D" w:rsidRPr="00EA7229" w:rsidRDefault="00907B4D" w:rsidP="00907B4D">
            <w:pPr>
              <w:tabs>
                <w:tab w:val="left" w:pos="567"/>
              </w:tabs>
              <w:rPr>
                <w:spacing w:val="-20"/>
              </w:rPr>
            </w:pPr>
            <w:r w:rsidRPr="00EA7229">
              <w:rPr>
                <w:spacing w:val="-20"/>
              </w:rPr>
              <w:t>Педагог-организатор и педагоги  доп.образования</w:t>
            </w:r>
          </w:p>
        </w:tc>
      </w:tr>
      <w:tr w:rsidR="00907B4D" w:rsidRPr="0026387A" w:rsidTr="00907B4D">
        <w:tblPrEx>
          <w:tblLook w:val="01E0" w:firstRow="1" w:lastRow="1" w:firstColumn="1" w:lastColumn="1" w:noHBand="0" w:noVBand="0"/>
        </w:tblPrEx>
        <w:tc>
          <w:tcPr>
            <w:tcW w:w="851" w:type="dxa"/>
          </w:tcPr>
          <w:p w:rsidR="00907B4D" w:rsidRPr="0026387A" w:rsidRDefault="00907B4D" w:rsidP="00907B4D">
            <w:pPr>
              <w:tabs>
                <w:tab w:val="left" w:pos="567"/>
              </w:tabs>
              <w:contextualSpacing/>
            </w:pPr>
            <w:r w:rsidRPr="0026387A">
              <w:t>24</w:t>
            </w:r>
          </w:p>
        </w:tc>
        <w:tc>
          <w:tcPr>
            <w:tcW w:w="4514" w:type="dxa"/>
          </w:tcPr>
          <w:p w:rsidR="00907B4D" w:rsidRPr="0026387A" w:rsidRDefault="00907B4D" w:rsidP="00907B4D">
            <w:pPr>
              <w:tabs>
                <w:tab w:val="left" w:pos="567"/>
              </w:tabs>
            </w:pPr>
            <w:r w:rsidRPr="0026387A">
              <w:t>Организация работы агитбригады по профориентационной работе</w:t>
            </w:r>
          </w:p>
        </w:tc>
        <w:tc>
          <w:tcPr>
            <w:tcW w:w="1865" w:type="dxa"/>
          </w:tcPr>
          <w:p w:rsidR="00907B4D" w:rsidRPr="0026387A" w:rsidRDefault="00907B4D" w:rsidP="00907B4D">
            <w:pPr>
              <w:tabs>
                <w:tab w:val="left" w:pos="567"/>
              </w:tabs>
            </w:pPr>
            <w:r w:rsidRPr="0026387A">
              <w:t>Январь - март</w:t>
            </w:r>
          </w:p>
        </w:tc>
        <w:tc>
          <w:tcPr>
            <w:tcW w:w="2551" w:type="dxa"/>
          </w:tcPr>
          <w:p w:rsidR="00907B4D" w:rsidRPr="00EA7229" w:rsidRDefault="00907B4D" w:rsidP="00907B4D">
            <w:pPr>
              <w:tabs>
                <w:tab w:val="left" w:pos="567"/>
              </w:tabs>
              <w:rPr>
                <w:spacing w:val="-20"/>
              </w:rPr>
            </w:pPr>
            <w:r w:rsidRPr="00EA7229">
              <w:rPr>
                <w:spacing w:val="-20"/>
              </w:rPr>
              <w:t>Зам директора по ВР,педагог - организатор</w:t>
            </w:r>
          </w:p>
        </w:tc>
      </w:tr>
      <w:tr w:rsidR="00907B4D" w:rsidRPr="0026387A" w:rsidTr="00907B4D">
        <w:tblPrEx>
          <w:tblLook w:val="01E0" w:firstRow="1" w:lastRow="1" w:firstColumn="1" w:lastColumn="1" w:noHBand="0" w:noVBand="0"/>
        </w:tblPrEx>
        <w:tc>
          <w:tcPr>
            <w:tcW w:w="851" w:type="dxa"/>
          </w:tcPr>
          <w:p w:rsidR="00907B4D" w:rsidRPr="0026387A" w:rsidRDefault="00907B4D" w:rsidP="00907B4D">
            <w:pPr>
              <w:tabs>
                <w:tab w:val="left" w:pos="567"/>
              </w:tabs>
              <w:contextualSpacing/>
            </w:pPr>
            <w:r w:rsidRPr="0026387A">
              <w:t>25</w:t>
            </w:r>
          </w:p>
        </w:tc>
        <w:tc>
          <w:tcPr>
            <w:tcW w:w="4514" w:type="dxa"/>
          </w:tcPr>
          <w:p w:rsidR="00907B4D" w:rsidRPr="0026387A" w:rsidRDefault="00907B4D" w:rsidP="00907B4D">
            <w:pPr>
              <w:tabs>
                <w:tab w:val="left" w:pos="567"/>
              </w:tabs>
            </w:pPr>
            <w:r w:rsidRPr="0026387A">
              <w:t>Конкурсы профессионального мастерства «Молодые специалисты»</w:t>
            </w:r>
          </w:p>
        </w:tc>
        <w:tc>
          <w:tcPr>
            <w:tcW w:w="1865" w:type="dxa"/>
          </w:tcPr>
          <w:p w:rsidR="00907B4D" w:rsidRPr="0026387A" w:rsidRDefault="00907B4D" w:rsidP="00907B4D">
            <w:pPr>
              <w:tabs>
                <w:tab w:val="left" w:pos="567"/>
              </w:tabs>
            </w:pPr>
            <w:r w:rsidRPr="0026387A">
              <w:t>в течение года</w:t>
            </w:r>
          </w:p>
          <w:p w:rsidR="00907B4D" w:rsidRPr="0026387A" w:rsidRDefault="00907B4D" w:rsidP="00907B4D">
            <w:pPr>
              <w:tabs>
                <w:tab w:val="left" w:pos="567"/>
              </w:tabs>
            </w:pPr>
          </w:p>
        </w:tc>
        <w:tc>
          <w:tcPr>
            <w:tcW w:w="2551" w:type="dxa"/>
          </w:tcPr>
          <w:p w:rsidR="00907B4D" w:rsidRPr="00EA7229" w:rsidRDefault="00907B4D" w:rsidP="00907B4D">
            <w:pPr>
              <w:tabs>
                <w:tab w:val="left" w:pos="567"/>
              </w:tabs>
              <w:rPr>
                <w:spacing w:val="-20"/>
              </w:rPr>
            </w:pPr>
            <w:r w:rsidRPr="00EA7229">
              <w:rPr>
                <w:spacing w:val="-20"/>
              </w:rPr>
              <w:t xml:space="preserve">Зав.  отделением </w:t>
            </w:r>
          </w:p>
          <w:p w:rsidR="00907B4D" w:rsidRPr="00EA7229" w:rsidRDefault="00907B4D" w:rsidP="00907B4D">
            <w:pPr>
              <w:tabs>
                <w:tab w:val="left" w:pos="567"/>
              </w:tabs>
              <w:rPr>
                <w:spacing w:val="-20"/>
              </w:rPr>
            </w:pPr>
          </w:p>
        </w:tc>
      </w:tr>
      <w:tr w:rsidR="00907B4D" w:rsidRPr="0026387A" w:rsidTr="00907B4D">
        <w:tblPrEx>
          <w:tblLook w:val="01E0" w:firstRow="1" w:lastRow="1" w:firstColumn="1" w:lastColumn="1" w:noHBand="0" w:noVBand="0"/>
        </w:tblPrEx>
        <w:tc>
          <w:tcPr>
            <w:tcW w:w="851" w:type="dxa"/>
          </w:tcPr>
          <w:p w:rsidR="00907B4D" w:rsidRPr="0026387A" w:rsidRDefault="00907B4D" w:rsidP="00907B4D">
            <w:pPr>
              <w:tabs>
                <w:tab w:val="left" w:pos="567"/>
              </w:tabs>
              <w:contextualSpacing/>
            </w:pPr>
            <w:r w:rsidRPr="0026387A">
              <w:t>26</w:t>
            </w:r>
          </w:p>
        </w:tc>
        <w:tc>
          <w:tcPr>
            <w:tcW w:w="4514" w:type="dxa"/>
          </w:tcPr>
          <w:p w:rsidR="00907B4D" w:rsidRPr="0026387A" w:rsidRDefault="00907B4D" w:rsidP="00907B4D">
            <w:pPr>
              <w:tabs>
                <w:tab w:val="left" w:pos="567"/>
              </w:tabs>
            </w:pPr>
            <w:r w:rsidRPr="0026387A">
              <w:t>Последний звонок в группах старших курсов</w:t>
            </w:r>
          </w:p>
        </w:tc>
        <w:tc>
          <w:tcPr>
            <w:tcW w:w="1865" w:type="dxa"/>
          </w:tcPr>
          <w:p w:rsidR="00907B4D" w:rsidRPr="0026387A" w:rsidRDefault="00907B4D" w:rsidP="00907B4D">
            <w:pPr>
              <w:tabs>
                <w:tab w:val="left" w:pos="567"/>
              </w:tabs>
            </w:pPr>
            <w:r w:rsidRPr="0026387A">
              <w:t>январь,</w:t>
            </w:r>
          </w:p>
          <w:p w:rsidR="00907B4D" w:rsidRPr="0026387A" w:rsidRDefault="00907B4D" w:rsidP="00907B4D">
            <w:pPr>
              <w:tabs>
                <w:tab w:val="left" w:pos="567"/>
              </w:tabs>
            </w:pPr>
            <w:r w:rsidRPr="0026387A">
              <w:t>июнь</w:t>
            </w:r>
          </w:p>
          <w:p w:rsidR="00907B4D" w:rsidRPr="0026387A" w:rsidRDefault="00907B4D" w:rsidP="00907B4D">
            <w:pPr>
              <w:tabs>
                <w:tab w:val="left" w:pos="567"/>
              </w:tabs>
            </w:pPr>
          </w:p>
        </w:tc>
        <w:tc>
          <w:tcPr>
            <w:tcW w:w="2551" w:type="dxa"/>
          </w:tcPr>
          <w:p w:rsidR="00907B4D" w:rsidRPr="00EA7229" w:rsidRDefault="00907B4D" w:rsidP="00907B4D">
            <w:pPr>
              <w:tabs>
                <w:tab w:val="left" w:pos="567"/>
              </w:tabs>
              <w:rPr>
                <w:spacing w:val="-20"/>
              </w:rPr>
            </w:pPr>
            <w:r w:rsidRPr="00EA7229">
              <w:rPr>
                <w:spacing w:val="-20"/>
              </w:rPr>
              <w:t xml:space="preserve">Зав отделением </w:t>
            </w:r>
          </w:p>
          <w:p w:rsidR="00907B4D" w:rsidRPr="00EA7229" w:rsidRDefault="00907B4D" w:rsidP="00907B4D">
            <w:pPr>
              <w:tabs>
                <w:tab w:val="left" w:pos="567"/>
              </w:tabs>
              <w:rPr>
                <w:spacing w:val="-20"/>
              </w:rPr>
            </w:pPr>
          </w:p>
        </w:tc>
      </w:tr>
      <w:tr w:rsidR="00907B4D" w:rsidRPr="0026387A" w:rsidTr="00907B4D">
        <w:tblPrEx>
          <w:tblLook w:val="01E0" w:firstRow="1" w:lastRow="1" w:firstColumn="1" w:lastColumn="1" w:noHBand="0" w:noVBand="0"/>
        </w:tblPrEx>
        <w:tc>
          <w:tcPr>
            <w:tcW w:w="851" w:type="dxa"/>
          </w:tcPr>
          <w:p w:rsidR="00907B4D" w:rsidRPr="0026387A" w:rsidRDefault="00907B4D" w:rsidP="00907B4D">
            <w:pPr>
              <w:tabs>
                <w:tab w:val="left" w:pos="567"/>
              </w:tabs>
            </w:pPr>
            <w:r w:rsidRPr="0026387A">
              <w:t>27</w:t>
            </w:r>
          </w:p>
        </w:tc>
        <w:tc>
          <w:tcPr>
            <w:tcW w:w="4514" w:type="dxa"/>
          </w:tcPr>
          <w:p w:rsidR="00907B4D" w:rsidRPr="0026387A" w:rsidRDefault="00907B4D" w:rsidP="00907B4D">
            <w:pPr>
              <w:tabs>
                <w:tab w:val="left" w:pos="567"/>
              </w:tabs>
            </w:pPr>
            <w:r w:rsidRPr="0026387A">
              <w:t>Вечер профессии (по плану месячника ПЦК)</w:t>
            </w:r>
          </w:p>
        </w:tc>
        <w:tc>
          <w:tcPr>
            <w:tcW w:w="1865" w:type="dxa"/>
          </w:tcPr>
          <w:p w:rsidR="00907B4D" w:rsidRPr="0026387A" w:rsidRDefault="00907B4D" w:rsidP="00907B4D">
            <w:pPr>
              <w:tabs>
                <w:tab w:val="left" w:pos="567"/>
              </w:tabs>
            </w:pPr>
            <w:r w:rsidRPr="0026387A">
              <w:t>в течение года</w:t>
            </w:r>
          </w:p>
        </w:tc>
        <w:tc>
          <w:tcPr>
            <w:tcW w:w="2551" w:type="dxa"/>
          </w:tcPr>
          <w:p w:rsidR="00907B4D" w:rsidRPr="00EA7229" w:rsidRDefault="00907B4D" w:rsidP="00907B4D">
            <w:pPr>
              <w:tabs>
                <w:tab w:val="left" w:pos="567"/>
              </w:tabs>
              <w:rPr>
                <w:spacing w:val="-20"/>
              </w:rPr>
            </w:pPr>
            <w:r w:rsidRPr="00EA7229">
              <w:rPr>
                <w:spacing w:val="-20"/>
              </w:rPr>
              <w:t>Председатель ПЦК</w:t>
            </w:r>
          </w:p>
          <w:p w:rsidR="00907B4D" w:rsidRPr="00EA7229" w:rsidRDefault="00907B4D" w:rsidP="00907B4D">
            <w:pPr>
              <w:tabs>
                <w:tab w:val="left" w:pos="567"/>
              </w:tabs>
              <w:rPr>
                <w:spacing w:val="-20"/>
              </w:rPr>
            </w:pPr>
          </w:p>
        </w:tc>
      </w:tr>
      <w:tr w:rsidR="00907B4D" w:rsidRPr="0026387A" w:rsidTr="00907B4D">
        <w:tblPrEx>
          <w:tblLook w:val="01E0" w:firstRow="1" w:lastRow="1" w:firstColumn="1" w:lastColumn="1" w:noHBand="0" w:noVBand="0"/>
        </w:tblPrEx>
        <w:tc>
          <w:tcPr>
            <w:tcW w:w="851" w:type="dxa"/>
          </w:tcPr>
          <w:p w:rsidR="00907B4D" w:rsidRPr="0026387A" w:rsidRDefault="00907B4D" w:rsidP="00907B4D">
            <w:pPr>
              <w:tabs>
                <w:tab w:val="left" w:pos="567"/>
              </w:tabs>
              <w:contextualSpacing/>
            </w:pPr>
            <w:r w:rsidRPr="0026387A">
              <w:t>28</w:t>
            </w:r>
          </w:p>
        </w:tc>
        <w:tc>
          <w:tcPr>
            <w:tcW w:w="4514" w:type="dxa"/>
          </w:tcPr>
          <w:p w:rsidR="00907B4D" w:rsidRPr="0026387A" w:rsidRDefault="00907B4D" w:rsidP="00907B4D">
            <w:pPr>
              <w:tabs>
                <w:tab w:val="left" w:pos="567"/>
              </w:tabs>
            </w:pPr>
            <w:r w:rsidRPr="0026387A">
              <w:t>Торжественный вечер, посвященный вручению дипломов</w:t>
            </w:r>
          </w:p>
        </w:tc>
        <w:tc>
          <w:tcPr>
            <w:tcW w:w="1865" w:type="dxa"/>
          </w:tcPr>
          <w:p w:rsidR="00907B4D" w:rsidRPr="0026387A" w:rsidRDefault="00907B4D" w:rsidP="00907B4D">
            <w:pPr>
              <w:tabs>
                <w:tab w:val="left" w:pos="567"/>
              </w:tabs>
            </w:pPr>
            <w:r w:rsidRPr="0026387A">
              <w:t>январь</w:t>
            </w:r>
          </w:p>
          <w:p w:rsidR="00907B4D" w:rsidRPr="0026387A" w:rsidRDefault="00907B4D" w:rsidP="00907B4D">
            <w:pPr>
              <w:tabs>
                <w:tab w:val="left" w:pos="567"/>
              </w:tabs>
            </w:pPr>
            <w:r w:rsidRPr="0026387A">
              <w:t>июнь</w:t>
            </w:r>
          </w:p>
        </w:tc>
        <w:tc>
          <w:tcPr>
            <w:tcW w:w="2551" w:type="dxa"/>
          </w:tcPr>
          <w:p w:rsidR="00907B4D" w:rsidRPr="00EA7229" w:rsidRDefault="00907B4D" w:rsidP="00907B4D">
            <w:pPr>
              <w:tabs>
                <w:tab w:val="left" w:pos="567"/>
              </w:tabs>
              <w:rPr>
                <w:spacing w:val="-20"/>
              </w:rPr>
            </w:pPr>
            <w:r w:rsidRPr="00EA7229">
              <w:rPr>
                <w:spacing w:val="-20"/>
              </w:rPr>
              <w:t xml:space="preserve">Зам по ВР, педагог – организатор, классные руководители </w:t>
            </w:r>
          </w:p>
          <w:p w:rsidR="00907B4D" w:rsidRPr="00EA7229" w:rsidRDefault="00907B4D" w:rsidP="00907B4D">
            <w:pPr>
              <w:tabs>
                <w:tab w:val="left" w:pos="567"/>
              </w:tabs>
              <w:rPr>
                <w:spacing w:val="-20"/>
              </w:rPr>
            </w:pPr>
            <w:r w:rsidRPr="00EA7229">
              <w:rPr>
                <w:spacing w:val="-20"/>
              </w:rPr>
              <w:t>Зав. отделением</w:t>
            </w:r>
          </w:p>
        </w:tc>
      </w:tr>
    </w:tbl>
    <w:p w:rsidR="00907B4D" w:rsidRPr="0026387A" w:rsidRDefault="00907B4D" w:rsidP="00907B4D">
      <w:pPr>
        <w:tabs>
          <w:tab w:val="left" w:pos="4215"/>
        </w:tabs>
        <w:ind w:hanging="284"/>
        <w:jc w:val="center"/>
        <w:rPr>
          <w:b/>
        </w:rPr>
      </w:pPr>
      <w:r w:rsidRPr="0026387A">
        <w:rPr>
          <w:b/>
        </w:rPr>
        <w:t>Ожидаемые результаты:</w:t>
      </w:r>
    </w:p>
    <w:p w:rsidR="00907B4D" w:rsidRPr="0026387A" w:rsidRDefault="00907B4D" w:rsidP="00907B4D">
      <w:pPr>
        <w:shd w:val="clear" w:color="auto" w:fill="FFFFFF"/>
        <w:ind w:hanging="284"/>
        <w:jc w:val="both"/>
      </w:pPr>
      <w:r w:rsidRPr="0026387A">
        <w:t>1) Положительная динамика уровня развития профессионально-личностных качеств.</w:t>
      </w:r>
    </w:p>
    <w:p w:rsidR="00907B4D" w:rsidRPr="0026387A" w:rsidRDefault="00907B4D" w:rsidP="00907B4D">
      <w:pPr>
        <w:shd w:val="clear" w:color="auto" w:fill="FFFFFF"/>
        <w:ind w:hanging="284"/>
        <w:jc w:val="both"/>
      </w:pPr>
      <w:r w:rsidRPr="0026387A">
        <w:t>2) Рост % участия студентов в работе органов самоуправления, в воспитательных делах разного уровня, конкурсах, олимпиадах, спортивных состязаниях.</w:t>
      </w:r>
    </w:p>
    <w:p w:rsidR="00907B4D" w:rsidRPr="0026387A" w:rsidRDefault="00907B4D" w:rsidP="00907B4D">
      <w:pPr>
        <w:shd w:val="clear" w:color="auto" w:fill="FFFFFF"/>
        <w:ind w:hanging="284"/>
        <w:jc w:val="both"/>
      </w:pPr>
      <w:r w:rsidRPr="0026387A">
        <w:t>3) Повышение качества результатов учебной и производственной практики.</w:t>
      </w:r>
    </w:p>
    <w:p w:rsidR="00907B4D" w:rsidRPr="0026387A" w:rsidRDefault="00907B4D" w:rsidP="00907B4D">
      <w:pPr>
        <w:widowControl w:val="0"/>
        <w:autoSpaceDE w:val="0"/>
        <w:autoSpaceDN w:val="0"/>
        <w:adjustRightInd w:val="0"/>
        <w:ind w:hanging="284"/>
        <w:jc w:val="both"/>
      </w:pPr>
      <w:r w:rsidRPr="0026387A">
        <w:t>Результативность  формирования  профессионально-личностных качеств определяется по следующим показателям:</w:t>
      </w:r>
    </w:p>
    <w:p w:rsidR="00907B4D" w:rsidRPr="0026387A" w:rsidRDefault="00907B4D" w:rsidP="00907B4D">
      <w:pPr>
        <w:widowControl w:val="0"/>
        <w:autoSpaceDE w:val="0"/>
        <w:autoSpaceDN w:val="0"/>
        <w:adjustRightInd w:val="0"/>
        <w:ind w:hanging="284"/>
        <w:jc w:val="both"/>
      </w:pPr>
      <w:r w:rsidRPr="0026387A">
        <w:t xml:space="preserve">- наличие наград и призов, грамот и поощрений в профессиональной деятельности; </w:t>
      </w:r>
    </w:p>
    <w:p w:rsidR="00907B4D" w:rsidRPr="0026387A" w:rsidRDefault="00907B4D" w:rsidP="00907B4D">
      <w:pPr>
        <w:widowControl w:val="0"/>
        <w:autoSpaceDE w:val="0"/>
        <w:autoSpaceDN w:val="0"/>
        <w:adjustRightInd w:val="0"/>
        <w:ind w:hanging="284"/>
        <w:jc w:val="both"/>
      </w:pPr>
      <w:r w:rsidRPr="0026387A">
        <w:t xml:space="preserve">- активность студентов и преподавателей в совместных  мероприятиях; </w:t>
      </w:r>
    </w:p>
    <w:p w:rsidR="00907B4D" w:rsidRPr="0026387A" w:rsidRDefault="00907B4D" w:rsidP="00907B4D">
      <w:pPr>
        <w:widowControl w:val="0"/>
        <w:autoSpaceDE w:val="0"/>
        <w:autoSpaceDN w:val="0"/>
        <w:adjustRightInd w:val="0"/>
        <w:ind w:hanging="284"/>
        <w:jc w:val="both"/>
      </w:pPr>
      <w:r w:rsidRPr="0026387A">
        <w:t>- рост числа студентов, участвующих в массовых профессиональных акциях техникума;</w:t>
      </w:r>
    </w:p>
    <w:p w:rsidR="00907B4D" w:rsidRPr="0026387A" w:rsidRDefault="00907B4D" w:rsidP="00907B4D">
      <w:pPr>
        <w:widowControl w:val="0"/>
        <w:autoSpaceDE w:val="0"/>
        <w:autoSpaceDN w:val="0"/>
        <w:adjustRightInd w:val="0"/>
        <w:ind w:hanging="284"/>
        <w:jc w:val="both"/>
      </w:pPr>
      <w:r w:rsidRPr="0026387A">
        <w:t>- рост числа совместных мероприятий студентов и преподавателей</w:t>
      </w:r>
    </w:p>
    <w:p w:rsidR="00907B4D" w:rsidRPr="0026387A" w:rsidRDefault="00907B4D" w:rsidP="00907B4D">
      <w:pPr>
        <w:tabs>
          <w:tab w:val="left" w:pos="5325"/>
        </w:tabs>
      </w:pPr>
    </w:p>
    <w:p w:rsidR="00907B4D" w:rsidRPr="0026387A" w:rsidRDefault="00907B4D" w:rsidP="00907B4D">
      <w:pPr>
        <w:contextualSpacing/>
        <w:jc w:val="center"/>
        <w:rPr>
          <w:b/>
        </w:rPr>
      </w:pPr>
      <w:r w:rsidRPr="0026387A">
        <w:rPr>
          <w:b/>
        </w:rPr>
        <w:t>5.3. Семейное воспитание</w:t>
      </w:r>
    </w:p>
    <w:p w:rsidR="00907B4D" w:rsidRPr="0026387A" w:rsidRDefault="00907B4D" w:rsidP="00907B4D">
      <w:pPr>
        <w:jc w:val="both"/>
      </w:pPr>
      <w:r w:rsidRPr="0026387A">
        <w:t>Цель: подготовка к семейной жизни, воспитание уважения к семье, будущего семьянина – родителя.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717"/>
        <w:gridCol w:w="1757"/>
        <w:gridCol w:w="2336"/>
      </w:tblGrid>
      <w:tr w:rsidR="00907B4D" w:rsidRPr="0026387A" w:rsidTr="00907B4D">
        <w:trPr>
          <w:trHeight w:val="390"/>
        </w:trPr>
        <w:tc>
          <w:tcPr>
            <w:tcW w:w="851" w:type="dxa"/>
          </w:tcPr>
          <w:p w:rsidR="00907B4D" w:rsidRPr="0026387A" w:rsidRDefault="00907B4D" w:rsidP="00907B4D">
            <w:pPr>
              <w:tabs>
                <w:tab w:val="left" w:pos="567"/>
                <w:tab w:val="left" w:pos="5325"/>
              </w:tabs>
              <w:rPr>
                <w:b/>
              </w:rPr>
            </w:pPr>
            <w:r w:rsidRPr="0026387A">
              <w:rPr>
                <w:b/>
              </w:rPr>
              <w:t>№ п\п</w:t>
            </w:r>
          </w:p>
        </w:tc>
        <w:tc>
          <w:tcPr>
            <w:tcW w:w="4717" w:type="dxa"/>
          </w:tcPr>
          <w:p w:rsidR="00907B4D" w:rsidRPr="0026387A" w:rsidRDefault="00907B4D" w:rsidP="00907B4D">
            <w:pPr>
              <w:tabs>
                <w:tab w:val="left" w:pos="567"/>
                <w:tab w:val="left" w:pos="5325"/>
              </w:tabs>
              <w:jc w:val="center"/>
              <w:rPr>
                <w:b/>
              </w:rPr>
            </w:pPr>
            <w:r w:rsidRPr="0026387A">
              <w:rPr>
                <w:b/>
              </w:rPr>
              <w:t>Наименования мероприятия</w:t>
            </w:r>
          </w:p>
        </w:tc>
        <w:tc>
          <w:tcPr>
            <w:tcW w:w="1757" w:type="dxa"/>
          </w:tcPr>
          <w:p w:rsidR="00907B4D" w:rsidRPr="0026387A" w:rsidRDefault="00907B4D" w:rsidP="00907B4D">
            <w:pPr>
              <w:tabs>
                <w:tab w:val="left" w:pos="567"/>
                <w:tab w:val="left" w:pos="5325"/>
              </w:tabs>
              <w:jc w:val="center"/>
              <w:rPr>
                <w:b/>
              </w:rPr>
            </w:pPr>
            <w:r w:rsidRPr="0026387A">
              <w:rPr>
                <w:b/>
              </w:rPr>
              <w:t>Сроки</w:t>
            </w:r>
          </w:p>
        </w:tc>
        <w:tc>
          <w:tcPr>
            <w:tcW w:w="2336" w:type="dxa"/>
          </w:tcPr>
          <w:p w:rsidR="00907B4D" w:rsidRPr="0026387A" w:rsidRDefault="00907B4D" w:rsidP="00907B4D">
            <w:pPr>
              <w:tabs>
                <w:tab w:val="left" w:pos="567"/>
                <w:tab w:val="left" w:pos="5325"/>
              </w:tabs>
              <w:jc w:val="center"/>
              <w:rPr>
                <w:b/>
              </w:rPr>
            </w:pPr>
            <w:r w:rsidRPr="0026387A">
              <w:rPr>
                <w:b/>
              </w:rPr>
              <w:t>Ответственный</w:t>
            </w:r>
          </w:p>
        </w:tc>
      </w:tr>
      <w:tr w:rsidR="00907B4D" w:rsidRPr="0026387A" w:rsidTr="00907B4D">
        <w:trPr>
          <w:trHeight w:val="390"/>
        </w:trPr>
        <w:tc>
          <w:tcPr>
            <w:tcW w:w="851" w:type="dxa"/>
          </w:tcPr>
          <w:p w:rsidR="00907B4D" w:rsidRPr="0026387A" w:rsidRDefault="00907B4D" w:rsidP="00DC15E0">
            <w:pPr>
              <w:numPr>
                <w:ilvl w:val="0"/>
                <w:numId w:val="125"/>
              </w:numPr>
              <w:tabs>
                <w:tab w:val="left" w:pos="567"/>
                <w:tab w:val="left" w:pos="5325"/>
              </w:tabs>
              <w:ind w:left="0" w:firstLine="0"/>
              <w:contextualSpacing/>
            </w:pPr>
          </w:p>
        </w:tc>
        <w:tc>
          <w:tcPr>
            <w:tcW w:w="4717" w:type="dxa"/>
          </w:tcPr>
          <w:p w:rsidR="00907B4D" w:rsidRPr="0026387A" w:rsidRDefault="00907B4D" w:rsidP="00907B4D">
            <w:pPr>
              <w:tabs>
                <w:tab w:val="left" w:pos="567"/>
                <w:tab w:val="left" w:pos="5325"/>
              </w:tabs>
              <w:jc w:val="both"/>
              <w:rPr>
                <w:b/>
              </w:rPr>
            </w:pPr>
            <w:r w:rsidRPr="0026387A">
              <w:t>Лекторий «Роль семьи в формировании личности и жизнестойкости».</w:t>
            </w:r>
          </w:p>
        </w:tc>
        <w:tc>
          <w:tcPr>
            <w:tcW w:w="1757" w:type="dxa"/>
          </w:tcPr>
          <w:p w:rsidR="00907B4D" w:rsidRPr="0026387A" w:rsidRDefault="00907B4D" w:rsidP="00907B4D">
            <w:pPr>
              <w:tabs>
                <w:tab w:val="left" w:pos="567"/>
                <w:tab w:val="left" w:pos="5325"/>
              </w:tabs>
            </w:pPr>
            <w:r w:rsidRPr="0026387A">
              <w:t>в течение года</w:t>
            </w:r>
          </w:p>
        </w:tc>
        <w:tc>
          <w:tcPr>
            <w:tcW w:w="2336" w:type="dxa"/>
          </w:tcPr>
          <w:p w:rsidR="00907B4D" w:rsidRPr="0026387A" w:rsidRDefault="00907B4D" w:rsidP="00907B4D">
            <w:pPr>
              <w:tabs>
                <w:tab w:val="left" w:pos="567"/>
              </w:tabs>
            </w:pPr>
            <w:r w:rsidRPr="0026387A">
              <w:t>Соц. педагоги,</w:t>
            </w:r>
          </w:p>
          <w:p w:rsidR="00907B4D" w:rsidRPr="0026387A" w:rsidRDefault="00907B4D" w:rsidP="00907B4D">
            <w:pPr>
              <w:tabs>
                <w:tab w:val="left" w:pos="567"/>
              </w:tabs>
            </w:pPr>
            <w:r w:rsidRPr="0026387A">
              <w:t>библиотекарь</w:t>
            </w:r>
          </w:p>
          <w:p w:rsidR="00907B4D" w:rsidRPr="0026387A" w:rsidRDefault="00907B4D" w:rsidP="00907B4D">
            <w:pPr>
              <w:tabs>
                <w:tab w:val="left" w:pos="567"/>
              </w:tabs>
            </w:pPr>
            <w:r w:rsidRPr="0026387A">
              <w:t>класс. рук.</w:t>
            </w:r>
          </w:p>
        </w:tc>
      </w:tr>
      <w:tr w:rsidR="00907B4D" w:rsidRPr="0026387A" w:rsidTr="00907B4D">
        <w:trPr>
          <w:trHeight w:val="390"/>
        </w:trPr>
        <w:tc>
          <w:tcPr>
            <w:tcW w:w="851" w:type="dxa"/>
          </w:tcPr>
          <w:p w:rsidR="00907B4D" w:rsidRPr="0026387A" w:rsidRDefault="00907B4D" w:rsidP="00DC15E0">
            <w:pPr>
              <w:numPr>
                <w:ilvl w:val="0"/>
                <w:numId w:val="125"/>
              </w:numPr>
              <w:tabs>
                <w:tab w:val="left" w:pos="567"/>
                <w:tab w:val="left" w:pos="5325"/>
              </w:tabs>
              <w:ind w:left="0" w:firstLine="0"/>
              <w:contextualSpacing/>
              <w:rPr>
                <w:b/>
              </w:rPr>
            </w:pPr>
          </w:p>
        </w:tc>
        <w:tc>
          <w:tcPr>
            <w:tcW w:w="4717" w:type="dxa"/>
          </w:tcPr>
          <w:p w:rsidR="00907B4D" w:rsidRPr="0026387A" w:rsidRDefault="00907B4D" w:rsidP="00907B4D">
            <w:pPr>
              <w:contextualSpacing/>
            </w:pPr>
            <w:r w:rsidRPr="0026387A">
              <w:t>Классные часы, направленные  на сплочение коллектива и эффективность делового общения</w:t>
            </w:r>
          </w:p>
        </w:tc>
        <w:tc>
          <w:tcPr>
            <w:tcW w:w="1757" w:type="dxa"/>
          </w:tcPr>
          <w:p w:rsidR="00907B4D" w:rsidRPr="0026387A" w:rsidRDefault="00907B4D" w:rsidP="00907B4D">
            <w:pPr>
              <w:tabs>
                <w:tab w:val="left" w:pos="567"/>
                <w:tab w:val="left" w:pos="5325"/>
              </w:tabs>
            </w:pPr>
            <w:r w:rsidRPr="0026387A">
              <w:t>Сентябрь октябрь</w:t>
            </w:r>
          </w:p>
        </w:tc>
        <w:tc>
          <w:tcPr>
            <w:tcW w:w="2336" w:type="dxa"/>
          </w:tcPr>
          <w:p w:rsidR="00907B4D" w:rsidRPr="0026387A" w:rsidRDefault="00907B4D" w:rsidP="00907B4D">
            <w:pPr>
              <w:tabs>
                <w:tab w:val="left" w:pos="567"/>
              </w:tabs>
            </w:pPr>
            <w:r w:rsidRPr="0026387A">
              <w:t>Педагог - психолог</w:t>
            </w:r>
          </w:p>
        </w:tc>
      </w:tr>
      <w:tr w:rsidR="00907B4D" w:rsidRPr="0026387A" w:rsidTr="00907B4D">
        <w:trPr>
          <w:trHeight w:val="390"/>
        </w:trPr>
        <w:tc>
          <w:tcPr>
            <w:tcW w:w="851" w:type="dxa"/>
          </w:tcPr>
          <w:p w:rsidR="00907B4D" w:rsidRPr="0026387A" w:rsidRDefault="00907B4D" w:rsidP="00DC15E0">
            <w:pPr>
              <w:numPr>
                <w:ilvl w:val="0"/>
                <w:numId w:val="125"/>
              </w:numPr>
              <w:tabs>
                <w:tab w:val="left" w:pos="567"/>
                <w:tab w:val="left" w:pos="5325"/>
              </w:tabs>
              <w:ind w:left="0" w:firstLine="0"/>
              <w:contextualSpacing/>
              <w:rPr>
                <w:b/>
              </w:rPr>
            </w:pPr>
          </w:p>
        </w:tc>
        <w:tc>
          <w:tcPr>
            <w:tcW w:w="4717" w:type="dxa"/>
          </w:tcPr>
          <w:p w:rsidR="00907B4D" w:rsidRPr="0026387A" w:rsidRDefault="00907B4D" w:rsidP="00907B4D">
            <w:pPr>
              <w:contextualSpacing/>
            </w:pPr>
            <w:r w:rsidRPr="0026387A">
              <w:t>Классные часы, направленные на   командообразование.</w:t>
            </w:r>
          </w:p>
        </w:tc>
        <w:tc>
          <w:tcPr>
            <w:tcW w:w="1757" w:type="dxa"/>
          </w:tcPr>
          <w:p w:rsidR="00907B4D" w:rsidRPr="0026387A" w:rsidRDefault="00907B4D" w:rsidP="00907B4D">
            <w:pPr>
              <w:tabs>
                <w:tab w:val="left" w:pos="567"/>
                <w:tab w:val="left" w:pos="5325"/>
              </w:tabs>
            </w:pPr>
            <w:r w:rsidRPr="0026387A">
              <w:t xml:space="preserve">сентябрь, </w:t>
            </w:r>
          </w:p>
          <w:p w:rsidR="00907B4D" w:rsidRPr="0026387A" w:rsidRDefault="00907B4D" w:rsidP="00907B4D">
            <w:pPr>
              <w:tabs>
                <w:tab w:val="left" w:pos="567"/>
                <w:tab w:val="left" w:pos="5325"/>
              </w:tabs>
            </w:pPr>
          </w:p>
        </w:tc>
        <w:tc>
          <w:tcPr>
            <w:tcW w:w="2336" w:type="dxa"/>
          </w:tcPr>
          <w:p w:rsidR="00907B4D" w:rsidRPr="0026387A" w:rsidRDefault="00907B4D" w:rsidP="00907B4D">
            <w:pPr>
              <w:tabs>
                <w:tab w:val="left" w:pos="567"/>
              </w:tabs>
            </w:pPr>
            <w:r w:rsidRPr="0026387A">
              <w:t xml:space="preserve">Педагог - психолог </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Проведение месячника пожилого человека</w:t>
            </w:r>
          </w:p>
        </w:tc>
        <w:tc>
          <w:tcPr>
            <w:tcW w:w="1757" w:type="dxa"/>
          </w:tcPr>
          <w:p w:rsidR="00907B4D" w:rsidRPr="0026387A" w:rsidRDefault="00907B4D" w:rsidP="00907B4D">
            <w:pPr>
              <w:tabs>
                <w:tab w:val="left" w:pos="567"/>
              </w:tabs>
            </w:pPr>
            <w:r w:rsidRPr="0026387A">
              <w:t>октябрь</w:t>
            </w:r>
          </w:p>
        </w:tc>
        <w:tc>
          <w:tcPr>
            <w:tcW w:w="2336" w:type="dxa"/>
          </w:tcPr>
          <w:p w:rsidR="00907B4D" w:rsidRPr="0026387A" w:rsidRDefault="00907B4D" w:rsidP="00907B4D">
            <w:pPr>
              <w:tabs>
                <w:tab w:val="left" w:pos="567"/>
              </w:tabs>
            </w:pPr>
            <w:r w:rsidRPr="0026387A">
              <w:t>Классные руководители, педагог-организатор</w:t>
            </w:r>
          </w:p>
        </w:tc>
      </w:tr>
      <w:tr w:rsidR="00907B4D" w:rsidRPr="0026387A" w:rsidTr="00907B4D">
        <w:tblPrEx>
          <w:tblLook w:val="01E0" w:firstRow="1" w:lastRow="1" w:firstColumn="1" w:lastColumn="1" w:noHBand="0" w:noVBand="0"/>
        </w:tblPrEx>
        <w:trPr>
          <w:trHeight w:val="982"/>
        </w:trPr>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Рейд «Общежитие – дом родной»</w:t>
            </w:r>
          </w:p>
        </w:tc>
        <w:tc>
          <w:tcPr>
            <w:tcW w:w="1757" w:type="dxa"/>
          </w:tcPr>
          <w:p w:rsidR="00907B4D" w:rsidRPr="0026387A" w:rsidRDefault="00907B4D" w:rsidP="00907B4D">
            <w:pPr>
              <w:tabs>
                <w:tab w:val="left" w:pos="567"/>
              </w:tabs>
            </w:pPr>
            <w:r w:rsidRPr="0026387A">
              <w:t>октябрь</w:t>
            </w:r>
          </w:p>
        </w:tc>
        <w:tc>
          <w:tcPr>
            <w:tcW w:w="2336" w:type="dxa"/>
          </w:tcPr>
          <w:p w:rsidR="00907B4D" w:rsidRPr="0026387A" w:rsidRDefault="00907B4D" w:rsidP="00907B4D">
            <w:pPr>
              <w:tabs>
                <w:tab w:val="left" w:pos="567"/>
              </w:tabs>
            </w:pPr>
            <w:r w:rsidRPr="0026387A">
              <w:t>Зам по ВР</w:t>
            </w:r>
          </w:p>
          <w:p w:rsidR="00907B4D" w:rsidRPr="0026387A" w:rsidRDefault="00907B4D" w:rsidP="00907B4D">
            <w:pPr>
              <w:tabs>
                <w:tab w:val="left" w:pos="567"/>
              </w:tabs>
            </w:pPr>
            <w:r w:rsidRPr="0026387A">
              <w:t xml:space="preserve"> зав отделением</w:t>
            </w:r>
          </w:p>
          <w:p w:rsidR="00907B4D" w:rsidRPr="0026387A" w:rsidRDefault="00907B4D" w:rsidP="00907B4D">
            <w:pPr>
              <w:tabs>
                <w:tab w:val="left" w:pos="567"/>
              </w:tabs>
            </w:pPr>
            <w:r w:rsidRPr="0026387A">
              <w:t>классные руководители</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Работа «Телефона доверия»</w:t>
            </w:r>
          </w:p>
        </w:tc>
        <w:tc>
          <w:tcPr>
            <w:tcW w:w="1757" w:type="dxa"/>
          </w:tcPr>
          <w:p w:rsidR="00907B4D" w:rsidRPr="0026387A" w:rsidRDefault="00907B4D" w:rsidP="00907B4D">
            <w:pPr>
              <w:tabs>
                <w:tab w:val="left" w:pos="567"/>
              </w:tabs>
            </w:pPr>
            <w:r w:rsidRPr="0026387A">
              <w:t>октябрь</w:t>
            </w:r>
          </w:p>
        </w:tc>
        <w:tc>
          <w:tcPr>
            <w:tcW w:w="2336" w:type="dxa"/>
          </w:tcPr>
          <w:p w:rsidR="00907B4D" w:rsidRPr="0026387A" w:rsidRDefault="00907B4D" w:rsidP="00907B4D">
            <w:pPr>
              <w:tabs>
                <w:tab w:val="left" w:pos="567"/>
              </w:tabs>
            </w:pPr>
            <w:r w:rsidRPr="0026387A">
              <w:t>Педагог - психолог</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Посещение опекунских, гостевых семей</w:t>
            </w:r>
          </w:p>
        </w:tc>
        <w:tc>
          <w:tcPr>
            <w:tcW w:w="1757" w:type="dxa"/>
          </w:tcPr>
          <w:p w:rsidR="00907B4D" w:rsidRPr="0026387A" w:rsidRDefault="00907B4D" w:rsidP="00907B4D">
            <w:pPr>
              <w:tabs>
                <w:tab w:val="left" w:pos="567"/>
              </w:tabs>
            </w:pPr>
            <w:r w:rsidRPr="0026387A">
              <w:t>октябрь</w:t>
            </w:r>
          </w:p>
        </w:tc>
        <w:tc>
          <w:tcPr>
            <w:tcW w:w="2336" w:type="dxa"/>
          </w:tcPr>
          <w:p w:rsidR="00907B4D" w:rsidRPr="0026387A" w:rsidRDefault="00907B4D" w:rsidP="00907B4D">
            <w:pPr>
              <w:tabs>
                <w:tab w:val="left" w:pos="567"/>
              </w:tabs>
            </w:pPr>
            <w:r w:rsidRPr="0026387A">
              <w:t>Классные руководители , соц.педагог</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Проведение родительских собраний для студентов первого курса</w:t>
            </w:r>
          </w:p>
        </w:tc>
        <w:tc>
          <w:tcPr>
            <w:tcW w:w="1757" w:type="dxa"/>
          </w:tcPr>
          <w:p w:rsidR="00907B4D" w:rsidRPr="0026387A" w:rsidRDefault="00907B4D" w:rsidP="00907B4D">
            <w:pPr>
              <w:tabs>
                <w:tab w:val="left" w:pos="567"/>
              </w:tabs>
            </w:pPr>
            <w:r w:rsidRPr="0026387A">
              <w:t>ноябрь</w:t>
            </w:r>
          </w:p>
        </w:tc>
        <w:tc>
          <w:tcPr>
            <w:tcW w:w="2336" w:type="dxa"/>
          </w:tcPr>
          <w:p w:rsidR="00907B4D" w:rsidRPr="0026387A" w:rsidRDefault="00907B4D" w:rsidP="00907B4D">
            <w:pPr>
              <w:tabs>
                <w:tab w:val="left" w:pos="567"/>
              </w:tabs>
            </w:pPr>
            <w:r w:rsidRPr="0026387A">
              <w:t>Зам. директора по УР, МР, ВР</w:t>
            </w:r>
          </w:p>
          <w:p w:rsidR="00907B4D" w:rsidRPr="0026387A" w:rsidRDefault="00907B4D" w:rsidP="00907B4D">
            <w:pPr>
              <w:tabs>
                <w:tab w:val="left" w:pos="567"/>
              </w:tabs>
            </w:pPr>
            <w:r w:rsidRPr="0026387A">
              <w:t>Классные руководители</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Занятие в общежитии по социально-педагогическому ориентированию</w:t>
            </w:r>
          </w:p>
        </w:tc>
        <w:tc>
          <w:tcPr>
            <w:tcW w:w="1757" w:type="dxa"/>
          </w:tcPr>
          <w:p w:rsidR="00907B4D" w:rsidRPr="0026387A" w:rsidRDefault="00907B4D" w:rsidP="00907B4D">
            <w:pPr>
              <w:tabs>
                <w:tab w:val="left" w:pos="567"/>
              </w:tabs>
            </w:pPr>
            <w:r w:rsidRPr="0026387A">
              <w:t>ноябрь</w:t>
            </w:r>
          </w:p>
        </w:tc>
        <w:tc>
          <w:tcPr>
            <w:tcW w:w="2336" w:type="dxa"/>
          </w:tcPr>
          <w:p w:rsidR="00907B4D" w:rsidRPr="0026387A" w:rsidRDefault="00907B4D" w:rsidP="00907B4D">
            <w:pPr>
              <w:tabs>
                <w:tab w:val="left" w:pos="567"/>
              </w:tabs>
            </w:pPr>
            <w:r w:rsidRPr="0026387A">
              <w:t>воспитатель</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Классный час  «Мои ценности: жизнь, здоровье, время, друзья, семья, успехи»</w:t>
            </w:r>
          </w:p>
        </w:tc>
        <w:tc>
          <w:tcPr>
            <w:tcW w:w="1757" w:type="dxa"/>
          </w:tcPr>
          <w:p w:rsidR="00907B4D" w:rsidRPr="0026387A" w:rsidRDefault="00907B4D" w:rsidP="00907B4D">
            <w:pPr>
              <w:tabs>
                <w:tab w:val="left" w:pos="567"/>
              </w:tabs>
            </w:pPr>
            <w:r w:rsidRPr="0026387A">
              <w:t>октябрь</w:t>
            </w:r>
          </w:p>
        </w:tc>
        <w:tc>
          <w:tcPr>
            <w:tcW w:w="2336" w:type="dxa"/>
          </w:tcPr>
          <w:p w:rsidR="00907B4D" w:rsidRPr="0026387A" w:rsidRDefault="00907B4D" w:rsidP="00907B4D">
            <w:pPr>
              <w:tabs>
                <w:tab w:val="left" w:pos="567"/>
              </w:tabs>
            </w:pPr>
            <w:r w:rsidRPr="0026387A">
              <w:t>классные руководители</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Информационный бюллетень «Правовая поддержка семьи»</w:t>
            </w:r>
          </w:p>
        </w:tc>
        <w:tc>
          <w:tcPr>
            <w:tcW w:w="1757" w:type="dxa"/>
          </w:tcPr>
          <w:p w:rsidR="00907B4D" w:rsidRPr="0026387A" w:rsidRDefault="00907B4D" w:rsidP="00907B4D">
            <w:pPr>
              <w:tabs>
                <w:tab w:val="left" w:pos="567"/>
              </w:tabs>
            </w:pPr>
            <w:r w:rsidRPr="0026387A">
              <w:t>март</w:t>
            </w:r>
          </w:p>
        </w:tc>
        <w:tc>
          <w:tcPr>
            <w:tcW w:w="2336" w:type="dxa"/>
          </w:tcPr>
          <w:p w:rsidR="00907B4D" w:rsidRPr="0026387A" w:rsidRDefault="00907B4D" w:rsidP="00907B4D">
            <w:pPr>
              <w:tabs>
                <w:tab w:val="left" w:pos="567"/>
              </w:tabs>
            </w:pPr>
            <w:r w:rsidRPr="0026387A">
              <w:t>ПЦК  юридических дисциплин</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Проведение мероприятия «Весенняя неделя добра»</w:t>
            </w:r>
          </w:p>
        </w:tc>
        <w:tc>
          <w:tcPr>
            <w:tcW w:w="1757" w:type="dxa"/>
          </w:tcPr>
          <w:p w:rsidR="00907B4D" w:rsidRPr="0026387A" w:rsidRDefault="00907B4D" w:rsidP="00907B4D">
            <w:pPr>
              <w:tabs>
                <w:tab w:val="left" w:pos="567"/>
              </w:tabs>
            </w:pPr>
            <w:r w:rsidRPr="0026387A">
              <w:t>апрель-май</w:t>
            </w:r>
          </w:p>
        </w:tc>
        <w:tc>
          <w:tcPr>
            <w:tcW w:w="2336" w:type="dxa"/>
          </w:tcPr>
          <w:p w:rsidR="00907B4D" w:rsidRPr="0026387A" w:rsidRDefault="00907B4D" w:rsidP="00907B4D">
            <w:pPr>
              <w:tabs>
                <w:tab w:val="left" w:pos="567"/>
              </w:tabs>
            </w:pPr>
            <w:r w:rsidRPr="0026387A">
              <w:t>Волонтеры, педагог-организатор</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Конкурсная программ «Мисс техникума»</w:t>
            </w:r>
          </w:p>
        </w:tc>
        <w:tc>
          <w:tcPr>
            <w:tcW w:w="1757" w:type="dxa"/>
          </w:tcPr>
          <w:p w:rsidR="00907B4D" w:rsidRPr="0026387A" w:rsidRDefault="00907B4D" w:rsidP="00907B4D">
            <w:pPr>
              <w:tabs>
                <w:tab w:val="left" w:pos="567"/>
              </w:tabs>
            </w:pPr>
            <w:r w:rsidRPr="0026387A">
              <w:t>март</w:t>
            </w:r>
          </w:p>
        </w:tc>
        <w:tc>
          <w:tcPr>
            <w:tcW w:w="2336" w:type="dxa"/>
          </w:tcPr>
          <w:p w:rsidR="00907B4D" w:rsidRPr="0026387A" w:rsidRDefault="00907B4D" w:rsidP="00907B4D">
            <w:pPr>
              <w:tabs>
                <w:tab w:val="left" w:pos="567"/>
              </w:tabs>
            </w:pPr>
            <w:r w:rsidRPr="0026387A">
              <w:t>педагог организатор</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Международный день семьи, любви и верности.</w:t>
            </w:r>
          </w:p>
        </w:tc>
        <w:tc>
          <w:tcPr>
            <w:tcW w:w="1757" w:type="dxa"/>
          </w:tcPr>
          <w:p w:rsidR="00907B4D" w:rsidRPr="0026387A" w:rsidRDefault="00907B4D" w:rsidP="00907B4D">
            <w:pPr>
              <w:tabs>
                <w:tab w:val="left" w:pos="567"/>
              </w:tabs>
            </w:pPr>
            <w:r w:rsidRPr="0026387A">
              <w:t>8 июля</w:t>
            </w:r>
          </w:p>
        </w:tc>
        <w:tc>
          <w:tcPr>
            <w:tcW w:w="2336" w:type="dxa"/>
          </w:tcPr>
          <w:p w:rsidR="00907B4D" w:rsidRPr="0026387A" w:rsidRDefault="00907B4D" w:rsidP="00907B4D">
            <w:pPr>
              <w:tabs>
                <w:tab w:val="left" w:pos="567"/>
              </w:tabs>
            </w:pPr>
            <w:r w:rsidRPr="0026387A">
              <w:t>Воспитатели общежития, педагог-организатор</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Конкурс: «День отца»</w:t>
            </w:r>
          </w:p>
        </w:tc>
        <w:tc>
          <w:tcPr>
            <w:tcW w:w="1757" w:type="dxa"/>
          </w:tcPr>
          <w:p w:rsidR="00907B4D" w:rsidRPr="0026387A" w:rsidRDefault="00907B4D" w:rsidP="00907B4D">
            <w:pPr>
              <w:tabs>
                <w:tab w:val="left" w:pos="567"/>
              </w:tabs>
            </w:pPr>
            <w:r w:rsidRPr="0026387A">
              <w:t xml:space="preserve">19 июня </w:t>
            </w:r>
          </w:p>
        </w:tc>
        <w:tc>
          <w:tcPr>
            <w:tcW w:w="2336" w:type="dxa"/>
          </w:tcPr>
          <w:p w:rsidR="00907B4D" w:rsidRPr="0026387A" w:rsidRDefault="00907B4D" w:rsidP="00907B4D">
            <w:pPr>
              <w:tabs>
                <w:tab w:val="left" w:pos="567"/>
              </w:tabs>
            </w:pPr>
            <w:r w:rsidRPr="0026387A">
              <w:t>педагог-организатор</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Занятие в общежитии по социально-педагогическому ориентированию</w:t>
            </w:r>
          </w:p>
        </w:tc>
        <w:tc>
          <w:tcPr>
            <w:tcW w:w="1757" w:type="dxa"/>
          </w:tcPr>
          <w:p w:rsidR="00907B4D" w:rsidRPr="0026387A" w:rsidRDefault="00907B4D" w:rsidP="00907B4D">
            <w:pPr>
              <w:tabs>
                <w:tab w:val="left" w:pos="567"/>
              </w:tabs>
            </w:pPr>
            <w:r w:rsidRPr="0026387A">
              <w:t>май</w:t>
            </w:r>
          </w:p>
        </w:tc>
        <w:tc>
          <w:tcPr>
            <w:tcW w:w="2336" w:type="dxa"/>
          </w:tcPr>
          <w:p w:rsidR="00907B4D" w:rsidRPr="0026387A" w:rsidRDefault="00907B4D" w:rsidP="00907B4D">
            <w:pPr>
              <w:tabs>
                <w:tab w:val="left" w:pos="567"/>
              </w:tabs>
            </w:pPr>
            <w:r w:rsidRPr="0026387A">
              <w:t xml:space="preserve">председ ПЦК </w:t>
            </w:r>
          </w:p>
          <w:p w:rsidR="00907B4D" w:rsidRPr="0026387A" w:rsidRDefault="00907B4D" w:rsidP="00907B4D">
            <w:pPr>
              <w:tabs>
                <w:tab w:val="left" w:pos="567"/>
              </w:tabs>
            </w:pPr>
            <w:r w:rsidRPr="0026387A">
              <w:t>правовых дисциплин</w:t>
            </w:r>
          </w:p>
        </w:tc>
      </w:tr>
      <w:tr w:rsidR="00907B4D" w:rsidRPr="0026387A" w:rsidTr="00907B4D">
        <w:tblPrEx>
          <w:tblLook w:val="01E0" w:firstRow="1" w:lastRow="1" w:firstColumn="1" w:lastColumn="1" w:noHBand="0" w:noVBand="0"/>
        </w:tblPrEx>
        <w:trPr>
          <w:trHeight w:val="400"/>
        </w:trPr>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Индивидуальная работа с родителями по курсу «Жизнестойкость наших детей»</w:t>
            </w:r>
          </w:p>
        </w:tc>
        <w:tc>
          <w:tcPr>
            <w:tcW w:w="1757" w:type="dxa"/>
          </w:tcPr>
          <w:p w:rsidR="00907B4D" w:rsidRPr="0026387A" w:rsidRDefault="00907B4D" w:rsidP="00907B4D">
            <w:pPr>
              <w:tabs>
                <w:tab w:val="left" w:pos="567"/>
              </w:tabs>
            </w:pPr>
            <w:r w:rsidRPr="0026387A">
              <w:t xml:space="preserve">в течение </w:t>
            </w:r>
          </w:p>
          <w:p w:rsidR="00907B4D" w:rsidRPr="0026387A" w:rsidRDefault="00907B4D" w:rsidP="00907B4D">
            <w:pPr>
              <w:tabs>
                <w:tab w:val="left" w:pos="567"/>
              </w:tabs>
            </w:pPr>
            <w:r w:rsidRPr="0026387A">
              <w:t>года</w:t>
            </w:r>
          </w:p>
        </w:tc>
        <w:tc>
          <w:tcPr>
            <w:tcW w:w="2336" w:type="dxa"/>
          </w:tcPr>
          <w:p w:rsidR="00907B4D" w:rsidRPr="0026387A" w:rsidRDefault="00907B4D" w:rsidP="00907B4D">
            <w:pPr>
              <w:tabs>
                <w:tab w:val="left" w:pos="567"/>
              </w:tabs>
            </w:pPr>
            <w:r w:rsidRPr="0026387A">
              <w:t>Зав. отделением,</w:t>
            </w:r>
          </w:p>
          <w:p w:rsidR="00907B4D" w:rsidRPr="0026387A" w:rsidRDefault="00907B4D" w:rsidP="00907B4D">
            <w:pPr>
              <w:tabs>
                <w:tab w:val="left" w:pos="567"/>
              </w:tabs>
            </w:pPr>
            <w:r w:rsidRPr="0026387A">
              <w:t>классные руководители</w:t>
            </w:r>
          </w:p>
        </w:tc>
      </w:tr>
      <w:tr w:rsidR="00907B4D" w:rsidRPr="0026387A" w:rsidTr="00907B4D">
        <w:tblPrEx>
          <w:tblLook w:val="01E0" w:firstRow="1" w:lastRow="1" w:firstColumn="1" w:lastColumn="1" w:noHBand="0" w:noVBand="0"/>
        </w:tblPrEx>
        <w:trPr>
          <w:trHeight w:val="735"/>
        </w:trPr>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Поощрение родителей   благодарственными  письмами за хорошую учебу и активную жизненную позицию детей - студентов</w:t>
            </w:r>
          </w:p>
        </w:tc>
        <w:tc>
          <w:tcPr>
            <w:tcW w:w="1757" w:type="dxa"/>
          </w:tcPr>
          <w:p w:rsidR="00907B4D" w:rsidRPr="0026387A" w:rsidRDefault="00907B4D" w:rsidP="00907B4D">
            <w:pPr>
              <w:tabs>
                <w:tab w:val="left" w:pos="567"/>
              </w:tabs>
            </w:pPr>
            <w:r w:rsidRPr="0026387A">
              <w:t>2 раза в год</w:t>
            </w:r>
          </w:p>
        </w:tc>
        <w:tc>
          <w:tcPr>
            <w:tcW w:w="2336" w:type="dxa"/>
          </w:tcPr>
          <w:p w:rsidR="00907B4D" w:rsidRPr="0026387A" w:rsidRDefault="00907B4D" w:rsidP="00907B4D">
            <w:pPr>
              <w:tabs>
                <w:tab w:val="left" w:pos="567"/>
              </w:tabs>
            </w:pPr>
            <w:r w:rsidRPr="0026387A">
              <w:t>Классные руководители,</w:t>
            </w:r>
          </w:p>
          <w:p w:rsidR="00907B4D" w:rsidRPr="0026387A" w:rsidRDefault="00907B4D" w:rsidP="00907B4D">
            <w:pPr>
              <w:tabs>
                <w:tab w:val="left" w:pos="567"/>
              </w:tabs>
            </w:pPr>
            <w:r w:rsidRPr="0026387A">
              <w:t>Зав.отделениями</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Индивидуальные беседы и организация психологической помощи обучающимся</w:t>
            </w:r>
          </w:p>
          <w:p w:rsidR="00907B4D" w:rsidRPr="0026387A" w:rsidRDefault="00907B4D" w:rsidP="00907B4D">
            <w:pPr>
              <w:tabs>
                <w:tab w:val="left" w:pos="567"/>
              </w:tabs>
            </w:pPr>
            <w:r w:rsidRPr="0026387A">
              <w:t>по формированию жизнестойкости</w:t>
            </w:r>
          </w:p>
        </w:tc>
        <w:tc>
          <w:tcPr>
            <w:tcW w:w="1757" w:type="dxa"/>
          </w:tcPr>
          <w:p w:rsidR="00907B4D" w:rsidRPr="0026387A" w:rsidRDefault="00907B4D" w:rsidP="00907B4D">
            <w:pPr>
              <w:tabs>
                <w:tab w:val="left" w:pos="567"/>
              </w:tabs>
            </w:pPr>
            <w:r w:rsidRPr="0026387A">
              <w:t xml:space="preserve">в течение </w:t>
            </w:r>
          </w:p>
          <w:p w:rsidR="00907B4D" w:rsidRPr="0026387A" w:rsidRDefault="00907B4D" w:rsidP="00907B4D">
            <w:pPr>
              <w:tabs>
                <w:tab w:val="left" w:pos="567"/>
              </w:tabs>
            </w:pPr>
            <w:r w:rsidRPr="0026387A">
              <w:t>года</w:t>
            </w:r>
          </w:p>
        </w:tc>
        <w:tc>
          <w:tcPr>
            <w:tcW w:w="2336" w:type="dxa"/>
          </w:tcPr>
          <w:p w:rsidR="00907B4D" w:rsidRPr="0026387A" w:rsidRDefault="00907B4D" w:rsidP="00907B4D">
            <w:pPr>
              <w:tabs>
                <w:tab w:val="left" w:pos="567"/>
              </w:tabs>
            </w:pPr>
            <w:r w:rsidRPr="0026387A">
              <w:t xml:space="preserve">Педагог -психолог </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Проведение цикла открытых классных часов, книжных выставок на темы семейного воспитания здорового образа жизни (по программе жизнестойкости)</w:t>
            </w:r>
          </w:p>
        </w:tc>
        <w:tc>
          <w:tcPr>
            <w:tcW w:w="1757" w:type="dxa"/>
          </w:tcPr>
          <w:p w:rsidR="00907B4D" w:rsidRPr="0026387A" w:rsidRDefault="00907B4D" w:rsidP="00907B4D">
            <w:pPr>
              <w:tabs>
                <w:tab w:val="left" w:pos="567"/>
              </w:tabs>
            </w:pPr>
            <w:r w:rsidRPr="0026387A">
              <w:t xml:space="preserve">в течение </w:t>
            </w:r>
          </w:p>
          <w:p w:rsidR="00907B4D" w:rsidRPr="0026387A" w:rsidRDefault="00907B4D" w:rsidP="00907B4D">
            <w:pPr>
              <w:tabs>
                <w:tab w:val="left" w:pos="567"/>
              </w:tabs>
            </w:pPr>
            <w:r w:rsidRPr="0026387A">
              <w:t>года</w:t>
            </w:r>
          </w:p>
        </w:tc>
        <w:tc>
          <w:tcPr>
            <w:tcW w:w="2336" w:type="dxa"/>
          </w:tcPr>
          <w:p w:rsidR="00907B4D" w:rsidRPr="0026387A" w:rsidRDefault="00907B4D" w:rsidP="00907B4D">
            <w:pPr>
              <w:tabs>
                <w:tab w:val="left" w:pos="567"/>
              </w:tabs>
            </w:pPr>
            <w:r w:rsidRPr="0026387A">
              <w:t>Классные рук. групп,</w:t>
            </w:r>
          </w:p>
          <w:p w:rsidR="00907B4D" w:rsidRPr="0026387A" w:rsidRDefault="00907B4D" w:rsidP="00907B4D">
            <w:pPr>
              <w:tabs>
                <w:tab w:val="left" w:pos="567"/>
              </w:tabs>
            </w:pPr>
            <w:r w:rsidRPr="0026387A">
              <w:t xml:space="preserve">библиотекарь </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r w:rsidRPr="0026387A">
              <w:t>Беседа «Любовь и романтические отношения в жизни человека». (в рамках программы по формированию жизнестойкости)</w:t>
            </w:r>
          </w:p>
        </w:tc>
        <w:tc>
          <w:tcPr>
            <w:tcW w:w="1757" w:type="dxa"/>
          </w:tcPr>
          <w:p w:rsidR="00907B4D" w:rsidRPr="0026387A" w:rsidRDefault="00907B4D" w:rsidP="00907B4D">
            <w:pPr>
              <w:tabs>
                <w:tab w:val="left" w:pos="567"/>
              </w:tabs>
            </w:pPr>
            <w:r w:rsidRPr="0026387A">
              <w:t>Апрель</w:t>
            </w:r>
          </w:p>
        </w:tc>
        <w:tc>
          <w:tcPr>
            <w:tcW w:w="2336" w:type="dxa"/>
          </w:tcPr>
          <w:p w:rsidR="00907B4D" w:rsidRPr="0026387A" w:rsidRDefault="00907B4D" w:rsidP="00907B4D">
            <w:pPr>
              <w:tabs>
                <w:tab w:val="left" w:pos="567"/>
              </w:tabs>
            </w:pPr>
            <w:r w:rsidRPr="0026387A">
              <w:t>Классные руководители групп, педагог-психолог</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r w:rsidRPr="0026387A">
              <w:t>Тренинг «Разрушители» любви. Признаки насилияи зависимости в отношениях». (беседы и тренинги специалистов краевого кризисного центра)</w:t>
            </w:r>
          </w:p>
        </w:tc>
        <w:tc>
          <w:tcPr>
            <w:tcW w:w="1757" w:type="dxa"/>
          </w:tcPr>
          <w:p w:rsidR="00907B4D" w:rsidRPr="0026387A" w:rsidRDefault="00907B4D" w:rsidP="00907B4D">
            <w:pPr>
              <w:tabs>
                <w:tab w:val="left" w:pos="567"/>
              </w:tabs>
            </w:pPr>
            <w:r w:rsidRPr="0026387A">
              <w:t>февраль</w:t>
            </w:r>
          </w:p>
        </w:tc>
        <w:tc>
          <w:tcPr>
            <w:tcW w:w="2336" w:type="dxa"/>
          </w:tcPr>
          <w:p w:rsidR="00907B4D" w:rsidRPr="0026387A" w:rsidRDefault="00907B4D" w:rsidP="00907B4D">
            <w:pPr>
              <w:tabs>
                <w:tab w:val="left" w:pos="567"/>
              </w:tabs>
            </w:pPr>
            <w:r w:rsidRPr="0026387A">
              <w:t>Педагог-сихолог</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r w:rsidRPr="0026387A">
              <w:t>Классный час «Любовь на букву …..»</w:t>
            </w:r>
          </w:p>
        </w:tc>
        <w:tc>
          <w:tcPr>
            <w:tcW w:w="1757" w:type="dxa"/>
          </w:tcPr>
          <w:p w:rsidR="00907B4D" w:rsidRPr="0026387A" w:rsidRDefault="00907B4D" w:rsidP="00907B4D">
            <w:pPr>
              <w:tabs>
                <w:tab w:val="left" w:pos="567"/>
              </w:tabs>
            </w:pPr>
            <w:r w:rsidRPr="0026387A">
              <w:t>Март</w:t>
            </w:r>
          </w:p>
        </w:tc>
        <w:tc>
          <w:tcPr>
            <w:tcW w:w="2336" w:type="dxa"/>
          </w:tcPr>
          <w:p w:rsidR="00907B4D" w:rsidRPr="0026387A" w:rsidRDefault="00907B4D" w:rsidP="00907B4D">
            <w:pPr>
              <w:tabs>
                <w:tab w:val="left" w:pos="567"/>
              </w:tabs>
            </w:pPr>
            <w:r w:rsidRPr="0026387A">
              <w:t>Классные рук.</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jc w:val="both"/>
            </w:pPr>
            <w:r w:rsidRPr="0026387A">
              <w:t>Дискуссия «Как пережить разрыв романтических отношений?» (по программе жизнестойкости студентов)</w:t>
            </w:r>
          </w:p>
        </w:tc>
        <w:tc>
          <w:tcPr>
            <w:tcW w:w="1757" w:type="dxa"/>
          </w:tcPr>
          <w:p w:rsidR="00907B4D" w:rsidRPr="0026387A" w:rsidRDefault="00907B4D" w:rsidP="00907B4D">
            <w:pPr>
              <w:tabs>
                <w:tab w:val="left" w:pos="567"/>
              </w:tabs>
            </w:pPr>
            <w:r w:rsidRPr="0026387A">
              <w:t>май</w:t>
            </w:r>
          </w:p>
        </w:tc>
        <w:tc>
          <w:tcPr>
            <w:tcW w:w="2336" w:type="dxa"/>
          </w:tcPr>
          <w:p w:rsidR="00907B4D" w:rsidRPr="0026387A" w:rsidRDefault="00907B4D" w:rsidP="00907B4D">
            <w:pPr>
              <w:tabs>
                <w:tab w:val="left" w:pos="567"/>
              </w:tabs>
            </w:pPr>
            <w:r w:rsidRPr="0026387A">
              <w:t>Классные руководители групп, педагог-психолог</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«История в кроне дерева моего». Урок – практикум.</w:t>
            </w:r>
          </w:p>
        </w:tc>
        <w:tc>
          <w:tcPr>
            <w:tcW w:w="1757" w:type="dxa"/>
          </w:tcPr>
          <w:p w:rsidR="00907B4D" w:rsidRPr="0026387A" w:rsidRDefault="00907B4D" w:rsidP="00907B4D">
            <w:pPr>
              <w:tabs>
                <w:tab w:val="left" w:pos="567"/>
              </w:tabs>
            </w:pPr>
            <w:r w:rsidRPr="0026387A">
              <w:t xml:space="preserve">июнь </w:t>
            </w:r>
          </w:p>
        </w:tc>
        <w:tc>
          <w:tcPr>
            <w:tcW w:w="2336" w:type="dxa"/>
          </w:tcPr>
          <w:p w:rsidR="00907B4D" w:rsidRPr="0026387A" w:rsidRDefault="00907B4D" w:rsidP="00907B4D">
            <w:pPr>
              <w:tabs>
                <w:tab w:val="left" w:pos="567"/>
              </w:tabs>
            </w:pPr>
            <w:r w:rsidRPr="0026387A">
              <w:t xml:space="preserve">Библиотекарь </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Чаепитие «Семейные традиции»</w:t>
            </w:r>
          </w:p>
        </w:tc>
        <w:tc>
          <w:tcPr>
            <w:tcW w:w="1757" w:type="dxa"/>
          </w:tcPr>
          <w:p w:rsidR="00907B4D" w:rsidRPr="0026387A" w:rsidRDefault="00907B4D" w:rsidP="00907B4D">
            <w:pPr>
              <w:tabs>
                <w:tab w:val="left" w:pos="567"/>
              </w:tabs>
            </w:pPr>
            <w:r w:rsidRPr="0026387A">
              <w:t>ноябрь</w:t>
            </w:r>
          </w:p>
        </w:tc>
        <w:tc>
          <w:tcPr>
            <w:tcW w:w="2336" w:type="dxa"/>
          </w:tcPr>
          <w:p w:rsidR="00907B4D" w:rsidRPr="0026387A" w:rsidRDefault="00907B4D" w:rsidP="00907B4D">
            <w:pPr>
              <w:tabs>
                <w:tab w:val="left" w:pos="567"/>
              </w:tabs>
            </w:pPr>
            <w:r w:rsidRPr="0026387A">
              <w:t>Воспитатели в общежитии</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Профилактика внутрисемейного неблагополучия и воспитание в семье (по программе жизнестойкости студентов)</w:t>
            </w:r>
          </w:p>
        </w:tc>
        <w:tc>
          <w:tcPr>
            <w:tcW w:w="1757" w:type="dxa"/>
          </w:tcPr>
          <w:p w:rsidR="00907B4D" w:rsidRPr="0026387A" w:rsidRDefault="00907B4D" w:rsidP="00907B4D">
            <w:pPr>
              <w:tabs>
                <w:tab w:val="left" w:pos="567"/>
              </w:tabs>
            </w:pPr>
          </w:p>
          <w:p w:rsidR="00907B4D" w:rsidRPr="0026387A" w:rsidRDefault="00907B4D" w:rsidP="00907B4D">
            <w:pPr>
              <w:tabs>
                <w:tab w:val="left" w:pos="567"/>
              </w:tabs>
            </w:pPr>
            <w:r w:rsidRPr="0026387A">
              <w:t>по запросу</w:t>
            </w:r>
          </w:p>
        </w:tc>
        <w:tc>
          <w:tcPr>
            <w:tcW w:w="2336" w:type="dxa"/>
          </w:tcPr>
          <w:p w:rsidR="00907B4D" w:rsidRPr="0026387A" w:rsidRDefault="00907B4D" w:rsidP="00907B4D">
            <w:pPr>
              <w:tabs>
                <w:tab w:val="left" w:pos="567"/>
              </w:tabs>
            </w:pPr>
            <w:r w:rsidRPr="0026387A">
              <w:t>Педагог-психолог</w:t>
            </w:r>
          </w:p>
        </w:tc>
      </w:tr>
      <w:tr w:rsidR="00907B4D" w:rsidRPr="0026387A" w:rsidTr="00907B4D">
        <w:tblPrEx>
          <w:tblLook w:val="01E0" w:firstRow="1" w:lastRow="1" w:firstColumn="1" w:lastColumn="1" w:noHBand="0" w:noVBand="0"/>
        </w:tblPrEx>
        <w:tc>
          <w:tcPr>
            <w:tcW w:w="851" w:type="dxa"/>
          </w:tcPr>
          <w:p w:rsidR="00907B4D" w:rsidRPr="0026387A" w:rsidRDefault="00907B4D" w:rsidP="00DC15E0">
            <w:pPr>
              <w:numPr>
                <w:ilvl w:val="0"/>
                <w:numId w:val="125"/>
              </w:numPr>
              <w:tabs>
                <w:tab w:val="left" w:pos="567"/>
              </w:tabs>
              <w:ind w:left="0" w:firstLine="0"/>
              <w:contextualSpacing/>
            </w:pPr>
          </w:p>
        </w:tc>
        <w:tc>
          <w:tcPr>
            <w:tcW w:w="4717" w:type="dxa"/>
          </w:tcPr>
          <w:p w:rsidR="00907B4D" w:rsidRPr="0026387A" w:rsidRDefault="00907B4D" w:rsidP="00907B4D">
            <w:pPr>
              <w:tabs>
                <w:tab w:val="left" w:pos="567"/>
              </w:tabs>
            </w:pPr>
            <w:r w:rsidRPr="0026387A">
              <w:t>Смотр-конкурс на «Лучшее общежитие»</w:t>
            </w:r>
          </w:p>
        </w:tc>
        <w:tc>
          <w:tcPr>
            <w:tcW w:w="1757" w:type="dxa"/>
          </w:tcPr>
          <w:p w:rsidR="00907B4D" w:rsidRPr="0026387A" w:rsidRDefault="00907B4D" w:rsidP="00907B4D">
            <w:pPr>
              <w:tabs>
                <w:tab w:val="left" w:pos="567"/>
              </w:tabs>
            </w:pPr>
            <w:r w:rsidRPr="0026387A">
              <w:t>первый семестр</w:t>
            </w:r>
          </w:p>
        </w:tc>
        <w:tc>
          <w:tcPr>
            <w:tcW w:w="2336" w:type="dxa"/>
          </w:tcPr>
          <w:p w:rsidR="00907B4D" w:rsidRPr="0026387A" w:rsidRDefault="00907B4D" w:rsidP="00907B4D">
            <w:pPr>
              <w:tabs>
                <w:tab w:val="left" w:pos="567"/>
              </w:tabs>
            </w:pPr>
            <w:r w:rsidRPr="0026387A">
              <w:t xml:space="preserve">Зам.по ВР </w:t>
            </w:r>
          </w:p>
          <w:p w:rsidR="00907B4D" w:rsidRPr="0026387A" w:rsidRDefault="00907B4D" w:rsidP="00907B4D">
            <w:pPr>
              <w:tabs>
                <w:tab w:val="left" w:pos="567"/>
              </w:tabs>
            </w:pPr>
            <w:r w:rsidRPr="0026387A">
              <w:t>Воспитатели общежития</w:t>
            </w:r>
          </w:p>
        </w:tc>
      </w:tr>
    </w:tbl>
    <w:p w:rsidR="00907B4D" w:rsidRPr="0026387A" w:rsidRDefault="00907B4D" w:rsidP="00907B4D">
      <w:pPr>
        <w:tabs>
          <w:tab w:val="left" w:pos="5325"/>
        </w:tabs>
      </w:pPr>
    </w:p>
    <w:p w:rsidR="00907B4D" w:rsidRPr="0026387A" w:rsidRDefault="00907B4D" w:rsidP="00907B4D">
      <w:pPr>
        <w:tabs>
          <w:tab w:val="left" w:pos="5325"/>
        </w:tabs>
        <w:jc w:val="center"/>
        <w:rPr>
          <w:b/>
        </w:rPr>
      </w:pPr>
      <w:r w:rsidRPr="0026387A">
        <w:rPr>
          <w:b/>
        </w:rPr>
        <w:t>5.4.  Экологическое воспитание</w:t>
      </w:r>
    </w:p>
    <w:p w:rsidR="00907B4D" w:rsidRPr="0026387A" w:rsidRDefault="00907B4D" w:rsidP="00907B4D">
      <w:pPr>
        <w:ind w:firstLine="708"/>
        <w:jc w:val="both"/>
      </w:pPr>
      <w:r w:rsidRPr="0026387A">
        <w:t>Цель: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обучающихся</w:t>
      </w:r>
    </w:p>
    <w:p w:rsidR="00907B4D" w:rsidRPr="0026387A" w:rsidRDefault="00907B4D" w:rsidP="00907B4D">
      <w:pPr>
        <w:ind w:firstLine="708"/>
        <w:jc w:val="both"/>
      </w:pPr>
      <w:r w:rsidRPr="0026387A">
        <w:t>Задачи:</w:t>
      </w:r>
    </w:p>
    <w:p w:rsidR="00907B4D" w:rsidRPr="0026387A" w:rsidRDefault="00907B4D" w:rsidP="00907B4D">
      <w:pPr>
        <w:ind w:firstLine="708"/>
        <w:jc w:val="both"/>
      </w:pPr>
      <w:r w:rsidRPr="0026387A">
        <w:t>1) формирование  целостного представления о природном и социальном окружении как среде обитания и жизнедеятельности человека;</w:t>
      </w:r>
    </w:p>
    <w:p w:rsidR="00907B4D" w:rsidRPr="0026387A" w:rsidRDefault="00907B4D" w:rsidP="00907B4D">
      <w:pPr>
        <w:ind w:firstLine="708"/>
        <w:jc w:val="both"/>
      </w:pPr>
      <w:r w:rsidRPr="0026387A">
        <w:t>2) воспитание эстетического и нравственного отношения к окружающей среде;</w:t>
      </w:r>
    </w:p>
    <w:p w:rsidR="00907B4D" w:rsidRPr="0026387A" w:rsidRDefault="00907B4D" w:rsidP="00907B4D">
      <w:pPr>
        <w:ind w:firstLine="708"/>
        <w:jc w:val="both"/>
      </w:pPr>
      <w:r w:rsidRPr="0026387A">
        <w:t>3) формирование бережного отношения обучающихся к объектам зеленого фонда  техникума.</w:t>
      </w:r>
    </w:p>
    <w:tbl>
      <w:tblPr>
        <w:tblStyle w:val="123"/>
        <w:tblW w:w="9640" w:type="dxa"/>
        <w:tblInd w:w="108" w:type="dxa"/>
        <w:tblLayout w:type="fixed"/>
        <w:tblLook w:val="04A0" w:firstRow="1" w:lastRow="0" w:firstColumn="1" w:lastColumn="0" w:noHBand="0" w:noVBand="1"/>
      </w:tblPr>
      <w:tblGrid>
        <w:gridCol w:w="822"/>
        <w:gridCol w:w="4707"/>
        <w:gridCol w:w="1843"/>
        <w:gridCol w:w="2268"/>
      </w:tblGrid>
      <w:tr w:rsidR="00907B4D" w:rsidRPr="0026387A" w:rsidTr="00907B4D">
        <w:tc>
          <w:tcPr>
            <w:tcW w:w="822" w:type="dxa"/>
          </w:tcPr>
          <w:p w:rsidR="00907B4D" w:rsidRPr="0026387A" w:rsidRDefault="00907B4D" w:rsidP="00907B4D">
            <w:pPr>
              <w:outlineLvl w:val="1"/>
              <w:rPr>
                <w:bCs/>
              </w:rPr>
            </w:pPr>
            <w:r w:rsidRPr="0026387A">
              <w:rPr>
                <w:bCs/>
              </w:rPr>
              <w:t>№п/п</w:t>
            </w:r>
          </w:p>
        </w:tc>
        <w:tc>
          <w:tcPr>
            <w:tcW w:w="4707" w:type="dxa"/>
          </w:tcPr>
          <w:p w:rsidR="00907B4D" w:rsidRPr="0026387A" w:rsidRDefault="00907B4D" w:rsidP="00907B4D">
            <w:pPr>
              <w:outlineLvl w:val="1"/>
              <w:rPr>
                <w:bCs/>
              </w:rPr>
            </w:pPr>
            <w:r w:rsidRPr="0026387A">
              <w:rPr>
                <w:bCs/>
              </w:rPr>
              <w:t>мероприятие</w:t>
            </w:r>
          </w:p>
        </w:tc>
        <w:tc>
          <w:tcPr>
            <w:tcW w:w="1843" w:type="dxa"/>
          </w:tcPr>
          <w:p w:rsidR="00907B4D" w:rsidRPr="0026387A" w:rsidRDefault="00907B4D" w:rsidP="00907B4D">
            <w:pPr>
              <w:outlineLvl w:val="1"/>
              <w:rPr>
                <w:bCs/>
              </w:rPr>
            </w:pPr>
            <w:r w:rsidRPr="0026387A">
              <w:rPr>
                <w:bCs/>
              </w:rPr>
              <w:t>Сроки реализации</w:t>
            </w:r>
          </w:p>
        </w:tc>
        <w:tc>
          <w:tcPr>
            <w:tcW w:w="2268" w:type="dxa"/>
          </w:tcPr>
          <w:p w:rsidR="00907B4D" w:rsidRPr="0026387A" w:rsidRDefault="00907B4D" w:rsidP="00907B4D">
            <w:pPr>
              <w:outlineLvl w:val="1"/>
              <w:rPr>
                <w:bCs/>
              </w:rPr>
            </w:pPr>
            <w:r w:rsidRPr="0026387A">
              <w:rPr>
                <w:bCs/>
              </w:rPr>
              <w:t>ответственные</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Экологическая конференция</w:t>
            </w:r>
          </w:p>
        </w:tc>
        <w:tc>
          <w:tcPr>
            <w:tcW w:w="1843" w:type="dxa"/>
          </w:tcPr>
          <w:p w:rsidR="00907B4D" w:rsidRPr="0026387A" w:rsidRDefault="00907B4D" w:rsidP="00907B4D">
            <w:pPr>
              <w:outlineLvl w:val="1"/>
              <w:rPr>
                <w:bCs/>
              </w:rPr>
            </w:pPr>
            <w:r w:rsidRPr="0026387A">
              <w:rPr>
                <w:bCs/>
              </w:rPr>
              <w:t>март</w:t>
            </w:r>
          </w:p>
        </w:tc>
        <w:tc>
          <w:tcPr>
            <w:tcW w:w="2268" w:type="dxa"/>
          </w:tcPr>
          <w:p w:rsidR="00907B4D" w:rsidRPr="00EA7229" w:rsidRDefault="00907B4D" w:rsidP="00907B4D">
            <w:pPr>
              <w:outlineLvl w:val="1"/>
              <w:rPr>
                <w:bCs/>
                <w:spacing w:val="-20"/>
              </w:rPr>
            </w:pPr>
            <w:r w:rsidRPr="00EA7229">
              <w:rPr>
                <w:bCs/>
                <w:spacing w:val="-20"/>
              </w:rPr>
              <w:t xml:space="preserve">председатель ПЦК общеобразо-вательных дисциплин </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 xml:space="preserve"> «Календарь ЭКО-дат»</w:t>
            </w:r>
          </w:p>
        </w:tc>
        <w:tc>
          <w:tcPr>
            <w:tcW w:w="1843" w:type="dxa"/>
          </w:tcPr>
          <w:p w:rsidR="00907B4D" w:rsidRPr="0026387A" w:rsidRDefault="00907B4D" w:rsidP="00907B4D">
            <w:pPr>
              <w:outlineLvl w:val="1"/>
              <w:rPr>
                <w:bCs/>
              </w:rPr>
            </w:pPr>
            <w:r w:rsidRPr="0026387A">
              <w:rPr>
                <w:bCs/>
              </w:rPr>
              <w:t>в течение года</w:t>
            </w:r>
          </w:p>
        </w:tc>
        <w:tc>
          <w:tcPr>
            <w:tcW w:w="2268" w:type="dxa"/>
          </w:tcPr>
          <w:p w:rsidR="00907B4D" w:rsidRPr="00EA7229" w:rsidRDefault="00907B4D" w:rsidP="00907B4D">
            <w:pPr>
              <w:outlineLvl w:val="1"/>
              <w:rPr>
                <w:bCs/>
                <w:spacing w:val="-20"/>
              </w:rPr>
            </w:pPr>
            <w:r w:rsidRPr="00EA7229">
              <w:rPr>
                <w:bCs/>
                <w:spacing w:val="-20"/>
              </w:rPr>
              <w:t>классные руководители</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Экологическо-туристический маршрут: «Путешествие по лесной тропинке»</w:t>
            </w:r>
          </w:p>
        </w:tc>
        <w:tc>
          <w:tcPr>
            <w:tcW w:w="1843" w:type="dxa"/>
          </w:tcPr>
          <w:p w:rsidR="00907B4D" w:rsidRPr="0026387A" w:rsidRDefault="00907B4D" w:rsidP="00907B4D">
            <w:pPr>
              <w:outlineLvl w:val="1"/>
              <w:rPr>
                <w:bCs/>
              </w:rPr>
            </w:pPr>
            <w:r w:rsidRPr="0026387A">
              <w:rPr>
                <w:bCs/>
              </w:rPr>
              <w:t>сентябрь-октябрь</w:t>
            </w:r>
          </w:p>
        </w:tc>
        <w:tc>
          <w:tcPr>
            <w:tcW w:w="2268" w:type="dxa"/>
          </w:tcPr>
          <w:p w:rsidR="00907B4D" w:rsidRPr="00EA7229" w:rsidRDefault="00907B4D" w:rsidP="00907B4D">
            <w:pPr>
              <w:outlineLvl w:val="1"/>
              <w:rPr>
                <w:bCs/>
                <w:spacing w:val="-20"/>
              </w:rPr>
            </w:pPr>
            <w:r w:rsidRPr="00EA7229">
              <w:rPr>
                <w:bCs/>
                <w:spacing w:val="-20"/>
              </w:rPr>
              <w:t>председатель ПЦК правовых и гуманитарных дисциплин руководитель физ. воспитания</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 xml:space="preserve">Конкурс по благоустройству и озеленению территории техникума </w:t>
            </w:r>
          </w:p>
        </w:tc>
        <w:tc>
          <w:tcPr>
            <w:tcW w:w="1843" w:type="dxa"/>
          </w:tcPr>
          <w:p w:rsidR="00907B4D" w:rsidRPr="0026387A" w:rsidRDefault="00907B4D" w:rsidP="00907B4D">
            <w:pPr>
              <w:outlineLvl w:val="1"/>
              <w:rPr>
                <w:bCs/>
              </w:rPr>
            </w:pPr>
            <w:r w:rsidRPr="0026387A">
              <w:rPr>
                <w:bCs/>
              </w:rPr>
              <w:t>в течение года</w:t>
            </w:r>
          </w:p>
        </w:tc>
        <w:tc>
          <w:tcPr>
            <w:tcW w:w="2268" w:type="dxa"/>
          </w:tcPr>
          <w:p w:rsidR="00907B4D" w:rsidRPr="00EA7229" w:rsidRDefault="00907B4D" w:rsidP="00907B4D">
            <w:pPr>
              <w:outlineLvl w:val="1"/>
              <w:rPr>
                <w:bCs/>
                <w:spacing w:val="-20"/>
              </w:rPr>
            </w:pPr>
            <w:r w:rsidRPr="00EA7229">
              <w:rPr>
                <w:bCs/>
                <w:spacing w:val="-20"/>
              </w:rPr>
              <w:t>зам. директора по ВР; зав. отделениями</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Участие во Всероссийском флешмобе «Друзья заповедных островов»</w:t>
            </w:r>
          </w:p>
        </w:tc>
        <w:tc>
          <w:tcPr>
            <w:tcW w:w="1843" w:type="dxa"/>
          </w:tcPr>
          <w:p w:rsidR="00907B4D" w:rsidRPr="0026387A" w:rsidRDefault="00907B4D" w:rsidP="00907B4D">
            <w:pPr>
              <w:outlineLvl w:val="1"/>
              <w:rPr>
                <w:bCs/>
              </w:rPr>
            </w:pPr>
            <w:r w:rsidRPr="0026387A">
              <w:rPr>
                <w:bCs/>
              </w:rPr>
              <w:t>май</w:t>
            </w:r>
          </w:p>
        </w:tc>
        <w:tc>
          <w:tcPr>
            <w:tcW w:w="2268" w:type="dxa"/>
          </w:tcPr>
          <w:p w:rsidR="00907B4D" w:rsidRPr="00EA7229" w:rsidRDefault="00907B4D" w:rsidP="00907B4D">
            <w:pPr>
              <w:outlineLvl w:val="1"/>
              <w:rPr>
                <w:bCs/>
                <w:spacing w:val="-20"/>
              </w:rPr>
            </w:pPr>
            <w:r w:rsidRPr="00EA7229">
              <w:rPr>
                <w:bCs/>
                <w:spacing w:val="-20"/>
              </w:rPr>
              <w:t>педагог –организатор; студ.совет</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Посадка аллеи</w:t>
            </w:r>
          </w:p>
        </w:tc>
        <w:tc>
          <w:tcPr>
            <w:tcW w:w="1843" w:type="dxa"/>
          </w:tcPr>
          <w:p w:rsidR="00907B4D" w:rsidRPr="0026387A" w:rsidRDefault="00907B4D" w:rsidP="00907B4D">
            <w:pPr>
              <w:outlineLvl w:val="1"/>
              <w:rPr>
                <w:bCs/>
              </w:rPr>
            </w:pPr>
            <w:r w:rsidRPr="0026387A">
              <w:rPr>
                <w:bCs/>
              </w:rPr>
              <w:t>апрель-май</w:t>
            </w:r>
          </w:p>
        </w:tc>
        <w:tc>
          <w:tcPr>
            <w:tcW w:w="2268" w:type="dxa"/>
          </w:tcPr>
          <w:p w:rsidR="00907B4D" w:rsidRPr="00EA7229" w:rsidRDefault="00907B4D" w:rsidP="00907B4D">
            <w:pPr>
              <w:outlineLvl w:val="1"/>
              <w:rPr>
                <w:bCs/>
                <w:spacing w:val="-20"/>
              </w:rPr>
            </w:pPr>
            <w:r w:rsidRPr="00EA7229">
              <w:rPr>
                <w:bCs/>
                <w:spacing w:val="-20"/>
              </w:rPr>
              <w:t xml:space="preserve"> преподаватель  </w:t>
            </w:r>
          </w:p>
          <w:p w:rsidR="00907B4D" w:rsidRPr="00EA7229" w:rsidRDefault="00907B4D" w:rsidP="00907B4D">
            <w:pPr>
              <w:outlineLvl w:val="1"/>
              <w:rPr>
                <w:bCs/>
                <w:spacing w:val="-20"/>
              </w:rPr>
            </w:pPr>
            <w:r w:rsidRPr="00EA7229">
              <w:rPr>
                <w:bCs/>
                <w:spacing w:val="-20"/>
              </w:rPr>
              <w:t xml:space="preserve">мастер п\о, </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Фото-выставка «Заповедная Россия»</w:t>
            </w:r>
          </w:p>
        </w:tc>
        <w:tc>
          <w:tcPr>
            <w:tcW w:w="1843" w:type="dxa"/>
          </w:tcPr>
          <w:p w:rsidR="00907B4D" w:rsidRPr="0026387A" w:rsidRDefault="00907B4D" w:rsidP="00907B4D">
            <w:pPr>
              <w:outlineLvl w:val="1"/>
              <w:rPr>
                <w:bCs/>
              </w:rPr>
            </w:pPr>
            <w:r w:rsidRPr="0026387A">
              <w:rPr>
                <w:bCs/>
              </w:rPr>
              <w:t>январь</w:t>
            </w:r>
          </w:p>
        </w:tc>
        <w:tc>
          <w:tcPr>
            <w:tcW w:w="2268" w:type="dxa"/>
          </w:tcPr>
          <w:p w:rsidR="00907B4D" w:rsidRPr="00EA7229" w:rsidRDefault="00907B4D" w:rsidP="00907B4D">
            <w:pPr>
              <w:outlineLvl w:val="1"/>
              <w:rPr>
                <w:bCs/>
                <w:spacing w:val="-20"/>
              </w:rPr>
            </w:pPr>
            <w:r w:rsidRPr="00EA7229">
              <w:rPr>
                <w:bCs/>
                <w:spacing w:val="-20"/>
              </w:rPr>
              <w:t>Библиотекарь педагог -организатор</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Мастер-класс: «Животные и птицы» (поделки –оригами)</w:t>
            </w:r>
          </w:p>
        </w:tc>
        <w:tc>
          <w:tcPr>
            <w:tcW w:w="1843" w:type="dxa"/>
          </w:tcPr>
          <w:p w:rsidR="00907B4D" w:rsidRPr="0026387A" w:rsidRDefault="00907B4D" w:rsidP="00907B4D">
            <w:pPr>
              <w:outlineLvl w:val="1"/>
              <w:rPr>
                <w:bCs/>
              </w:rPr>
            </w:pPr>
            <w:r w:rsidRPr="0026387A">
              <w:rPr>
                <w:bCs/>
              </w:rPr>
              <w:t>ноябрь</w:t>
            </w:r>
          </w:p>
        </w:tc>
        <w:tc>
          <w:tcPr>
            <w:tcW w:w="2268" w:type="dxa"/>
          </w:tcPr>
          <w:p w:rsidR="00907B4D" w:rsidRPr="00EA7229" w:rsidRDefault="00907B4D" w:rsidP="00907B4D">
            <w:pPr>
              <w:outlineLvl w:val="1"/>
              <w:rPr>
                <w:bCs/>
                <w:spacing w:val="-20"/>
              </w:rPr>
            </w:pPr>
            <w:r w:rsidRPr="00EA7229">
              <w:rPr>
                <w:bCs/>
                <w:spacing w:val="-20"/>
              </w:rPr>
              <w:t xml:space="preserve"> воспитатели </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Познавательно-игровая программа «Природу нам завещано беречь!»</w:t>
            </w:r>
          </w:p>
        </w:tc>
        <w:tc>
          <w:tcPr>
            <w:tcW w:w="1843" w:type="dxa"/>
          </w:tcPr>
          <w:p w:rsidR="00907B4D" w:rsidRPr="0026387A" w:rsidRDefault="00907B4D" w:rsidP="00907B4D">
            <w:pPr>
              <w:outlineLvl w:val="1"/>
              <w:rPr>
                <w:bCs/>
              </w:rPr>
            </w:pPr>
            <w:r w:rsidRPr="0026387A">
              <w:rPr>
                <w:bCs/>
              </w:rPr>
              <w:t>июнь</w:t>
            </w:r>
          </w:p>
        </w:tc>
        <w:tc>
          <w:tcPr>
            <w:tcW w:w="2268" w:type="dxa"/>
          </w:tcPr>
          <w:p w:rsidR="00907B4D" w:rsidRPr="00EA7229" w:rsidRDefault="00907B4D" w:rsidP="00907B4D">
            <w:pPr>
              <w:outlineLvl w:val="1"/>
              <w:rPr>
                <w:bCs/>
                <w:spacing w:val="-20"/>
              </w:rPr>
            </w:pPr>
            <w:r w:rsidRPr="00EA7229">
              <w:rPr>
                <w:bCs/>
                <w:spacing w:val="-20"/>
              </w:rPr>
              <w:t>педагог -организатор</w:t>
            </w:r>
          </w:p>
        </w:tc>
      </w:tr>
      <w:tr w:rsidR="00907B4D" w:rsidRPr="0026387A" w:rsidTr="00907B4D">
        <w:trPr>
          <w:trHeight w:val="273"/>
        </w:trPr>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Поэтический час «Зимняя сказка»</w:t>
            </w:r>
          </w:p>
        </w:tc>
        <w:tc>
          <w:tcPr>
            <w:tcW w:w="1843" w:type="dxa"/>
          </w:tcPr>
          <w:p w:rsidR="00907B4D" w:rsidRPr="0026387A" w:rsidRDefault="00907B4D" w:rsidP="00907B4D">
            <w:pPr>
              <w:outlineLvl w:val="1"/>
              <w:rPr>
                <w:bCs/>
              </w:rPr>
            </w:pPr>
            <w:r w:rsidRPr="0026387A">
              <w:rPr>
                <w:bCs/>
              </w:rPr>
              <w:t>февраль</w:t>
            </w:r>
          </w:p>
        </w:tc>
        <w:tc>
          <w:tcPr>
            <w:tcW w:w="2268" w:type="dxa"/>
          </w:tcPr>
          <w:p w:rsidR="00907B4D" w:rsidRPr="00EA7229" w:rsidRDefault="00907B4D" w:rsidP="00907B4D">
            <w:pPr>
              <w:outlineLvl w:val="1"/>
              <w:rPr>
                <w:bCs/>
                <w:spacing w:val="-20"/>
              </w:rPr>
            </w:pPr>
            <w:r w:rsidRPr="00EA7229">
              <w:rPr>
                <w:bCs/>
                <w:spacing w:val="-20"/>
              </w:rPr>
              <w:t>Преподаватели литературы</w:t>
            </w:r>
          </w:p>
        </w:tc>
      </w:tr>
      <w:tr w:rsidR="00907B4D" w:rsidRPr="0026387A" w:rsidTr="00907B4D">
        <w:tc>
          <w:tcPr>
            <w:tcW w:w="822" w:type="dxa"/>
          </w:tcPr>
          <w:p w:rsidR="00907B4D" w:rsidRPr="0026387A" w:rsidRDefault="00907B4D" w:rsidP="00DC15E0">
            <w:pPr>
              <w:numPr>
                <w:ilvl w:val="0"/>
                <w:numId w:val="134"/>
              </w:numPr>
              <w:ind w:left="0" w:firstLine="0"/>
              <w:contextualSpacing/>
              <w:jc w:val="center"/>
              <w:outlineLvl w:val="1"/>
              <w:rPr>
                <w:bCs/>
              </w:rPr>
            </w:pPr>
          </w:p>
        </w:tc>
        <w:tc>
          <w:tcPr>
            <w:tcW w:w="4707" w:type="dxa"/>
          </w:tcPr>
          <w:p w:rsidR="00907B4D" w:rsidRPr="0026387A" w:rsidRDefault="00907B4D" w:rsidP="00907B4D">
            <w:pPr>
              <w:outlineLvl w:val="1"/>
              <w:rPr>
                <w:bCs/>
              </w:rPr>
            </w:pPr>
            <w:r w:rsidRPr="0026387A">
              <w:rPr>
                <w:bCs/>
              </w:rPr>
              <w:t>Проведение экологического десанта «Чистый лес в р.п. Тальменка»</w:t>
            </w:r>
          </w:p>
        </w:tc>
        <w:tc>
          <w:tcPr>
            <w:tcW w:w="1843" w:type="dxa"/>
          </w:tcPr>
          <w:p w:rsidR="00907B4D" w:rsidRPr="0026387A" w:rsidRDefault="00907B4D" w:rsidP="00907B4D">
            <w:pPr>
              <w:outlineLvl w:val="1"/>
              <w:rPr>
                <w:bCs/>
              </w:rPr>
            </w:pPr>
            <w:r w:rsidRPr="0026387A">
              <w:rPr>
                <w:bCs/>
              </w:rPr>
              <w:t>в течение года</w:t>
            </w:r>
          </w:p>
        </w:tc>
        <w:tc>
          <w:tcPr>
            <w:tcW w:w="2268" w:type="dxa"/>
          </w:tcPr>
          <w:p w:rsidR="00907B4D" w:rsidRPr="00EA7229" w:rsidRDefault="00907B4D" w:rsidP="00907B4D">
            <w:pPr>
              <w:outlineLvl w:val="1"/>
              <w:rPr>
                <w:bCs/>
                <w:spacing w:val="-20"/>
              </w:rPr>
            </w:pPr>
            <w:r w:rsidRPr="00EA7229">
              <w:rPr>
                <w:bCs/>
                <w:spacing w:val="-20"/>
              </w:rPr>
              <w:t>педагог организатор; класс. рук.; органы  самоуправления</w:t>
            </w:r>
          </w:p>
        </w:tc>
      </w:tr>
    </w:tbl>
    <w:p w:rsidR="00907B4D" w:rsidRPr="0026387A" w:rsidRDefault="00907B4D" w:rsidP="00907B4D">
      <w:pPr>
        <w:tabs>
          <w:tab w:val="left" w:pos="4215"/>
        </w:tabs>
        <w:jc w:val="center"/>
        <w:rPr>
          <w:b/>
        </w:rPr>
      </w:pPr>
      <w:r w:rsidRPr="0026387A">
        <w:rPr>
          <w:b/>
        </w:rPr>
        <w:t>Ожидаемые результаты:</w:t>
      </w:r>
    </w:p>
    <w:p w:rsidR="00907B4D" w:rsidRPr="0026387A" w:rsidRDefault="00907B4D" w:rsidP="00907B4D">
      <w:pPr>
        <w:jc w:val="both"/>
      </w:pPr>
      <w:r w:rsidRPr="0026387A">
        <w:t xml:space="preserve">       1) формирование бережного отношения обучающихся к среде своего обитания;</w:t>
      </w:r>
    </w:p>
    <w:p w:rsidR="00907B4D" w:rsidRPr="0026387A" w:rsidRDefault="00907B4D" w:rsidP="00907B4D">
      <w:pPr>
        <w:jc w:val="both"/>
        <w:rPr>
          <w:u w:val="single"/>
        </w:rPr>
      </w:pPr>
      <w:r w:rsidRPr="0026387A">
        <w:t xml:space="preserve">       2) вовлечение студентов в движение по сохранению и увеличению зеленого фонда техникума.</w:t>
      </w:r>
    </w:p>
    <w:p w:rsidR="00907B4D" w:rsidRPr="0026387A" w:rsidRDefault="00907B4D" w:rsidP="00907B4D">
      <w:pPr>
        <w:widowControl w:val="0"/>
        <w:autoSpaceDE w:val="0"/>
        <w:autoSpaceDN w:val="0"/>
        <w:adjustRightInd w:val="0"/>
        <w:jc w:val="both"/>
      </w:pPr>
      <w:r w:rsidRPr="0026387A">
        <w:t>Результативность экологического  воспитания определяется по следующим показателям:</w:t>
      </w:r>
    </w:p>
    <w:p w:rsidR="00907B4D" w:rsidRPr="0026387A" w:rsidRDefault="00907B4D" w:rsidP="00907B4D">
      <w:pPr>
        <w:widowControl w:val="0"/>
        <w:autoSpaceDE w:val="0"/>
        <w:autoSpaceDN w:val="0"/>
        <w:adjustRightInd w:val="0"/>
        <w:jc w:val="both"/>
      </w:pPr>
      <w:r w:rsidRPr="0026387A">
        <w:t xml:space="preserve">- наличие наград и призов, грамот и поощрений в области экологического  воспитания; </w:t>
      </w:r>
    </w:p>
    <w:p w:rsidR="00907B4D" w:rsidRPr="0026387A" w:rsidRDefault="00907B4D" w:rsidP="00907B4D">
      <w:pPr>
        <w:widowControl w:val="0"/>
        <w:autoSpaceDE w:val="0"/>
        <w:autoSpaceDN w:val="0"/>
        <w:adjustRightInd w:val="0"/>
        <w:jc w:val="both"/>
      </w:pPr>
      <w:r w:rsidRPr="0026387A">
        <w:t xml:space="preserve">- активность студентов в  мероприятиях; </w:t>
      </w:r>
    </w:p>
    <w:p w:rsidR="00907B4D" w:rsidRPr="0026387A" w:rsidRDefault="00907B4D" w:rsidP="00907B4D">
      <w:pPr>
        <w:widowControl w:val="0"/>
        <w:autoSpaceDE w:val="0"/>
        <w:autoSpaceDN w:val="0"/>
        <w:adjustRightInd w:val="0"/>
        <w:jc w:val="both"/>
      </w:pPr>
      <w:r w:rsidRPr="0026387A">
        <w:t>- сформированность ключевых компетенций  в области   эколого-практической деятельности</w:t>
      </w:r>
    </w:p>
    <w:p w:rsidR="00907B4D" w:rsidRPr="0026387A" w:rsidRDefault="00907B4D" w:rsidP="00907B4D">
      <w:pPr>
        <w:tabs>
          <w:tab w:val="left" w:pos="5325"/>
        </w:tabs>
        <w:contextualSpacing/>
      </w:pPr>
    </w:p>
    <w:p w:rsidR="00907B4D" w:rsidRPr="0026387A" w:rsidRDefault="00907B4D" w:rsidP="00907B4D">
      <w:pPr>
        <w:tabs>
          <w:tab w:val="left" w:pos="5325"/>
        </w:tabs>
        <w:jc w:val="center"/>
        <w:rPr>
          <w:b/>
        </w:rPr>
      </w:pPr>
      <w:r w:rsidRPr="0026387A">
        <w:rPr>
          <w:b/>
        </w:rPr>
        <w:t>5.5. Духовно-нравственное  воспитание</w:t>
      </w:r>
    </w:p>
    <w:p w:rsidR="00907B4D" w:rsidRPr="0026387A" w:rsidRDefault="00907B4D" w:rsidP="00907B4D">
      <w:pPr>
        <w:tabs>
          <w:tab w:val="left" w:pos="5325"/>
        </w:tabs>
        <w:jc w:val="both"/>
      </w:pPr>
      <w:r w:rsidRPr="0026387A">
        <w:t>Цель: Воспитание человека высокой нравственности и культуры, развитие и совершенствование творческих способностей, формирование эстетических вкусов, взглядов, развивающейся личности.</w:t>
      </w:r>
    </w:p>
    <w:p w:rsidR="00907B4D" w:rsidRPr="0026387A" w:rsidRDefault="00907B4D" w:rsidP="00907B4D">
      <w:pPr>
        <w:jc w:val="both"/>
      </w:pPr>
      <w:r w:rsidRPr="0026387A">
        <w:t>Задачи:</w:t>
      </w:r>
    </w:p>
    <w:p w:rsidR="00907B4D" w:rsidRPr="0026387A" w:rsidRDefault="00907B4D" w:rsidP="00907B4D">
      <w:pPr>
        <w:tabs>
          <w:tab w:val="left" w:pos="567"/>
        </w:tabs>
        <w:jc w:val="both"/>
      </w:pPr>
      <w:r w:rsidRPr="0026387A">
        <w:t>1) формирование нравственных и духовных ценностей,  познавательного интереса, способствующего развитию личности;</w:t>
      </w:r>
    </w:p>
    <w:p w:rsidR="00907B4D" w:rsidRPr="0026387A" w:rsidRDefault="00907B4D" w:rsidP="00907B4D">
      <w:pPr>
        <w:tabs>
          <w:tab w:val="left" w:pos="567"/>
        </w:tabs>
        <w:jc w:val="both"/>
      </w:pPr>
      <w:r w:rsidRPr="0026387A">
        <w:t>2)формирование чувства любви к Родине на основе изучения национальных культурных традиций</w:t>
      </w:r>
    </w:p>
    <w:tbl>
      <w:tblPr>
        <w:tblW w:w="94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5028"/>
        <w:gridCol w:w="1842"/>
        <w:gridCol w:w="1949"/>
      </w:tblGrid>
      <w:tr w:rsidR="00907B4D" w:rsidRPr="0026387A" w:rsidTr="00907B4D">
        <w:trPr>
          <w:trHeight w:val="390"/>
        </w:trPr>
        <w:tc>
          <w:tcPr>
            <w:tcW w:w="642" w:type="dxa"/>
          </w:tcPr>
          <w:p w:rsidR="00907B4D" w:rsidRPr="0026387A" w:rsidRDefault="00907B4D" w:rsidP="00907B4D">
            <w:pPr>
              <w:tabs>
                <w:tab w:val="left" w:pos="567"/>
                <w:tab w:val="left" w:pos="5325"/>
              </w:tabs>
              <w:jc w:val="both"/>
              <w:rPr>
                <w:b/>
              </w:rPr>
            </w:pPr>
            <w:r w:rsidRPr="0026387A">
              <w:rPr>
                <w:b/>
              </w:rPr>
              <w:t>№ п\п</w:t>
            </w:r>
          </w:p>
        </w:tc>
        <w:tc>
          <w:tcPr>
            <w:tcW w:w="5028" w:type="dxa"/>
          </w:tcPr>
          <w:p w:rsidR="00907B4D" w:rsidRPr="0026387A" w:rsidRDefault="00907B4D" w:rsidP="00907B4D">
            <w:pPr>
              <w:tabs>
                <w:tab w:val="left" w:pos="567"/>
                <w:tab w:val="left" w:pos="5325"/>
              </w:tabs>
              <w:jc w:val="both"/>
              <w:rPr>
                <w:b/>
              </w:rPr>
            </w:pPr>
            <w:r w:rsidRPr="0026387A">
              <w:rPr>
                <w:b/>
              </w:rPr>
              <w:t>Наименования мероприятия</w:t>
            </w:r>
          </w:p>
        </w:tc>
        <w:tc>
          <w:tcPr>
            <w:tcW w:w="1842" w:type="dxa"/>
          </w:tcPr>
          <w:p w:rsidR="00907B4D" w:rsidRPr="0026387A" w:rsidRDefault="00907B4D" w:rsidP="00907B4D">
            <w:pPr>
              <w:tabs>
                <w:tab w:val="left" w:pos="567"/>
                <w:tab w:val="left" w:pos="5325"/>
              </w:tabs>
              <w:jc w:val="both"/>
              <w:rPr>
                <w:b/>
              </w:rPr>
            </w:pPr>
            <w:r w:rsidRPr="0026387A">
              <w:rPr>
                <w:b/>
              </w:rPr>
              <w:t xml:space="preserve">Сроки </w:t>
            </w:r>
          </w:p>
        </w:tc>
        <w:tc>
          <w:tcPr>
            <w:tcW w:w="1949" w:type="dxa"/>
          </w:tcPr>
          <w:p w:rsidR="00907B4D" w:rsidRPr="0026387A" w:rsidRDefault="00907B4D" w:rsidP="00907B4D">
            <w:pPr>
              <w:tabs>
                <w:tab w:val="left" w:pos="567"/>
                <w:tab w:val="left" w:pos="5325"/>
              </w:tabs>
              <w:jc w:val="both"/>
              <w:rPr>
                <w:b/>
              </w:rPr>
            </w:pPr>
            <w:r w:rsidRPr="0026387A">
              <w:rPr>
                <w:b/>
              </w:rPr>
              <w:t>Ответственный</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Посетить театры и музеи г. Барнаула</w:t>
            </w:r>
          </w:p>
        </w:tc>
        <w:tc>
          <w:tcPr>
            <w:tcW w:w="1842" w:type="dxa"/>
          </w:tcPr>
          <w:p w:rsidR="00907B4D" w:rsidRPr="0026387A" w:rsidRDefault="00907B4D" w:rsidP="00907B4D">
            <w:pPr>
              <w:tabs>
                <w:tab w:val="left" w:pos="567"/>
                <w:tab w:val="left" w:pos="5325"/>
              </w:tabs>
            </w:pPr>
            <w:r w:rsidRPr="0026387A">
              <w:t>в течение года</w:t>
            </w:r>
          </w:p>
        </w:tc>
        <w:tc>
          <w:tcPr>
            <w:tcW w:w="1949" w:type="dxa"/>
          </w:tcPr>
          <w:p w:rsidR="00907B4D" w:rsidRPr="0026387A" w:rsidRDefault="00907B4D" w:rsidP="00907B4D">
            <w:pPr>
              <w:tabs>
                <w:tab w:val="left" w:pos="567"/>
              </w:tabs>
            </w:pPr>
            <w:r w:rsidRPr="0026387A">
              <w:t>Зам. по ВР</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s>
            </w:pPr>
            <w:r w:rsidRPr="0026387A">
              <w:t>Лекции-беседы со священно-служителями на темы духовного развития современной молодежи</w:t>
            </w:r>
          </w:p>
        </w:tc>
        <w:tc>
          <w:tcPr>
            <w:tcW w:w="1842" w:type="dxa"/>
            <w:vAlign w:val="center"/>
          </w:tcPr>
          <w:p w:rsidR="00907B4D" w:rsidRPr="0026387A" w:rsidRDefault="00907B4D" w:rsidP="00907B4D">
            <w:pPr>
              <w:tabs>
                <w:tab w:val="left" w:pos="567"/>
              </w:tabs>
            </w:pPr>
            <w:r w:rsidRPr="0026387A">
              <w:t>в течение года</w:t>
            </w:r>
          </w:p>
        </w:tc>
        <w:tc>
          <w:tcPr>
            <w:tcW w:w="1949" w:type="dxa"/>
            <w:vAlign w:val="center"/>
          </w:tcPr>
          <w:p w:rsidR="00907B4D" w:rsidRPr="0026387A" w:rsidRDefault="00907B4D" w:rsidP="00907B4D">
            <w:pPr>
              <w:tabs>
                <w:tab w:val="left" w:pos="567"/>
              </w:tabs>
            </w:pPr>
            <w:r w:rsidRPr="0026387A">
              <w:t xml:space="preserve">педагог -организатор </w:t>
            </w:r>
          </w:p>
          <w:p w:rsidR="00907B4D" w:rsidRPr="0026387A" w:rsidRDefault="00907B4D" w:rsidP="00907B4D">
            <w:pPr>
              <w:tabs>
                <w:tab w:val="left" w:pos="567"/>
              </w:tabs>
            </w:pP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Участие в краевом смотре художественной самодеятельности, творческих отчетах и конкурсах художественного творчества</w:t>
            </w:r>
          </w:p>
        </w:tc>
        <w:tc>
          <w:tcPr>
            <w:tcW w:w="1842" w:type="dxa"/>
          </w:tcPr>
          <w:p w:rsidR="00907B4D" w:rsidRPr="0026387A" w:rsidRDefault="00907B4D" w:rsidP="00907B4D">
            <w:pPr>
              <w:tabs>
                <w:tab w:val="left" w:pos="567"/>
                <w:tab w:val="left" w:pos="5325"/>
              </w:tabs>
            </w:pPr>
            <w:r w:rsidRPr="0026387A">
              <w:t>в течение</w:t>
            </w:r>
          </w:p>
          <w:p w:rsidR="00907B4D" w:rsidRPr="0026387A" w:rsidRDefault="00907B4D" w:rsidP="00907B4D">
            <w:pPr>
              <w:tabs>
                <w:tab w:val="left" w:pos="567"/>
                <w:tab w:val="left" w:pos="5325"/>
              </w:tabs>
            </w:pPr>
            <w:r w:rsidRPr="0026387A">
              <w:t>года</w:t>
            </w:r>
          </w:p>
        </w:tc>
        <w:tc>
          <w:tcPr>
            <w:tcW w:w="1949" w:type="dxa"/>
          </w:tcPr>
          <w:p w:rsidR="00907B4D" w:rsidRPr="0026387A" w:rsidRDefault="00907B4D" w:rsidP="00907B4D">
            <w:pPr>
              <w:tabs>
                <w:tab w:val="left" w:pos="567"/>
              </w:tabs>
            </w:pPr>
            <w:r w:rsidRPr="0026387A">
              <w:t xml:space="preserve">педагог организатор, </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s>
            </w:pPr>
            <w:r w:rsidRPr="0026387A">
              <w:t>«Неделя красоты»:</w:t>
            </w:r>
          </w:p>
          <w:p w:rsidR="00907B4D" w:rsidRPr="0026387A" w:rsidRDefault="00907B4D" w:rsidP="00907B4D">
            <w:pPr>
              <w:tabs>
                <w:tab w:val="left" w:pos="567"/>
              </w:tabs>
            </w:pPr>
            <w:r w:rsidRPr="0026387A">
              <w:t>(Выставка декоративно- прикладного искусства, конкурс чтецов, «Я талантлив»)</w:t>
            </w:r>
          </w:p>
        </w:tc>
        <w:tc>
          <w:tcPr>
            <w:tcW w:w="1842" w:type="dxa"/>
          </w:tcPr>
          <w:p w:rsidR="00907B4D" w:rsidRPr="0026387A" w:rsidRDefault="00907B4D" w:rsidP="00907B4D">
            <w:pPr>
              <w:tabs>
                <w:tab w:val="left" w:pos="567"/>
              </w:tabs>
            </w:pPr>
            <w:r w:rsidRPr="0026387A">
              <w:t>сентября</w:t>
            </w:r>
          </w:p>
        </w:tc>
        <w:tc>
          <w:tcPr>
            <w:tcW w:w="1949" w:type="dxa"/>
            <w:vAlign w:val="center"/>
          </w:tcPr>
          <w:p w:rsidR="00907B4D" w:rsidRPr="0026387A" w:rsidRDefault="00907B4D" w:rsidP="00907B4D">
            <w:pPr>
              <w:tabs>
                <w:tab w:val="left" w:pos="567"/>
              </w:tabs>
            </w:pPr>
            <w:r w:rsidRPr="0026387A">
              <w:t>педагог - организатор</w:t>
            </w:r>
          </w:p>
          <w:p w:rsidR="00907B4D" w:rsidRPr="0026387A" w:rsidRDefault="00907B4D" w:rsidP="00907B4D">
            <w:pPr>
              <w:tabs>
                <w:tab w:val="left" w:pos="567"/>
              </w:tabs>
            </w:pP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rPr>
                <w:b/>
              </w:rPr>
            </w:pPr>
          </w:p>
        </w:tc>
        <w:tc>
          <w:tcPr>
            <w:tcW w:w="5028" w:type="dxa"/>
          </w:tcPr>
          <w:p w:rsidR="00907B4D" w:rsidRPr="0026387A" w:rsidRDefault="00907B4D" w:rsidP="00907B4D">
            <w:pPr>
              <w:tabs>
                <w:tab w:val="left" w:pos="567"/>
              </w:tabs>
            </w:pPr>
            <w:r w:rsidRPr="0026387A">
              <w:t>День образования учебного заведения</w:t>
            </w:r>
          </w:p>
        </w:tc>
        <w:tc>
          <w:tcPr>
            <w:tcW w:w="1842" w:type="dxa"/>
          </w:tcPr>
          <w:p w:rsidR="00907B4D" w:rsidRPr="0026387A" w:rsidRDefault="00907B4D" w:rsidP="00907B4D">
            <w:pPr>
              <w:tabs>
                <w:tab w:val="left" w:pos="567"/>
              </w:tabs>
            </w:pPr>
            <w:r w:rsidRPr="0026387A">
              <w:t>сентябрь</w:t>
            </w:r>
          </w:p>
        </w:tc>
        <w:tc>
          <w:tcPr>
            <w:tcW w:w="1949" w:type="dxa"/>
          </w:tcPr>
          <w:p w:rsidR="00907B4D" w:rsidRPr="0026387A" w:rsidRDefault="00907B4D" w:rsidP="00907B4D">
            <w:pPr>
              <w:tabs>
                <w:tab w:val="left" w:pos="567"/>
              </w:tabs>
            </w:pPr>
            <w:r w:rsidRPr="0026387A">
              <w:t>педагог - организатор</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rPr>
                <w:b/>
              </w:rPr>
            </w:pPr>
          </w:p>
        </w:tc>
        <w:tc>
          <w:tcPr>
            <w:tcW w:w="5028" w:type="dxa"/>
          </w:tcPr>
          <w:p w:rsidR="00907B4D" w:rsidRPr="0026387A" w:rsidRDefault="00907B4D" w:rsidP="00907B4D">
            <w:pPr>
              <w:tabs>
                <w:tab w:val="left" w:pos="567"/>
              </w:tabs>
            </w:pPr>
            <w:r w:rsidRPr="0026387A">
              <w:t>Классный час «Формирование у обучающихся жизнеутверждающих установок»</w:t>
            </w:r>
          </w:p>
        </w:tc>
        <w:tc>
          <w:tcPr>
            <w:tcW w:w="1842" w:type="dxa"/>
          </w:tcPr>
          <w:p w:rsidR="00907B4D" w:rsidRPr="0026387A" w:rsidRDefault="00907B4D" w:rsidP="00907B4D">
            <w:pPr>
              <w:tabs>
                <w:tab w:val="left" w:pos="567"/>
              </w:tabs>
            </w:pPr>
            <w:r w:rsidRPr="0026387A">
              <w:t>октябрь</w:t>
            </w:r>
          </w:p>
        </w:tc>
        <w:tc>
          <w:tcPr>
            <w:tcW w:w="1949" w:type="dxa"/>
          </w:tcPr>
          <w:p w:rsidR="00907B4D" w:rsidRPr="0026387A" w:rsidRDefault="00907B4D" w:rsidP="00907B4D">
            <w:pPr>
              <w:tabs>
                <w:tab w:val="left" w:pos="567"/>
              </w:tabs>
            </w:pPr>
            <w:r w:rsidRPr="0026387A">
              <w:t>классные руководители</w:t>
            </w:r>
          </w:p>
        </w:tc>
      </w:tr>
      <w:tr w:rsidR="00907B4D" w:rsidRPr="0026387A" w:rsidTr="00907B4D">
        <w:trPr>
          <w:trHeight w:val="354"/>
        </w:trPr>
        <w:tc>
          <w:tcPr>
            <w:tcW w:w="642" w:type="dxa"/>
          </w:tcPr>
          <w:p w:rsidR="00907B4D" w:rsidRPr="0026387A" w:rsidRDefault="00907B4D" w:rsidP="00DC15E0">
            <w:pPr>
              <w:numPr>
                <w:ilvl w:val="0"/>
                <w:numId w:val="126"/>
              </w:numPr>
              <w:tabs>
                <w:tab w:val="left" w:pos="567"/>
                <w:tab w:val="left" w:pos="5325"/>
              </w:tabs>
              <w:ind w:left="0" w:firstLine="0"/>
              <w:contextualSpacing/>
              <w:rPr>
                <w:b/>
              </w:rPr>
            </w:pPr>
          </w:p>
        </w:tc>
        <w:tc>
          <w:tcPr>
            <w:tcW w:w="5028" w:type="dxa"/>
          </w:tcPr>
          <w:p w:rsidR="00907B4D" w:rsidRPr="0026387A" w:rsidRDefault="00907B4D" w:rsidP="00907B4D">
            <w:r w:rsidRPr="0026387A">
              <w:t>Классный час «Позитивное мышление»</w:t>
            </w:r>
          </w:p>
        </w:tc>
        <w:tc>
          <w:tcPr>
            <w:tcW w:w="1842" w:type="dxa"/>
          </w:tcPr>
          <w:p w:rsidR="00907B4D" w:rsidRPr="0026387A" w:rsidRDefault="00907B4D" w:rsidP="00907B4D">
            <w:pPr>
              <w:tabs>
                <w:tab w:val="left" w:pos="567"/>
              </w:tabs>
            </w:pPr>
            <w:r w:rsidRPr="0026387A">
              <w:t>октябрь</w:t>
            </w:r>
          </w:p>
        </w:tc>
        <w:tc>
          <w:tcPr>
            <w:tcW w:w="1949" w:type="dxa"/>
          </w:tcPr>
          <w:p w:rsidR="00907B4D" w:rsidRPr="0026387A" w:rsidRDefault="00907B4D" w:rsidP="00907B4D">
            <w:pPr>
              <w:tabs>
                <w:tab w:val="left" w:pos="567"/>
              </w:tabs>
            </w:pPr>
            <w:r w:rsidRPr="0026387A">
              <w:t>клас.рук.</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rPr>
                <w:b/>
              </w:rPr>
            </w:pPr>
          </w:p>
        </w:tc>
        <w:tc>
          <w:tcPr>
            <w:tcW w:w="5028" w:type="dxa"/>
          </w:tcPr>
          <w:p w:rsidR="00907B4D" w:rsidRPr="0026387A" w:rsidRDefault="00907B4D" w:rsidP="00907B4D">
            <w:pPr>
              <w:tabs>
                <w:tab w:val="left" w:pos="567"/>
              </w:tabs>
            </w:pPr>
            <w:r w:rsidRPr="0026387A">
              <w:t>Классный час, направленный на формирование позитивных представлений о будущем.</w:t>
            </w:r>
          </w:p>
        </w:tc>
        <w:tc>
          <w:tcPr>
            <w:tcW w:w="1842" w:type="dxa"/>
          </w:tcPr>
          <w:p w:rsidR="00907B4D" w:rsidRPr="0026387A" w:rsidRDefault="00907B4D" w:rsidP="00907B4D">
            <w:pPr>
              <w:tabs>
                <w:tab w:val="left" w:pos="567"/>
              </w:tabs>
            </w:pPr>
            <w:r w:rsidRPr="0026387A">
              <w:t>ноябрь</w:t>
            </w:r>
          </w:p>
        </w:tc>
        <w:tc>
          <w:tcPr>
            <w:tcW w:w="1949" w:type="dxa"/>
          </w:tcPr>
          <w:p w:rsidR="00907B4D" w:rsidRPr="0026387A" w:rsidRDefault="00907B4D" w:rsidP="00907B4D">
            <w:pPr>
              <w:tabs>
                <w:tab w:val="left" w:pos="567"/>
              </w:tabs>
            </w:pPr>
            <w:r w:rsidRPr="0026387A">
              <w:t>классные руководители</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rPr>
                <w:b/>
              </w:rPr>
            </w:pPr>
          </w:p>
        </w:tc>
        <w:tc>
          <w:tcPr>
            <w:tcW w:w="5028" w:type="dxa"/>
          </w:tcPr>
          <w:p w:rsidR="00907B4D" w:rsidRPr="0026387A" w:rsidRDefault="00907B4D" w:rsidP="00907B4D">
            <w:pPr>
              <w:tabs>
                <w:tab w:val="left" w:pos="567"/>
              </w:tabs>
            </w:pPr>
            <w:r w:rsidRPr="0026387A">
              <w:t>Классный час «В чём счастье? В том, что я живу»</w:t>
            </w:r>
          </w:p>
        </w:tc>
        <w:tc>
          <w:tcPr>
            <w:tcW w:w="1842" w:type="dxa"/>
          </w:tcPr>
          <w:p w:rsidR="00907B4D" w:rsidRPr="0026387A" w:rsidRDefault="00907B4D" w:rsidP="00907B4D">
            <w:pPr>
              <w:tabs>
                <w:tab w:val="left" w:pos="567"/>
              </w:tabs>
            </w:pPr>
            <w:r w:rsidRPr="0026387A">
              <w:t>ноябрь</w:t>
            </w:r>
          </w:p>
        </w:tc>
        <w:tc>
          <w:tcPr>
            <w:tcW w:w="1949" w:type="dxa"/>
          </w:tcPr>
          <w:p w:rsidR="00907B4D" w:rsidRPr="0026387A" w:rsidRDefault="00907B4D" w:rsidP="00907B4D">
            <w:pPr>
              <w:tabs>
                <w:tab w:val="left" w:pos="567"/>
              </w:tabs>
            </w:pPr>
            <w:r w:rsidRPr="0026387A">
              <w:t>классные руководители</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rPr>
                <w:b/>
              </w:rPr>
            </w:pPr>
          </w:p>
        </w:tc>
        <w:tc>
          <w:tcPr>
            <w:tcW w:w="5028" w:type="dxa"/>
          </w:tcPr>
          <w:p w:rsidR="00907B4D" w:rsidRPr="0026387A" w:rsidRDefault="00907B4D" w:rsidP="00907B4D">
            <w:r w:rsidRPr="0026387A">
              <w:t>Классный час, направленный на формирование ценностного отношения к себе, своей жизни,близким</w:t>
            </w:r>
          </w:p>
        </w:tc>
        <w:tc>
          <w:tcPr>
            <w:tcW w:w="1842" w:type="dxa"/>
          </w:tcPr>
          <w:p w:rsidR="00907B4D" w:rsidRPr="0026387A" w:rsidRDefault="00907B4D" w:rsidP="00907B4D">
            <w:pPr>
              <w:tabs>
                <w:tab w:val="left" w:pos="567"/>
              </w:tabs>
            </w:pPr>
            <w:r w:rsidRPr="0026387A">
              <w:t>декабрь</w:t>
            </w:r>
          </w:p>
        </w:tc>
        <w:tc>
          <w:tcPr>
            <w:tcW w:w="1949" w:type="dxa"/>
          </w:tcPr>
          <w:p w:rsidR="00907B4D" w:rsidRPr="0026387A" w:rsidRDefault="00907B4D" w:rsidP="00907B4D">
            <w:pPr>
              <w:tabs>
                <w:tab w:val="left" w:pos="567"/>
              </w:tabs>
            </w:pPr>
            <w:r w:rsidRPr="0026387A">
              <w:t>классные руководители</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rPr>
                <w:b/>
              </w:rPr>
            </w:pPr>
          </w:p>
        </w:tc>
        <w:tc>
          <w:tcPr>
            <w:tcW w:w="5028" w:type="dxa"/>
          </w:tcPr>
          <w:p w:rsidR="00907B4D" w:rsidRPr="0026387A" w:rsidRDefault="00907B4D" w:rsidP="00907B4D">
            <w:pPr>
              <w:tabs>
                <w:tab w:val="left" w:pos="567"/>
              </w:tabs>
            </w:pPr>
            <w:r w:rsidRPr="0026387A">
              <w:t>Лекторий «Этикет делового общения»</w:t>
            </w:r>
          </w:p>
        </w:tc>
        <w:tc>
          <w:tcPr>
            <w:tcW w:w="1842" w:type="dxa"/>
          </w:tcPr>
          <w:p w:rsidR="00907B4D" w:rsidRPr="0026387A" w:rsidRDefault="00907B4D" w:rsidP="00907B4D">
            <w:pPr>
              <w:tabs>
                <w:tab w:val="left" w:pos="567"/>
                <w:tab w:val="left" w:pos="5325"/>
              </w:tabs>
            </w:pPr>
            <w:r w:rsidRPr="0026387A">
              <w:t>март</w:t>
            </w:r>
          </w:p>
        </w:tc>
        <w:tc>
          <w:tcPr>
            <w:tcW w:w="1949" w:type="dxa"/>
          </w:tcPr>
          <w:p w:rsidR="00907B4D" w:rsidRPr="0026387A" w:rsidRDefault="00907B4D" w:rsidP="00907B4D">
            <w:pPr>
              <w:tabs>
                <w:tab w:val="left" w:pos="567"/>
              </w:tabs>
            </w:pPr>
            <w:r w:rsidRPr="0026387A">
              <w:t>классные руководители</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s>
            </w:pPr>
            <w:r w:rsidRPr="0026387A">
              <w:t>Мероприятия по развитию культуры речи.</w:t>
            </w:r>
          </w:p>
        </w:tc>
        <w:tc>
          <w:tcPr>
            <w:tcW w:w="1842" w:type="dxa"/>
          </w:tcPr>
          <w:p w:rsidR="00907B4D" w:rsidRPr="0026387A" w:rsidRDefault="00907B4D" w:rsidP="00907B4D">
            <w:pPr>
              <w:tabs>
                <w:tab w:val="left" w:pos="567"/>
              </w:tabs>
            </w:pPr>
            <w:r w:rsidRPr="0026387A">
              <w:t>В течении года</w:t>
            </w:r>
          </w:p>
          <w:p w:rsidR="00907B4D" w:rsidRPr="0026387A" w:rsidRDefault="00907B4D" w:rsidP="00907B4D">
            <w:pPr>
              <w:tabs>
                <w:tab w:val="left" w:pos="567"/>
                <w:tab w:val="left" w:pos="5325"/>
              </w:tabs>
            </w:pPr>
          </w:p>
        </w:tc>
        <w:tc>
          <w:tcPr>
            <w:tcW w:w="1949" w:type="dxa"/>
          </w:tcPr>
          <w:p w:rsidR="00907B4D" w:rsidRPr="0026387A" w:rsidRDefault="00907B4D" w:rsidP="00907B4D">
            <w:pPr>
              <w:tabs>
                <w:tab w:val="left" w:pos="567"/>
              </w:tabs>
            </w:pPr>
            <w:r w:rsidRPr="0026387A">
              <w:t>преподаватели языковеды</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Провести конкурсные программы посвященные:</w:t>
            </w:r>
          </w:p>
          <w:p w:rsidR="00907B4D" w:rsidRPr="0026387A" w:rsidRDefault="00907B4D" w:rsidP="00907B4D">
            <w:pPr>
              <w:tabs>
                <w:tab w:val="left" w:pos="567"/>
                <w:tab w:val="left" w:pos="5325"/>
              </w:tabs>
            </w:pPr>
            <w:r w:rsidRPr="0026387A">
              <w:t xml:space="preserve"> Дню Учителя,</w:t>
            </w:r>
          </w:p>
          <w:p w:rsidR="00907B4D" w:rsidRPr="0026387A" w:rsidRDefault="00907B4D" w:rsidP="00907B4D">
            <w:pPr>
              <w:tabs>
                <w:tab w:val="left" w:pos="567"/>
                <w:tab w:val="left" w:pos="5325"/>
              </w:tabs>
            </w:pPr>
            <w:r w:rsidRPr="0026387A">
              <w:t xml:space="preserve"> Посвящению в студенты,</w:t>
            </w:r>
          </w:p>
          <w:p w:rsidR="00907B4D" w:rsidRPr="0026387A" w:rsidRDefault="00907B4D" w:rsidP="00907B4D">
            <w:pPr>
              <w:tabs>
                <w:tab w:val="left" w:pos="567"/>
                <w:tab w:val="left" w:pos="5325"/>
              </w:tabs>
            </w:pPr>
            <w:r w:rsidRPr="0026387A">
              <w:t xml:space="preserve"> Дню Матери, </w:t>
            </w:r>
          </w:p>
          <w:p w:rsidR="00907B4D" w:rsidRPr="0026387A" w:rsidRDefault="00907B4D" w:rsidP="00907B4D">
            <w:pPr>
              <w:tabs>
                <w:tab w:val="left" w:pos="567"/>
                <w:tab w:val="left" w:pos="5325"/>
              </w:tabs>
            </w:pPr>
            <w:r w:rsidRPr="0026387A">
              <w:t>Новому году,</w:t>
            </w:r>
          </w:p>
          <w:p w:rsidR="00907B4D" w:rsidRPr="0026387A" w:rsidRDefault="00907B4D" w:rsidP="00907B4D">
            <w:pPr>
              <w:tabs>
                <w:tab w:val="left" w:pos="567"/>
                <w:tab w:val="left" w:pos="5325"/>
              </w:tabs>
            </w:pPr>
            <w:r w:rsidRPr="0026387A">
              <w:t xml:space="preserve"> Дню всех влюбленных,</w:t>
            </w:r>
          </w:p>
          <w:p w:rsidR="00907B4D" w:rsidRPr="0026387A" w:rsidRDefault="00907B4D" w:rsidP="00907B4D">
            <w:pPr>
              <w:tabs>
                <w:tab w:val="left" w:pos="567"/>
                <w:tab w:val="left" w:pos="5325"/>
              </w:tabs>
            </w:pPr>
            <w:r w:rsidRPr="0026387A">
              <w:t xml:space="preserve"> Дню Защитника Отечества, 8 Марта.</w:t>
            </w:r>
          </w:p>
        </w:tc>
        <w:tc>
          <w:tcPr>
            <w:tcW w:w="1842" w:type="dxa"/>
          </w:tcPr>
          <w:p w:rsidR="00907B4D" w:rsidRPr="0026387A" w:rsidRDefault="00907B4D" w:rsidP="00907B4D">
            <w:pPr>
              <w:tabs>
                <w:tab w:val="left" w:pos="567"/>
                <w:tab w:val="left" w:pos="5325"/>
              </w:tabs>
            </w:pPr>
          </w:p>
          <w:p w:rsidR="00907B4D" w:rsidRPr="0026387A" w:rsidRDefault="00907B4D" w:rsidP="00907B4D">
            <w:pPr>
              <w:tabs>
                <w:tab w:val="left" w:pos="567"/>
                <w:tab w:val="left" w:pos="5325"/>
              </w:tabs>
            </w:pPr>
            <w:r w:rsidRPr="0026387A">
              <w:t>октябрь</w:t>
            </w:r>
          </w:p>
          <w:p w:rsidR="00907B4D" w:rsidRPr="0026387A" w:rsidRDefault="00907B4D" w:rsidP="00907B4D">
            <w:pPr>
              <w:tabs>
                <w:tab w:val="left" w:pos="567"/>
                <w:tab w:val="left" w:pos="5325"/>
              </w:tabs>
            </w:pPr>
            <w:r w:rsidRPr="0026387A">
              <w:t>ноябрь</w:t>
            </w:r>
          </w:p>
          <w:p w:rsidR="00907B4D" w:rsidRPr="0026387A" w:rsidRDefault="00907B4D" w:rsidP="00907B4D">
            <w:pPr>
              <w:tabs>
                <w:tab w:val="left" w:pos="567"/>
                <w:tab w:val="left" w:pos="5325"/>
              </w:tabs>
            </w:pPr>
            <w:r w:rsidRPr="0026387A">
              <w:t>декабрь</w:t>
            </w:r>
          </w:p>
          <w:p w:rsidR="00907B4D" w:rsidRPr="0026387A" w:rsidRDefault="00907B4D" w:rsidP="00907B4D">
            <w:pPr>
              <w:tabs>
                <w:tab w:val="left" w:pos="567"/>
                <w:tab w:val="left" w:pos="5325"/>
              </w:tabs>
            </w:pPr>
            <w:r w:rsidRPr="0026387A">
              <w:t>январь</w:t>
            </w:r>
          </w:p>
          <w:p w:rsidR="00907B4D" w:rsidRPr="0026387A" w:rsidRDefault="00907B4D" w:rsidP="00907B4D">
            <w:pPr>
              <w:tabs>
                <w:tab w:val="left" w:pos="567"/>
                <w:tab w:val="left" w:pos="5325"/>
              </w:tabs>
            </w:pPr>
            <w:r w:rsidRPr="0026387A">
              <w:t>февраль</w:t>
            </w:r>
          </w:p>
          <w:p w:rsidR="00907B4D" w:rsidRPr="0026387A" w:rsidRDefault="00907B4D" w:rsidP="00907B4D">
            <w:pPr>
              <w:tabs>
                <w:tab w:val="left" w:pos="567"/>
                <w:tab w:val="left" w:pos="5325"/>
              </w:tabs>
            </w:pPr>
            <w:r w:rsidRPr="0026387A">
              <w:t>март</w:t>
            </w:r>
          </w:p>
        </w:tc>
        <w:tc>
          <w:tcPr>
            <w:tcW w:w="1949" w:type="dxa"/>
          </w:tcPr>
          <w:p w:rsidR="00907B4D" w:rsidRPr="0026387A" w:rsidRDefault="00907B4D" w:rsidP="00907B4D">
            <w:pPr>
              <w:tabs>
                <w:tab w:val="left" w:pos="567"/>
              </w:tabs>
            </w:pPr>
            <w:r w:rsidRPr="0026387A">
              <w:t>педагог - организатор</w:t>
            </w:r>
          </w:p>
          <w:p w:rsidR="00907B4D" w:rsidRPr="0026387A" w:rsidRDefault="00907B4D" w:rsidP="00907B4D">
            <w:pPr>
              <w:tabs>
                <w:tab w:val="left" w:pos="567"/>
              </w:tabs>
            </w:pPr>
            <w:r w:rsidRPr="0026387A">
              <w:t>Зам.директ по ВР</w:t>
            </w:r>
          </w:p>
          <w:p w:rsidR="00907B4D" w:rsidRPr="0026387A" w:rsidRDefault="00907B4D" w:rsidP="00907B4D">
            <w:pPr>
              <w:tabs>
                <w:tab w:val="left" w:pos="567"/>
              </w:tabs>
            </w:pPr>
          </w:p>
        </w:tc>
      </w:tr>
      <w:tr w:rsidR="00907B4D" w:rsidRPr="0026387A" w:rsidTr="00907B4D">
        <w:trPr>
          <w:trHeight w:val="717"/>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Мероприятия библиотеки, связанные со знаменательными датами писателей и поэтов (по плану работы библиотеки)</w:t>
            </w:r>
          </w:p>
        </w:tc>
        <w:tc>
          <w:tcPr>
            <w:tcW w:w="1842" w:type="dxa"/>
          </w:tcPr>
          <w:p w:rsidR="00907B4D" w:rsidRPr="0026387A" w:rsidRDefault="00907B4D" w:rsidP="00907B4D">
            <w:pPr>
              <w:tabs>
                <w:tab w:val="left" w:pos="567"/>
                <w:tab w:val="left" w:pos="5325"/>
              </w:tabs>
            </w:pPr>
          </w:p>
          <w:p w:rsidR="00907B4D" w:rsidRPr="0026387A" w:rsidRDefault="00907B4D" w:rsidP="00907B4D">
            <w:pPr>
              <w:tabs>
                <w:tab w:val="left" w:pos="567"/>
              </w:tabs>
            </w:pPr>
            <w:r w:rsidRPr="0026387A">
              <w:t>в течение года</w:t>
            </w:r>
          </w:p>
        </w:tc>
        <w:tc>
          <w:tcPr>
            <w:tcW w:w="1949" w:type="dxa"/>
          </w:tcPr>
          <w:p w:rsidR="00907B4D" w:rsidRPr="0026387A" w:rsidRDefault="00907B4D" w:rsidP="00907B4D">
            <w:pPr>
              <w:tabs>
                <w:tab w:val="left" w:pos="567"/>
              </w:tabs>
            </w:pPr>
            <w:r w:rsidRPr="0026387A">
              <w:t>библиотекарь</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 xml:space="preserve">Работа студии, кружков, объединений, </w:t>
            </w:r>
          </w:p>
        </w:tc>
        <w:tc>
          <w:tcPr>
            <w:tcW w:w="1842" w:type="dxa"/>
          </w:tcPr>
          <w:p w:rsidR="00907B4D" w:rsidRPr="0026387A" w:rsidRDefault="00907B4D" w:rsidP="00907B4D">
            <w:pPr>
              <w:tabs>
                <w:tab w:val="left" w:pos="567"/>
                <w:tab w:val="left" w:pos="5325"/>
              </w:tabs>
            </w:pPr>
            <w:r w:rsidRPr="0026387A">
              <w:t xml:space="preserve">согласно </w:t>
            </w:r>
          </w:p>
          <w:p w:rsidR="00907B4D" w:rsidRPr="0026387A" w:rsidRDefault="00907B4D" w:rsidP="00907B4D">
            <w:pPr>
              <w:tabs>
                <w:tab w:val="left" w:pos="567"/>
                <w:tab w:val="left" w:pos="5325"/>
              </w:tabs>
            </w:pPr>
            <w:r w:rsidRPr="0026387A">
              <w:t xml:space="preserve">расписанию в </w:t>
            </w:r>
          </w:p>
          <w:p w:rsidR="00907B4D" w:rsidRPr="0026387A" w:rsidRDefault="00907B4D" w:rsidP="00907B4D">
            <w:pPr>
              <w:tabs>
                <w:tab w:val="left" w:pos="567"/>
                <w:tab w:val="left" w:pos="5325"/>
              </w:tabs>
            </w:pPr>
            <w:r w:rsidRPr="0026387A">
              <w:t>течение года</w:t>
            </w:r>
          </w:p>
        </w:tc>
        <w:tc>
          <w:tcPr>
            <w:tcW w:w="1949" w:type="dxa"/>
          </w:tcPr>
          <w:p w:rsidR="00907B4D" w:rsidRPr="0026387A" w:rsidRDefault="00907B4D" w:rsidP="00907B4D">
            <w:pPr>
              <w:tabs>
                <w:tab w:val="left" w:pos="567"/>
              </w:tabs>
            </w:pPr>
            <w:r w:rsidRPr="0026387A">
              <w:t>Руководители кружков, студий, объединений</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s>
            </w:pPr>
            <w:r w:rsidRPr="0026387A">
              <w:t xml:space="preserve">День матери. Фотовыставка. </w:t>
            </w:r>
          </w:p>
        </w:tc>
        <w:tc>
          <w:tcPr>
            <w:tcW w:w="1842" w:type="dxa"/>
          </w:tcPr>
          <w:p w:rsidR="00907B4D" w:rsidRPr="0026387A" w:rsidRDefault="00907B4D" w:rsidP="00907B4D">
            <w:pPr>
              <w:tabs>
                <w:tab w:val="left" w:pos="567"/>
              </w:tabs>
            </w:pPr>
            <w:r w:rsidRPr="0026387A">
              <w:t>29 ноября</w:t>
            </w:r>
          </w:p>
        </w:tc>
        <w:tc>
          <w:tcPr>
            <w:tcW w:w="1949" w:type="dxa"/>
          </w:tcPr>
          <w:p w:rsidR="00907B4D" w:rsidRPr="0026387A" w:rsidRDefault="00907B4D" w:rsidP="00907B4D">
            <w:pPr>
              <w:tabs>
                <w:tab w:val="left" w:pos="567"/>
              </w:tabs>
            </w:pPr>
            <w:r w:rsidRPr="0026387A">
              <w:t>воспитатели общ.</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s>
            </w:pPr>
            <w:r w:rsidRPr="0026387A">
              <w:t>Новогодние поздравление детей, студентов  и взрослых.</w:t>
            </w:r>
          </w:p>
        </w:tc>
        <w:tc>
          <w:tcPr>
            <w:tcW w:w="1842" w:type="dxa"/>
          </w:tcPr>
          <w:p w:rsidR="00907B4D" w:rsidRPr="0026387A" w:rsidRDefault="00907B4D" w:rsidP="00907B4D">
            <w:pPr>
              <w:tabs>
                <w:tab w:val="left" w:pos="567"/>
              </w:tabs>
            </w:pPr>
            <w:r w:rsidRPr="0026387A">
              <w:t>декабрь</w:t>
            </w:r>
          </w:p>
        </w:tc>
        <w:tc>
          <w:tcPr>
            <w:tcW w:w="1949" w:type="dxa"/>
          </w:tcPr>
          <w:p w:rsidR="00907B4D" w:rsidRPr="0026387A" w:rsidRDefault="00907B4D" w:rsidP="00907B4D">
            <w:pPr>
              <w:tabs>
                <w:tab w:val="left" w:pos="567"/>
              </w:tabs>
            </w:pPr>
            <w:r w:rsidRPr="0026387A">
              <w:t>студенческий совет, волонтерский отряд</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s>
            </w:pPr>
            <w:r w:rsidRPr="0026387A">
              <w:t>Татьянин день - День студентов</w:t>
            </w:r>
          </w:p>
        </w:tc>
        <w:tc>
          <w:tcPr>
            <w:tcW w:w="1842" w:type="dxa"/>
          </w:tcPr>
          <w:p w:rsidR="00907B4D" w:rsidRPr="0026387A" w:rsidRDefault="00907B4D" w:rsidP="00907B4D">
            <w:pPr>
              <w:tabs>
                <w:tab w:val="left" w:pos="567"/>
              </w:tabs>
            </w:pPr>
            <w:r w:rsidRPr="0026387A">
              <w:t>январь</w:t>
            </w:r>
          </w:p>
        </w:tc>
        <w:tc>
          <w:tcPr>
            <w:tcW w:w="1949" w:type="dxa"/>
          </w:tcPr>
          <w:p w:rsidR="00907B4D" w:rsidRPr="0026387A" w:rsidRDefault="00907B4D" w:rsidP="00907B4D">
            <w:pPr>
              <w:tabs>
                <w:tab w:val="left" w:pos="567"/>
              </w:tabs>
            </w:pPr>
            <w:r w:rsidRPr="0026387A">
              <w:t>МЦ и волонтеры</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Библиотечные встречи с творческими людьми</w:t>
            </w:r>
          </w:p>
        </w:tc>
        <w:tc>
          <w:tcPr>
            <w:tcW w:w="1842" w:type="dxa"/>
          </w:tcPr>
          <w:p w:rsidR="00907B4D" w:rsidRPr="0026387A" w:rsidRDefault="00907B4D" w:rsidP="00907B4D">
            <w:pPr>
              <w:tabs>
                <w:tab w:val="left" w:pos="567"/>
                <w:tab w:val="left" w:pos="5325"/>
              </w:tabs>
            </w:pPr>
          </w:p>
        </w:tc>
        <w:tc>
          <w:tcPr>
            <w:tcW w:w="1949" w:type="dxa"/>
          </w:tcPr>
          <w:p w:rsidR="00907B4D" w:rsidRPr="0026387A" w:rsidRDefault="00907B4D" w:rsidP="00907B4D">
            <w:pPr>
              <w:tabs>
                <w:tab w:val="left" w:pos="567"/>
              </w:tabs>
            </w:pPr>
            <w:r w:rsidRPr="0026387A">
              <w:t>библиотекарь</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Проведение открытых тематических классных часов на художественно – эстетические темы</w:t>
            </w:r>
          </w:p>
        </w:tc>
        <w:tc>
          <w:tcPr>
            <w:tcW w:w="1842" w:type="dxa"/>
          </w:tcPr>
          <w:p w:rsidR="00907B4D" w:rsidRPr="0026387A" w:rsidRDefault="00907B4D" w:rsidP="00907B4D">
            <w:pPr>
              <w:tabs>
                <w:tab w:val="left" w:pos="567"/>
                <w:tab w:val="left" w:pos="5325"/>
              </w:tabs>
            </w:pPr>
            <w:r w:rsidRPr="0026387A">
              <w:t>в течение</w:t>
            </w:r>
          </w:p>
        </w:tc>
        <w:tc>
          <w:tcPr>
            <w:tcW w:w="1949" w:type="dxa"/>
          </w:tcPr>
          <w:p w:rsidR="00907B4D" w:rsidRPr="0026387A" w:rsidRDefault="00907B4D" w:rsidP="00907B4D">
            <w:pPr>
              <w:tabs>
                <w:tab w:val="left" w:pos="567"/>
              </w:tabs>
            </w:pPr>
            <w:r w:rsidRPr="0026387A">
              <w:t xml:space="preserve">воспитатели общежития </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Знакомство с народными  традициями.</w:t>
            </w:r>
          </w:p>
        </w:tc>
        <w:tc>
          <w:tcPr>
            <w:tcW w:w="1842" w:type="dxa"/>
          </w:tcPr>
          <w:p w:rsidR="00907B4D" w:rsidRPr="0026387A" w:rsidRDefault="00907B4D" w:rsidP="00907B4D">
            <w:pPr>
              <w:tabs>
                <w:tab w:val="left" w:pos="567"/>
                <w:tab w:val="left" w:pos="5325"/>
              </w:tabs>
            </w:pPr>
            <w:r w:rsidRPr="0026387A">
              <w:t>январь</w:t>
            </w:r>
          </w:p>
        </w:tc>
        <w:tc>
          <w:tcPr>
            <w:tcW w:w="1949" w:type="dxa"/>
          </w:tcPr>
          <w:p w:rsidR="00907B4D" w:rsidRPr="0026387A" w:rsidRDefault="00907B4D" w:rsidP="00907B4D">
            <w:pPr>
              <w:tabs>
                <w:tab w:val="left" w:pos="567"/>
              </w:tabs>
            </w:pPr>
            <w:r w:rsidRPr="0026387A">
              <w:t>педагог-организатор</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Показ тематических кинофильмов</w:t>
            </w:r>
          </w:p>
        </w:tc>
        <w:tc>
          <w:tcPr>
            <w:tcW w:w="1842" w:type="dxa"/>
          </w:tcPr>
          <w:p w:rsidR="00907B4D" w:rsidRPr="0026387A" w:rsidRDefault="00907B4D" w:rsidP="00907B4D">
            <w:pPr>
              <w:tabs>
                <w:tab w:val="left" w:pos="567"/>
                <w:tab w:val="left" w:pos="5325"/>
              </w:tabs>
            </w:pPr>
            <w:r w:rsidRPr="0026387A">
              <w:t xml:space="preserve">в течение </w:t>
            </w:r>
          </w:p>
          <w:p w:rsidR="00907B4D" w:rsidRPr="0026387A" w:rsidRDefault="00907B4D" w:rsidP="00907B4D">
            <w:pPr>
              <w:tabs>
                <w:tab w:val="left" w:pos="567"/>
                <w:tab w:val="left" w:pos="5325"/>
              </w:tabs>
            </w:pPr>
            <w:r w:rsidRPr="0026387A">
              <w:t>года</w:t>
            </w:r>
          </w:p>
        </w:tc>
        <w:tc>
          <w:tcPr>
            <w:tcW w:w="1949" w:type="dxa"/>
          </w:tcPr>
          <w:p w:rsidR="00907B4D" w:rsidRPr="0026387A" w:rsidRDefault="00907B4D" w:rsidP="00907B4D">
            <w:pPr>
              <w:tabs>
                <w:tab w:val="left" w:pos="567"/>
              </w:tabs>
            </w:pPr>
            <w:r w:rsidRPr="0026387A">
              <w:t>воспитатели общежитий</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Организация работы информационного центра</w:t>
            </w:r>
          </w:p>
          <w:p w:rsidR="00907B4D" w:rsidRPr="0026387A" w:rsidRDefault="00907B4D" w:rsidP="00907B4D">
            <w:pPr>
              <w:tabs>
                <w:tab w:val="left" w:pos="567"/>
                <w:tab w:val="left" w:pos="5325"/>
              </w:tabs>
            </w:pPr>
            <w:r w:rsidRPr="0026387A">
              <w:t xml:space="preserve">- выпуск газет, плакатов к знаменательным  </w:t>
            </w:r>
          </w:p>
          <w:p w:rsidR="00907B4D" w:rsidRPr="0026387A" w:rsidRDefault="00907B4D" w:rsidP="00907B4D">
            <w:pPr>
              <w:tabs>
                <w:tab w:val="left" w:pos="567"/>
                <w:tab w:val="left" w:pos="5325"/>
              </w:tabs>
            </w:pPr>
            <w:r w:rsidRPr="0026387A">
              <w:t xml:space="preserve"> датам </w:t>
            </w:r>
          </w:p>
          <w:p w:rsidR="00907B4D" w:rsidRPr="0026387A" w:rsidRDefault="00907B4D" w:rsidP="00907B4D">
            <w:pPr>
              <w:tabs>
                <w:tab w:val="left" w:pos="567"/>
                <w:tab w:val="left" w:pos="5325"/>
              </w:tabs>
            </w:pPr>
            <w:r w:rsidRPr="0026387A">
              <w:t xml:space="preserve">- сотрудничество с районной газетой  </w:t>
            </w:r>
          </w:p>
          <w:p w:rsidR="00907B4D" w:rsidRPr="0026387A" w:rsidRDefault="00907B4D" w:rsidP="00907B4D">
            <w:pPr>
              <w:tabs>
                <w:tab w:val="left" w:pos="567"/>
                <w:tab w:val="left" w:pos="5325"/>
              </w:tabs>
            </w:pPr>
            <w:r w:rsidRPr="0026387A">
              <w:t>«Тальменская жизнь»</w:t>
            </w:r>
          </w:p>
          <w:p w:rsidR="00907B4D" w:rsidRPr="0026387A" w:rsidRDefault="00907B4D" w:rsidP="00907B4D">
            <w:pPr>
              <w:tabs>
                <w:tab w:val="left" w:pos="567"/>
                <w:tab w:val="left" w:pos="5325"/>
              </w:tabs>
            </w:pPr>
            <w:r w:rsidRPr="0026387A">
              <w:t>- оформление информационного сайта</w:t>
            </w:r>
          </w:p>
        </w:tc>
        <w:tc>
          <w:tcPr>
            <w:tcW w:w="1842" w:type="dxa"/>
          </w:tcPr>
          <w:p w:rsidR="00907B4D" w:rsidRPr="0026387A" w:rsidRDefault="00907B4D" w:rsidP="00907B4D">
            <w:pPr>
              <w:tabs>
                <w:tab w:val="left" w:pos="567"/>
              </w:tabs>
            </w:pPr>
            <w:r w:rsidRPr="0026387A">
              <w:t>в течение года</w:t>
            </w:r>
          </w:p>
          <w:p w:rsidR="00907B4D" w:rsidRPr="0026387A" w:rsidRDefault="00907B4D" w:rsidP="00907B4D">
            <w:pPr>
              <w:tabs>
                <w:tab w:val="left" w:pos="567"/>
                <w:tab w:val="left" w:pos="5325"/>
              </w:tabs>
            </w:pPr>
            <w:r w:rsidRPr="0026387A">
              <w:t>по плану</w:t>
            </w:r>
          </w:p>
        </w:tc>
        <w:tc>
          <w:tcPr>
            <w:tcW w:w="1949" w:type="dxa"/>
          </w:tcPr>
          <w:p w:rsidR="00907B4D" w:rsidRPr="0026387A" w:rsidRDefault="00907B4D" w:rsidP="00907B4D">
            <w:pPr>
              <w:tabs>
                <w:tab w:val="left" w:pos="567"/>
              </w:tabs>
            </w:pPr>
          </w:p>
          <w:p w:rsidR="00907B4D" w:rsidRPr="0026387A" w:rsidRDefault="00907B4D" w:rsidP="00907B4D">
            <w:pPr>
              <w:tabs>
                <w:tab w:val="left" w:pos="567"/>
              </w:tabs>
            </w:pPr>
            <w:r w:rsidRPr="0026387A">
              <w:t>Зам.по ВР, педагог-психолог</w:t>
            </w:r>
          </w:p>
        </w:tc>
      </w:tr>
      <w:tr w:rsidR="00907B4D" w:rsidRPr="0026387A" w:rsidTr="00907B4D">
        <w:trPr>
          <w:trHeight w:val="390"/>
        </w:trPr>
        <w:tc>
          <w:tcPr>
            <w:tcW w:w="642" w:type="dxa"/>
          </w:tcPr>
          <w:p w:rsidR="00907B4D" w:rsidRPr="0026387A" w:rsidRDefault="00907B4D" w:rsidP="00DC15E0">
            <w:pPr>
              <w:numPr>
                <w:ilvl w:val="0"/>
                <w:numId w:val="126"/>
              </w:numPr>
              <w:tabs>
                <w:tab w:val="left" w:pos="567"/>
                <w:tab w:val="left" w:pos="5325"/>
              </w:tabs>
              <w:ind w:left="0" w:firstLine="0"/>
              <w:contextualSpacing/>
            </w:pPr>
          </w:p>
        </w:tc>
        <w:tc>
          <w:tcPr>
            <w:tcW w:w="5028" w:type="dxa"/>
          </w:tcPr>
          <w:p w:rsidR="00907B4D" w:rsidRPr="0026387A" w:rsidRDefault="00907B4D" w:rsidP="00907B4D">
            <w:pPr>
              <w:tabs>
                <w:tab w:val="left" w:pos="567"/>
                <w:tab w:val="left" w:pos="5325"/>
              </w:tabs>
            </w:pPr>
            <w:r w:rsidRPr="0026387A">
              <w:t>Фото – выставка  творческих работ обучающихся (по плану)</w:t>
            </w:r>
          </w:p>
        </w:tc>
        <w:tc>
          <w:tcPr>
            <w:tcW w:w="1842" w:type="dxa"/>
          </w:tcPr>
          <w:p w:rsidR="00907B4D" w:rsidRPr="0026387A" w:rsidRDefault="00907B4D" w:rsidP="00907B4D">
            <w:pPr>
              <w:tabs>
                <w:tab w:val="left" w:pos="567"/>
                <w:tab w:val="left" w:pos="5325"/>
              </w:tabs>
            </w:pPr>
            <w:r w:rsidRPr="0026387A">
              <w:t>в течение</w:t>
            </w:r>
          </w:p>
          <w:p w:rsidR="00907B4D" w:rsidRPr="0026387A" w:rsidRDefault="00907B4D" w:rsidP="00907B4D">
            <w:pPr>
              <w:tabs>
                <w:tab w:val="left" w:pos="567"/>
                <w:tab w:val="left" w:pos="5325"/>
              </w:tabs>
            </w:pPr>
            <w:r w:rsidRPr="0026387A">
              <w:t xml:space="preserve"> года</w:t>
            </w:r>
          </w:p>
        </w:tc>
        <w:tc>
          <w:tcPr>
            <w:tcW w:w="1949" w:type="dxa"/>
          </w:tcPr>
          <w:p w:rsidR="00907B4D" w:rsidRPr="0026387A" w:rsidRDefault="00907B4D" w:rsidP="00907B4D">
            <w:pPr>
              <w:tabs>
                <w:tab w:val="left" w:pos="567"/>
              </w:tabs>
            </w:pPr>
            <w:r w:rsidRPr="0026387A">
              <w:t>педагог- организатор</w:t>
            </w:r>
          </w:p>
        </w:tc>
      </w:tr>
    </w:tbl>
    <w:p w:rsidR="00907B4D" w:rsidRPr="0026387A" w:rsidRDefault="00907B4D" w:rsidP="00907B4D">
      <w:pPr>
        <w:tabs>
          <w:tab w:val="left" w:pos="4215"/>
        </w:tabs>
        <w:jc w:val="center"/>
        <w:rPr>
          <w:b/>
        </w:rPr>
      </w:pPr>
      <w:r w:rsidRPr="0026387A">
        <w:rPr>
          <w:b/>
        </w:rPr>
        <w:t>Ожидаемые результаты:</w:t>
      </w:r>
    </w:p>
    <w:p w:rsidR="00907B4D" w:rsidRPr="0026387A" w:rsidRDefault="00907B4D" w:rsidP="00907B4D">
      <w:pPr>
        <w:widowControl w:val="0"/>
        <w:autoSpaceDE w:val="0"/>
        <w:autoSpaceDN w:val="0"/>
        <w:adjustRightInd w:val="0"/>
        <w:jc w:val="both"/>
      </w:pPr>
      <w:r w:rsidRPr="0026387A">
        <w:t>1) создание банка методических разработок  по духовно-нравственному воспитанию;</w:t>
      </w:r>
    </w:p>
    <w:p w:rsidR="00907B4D" w:rsidRPr="0026387A" w:rsidRDefault="00907B4D" w:rsidP="00907B4D">
      <w:pPr>
        <w:widowControl w:val="0"/>
        <w:autoSpaceDE w:val="0"/>
        <w:autoSpaceDN w:val="0"/>
        <w:adjustRightInd w:val="0"/>
        <w:jc w:val="both"/>
      </w:pPr>
      <w:r w:rsidRPr="0026387A">
        <w:t>2) повышение уровня культурного развития обучающихся;</w:t>
      </w:r>
    </w:p>
    <w:p w:rsidR="00907B4D" w:rsidRPr="0026387A" w:rsidRDefault="00907B4D" w:rsidP="00907B4D">
      <w:pPr>
        <w:widowControl w:val="0"/>
        <w:autoSpaceDE w:val="0"/>
        <w:autoSpaceDN w:val="0"/>
        <w:adjustRightInd w:val="0"/>
        <w:jc w:val="both"/>
      </w:pPr>
      <w:r w:rsidRPr="0026387A">
        <w:t>3) развитие традиций духовно-нравственного и эстетического воспитания учащихся и студентов.</w:t>
      </w:r>
    </w:p>
    <w:p w:rsidR="00907B4D" w:rsidRPr="0026387A" w:rsidRDefault="00907B4D" w:rsidP="00907B4D">
      <w:pPr>
        <w:widowControl w:val="0"/>
        <w:autoSpaceDE w:val="0"/>
        <w:autoSpaceDN w:val="0"/>
        <w:adjustRightInd w:val="0"/>
        <w:jc w:val="both"/>
      </w:pPr>
    </w:p>
    <w:p w:rsidR="00907B4D" w:rsidRPr="0026387A" w:rsidRDefault="00907B4D" w:rsidP="00907B4D">
      <w:pPr>
        <w:widowControl w:val="0"/>
        <w:autoSpaceDE w:val="0"/>
        <w:autoSpaceDN w:val="0"/>
        <w:adjustRightInd w:val="0"/>
        <w:jc w:val="both"/>
      </w:pPr>
      <w:r w:rsidRPr="0026387A">
        <w:t>Результативность духовно-нравственного  воспитания определяется по следующим показателям:</w:t>
      </w:r>
    </w:p>
    <w:p w:rsidR="00907B4D" w:rsidRPr="0026387A" w:rsidRDefault="00907B4D" w:rsidP="00907B4D">
      <w:pPr>
        <w:widowControl w:val="0"/>
        <w:autoSpaceDE w:val="0"/>
        <w:autoSpaceDN w:val="0"/>
        <w:adjustRightInd w:val="0"/>
        <w:jc w:val="both"/>
      </w:pPr>
      <w:r w:rsidRPr="0026387A">
        <w:t xml:space="preserve">- наличие наград и призов, грамот и поощрений в области духовно-нравственного воспитания; </w:t>
      </w:r>
    </w:p>
    <w:p w:rsidR="00907B4D" w:rsidRPr="0026387A" w:rsidRDefault="00907B4D" w:rsidP="00907B4D">
      <w:pPr>
        <w:widowControl w:val="0"/>
        <w:autoSpaceDE w:val="0"/>
        <w:autoSpaceDN w:val="0"/>
        <w:adjustRightInd w:val="0"/>
        <w:jc w:val="both"/>
      </w:pPr>
      <w:r w:rsidRPr="0026387A">
        <w:t xml:space="preserve">- активность студентов в  мероприятиях духовно-нравственной направленности (олимпиады, конкурсы, фестивали, выставки и др.); </w:t>
      </w:r>
    </w:p>
    <w:p w:rsidR="00907B4D" w:rsidRPr="0026387A" w:rsidRDefault="00907B4D" w:rsidP="00907B4D">
      <w:pPr>
        <w:widowControl w:val="0"/>
        <w:autoSpaceDE w:val="0"/>
        <w:autoSpaceDN w:val="0"/>
        <w:adjustRightInd w:val="0"/>
        <w:jc w:val="both"/>
      </w:pPr>
      <w:r w:rsidRPr="0026387A">
        <w:t>- количество проведенных творческих конкурсов, викторин, деловых игр и других массовых мероприятий духовно-нравственного содержания;</w:t>
      </w:r>
    </w:p>
    <w:p w:rsidR="00907B4D" w:rsidRPr="0026387A" w:rsidRDefault="00907B4D" w:rsidP="00907B4D">
      <w:pPr>
        <w:widowControl w:val="0"/>
        <w:autoSpaceDE w:val="0"/>
        <w:autoSpaceDN w:val="0"/>
        <w:adjustRightInd w:val="0"/>
        <w:jc w:val="both"/>
      </w:pPr>
      <w:r w:rsidRPr="0026387A">
        <w:t>- сформированность ключевых компетенций выпускника.</w:t>
      </w:r>
    </w:p>
    <w:p w:rsidR="00907B4D" w:rsidRPr="0026387A" w:rsidRDefault="00907B4D" w:rsidP="00907B4D">
      <w:pPr>
        <w:widowControl w:val="0"/>
        <w:autoSpaceDE w:val="0"/>
        <w:autoSpaceDN w:val="0"/>
        <w:adjustRightInd w:val="0"/>
        <w:ind w:firstLine="709"/>
        <w:jc w:val="both"/>
      </w:pPr>
    </w:p>
    <w:p w:rsidR="00907B4D" w:rsidRPr="0026387A" w:rsidRDefault="00907B4D" w:rsidP="00907B4D">
      <w:pPr>
        <w:tabs>
          <w:tab w:val="left" w:pos="5325"/>
        </w:tabs>
        <w:contextualSpacing/>
        <w:jc w:val="center"/>
        <w:rPr>
          <w:b/>
        </w:rPr>
      </w:pPr>
      <w:r w:rsidRPr="0026387A">
        <w:rPr>
          <w:b/>
        </w:rPr>
        <w:t>5.6. Воспитание культуры здоровья</w:t>
      </w:r>
    </w:p>
    <w:p w:rsidR="00907B4D" w:rsidRPr="0026387A" w:rsidRDefault="00907B4D" w:rsidP="00907B4D">
      <w:pPr>
        <w:tabs>
          <w:tab w:val="left" w:pos="5325"/>
        </w:tabs>
        <w:jc w:val="both"/>
      </w:pPr>
      <w:r w:rsidRPr="0026387A">
        <w:t>Цели: Сохранение и укрепления здоровья обучающихся, дополнительное образование в области физической культуры и спорта.</w:t>
      </w:r>
    </w:p>
    <w:p w:rsidR="00907B4D" w:rsidRPr="0026387A" w:rsidRDefault="00907B4D" w:rsidP="00907B4D">
      <w:pPr>
        <w:jc w:val="both"/>
      </w:pPr>
      <w:r w:rsidRPr="0026387A">
        <w:t>Задачи:</w:t>
      </w:r>
    </w:p>
    <w:p w:rsidR="00907B4D" w:rsidRPr="0026387A" w:rsidRDefault="00907B4D" w:rsidP="00907B4D">
      <w:pPr>
        <w:ind w:firstLine="709"/>
        <w:jc w:val="both"/>
      </w:pPr>
      <w:r w:rsidRPr="0026387A">
        <w:t>1) внедрение в образовательный процесс современных здоровьесберегающих педагогических технологий;</w:t>
      </w:r>
    </w:p>
    <w:p w:rsidR="00907B4D" w:rsidRPr="0026387A" w:rsidRDefault="00907B4D" w:rsidP="00907B4D">
      <w:pPr>
        <w:ind w:firstLine="709"/>
        <w:jc w:val="both"/>
      </w:pPr>
      <w:r w:rsidRPr="0026387A">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907B4D" w:rsidRPr="0026387A" w:rsidRDefault="00907B4D" w:rsidP="00907B4D">
      <w:pPr>
        <w:ind w:firstLine="709"/>
        <w:jc w:val="both"/>
      </w:pPr>
      <w:r w:rsidRPr="0026387A">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907B4D" w:rsidRPr="0026387A" w:rsidRDefault="00907B4D" w:rsidP="00907B4D">
      <w:pPr>
        <w:ind w:firstLine="709"/>
        <w:jc w:val="both"/>
      </w:pPr>
      <w:r w:rsidRPr="0026387A">
        <w:t>4) подготовка студентов-волонтеров и создание условий, позволяющих им вести работу по  снижению  уровня потребления ПАВ в студенческой среде;</w:t>
      </w:r>
    </w:p>
    <w:p w:rsidR="00907B4D" w:rsidRPr="0026387A" w:rsidRDefault="00907B4D" w:rsidP="00907B4D">
      <w:pPr>
        <w:tabs>
          <w:tab w:val="left" w:pos="5325"/>
        </w:tabs>
        <w:jc w:val="both"/>
      </w:pPr>
      <w:r w:rsidRPr="0026387A">
        <w:t>5) пропаганда здорового образа жизни студентами-волонтерами среди студентов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5032"/>
        <w:gridCol w:w="1683"/>
        <w:gridCol w:w="2217"/>
      </w:tblGrid>
      <w:tr w:rsidR="00907B4D" w:rsidRPr="0026387A" w:rsidTr="00907B4D">
        <w:trPr>
          <w:trHeight w:val="390"/>
        </w:trPr>
        <w:tc>
          <w:tcPr>
            <w:tcW w:w="638" w:type="dxa"/>
          </w:tcPr>
          <w:p w:rsidR="00907B4D" w:rsidRPr="0026387A" w:rsidRDefault="00907B4D" w:rsidP="00907B4D">
            <w:pPr>
              <w:tabs>
                <w:tab w:val="left" w:pos="567"/>
                <w:tab w:val="left" w:pos="5325"/>
              </w:tabs>
            </w:pPr>
            <w:r w:rsidRPr="0026387A">
              <w:t>№ п\п</w:t>
            </w:r>
          </w:p>
        </w:tc>
        <w:tc>
          <w:tcPr>
            <w:tcW w:w="5032" w:type="dxa"/>
          </w:tcPr>
          <w:p w:rsidR="00907B4D" w:rsidRPr="0026387A" w:rsidRDefault="00907B4D" w:rsidP="00907B4D">
            <w:pPr>
              <w:tabs>
                <w:tab w:val="left" w:pos="567"/>
                <w:tab w:val="left" w:pos="5325"/>
              </w:tabs>
              <w:jc w:val="center"/>
              <w:rPr>
                <w:b/>
              </w:rPr>
            </w:pPr>
            <w:r w:rsidRPr="0026387A">
              <w:rPr>
                <w:b/>
              </w:rPr>
              <w:t>Наименования мероприятия</w:t>
            </w:r>
          </w:p>
        </w:tc>
        <w:tc>
          <w:tcPr>
            <w:tcW w:w="1683" w:type="dxa"/>
          </w:tcPr>
          <w:p w:rsidR="00907B4D" w:rsidRPr="0026387A" w:rsidRDefault="00907B4D" w:rsidP="00907B4D">
            <w:pPr>
              <w:tabs>
                <w:tab w:val="left" w:pos="567"/>
                <w:tab w:val="left" w:pos="5325"/>
              </w:tabs>
              <w:jc w:val="center"/>
              <w:rPr>
                <w:b/>
              </w:rPr>
            </w:pPr>
            <w:r w:rsidRPr="0026387A">
              <w:rPr>
                <w:b/>
              </w:rPr>
              <w:t>Сроки</w:t>
            </w:r>
          </w:p>
        </w:tc>
        <w:tc>
          <w:tcPr>
            <w:tcW w:w="2217" w:type="dxa"/>
          </w:tcPr>
          <w:p w:rsidR="00907B4D" w:rsidRPr="0026387A" w:rsidRDefault="00907B4D" w:rsidP="00907B4D">
            <w:pPr>
              <w:tabs>
                <w:tab w:val="left" w:pos="567"/>
                <w:tab w:val="left" w:pos="5325"/>
              </w:tabs>
              <w:jc w:val="center"/>
              <w:rPr>
                <w:b/>
              </w:rPr>
            </w:pPr>
            <w:r w:rsidRPr="0026387A">
              <w:rPr>
                <w:b/>
              </w:rPr>
              <w:t>Ответственный</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jc w:val="both"/>
            </w:pPr>
            <w:r w:rsidRPr="0026387A">
              <w:t>Организовать работу спортивных секций</w:t>
            </w:r>
          </w:p>
        </w:tc>
        <w:tc>
          <w:tcPr>
            <w:tcW w:w="1683" w:type="dxa"/>
          </w:tcPr>
          <w:p w:rsidR="00907B4D" w:rsidRPr="0026387A" w:rsidRDefault="00907B4D" w:rsidP="00907B4D">
            <w:pPr>
              <w:tabs>
                <w:tab w:val="left" w:pos="567"/>
                <w:tab w:val="left" w:pos="5325"/>
              </w:tabs>
            </w:pPr>
            <w:r w:rsidRPr="0026387A">
              <w:t>сентябрь</w:t>
            </w:r>
          </w:p>
        </w:tc>
        <w:tc>
          <w:tcPr>
            <w:tcW w:w="2217" w:type="dxa"/>
          </w:tcPr>
          <w:p w:rsidR="00907B4D" w:rsidRPr="0026387A" w:rsidRDefault="00907B4D" w:rsidP="00907B4D">
            <w:pPr>
              <w:tabs>
                <w:tab w:val="left" w:pos="567"/>
              </w:tabs>
            </w:pPr>
            <w:r w:rsidRPr="0026387A">
              <w:t>зам по ВР</w:t>
            </w:r>
          </w:p>
          <w:p w:rsidR="00907B4D" w:rsidRPr="0026387A" w:rsidRDefault="00907B4D" w:rsidP="00907B4D">
            <w:pPr>
              <w:tabs>
                <w:tab w:val="left" w:pos="567"/>
                <w:tab w:val="left" w:pos="5325"/>
              </w:tabs>
            </w:pP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pPr>
            <w:r w:rsidRPr="0026387A">
              <w:t>Сдача норм ГТО (по плану)</w:t>
            </w:r>
          </w:p>
        </w:tc>
        <w:tc>
          <w:tcPr>
            <w:tcW w:w="1683" w:type="dxa"/>
          </w:tcPr>
          <w:p w:rsidR="00907B4D" w:rsidRPr="0026387A" w:rsidRDefault="00907B4D" w:rsidP="00907B4D">
            <w:pPr>
              <w:tabs>
                <w:tab w:val="left" w:pos="567"/>
                <w:tab w:val="left" w:pos="5325"/>
              </w:tabs>
            </w:pPr>
            <w:r w:rsidRPr="0026387A">
              <w:t>сентябрь-октябрь</w:t>
            </w:r>
          </w:p>
        </w:tc>
        <w:tc>
          <w:tcPr>
            <w:tcW w:w="2217" w:type="dxa"/>
          </w:tcPr>
          <w:p w:rsidR="00907B4D" w:rsidRPr="0026387A" w:rsidRDefault="00907B4D" w:rsidP="00907B4D">
            <w:pPr>
              <w:tabs>
                <w:tab w:val="left" w:pos="567"/>
                <w:tab w:val="left" w:pos="5325"/>
              </w:tabs>
            </w:pPr>
            <w:r w:rsidRPr="0026387A">
              <w:t>преподаватель физ. воспитания</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s>
            </w:pPr>
            <w:r w:rsidRPr="0026387A">
              <w:t>Курс лекций по здоровому образу жизни.</w:t>
            </w:r>
          </w:p>
        </w:tc>
        <w:tc>
          <w:tcPr>
            <w:tcW w:w="1683" w:type="dxa"/>
          </w:tcPr>
          <w:p w:rsidR="00907B4D" w:rsidRPr="0026387A" w:rsidRDefault="00907B4D" w:rsidP="00907B4D">
            <w:pPr>
              <w:tabs>
                <w:tab w:val="left" w:pos="567"/>
                <w:tab w:val="left" w:pos="5325"/>
              </w:tabs>
            </w:pPr>
            <w:r w:rsidRPr="0026387A">
              <w:t>октябрь</w:t>
            </w:r>
          </w:p>
        </w:tc>
        <w:tc>
          <w:tcPr>
            <w:tcW w:w="2217" w:type="dxa"/>
          </w:tcPr>
          <w:p w:rsidR="00907B4D" w:rsidRPr="0026387A" w:rsidRDefault="00907B4D" w:rsidP="00907B4D">
            <w:pPr>
              <w:tabs>
                <w:tab w:val="left" w:pos="567"/>
                <w:tab w:val="left" w:pos="5325"/>
              </w:tabs>
            </w:pPr>
            <w:r w:rsidRPr="0026387A">
              <w:t>библиотека</w:t>
            </w:r>
          </w:p>
          <w:p w:rsidR="00907B4D" w:rsidRPr="0026387A" w:rsidRDefault="00907B4D" w:rsidP="00907B4D">
            <w:pPr>
              <w:tabs>
                <w:tab w:val="left" w:pos="567"/>
                <w:tab w:val="left" w:pos="5325"/>
              </w:tabs>
            </w:pPr>
            <w:r w:rsidRPr="0026387A">
              <w:t>клас.руководители</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s>
            </w:pPr>
            <w:r w:rsidRPr="0026387A">
              <w:t>День борьбы со СПИДом</w:t>
            </w:r>
          </w:p>
        </w:tc>
        <w:tc>
          <w:tcPr>
            <w:tcW w:w="1683" w:type="dxa"/>
          </w:tcPr>
          <w:p w:rsidR="00907B4D" w:rsidRPr="0026387A" w:rsidRDefault="00907B4D" w:rsidP="00907B4D">
            <w:pPr>
              <w:tabs>
                <w:tab w:val="left" w:pos="567"/>
              </w:tabs>
            </w:pPr>
            <w:r w:rsidRPr="0026387A">
              <w:t>1 декабря</w:t>
            </w:r>
          </w:p>
        </w:tc>
        <w:tc>
          <w:tcPr>
            <w:tcW w:w="2217" w:type="dxa"/>
          </w:tcPr>
          <w:p w:rsidR="00907B4D" w:rsidRPr="0026387A" w:rsidRDefault="00907B4D" w:rsidP="00907B4D">
            <w:pPr>
              <w:tabs>
                <w:tab w:val="left" w:pos="567"/>
                <w:tab w:val="left" w:pos="5325"/>
              </w:tabs>
            </w:pPr>
            <w:r w:rsidRPr="0026387A">
              <w:t>волонтеры</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jc w:val="both"/>
            </w:pPr>
            <w:r w:rsidRPr="0026387A">
              <w:t>Провести спартакиаду техникума по видам спорта:</w:t>
            </w:r>
          </w:p>
          <w:p w:rsidR="00907B4D" w:rsidRPr="0026387A" w:rsidRDefault="00907B4D" w:rsidP="00907B4D">
            <w:pPr>
              <w:tabs>
                <w:tab w:val="left" w:pos="567"/>
                <w:tab w:val="left" w:pos="5325"/>
              </w:tabs>
              <w:jc w:val="both"/>
            </w:pPr>
            <w:r w:rsidRPr="0026387A">
              <w:t>- теннис</w:t>
            </w:r>
          </w:p>
          <w:p w:rsidR="00907B4D" w:rsidRPr="0026387A" w:rsidRDefault="00907B4D" w:rsidP="00907B4D">
            <w:pPr>
              <w:tabs>
                <w:tab w:val="left" w:pos="567"/>
                <w:tab w:val="left" w:pos="5325"/>
              </w:tabs>
              <w:jc w:val="both"/>
            </w:pPr>
            <w:r w:rsidRPr="0026387A">
              <w:t>- гиревому спорту, армрестлингу</w:t>
            </w:r>
          </w:p>
          <w:p w:rsidR="00907B4D" w:rsidRPr="0026387A" w:rsidRDefault="00907B4D" w:rsidP="00907B4D">
            <w:pPr>
              <w:tabs>
                <w:tab w:val="left" w:pos="567"/>
                <w:tab w:val="left" w:pos="5325"/>
              </w:tabs>
              <w:jc w:val="both"/>
            </w:pPr>
            <w:r w:rsidRPr="0026387A">
              <w:t>- волейболу, - баскетболу</w:t>
            </w:r>
          </w:p>
          <w:p w:rsidR="00907B4D" w:rsidRPr="0026387A" w:rsidRDefault="00907B4D" w:rsidP="00907B4D">
            <w:pPr>
              <w:tabs>
                <w:tab w:val="left" w:pos="567"/>
                <w:tab w:val="left" w:pos="5325"/>
              </w:tabs>
              <w:jc w:val="both"/>
            </w:pPr>
            <w:r w:rsidRPr="0026387A">
              <w:t>-мини-футболу, -лыжные гонки</w:t>
            </w:r>
          </w:p>
        </w:tc>
        <w:tc>
          <w:tcPr>
            <w:tcW w:w="1683" w:type="dxa"/>
          </w:tcPr>
          <w:p w:rsidR="00907B4D" w:rsidRPr="0026387A" w:rsidRDefault="00907B4D" w:rsidP="00907B4D">
            <w:pPr>
              <w:tabs>
                <w:tab w:val="left" w:pos="567"/>
                <w:tab w:val="left" w:pos="5325"/>
              </w:tabs>
            </w:pPr>
          </w:p>
          <w:p w:rsidR="00907B4D" w:rsidRPr="0026387A" w:rsidRDefault="00907B4D" w:rsidP="00907B4D">
            <w:pPr>
              <w:tabs>
                <w:tab w:val="left" w:pos="567"/>
                <w:tab w:val="left" w:pos="5325"/>
              </w:tabs>
            </w:pPr>
          </w:p>
          <w:p w:rsidR="00907B4D" w:rsidRPr="0026387A" w:rsidRDefault="00907B4D" w:rsidP="00907B4D">
            <w:pPr>
              <w:tabs>
                <w:tab w:val="left" w:pos="567"/>
                <w:tab w:val="left" w:pos="5325"/>
              </w:tabs>
            </w:pPr>
            <w:r w:rsidRPr="0026387A">
              <w:t>в течение года по плану</w:t>
            </w:r>
          </w:p>
        </w:tc>
        <w:tc>
          <w:tcPr>
            <w:tcW w:w="2217" w:type="dxa"/>
          </w:tcPr>
          <w:p w:rsidR="00907B4D" w:rsidRPr="0026387A" w:rsidRDefault="00907B4D" w:rsidP="00907B4D">
            <w:pPr>
              <w:tabs>
                <w:tab w:val="left" w:pos="567"/>
                <w:tab w:val="left" w:pos="5325"/>
              </w:tabs>
            </w:pPr>
            <w:r w:rsidRPr="0026387A">
              <w:t xml:space="preserve">преподаватель физ. воспитания </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pPr>
            <w:r w:rsidRPr="0026387A">
              <w:t>Конкурс к 23 февраля «А ну-ка парни»</w:t>
            </w:r>
          </w:p>
        </w:tc>
        <w:tc>
          <w:tcPr>
            <w:tcW w:w="1683" w:type="dxa"/>
          </w:tcPr>
          <w:p w:rsidR="00907B4D" w:rsidRPr="0026387A" w:rsidRDefault="00907B4D" w:rsidP="00907B4D">
            <w:pPr>
              <w:tabs>
                <w:tab w:val="left" w:pos="567"/>
                <w:tab w:val="left" w:pos="5325"/>
              </w:tabs>
            </w:pPr>
            <w:r w:rsidRPr="0026387A">
              <w:t>февраль</w:t>
            </w:r>
          </w:p>
        </w:tc>
        <w:tc>
          <w:tcPr>
            <w:tcW w:w="2217" w:type="dxa"/>
          </w:tcPr>
          <w:p w:rsidR="00907B4D" w:rsidRPr="0026387A" w:rsidRDefault="00907B4D" w:rsidP="00907B4D">
            <w:pPr>
              <w:tabs>
                <w:tab w:val="left" w:pos="567"/>
                <w:tab w:val="left" w:pos="5325"/>
              </w:tabs>
            </w:pPr>
            <w:r w:rsidRPr="0026387A">
              <w:t>преподаватель физ. воспитания</w:t>
            </w:r>
          </w:p>
        </w:tc>
      </w:tr>
      <w:tr w:rsidR="00907B4D" w:rsidRPr="0026387A" w:rsidTr="00907B4D">
        <w:trPr>
          <w:trHeight w:val="11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pPr>
            <w:r w:rsidRPr="0026387A">
              <w:t xml:space="preserve"> Участие команды ТТТ  в  зимней  и летней Олимпиаде Тальменского района</w:t>
            </w:r>
          </w:p>
          <w:p w:rsidR="00907B4D" w:rsidRPr="0026387A" w:rsidRDefault="00907B4D" w:rsidP="00907B4D">
            <w:pPr>
              <w:tabs>
                <w:tab w:val="left" w:pos="567"/>
                <w:tab w:val="left" w:pos="5325"/>
              </w:tabs>
            </w:pPr>
            <w:r w:rsidRPr="0026387A">
              <w:t>- в открытом чемпионате Тальменского района по хоккею с шайбой</w:t>
            </w:r>
          </w:p>
        </w:tc>
        <w:tc>
          <w:tcPr>
            <w:tcW w:w="1683" w:type="dxa"/>
          </w:tcPr>
          <w:p w:rsidR="00907B4D" w:rsidRPr="0026387A" w:rsidRDefault="00907B4D" w:rsidP="00907B4D">
            <w:pPr>
              <w:tabs>
                <w:tab w:val="left" w:pos="567"/>
                <w:tab w:val="left" w:pos="5325"/>
              </w:tabs>
            </w:pPr>
            <w:r w:rsidRPr="0026387A">
              <w:t>в течение года</w:t>
            </w:r>
          </w:p>
        </w:tc>
        <w:tc>
          <w:tcPr>
            <w:tcW w:w="2217" w:type="dxa"/>
          </w:tcPr>
          <w:p w:rsidR="00907B4D" w:rsidRPr="0026387A" w:rsidRDefault="00907B4D" w:rsidP="00907B4D">
            <w:pPr>
              <w:tabs>
                <w:tab w:val="left" w:pos="567"/>
                <w:tab w:val="left" w:pos="5325"/>
              </w:tabs>
            </w:pPr>
            <w:r w:rsidRPr="0026387A">
              <w:t xml:space="preserve">преподаватель физ. воспитания </w:t>
            </w:r>
          </w:p>
        </w:tc>
      </w:tr>
      <w:tr w:rsidR="00907B4D" w:rsidRPr="0026387A" w:rsidTr="00907B4D">
        <w:trPr>
          <w:trHeight w:val="487"/>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pPr>
            <w:r w:rsidRPr="0026387A">
              <w:t xml:space="preserve">Сдача норм ГТО, обучающимися и работниками техникума </w:t>
            </w:r>
          </w:p>
        </w:tc>
        <w:tc>
          <w:tcPr>
            <w:tcW w:w="1683" w:type="dxa"/>
          </w:tcPr>
          <w:p w:rsidR="00907B4D" w:rsidRPr="0026387A" w:rsidRDefault="00907B4D" w:rsidP="00907B4D">
            <w:pPr>
              <w:tabs>
                <w:tab w:val="left" w:pos="567"/>
                <w:tab w:val="left" w:pos="5325"/>
              </w:tabs>
            </w:pPr>
            <w:r w:rsidRPr="0026387A">
              <w:t>по графику</w:t>
            </w:r>
          </w:p>
        </w:tc>
        <w:tc>
          <w:tcPr>
            <w:tcW w:w="2217" w:type="dxa"/>
          </w:tcPr>
          <w:p w:rsidR="00907B4D" w:rsidRPr="0026387A" w:rsidRDefault="00907B4D" w:rsidP="00907B4D">
            <w:r w:rsidRPr="0026387A">
              <w:t xml:space="preserve">преподаватель физ. воспитания </w:t>
            </w:r>
          </w:p>
        </w:tc>
      </w:tr>
      <w:tr w:rsidR="00907B4D" w:rsidRPr="0026387A" w:rsidTr="00907B4D">
        <w:trPr>
          <w:trHeight w:val="111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s>
            </w:pPr>
            <w:r w:rsidRPr="0026387A">
              <w:t>Информационная выставка по профилактике вредных привычек и по привитию навыков ЗОЖ для обучающегося и преподавательского коллектива</w:t>
            </w:r>
          </w:p>
        </w:tc>
        <w:tc>
          <w:tcPr>
            <w:tcW w:w="1683" w:type="dxa"/>
          </w:tcPr>
          <w:p w:rsidR="00907B4D" w:rsidRPr="0026387A" w:rsidRDefault="00907B4D" w:rsidP="00907B4D">
            <w:pPr>
              <w:tabs>
                <w:tab w:val="left" w:pos="567"/>
                <w:tab w:val="left" w:pos="5325"/>
              </w:tabs>
            </w:pPr>
            <w:r w:rsidRPr="0026387A">
              <w:t>в течение года по плану</w:t>
            </w:r>
          </w:p>
        </w:tc>
        <w:tc>
          <w:tcPr>
            <w:tcW w:w="2217" w:type="dxa"/>
          </w:tcPr>
          <w:p w:rsidR="00907B4D" w:rsidRPr="0026387A" w:rsidRDefault="00907B4D" w:rsidP="00907B4D">
            <w:pPr>
              <w:tabs>
                <w:tab w:val="left" w:pos="567"/>
                <w:tab w:val="left" w:pos="5325"/>
              </w:tabs>
            </w:pPr>
            <w:r w:rsidRPr="0026387A">
              <w:t>библиотекарь</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pPr>
            <w:r w:rsidRPr="0026387A">
              <w:t>Организовать работу по пропаганде здорового образа жизни и спорта</w:t>
            </w:r>
          </w:p>
          <w:p w:rsidR="00907B4D" w:rsidRPr="0026387A" w:rsidRDefault="00907B4D" w:rsidP="00907B4D">
            <w:pPr>
              <w:tabs>
                <w:tab w:val="left" w:pos="567"/>
                <w:tab w:val="left" w:pos="5325"/>
              </w:tabs>
            </w:pPr>
            <w:r w:rsidRPr="0026387A">
              <w:t>- составить расписания работы секций</w:t>
            </w:r>
          </w:p>
          <w:p w:rsidR="00907B4D" w:rsidRPr="0026387A" w:rsidRDefault="00907B4D" w:rsidP="00907B4D">
            <w:pPr>
              <w:tabs>
                <w:tab w:val="left" w:pos="567"/>
                <w:tab w:val="left" w:pos="5325"/>
              </w:tabs>
            </w:pPr>
            <w:r w:rsidRPr="0026387A">
              <w:t>- выпуск информационного листа спортивных событий в техникуме</w:t>
            </w:r>
          </w:p>
        </w:tc>
        <w:tc>
          <w:tcPr>
            <w:tcW w:w="1683" w:type="dxa"/>
          </w:tcPr>
          <w:p w:rsidR="00907B4D" w:rsidRPr="0026387A" w:rsidRDefault="00907B4D" w:rsidP="00907B4D">
            <w:pPr>
              <w:tabs>
                <w:tab w:val="left" w:pos="567"/>
                <w:tab w:val="left" w:pos="5325"/>
              </w:tabs>
            </w:pPr>
            <w:r w:rsidRPr="0026387A">
              <w:t>в течение года</w:t>
            </w:r>
          </w:p>
        </w:tc>
        <w:tc>
          <w:tcPr>
            <w:tcW w:w="2217" w:type="dxa"/>
          </w:tcPr>
          <w:p w:rsidR="00907B4D" w:rsidRPr="0026387A" w:rsidRDefault="00907B4D" w:rsidP="00907B4D">
            <w:pPr>
              <w:tabs>
                <w:tab w:val="left" w:pos="567"/>
                <w:tab w:val="left" w:pos="5325"/>
              </w:tabs>
            </w:pPr>
            <w:r w:rsidRPr="0026387A">
              <w:t>преподаватель физ. воспитания</w:t>
            </w:r>
          </w:p>
          <w:p w:rsidR="00907B4D" w:rsidRPr="0026387A" w:rsidRDefault="00907B4D" w:rsidP="00907B4D">
            <w:pPr>
              <w:tabs>
                <w:tab w:val="left" w:pos="567"/>
                <w:tab w:val="left" w:pos="5325"/>
              </w:tabs>
            </w:pPr>
            <w:r w:rsidRPr="0026387A">
              <w:t>физорги в группах</w:t>
            </w:r>
          </w:p>
          <w:p w:rsidR="00907B4D" w:rsidRPr="0026387A" w:rsidRDefault="00907B4D" w:rsidP="00907B4D">
            <w:pPr>
              <w:tabs>
                <w:tab w:val="left" w:pos="567"/>
                <w:tab w:val="left" w:pos="5325"/>
              </w:tabs>
            </w:pPr>
            <w:r w:rsidRPr="0026387A">
              <w:t>преподаватели бж</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jc w:val="both"/>
            </w:pPr>
            <w:r w:rsidRPr="0026387A">
              <w:t>Классные часы в группах по теме: «Значение физической культуры в жизни человека».</w:t>
            </w:r>
          </w:p>
        </w:tc>
        <w:tc>
          <w:tcPr>
            <w:tcW w:w="1683" w:type="dxa"/>
          </w:tcPr>
          <w:p w:rsidR="00907B4D" w:rsidRPr="0026387A" w:rsidRDefault="00907B4D" w:rsidP="00907B4D">
            <w:pPr>
              <w:tabs>
                <w:tab w:val="left" w:pos="567"/>
                <w:tab w:val="left" w:pos="5325"/>
              </w:tabs>
            </w:pPr>
            <w:r w:rsidRPr="0026387A">
              <w:t>в течение года</w:t>
            </w:r>
          </w:p>
        </w:tc>
        <w:tc>
          <w:tcPr>
            <w:tcW w:w="2217" w:type="dxa"/>
          </w:tcPr>
          <w:p w:rsidR="00907B4D" w:rsidRPr="0026387A" w:rsidRDefault="00907B4D" w:rsidP="00907B4D">
            <w:pPr>
              <w:tabs>
                <w:tab w:val="left" w:pos="567"/>
                <w:tab w:val="left" w:pos="5325"/>
              </w:tabs>
            </w:pPr>
            <w:r w:rsidRPr="0026387A">
              <w:t>классные руководители</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jc w:val="both"/>
            </w:pPr>
            <w:r w:rsidRPr="0026387A">
              <w:t>Беседы о вреде употребления спиртосодержащих напитков и психоактивных веществ (с приглашением мед. работников, сотрудников полиции)</w:t>
            </w:r>
          </w:p>
        </w:tc>
        <w:tc>
          <w:tcPr>
            <w:tcW w:w="1683" w:type="dxa"/>
          </w:tcPr>
          <w:p w:rsidR="00907B4D" w:rsidRPr="0026387A" w:rsidRDefault="00907B4D" w:rsidP="00907B4D">
            <w:pPr>
              <w:tabs>
                <w:tab w:val="left" w:pos="567"/>
                <w:tab w:val="left" w:pos="5325"/>
              </w:tabs>
            </w:pPr>
            <w:r w:rsidRPr="0026387A">
              <w:t>в течение года</w:t>
            </w:r>
          </w:p>
        </w:tc>
        <w:tc>
          <w:tcPr>
            <w:tcW w:w="2217" w:type="dxa"/>
          </w:tcPr>
          <w:p w:rsidR="00907B4D" w:rsidRPr="0026387A" w:rsidRDefault="00907B4D" w:rsidP="00907B4D">
            <w:pPr>
              <w:tabs>
                <w:tab w:val="left" w:pos="567"/>
              </w:tabs>
            </w:pPr>
            <w:r w:rsidRPr="0026387A">
              <w:t>зам по вр</w:t>
            </w:r>
          </w:p>
          <w:p w:rsidR="00907B4D" w:rsidRPr="0026387A" w:rsidRDefault="00907B4D" w:rsidP="00907B4D">
            <w:pPr>
              <w:tabs>
                <w:tab w:val="left" w:pos="567"/>
              </w:tabs>
            </w:pP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jc w:val="both"/>
            </w:pPr>
            <w:r w:rsidRPr="0026387A">
              <w:t>Индивидуальная и групповая работа педагога - психолога со студентами «группы риска»</w:t>
            </w:r>
          </w:p>
        </w:tc>
        <w:tc>
          <w:tcPr>
            <w:tcW w:w="1683" w:type="dxa"/>
          </w:tcPr>
          <w:p w:rsidR="00907B4D" w:rsidRPr="0026387A" w:rsidRDefault="00907B4D" w:rsidP="00907B4D">
            <w:pPr>
              <w:tabs>
                <w:tab w:val="left" w:pos="567"/>
                <w:tab w:val="left" w:pos="5325"/>
              </w:tabs>
            </w:pPr>
            <w:r w:rsidRPr="0026387A">
              <w:t>в течение года</w:t>
            </w:r>
          </w:p>
        </w:tc>
        <w:tc>
          <w:tcPr>
            <w:tcW w:w="2217" w:type="dxa"/>
          </w:tcPr>
          <w:p w:rsidR="00907B4D" w:rsidRPr="0026387A" w:rsidRDefault="00907B4D" w:rsidP="00907B4D">
            <w:pPr>
              <w:tabs>
                <w:tab w:val="left" w:pos="567"/>
                <w:tab w:val="left" w:pos="5325"/>
              </w:tabs>
            </w:pPr>
            <w:r w:rsidRPr="0026387A">
              <w:t>педагог - психолог</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jc w:val="both"/>
            </w:pPr>
            <w:r w:rsidRPr="0026387A">
              <w:t>Сформировать команды обучающихся  по прикладным видам спорта</w:t>
            </w:r>
          </w:p>
        </w:tc>
        <w:tc>
          <w:tcPr>
            <w:tcW w:w="1683" w:type="dxa"/>
          </w:tcPr>
          <w:p w:rsidR="00907B4D" w:rsidRPr="0026387A" w:rsidRDefault="00907B4D" w:rsidP="00907B4D">
            <w:pPr>
              <w:tabs>
                <w:tab w:val="left" w:pos="567"/>
                <w:tab w:val="left" w:pos="5325"/>
              </w:tabs>
            </w:pPr>
            <w:r w:rsidRPr="0026387A">
              <w:t>сентябрь - ноябрь</w:t>
            </w:r>
          </w:p>
        </w:tc>
        <w:tc>
          <w:tcPr>
            <w:tcW w:w="2217" w:type="dxa"/>
          </w:tcPr>
          <w:p w:rsidR="00907B4D" w:rsidRPr="0026387A" w:rsidRDefault="00907B4D" w:rsidP="00907B4D">
            <w:pPr>
              <w:tabs>
                <w:tab w:val="left" w:pos="567"/>
                <w:tab w:val="left" w:pos="5325"/>
              </w:tabs>
            </w:pPr>
            <w:r w:rsidRPr="0026387A">
              <w:t>преподаватель физ. воспитания руководители секций</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jc w:val="both"/>
            </w:pPr>
            <w:r w:rsidRPr="0026387A">
              <w:t>Участие команды техникума в спортивных соревнованиях районного, краевого  уровня.</w:t>
            </w:r>
          </w:p>
        </w:tc>
        <w:tc>
          <w:tcPr>
            <w:tcW w:w="1683" w:type="dxa"/>
          </w:tcPr>
          <w:p w:rsidR="00907B4D" w:rsidRPr="0026387A" w:rsidRDefault="00907B4D" w:rsidP="00907B4D">
            <w:pPr>
              <w:tabs>
                <w:tab w:val="left" w:pos="567"/>
                <w:tab w:val="left" w:pos="5325"/>
              </w:tabs>
            </w:pPr>
            <w:r w:rsidRPr="0026387A">
              <w:t>в течение года</w:t>
            </w:r>
          </w:p>
          <w:p w:rsidR="00907B4D" w:rsidRPr="0026387A" w:rsidRDefault="00907B4D" w:rsidP="00907B4D">
            <w:pPr>
              <w:tabs>
                <w:tab w:val="left" w:pos="567"/>
                <w:tab w:val="left" w:pos="5325"/>
              </w:tabs>
            </w:pPr>
          </w:p>
        </w:tc>
        <w:tc>
          <w:tcPr>
            <w:tcW w:w="2217" w:type="dxa"/>
          </w:tcPr>
          <w:p w:rsidR="00907B4D" w:rsidRPr="0026387A" w:rsidRDefault="00907B4D" w:rsidP="00907B4D">
            <w:pPr>
              <w:tabs>
                <w:tab w:val="left" w:pos="567"/>
                <w:tab w:val="left" w:pos="5325"/>
              </w:tabs>
            </w:pPr>
            <w:r w:rsidRPr="0026387A">
              <w:t>преподаватель физ. воспитания</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 w:val="left" w:pos="5325"/>
              </w:tabs>
              <w:jc w:val="both"/>
            </w:pPr>
            <w:r w:rsidRPr="0026387A">
              <w:t>Оформить витрину «Спортивные достижения ТТТ»</w:t>
            </w:r>
          </w:p>
        </w:tc>
        <w:tc>
          <w:tcPr>
            <w:tcW w:w="1683" w:type="dxa"/>
          </w:tcPr>
          <w:p w:rsidR="00907B4D" w:rsidRPr="0026387A" w:rsidRDefault="00907B4D" w:rsidP="00907B4D">
            <w:pPr>
              <w:tabs>
                <w:tab w:val="left" w:pos="567"/>
                <w:tab w:val="left" w:pos="5325"/>
              </w:tabs>
            </w:pPr>
            <w:r w:rsidRPr="0026387A">
              <w:t>ноябрь-декабрь</w:t>
            </w:r>
          </w:p>
        </w:tc>
        <w:tc>
          <w:tcPr>
            <w:tcW w:w="2217" w:type="dxa"/>
          </w:tcPr>
          <w:p w:rsidR="00907B4D" w:rsidRPr="0026387A" w:rsidRDefault="00907B4D" w:rsidP="00907B4D">
            <w:pPr>
              <w:tabs>
                <w:tab w:val="left" w:pos="567"/>
              </w:tabs>
            </w:pPr>
            <w:r w:rsidRPr="0026387A">
              <w:t>преподаватель физ. воспитания</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s>
            </w:pPr>
            <w:r w:rsidRPr="0026387A">
              <w:t>Акции:</w:t>
            </w:r>
          </w:p>
          <w:p w:rsidR="00907B4D" w:rsidRPr="0026387A" w:rsidRDefault="00907B4D" w:rsidP="00907B4D">
            <w:pPr>
              <w:tabs>
                <w:tab w:val="left" w:pos="567"/>
              </w:tabs>
            </w:pPr>
            <w:r w:rsidRPr="0026387A">
              <w:t>«Капля крови спасет жизнь»</w:t>
            </w:r>
          </w:p>
          <w:p w:rsidR="00907B4D" w:rsidRPr="0026387A" w:rsidRDefault="00907B4D" w:rsidP="00907B4D">
            <w:pPr>
              <w:tabs>
                <w:tab w:val="left" w:pos="567"/>
              </w:tabs>
            </w:pPr>
            <w:r w:rsidRPr="0026387A">
              <w:t>«ВИЧ – это…»</w:t>
            </w:r>
          </w:p>
          <w:p w:rsidR="00907B4D" w:rsidRPr="0026387A" w:rsidRDefault="00907B4D" w:rsidP="00907B4D">
            <w:pPr>
              <w:tabs>
                <w:tab w:val="left" w:pos="567"/>
              </w:tabs>
            </w:pPr>
            <w:r w:rsidRPr="0026387A">
              <w:t>«Наркомания в моих глазах»</w:t>
            </w:r>
          </w:p>
          <w:p w:rsidR="00907B4D" w:rsidRPr="0026387A" w:rsidRDefault="00907B4D" w:rsidP="00907B4D">
            <w:pPr>
              <w:tabs>
                <w:tab w:val="left" w:pos="567"/>
              </w:tabs>
            </w:pPr>
            <w:r w:rsidRPr="0026387A">
              <w:t>«Я выбираю жизнь»</w:t>
            </w:r>
          </w:p>
        </w:tc>
        <w:tc>
          <w:tcPr>
            <w:tcW w:w="1683" w:type="dxa"/>
          </w:tcPr>
          <w:p w:rsidR="00907B4D" w:rsidRPr="0026387A" w:rsidRDefault="00907B4D" w:rsidP="00907B4D">
            <w:pPr>
              <w:tabs>
                <w:tab w:val="left" w:pos="567"/>
              </w:tabs>
            </w:pPr>
            <w:r w:rsidRPr="0026387A">
              <w:t>1 декабря</w:t>
            </w:r>
          </w:p>
          <w:p w:rsidR="00907B4D" w:rsidRPr="0026387A" w:rsidRDefault="00907B4D" w:rsidP="00907B4D">
            <w:pPr>
              <w:tabs>
                <w:tab w:val="left" w:pos="567"/>
              </w:tabs>
            </w:pPr>
            <w:r w:rsidRPr="0026387A">
              <w:t>март</w:t>
            </w:r>
          </w:p>
          <w:p w:rsidR="00907B4D" w:rsidRPr="0026387A" w:rsidRDefault="00907B4D" w:rsidP="00907B4D">
            <w:pPr>
              <w:tabs>
                <w:tab w:val="left" w:pos="567"/>
              </w:tabs>
            </w:pPr>
            <w:r w:rsidRPr="0026387A">
              <w:t>апрель</w:t>
            </w:r>
          </w:p>
        </w:tc>
        <w:tc>
          <w:tcPr>
            <w:tcW w:w="2217" w:type="dxa"/>
          </w:tcPr>
          <w:p w:rsidR="00907B4D" w:rsidRPr="0026387A" w:rsidRDefault="00907B4D" w:rsidP="00907B4D">
            <w:pPr>
              <w:tabs>
                <w:tab w:val="left" w:pos="567"/>
              </w:tabs>
            </w:pPr>
            <w:r w:rsidRPr="0026387A">
              <w:t>педагог-психолог</w:t>
            </w:r>
          </w:p>
          <w:p w:rsidR="00907B4D" w:rsidRPr="0026387A" w:rsidRDefault="00907B4D" w:rsidP="00907B4D">
            <w:pPr>
              <w:tabs>
                <w:tab w:val="left" w:pos="567"/>
              </w:tabs>
            </w:pPr>
            <w:r w:rsidRPr="0026387A">
              <w:t>классные руководители</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s>
            </w:pPr>
            <w:r w:rsidRPr="0026387A">
              <w:t>Классный час: «Россия – родина моя»</w:t>
            </w:r>
          </w:p>
        </w:tc>
        <w:tc>
          <w:tcPr>
            <w:tcW w:w="1683" w:type="dxa"/>
          </w:tcPr>
          <w:p w:rsidR="00907B4D" w:rsidRPr="0026387A" w:rsidRDefault="00907B4D" w:rsidP="00907B4D">
            <w:pPr>
              <w:tabs>
                <w:tab w:val="left" w:pos="567"/>
              </w:tabs>
            </w:pPr>
            <w:r w:rsidRPr="0026387A">
              <w:t>февраль</w:t>
            </w:r>
          </w:p>
        </w:tc>
        <w:tc>
          <w:tcPr>
            <w:tcW w:w="2217" w:type="dxa"/>
          </w:tcPr>
          <w:p w:rsidR="00907B4D" w:rsidRPr="0026387A" w:rsidRDefault="00907B4D" w:rsidP="00907B4D">
            <w:pPr>
              <w:tabs>
                <w:tab w:val="left" w:pos="567"/>
              </w:tabs>
            </w:pPr>
            <w:r w:rsidRPr="0026387A">
              <w:t>педагог-психолог</w:t>
            </w:r>
          </w:p>
          <w:p w:rsidR="00907B4D" w:rsidRPr="0026387A" w:rsidRDefault="00907B4D" w:rsidP="00907B4D">
            <w:pPr>
              <w:tabs>
                <w:tab w:val="left" w:pos="567"/>
              </w:tabs>
            </w:pPr>
            <w:r w:rsidRPr="0026387A">
              <w:t>клас. руковод.</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s>
            </w:pPr>
            <w:r w:rsidRPr="0026387A">
              <w:t>Выступление на родительских собраниях по теме «Формирование жизнестойкости подростков»</w:t>
            </w:r>
          </w:p>
        </w:tc>
        <w:tc>
          <w:tcPr>
            <w:tcW w:w="1683" w:type="dxa"/>
          </w:tcPr>
          <w:p w:rsidR="00907B4D" w:rsidRPr="0026387A" w:rsidRDefault="00907B4D" w:rsidP="00907B4D">
            <w:pPr>
              <w:tabs>
                <w:tab w:val="left" w:pos="567"/>
              </w:tabs>
            </w:pPr>
            <w:r w:rsidRPr="0026387A">
              <w:t>в течение года</w:t>
            </w:r>
          </w:p>
          <w:p w:rsidR="00907B4D" w:rsidRPr="0026387A" w:rsidRDefault="00907B4D" w:rsidP="00907B4D">
            <w:pPr>
              <w:tabs>
                <w:tab w:val="left" w:pos="567"/>
              </w:tabs>
            </w:pPr>
            <w:r w:rsidRPr="0026387A">
              <w:t>по плану</w:t>
            </w:r>
          </w:p>
        </w:tc>
        <w:tc>
          <w:tcPr>
            <w:tcW w:w="2217" w:type="dxa"/>
          </w:tcPr>
          <w:p w:rsidR="00907B4D" w:rsidRPr="0026387A" w:rsidRDefault="00907B4D" w:rsidP="00907B4D">
            <w:pPr>
              <w:tabs>
                <w:tab w:val="left" w:pos="567"/>
              </w:tabs>
            </w:pPr>
            <w:r w:rsidRPr="0026387A">
              <w:t>педагог-психолог</w:t>
            </w:r>
          </w:p>
        </w:tc>
      </w:tr>
      <w:tr w:rsidR="00907B4D" w:rsidRPr="0026387A" w:rsidTr="00907B4D">
        <w:trPr>
          <w:trHeight w:val="390"/>
        </w:trPr>
        <w:tc>
          <w:tcPr>
            <w:tcW w:w="638" w:type="dxa"/>
          </w:tcPr>
          <w:p w:rsidR="00907B4D" w:rsidRPr="0026387A" w:rsidRDefault="00907B4D" w:rsidP="00DC15E0">
            <w:pPr>
              <w:numPr>
                <w:ilvl w:val="0"/>
                <w:numId w:val="127"/>
              </w:numPr>
              <w:tabs>
                <w:tab w:val="left" w:pos="567"/>
                <w:tab w:val="left" w:pos="5325"/>
              </w:tabs>
              <w:ind w:left="0" w:firstLine="0"/>
              <w:contextualSpacing/>
            </w:pPr>
          </w:p>
        </w:tc>
        <w:tc>
          <w:tcPr>
            <w:tcW w:w="5032" w:type="dxa"/>
          </w:tcPr>
          <w:p w:rsidR="00907B4D" w:rsidRPr="0026387A" w:rsidRDefault="00907B4D" w:rsidP="00907B4D">
            <w:pPr>
              <w:tabs>
                <w:tab w:val="left" w:pos="567"/>
              </w:tabs>
            </w:pPr>
            <w:r w:rsidRPr="0026387A">
              <w:t>Оформление тематической книжной выставки: «Здоровый образ жизни»</w:t>
            </w:r>
          </w:p>
          <w:p w:rsidR="00907B4D" w:rsidRPr="0026387A" w:rsidRDefault="00907B4D" w:rsidP="00907B4D">
            <w:pPr>
              <w:tabs>
                <w:tab w:val="left" w:pos="567"/>
              </w:tabs>
            </w:pPr>
            <w:r w:rsidRPr="0026387A">
              <w:t>«Питание: научный подход и нетрадиционный»; «Гигиена зрения»; «Провести лето с пользой»</w:t>
            </w:r>
          </w:p>
        </w:tc>
        <w:tc>
          <w:tcPr>
            <w:tcW w:w="1683" w:type="dxa"/>
          </w:tcPr>
          <w:p w:rsidR="00907B4D" w:rsidRPr="0026387A" w:rsidRDefault="00907B4D" w:rsidP="00907B4D">
            <w:pPr>
              <w:tabs>
                <w:tab w:val="left" w:pos="567"/>
              </w:tabs>
            </w:pPr>
            <w:r w:rsidRPr="0026387A">
              <w:t>в течение года</w:t>
            </w:r>
          </w:p>
          <w:p w:rsidR="00907B4D" w:rsidRPr="0026387A" w:rsidRDefault="00907B4D" w:rsidP="00907B4D">
            <w:pPr>
              <w:tabs>
                <w:tab w:val="left" w:pos="567"/>
              </w:tabs>
            </w:pPr>
            <w:r w:rsidRPr="0026387A">
              <w:t>по плану</w:t>
            </w:r>
          </w:p>
        </w:tc>
        <w:tc>
          <w:tcPr>
            <w:tcW w:w="2217" w:type="dxa"/>
          </w:tcPr>
          <w:p w:rsidR="00907B4D" w:rsidRPr="0026387A" w:rsidRDefault="00907B4D" w:rsidP="00907B4D">
            <w:pPr>
              <w:tabs>
                <w:tab w:val="left" w:pos="567"/>
              </w:tabs>
            </w:pPr>
            <w:r w:rsidRPr="0026387A">
              <w:t>библиотекарь</w:t>
            </w:r>
          </w:p>
        </w:tc>
      </w:tr>
    </w:tbl>
    <w:p w:rsidR="00907B4D" w:rsidRDefault="00907B4D" w:rsidP="00907B4D">
      <w:pPr>
        <w:tabs>
          <w:tab w:val="left" w:pos="4215"/>
        </w:tabs>
        <w:jc w:val="center"/>
        <w:rPr>
          <w:b/>
        </w:rPr>
      </w:pPr>
    </w:p>
    <w:p w:rsidR="00907B4D" w:rsidRDefault="00907B4D" w:rsidP="00907B4D">
      <w:pPr>
        <w:tabs>
          <w:tab w:val="left" w:pos="4215"/>
        </w:tabs>
        <w:jc w:val="center"/>
        <w:rPr>
          <w:b/>
        </w:rPr>
      </w:pPr>
    </w:p>
    <w:p w:rsidR="00907B4D" w:rsidRPr="0026387A" w:rsidRDefault="00907B4D" w:rsidP="00907B4D">
      <w:pPr>
        <w:tabs>
          <w:tab w:val="left" w:pos="4215"/>
        </w:tabs>
        <w:jc w:val="center"/>
        <w:rPr>
          <w:b/>
        </w:rPr>
      </w:pPr>
      <w:r w:rsidRPr="0026387A">
        <w:rPr>
          <w:b/>
        </w:rPr>
        <w:t>Ожидаемые результаты:</w:t>
      </w:r>
    </w:p>
    <w:p w:rsidR="00907B4D" w:rsidRPr="0026387A" w:rsidRDefault="00907B4D" w:rsidP="00907B4D">
      <w:pPr>
        <w:shd w:val="clear" w:color="auto" w:fill="FFFFFF"/>
        <w:tabs>
          <w:tab w:val="left" w:pos="142"/>
        </w:tabs>
        <w:ind w:firstLine="426"/>
        <w:jc w:val="both"/>
      </w:pPr>
      <w:r w:rsidRPr="0026387A">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907B4D" w:rsidRPr="0026387A" w:rsidRDefault="00907B4D" w:rsidP="00907B4D">
      <w:pPr>
        <w:shd w:val="clear" w:color="auto" w:fill="FFFFFF"/>
        <w:tabs>
          <w:tab w:val="left" w:pos="142"/>
        </w:tabs>
        <w:ind w:firstLine="426"/>
        <w:jc w:val="both"/>
      </w:pPr>
      <w:r w:rsidRPr="0026387A">
        <w:t>2) сформированная у обучающихся системы  знаний о здоровье человека и навыков ведения здорового образа жизни;</w:t>
      </w:r>
    </w:p>
    <w:p w:rsidR="00907B4D" w:rsidRPr="0026387A" w:rsidRDefault="00907B4D" w:rsidP="00907B4D">
      <w:pPr>
        <w:shd w:val="clear" w:color="auto" w:fill="FFFFFF"/>
        <w:tabs>
          <w:tab w:val="left" w:pos="142"/>
        </w:tabs>
        <w:ind w:firstLine="426"/>
        <w:jc w:val="both"/>
      </w:pPr>
      <w:r w:rsidRPr="0026387A">
        <w:t>3) осознание обучающимися здоровья как ценности, наличие мотивации на сохранение своего здоровья и здоровья окружающих людей;</w:t>
      </w:r>
    </w:p>
    <w:p w:rsidR="00907B4D" w:rsidRPr="0026387A" w:rsidRDefault="00907B4D" w:rsidP="00907B4D">
      <w:pPr>
        <w:shd w:val="clear" w:color="auto" w:fill="FFFFFF"/>
        <w:tabs>
          <w:tab w:val="left" w:pos="142"/>
        </w:tabs>
        <w:ind w:firstLine="426"/>
        <w:jc w:val="both"/>
      </w:pPr>
      <w:r w:rsidRPr="0026387A">
        <w:t>4) создание банка методических разработок, направленных на пропаганду здорового образа жизни.</w:t>
      </w:r>
    </w:p>
    <w:p w:rsidR="00907B4D" w:rsidRPr="0026387A" w:rsidRDefault="00907B4D" w:rsidP="00907B4D">
      <w:pPr>
        <w:widowControl w:val="0"/>
        <w:tabs>
          <w:tab w:val="left" w:pos="142"/>
        </w:tabs>
        <w:autoSpaceDE w:val="0"/>
        <w:autoSpaceDN w:val="0"/>
        <w:adjustRightInd w:val="0"/>
        <w:ind w:firstLine="426"/>
        <w:jc w:val="both"/>
      </w:pPr>
      <w:r w:rsidRPr="0026387A">
        <w:t>Результативность  воспитания  здорового образа жизни определяется по следующим показателям:</w:t>
      </w:r>
    </w:p>
    <w:p w:rsidR="00907B4D" w:rsidRPr="0026387A" w:rsidRDefault="00907B4D" w:rsidP="00907B4D">
      <w:pPr>
        <w:widowControl w:val="0"/>
        <w:tabs>
          <w:tab w:val="left" w:pos="142"/>
        </w:tabs>
        <w:autoSpaceDE w:val="0"/>
        <w:autoSpaceDN w:val="0"/>
        <w:adjustRightInd w:val="0"/>
        <w:ind w:firstLine="426"/>
        <w:jc w:val="both"/>
      </w:pPr>
      <w:r w:rsidRPr="0026387A">
        <w:t xml:space="preserve">- наличие наград и призов, грамот и поощрений в области  воспитания здорового образа жизни; </w:t>
      </w:r>
    </w:p>
    <w:p w:rsidR="00907B4D" w:rsidRPr="0026387A" w:rsidRDefault="00907B4D" w:rsidP="00907B4D">
      <w:pPr>
        <w:widowControl w:val="0"/>
        <w:tabs>
          <w:tab w:val="left" w:pos="142"/>
        </w:tabs>
        <w:autoSpaceDE w:val="0"/>
        <w:autoSpaceDN w:val="0"/>
        <w:adjustRightInd w:val="0"/>
        <w:ind w:firstLine="426"/>
        <w:jc w:val="both"/>
      </w:pPr>
      <w:r w:rsidRPr="0026387A">
        <w:t xml:space="preserve">- активность студентов в  мероприятиях (вовлечение обучающихся в  спортивные секции, массовость); </w:t>
      </w:r>
    </w:p>
    <w:p w:rsidR="00907B4D" w:rsidRPr="0026387A" w:rsidRDefault="00907B4D" w:rsidP="00907B4D">
      <w:pPr>
        <w:widowControl w:val="0"/>
        <w:tabs>
          <w:tab w:val="left" w:pos="142"/>
        </w:tabs>
        <w:autoSpaceDE w:val="0"/>
        <w:autoSpaceDN w:val="0"/>
        <w:adjustRightInd w:val="0"/>
        <w:ind w:firstLine="426"/>
        <w:jc w:val="both"/>
      </w:pPr>
      <w:r w:rsidRPr="0026387A">
        <w:t>- сформированность ключевых компетенций выпускника.</w:t>
      </w:r>
    </w:p>
    <w:p w:rsidR="00907B4D" w:rsidRPr="0026387A" w:rsidRDefault="00907B4D" w:rsidP="00907B4D">
      <w:pPr>
        <w:shd w:val="clear" w:color="auto" w:fill="FFFFFF"/>
        <w:tabs>
          <w:tab w:val="left" w:pos="142"/>
        </w:tabs>
        <w:ind w:firstLine="426"/>
      </w:pPr>
    </w:p>
    <w:p w:rsidR="00907B4D" w:rsidRPr="0026387A" w:rsidRDefault="00907B4D" w:rsidP="00907B4D">
      <w:pPr>
        <w:ind w:firstLine="709"/>
        <w:jc w:val="center"/>
        <w:rPr>
          <w:b/>
        </w:rPr>
      </w:pPr>
      <w:r w:rsidRPr="0026387A">
        <w:rPr>
          <w:b/>
        </w:rPr>
        <w:t>6. Особенности воспитания и социализации в условиях реализации ФГОС СПО</w:t>
      </w:r>
    </w:p>
    <w:p w:rsidR="00907B4D" w:rsidRPr="0026387A" w:rsidRDefault="00907B4D" w:rsidP="00907B4D">
      <w:pPr>
        <w:ind w:firstLine="709"/>
        <w:jc w:val="both"/>
      </w:pPr>
      <w:r w:rsidRPr="0026387A">
        <w:t xml:space="preserve">Развитие мировой экономики и общества в целом влечет за собой кардинальные изменения в содержании профессионального образования, предъявляя повышенные требования к подготовке квалифицированных кадров. Сегодня необходима модель профессиональной подготовки, которая бы соответствовала реальным требованиям работодателей, способствовала формированию специалистов, адаптированных к условиям конкретного предприятия в данной производственной группе, а также обладающих инициативностью, исполнительностью и социальной ответственностью за результаты труда. Согласно требованиям Федерального государственного образовательного стандарта, который реализует современная система среднего профессионального образования, необходимо максимально приблизить программы подготовки специалистов к условиям их будущей профессиональной деятельности. Современному производству необходимы специалисты, обладающие хорошей теоретической и практической подготовкой, социально-профессиональной зрелостью и усвоившие профессиональные нормы и ценности. </w:t>
      </w:r>
    </w:p>
    <w:p w:rsidR="00907B4D" w:rsidRPr="0026387A" w:rsidRDefault="00907B4D" w:rsidP="00907B4D">
      <w:pPr>
        <w:ind w:firstLine="709"/>
        <w:jc w:val="both"/>
      </w:pPr>
      <w:r w:rsidRPr="0026387A">
        <w:t xml:space="preserve">КГБПОУ «Тальменский технологический техникум» ведет обучение по программе подготовки специалистов среднего звена и по программам подготовки квалифицированных рабочих и служащих. Поскольку требованием к уровню образования абитуриентов при приеме на обучение по программам подготовки специалистов среднего звена, квалифицированных рабочих и служащих является как среднее общее, так и основное общее образование, в техникуме реализуется как ФГОС СОО, так и ФГОС СПО. </w:t>
      </w:r>
    </w:p>
    <w:p w:rsidR="00907B4D" w:rsidRPr="0026387A" w:rsidRDefault="00907B4D" w:rsidP="00907B4D">
      <w:pPr>
        <w:ind w:firstLine="709"/>
        <w:jc w:val="both"/>
      </w:pPr>
      <w:r w:rsidRPr="0026387A">
        <w:t xml:space="preserve">Программа воспитания и социализации обучающихся КГБПОУ «Тальменский технологический техникум» на 2018 - 2021 годы (далее – Программа) является основным документом для планирования работы и принятия решений по воспитательной работе. </w:t>
      </w:r>
    </w:p>
    <w:p w:rsidR="00907B4D" w:rsidRPr="0026387A" w:rsidRDefault="00907B4D" w:rsidP="00907B4D">
      <w:pPr>
        <w:ind w:firstLine="709"/>
        <w:jc w:val="both"/>
      </w:pPr>
      <w:r w:rsidRPr="0026387A">
        <w:t>Программа строится с уч</w:t>
      </w:r>
      <w:r w:rsidRPr="0026387A">
        <w:rPr>
          <w:rFonts w:ascii="Cambria Math" w:hAnsi="Cambria Math" w:cs="Cambria Math"/>
        </w:rPr>
        <w:t>ѐ</w:t>
      </w:r>
      <w:r w:rsidRPr="0026387A">
        <w:t>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и ориентирована на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w:t>
      </w:r>
      <w:r w:rsidRPr="0026387A">
        <w:rPr>
          <w:rFonts w:ascii="Cambria Math" w:hAnsi="Cambria Math" w:cs="Cambria Math"/>
        </w:rPr>
        <w:t>ѐ</w:t>
      </w:r>
      <w:r w:rsidRPr="0026387A">
        <w:t xml:space="preserve">нный в духовных и культурных традициях многонационального народа РФ. </w:t>
      </w:r>
    </w:p>
    <w:p w:rsidR="00907B4D" w:rsidRPr="0026387A" w:rsidRDefault="00907B4D" w:rsidP="00907B4D">
      <w:pPr>
        <w:ind w:firstLine="709"/>
        <w:jc w:val="both"/>
      </w:pPr>
      <w:r w:rsidRPr="0026387A">
        <w:t xml:space="preserve">На основании Программы составляется годовой план работы образовательного учреждения и далее - планы на месяц. Программа является документом, открытым для внесения изменений и дополнений. В Программе предусмотрены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рекомендованные Министерством образования и науки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07B4D" w:rsidRPr="0026387A" w:rsidRDefault="00907B4D" w:rsidP="00907B4D">
      <w:pPr>
        <w:ind w:firstLine="709"/>
        <w:jc w:val="both"/>
      </w:pPr>
      <w:r w:rsidRPr="0026387A">
        <w:t xml:space="preserve">При организации мероприятий используются так же возможности учреждений культуры, физкультурно-спортивных и иных организаций, обладающих ресурсами, необходимыми для осуществления образовательной деятельности. Исходя из цели и задач, в техникуме организуется такая воспитательная среда, которая предоставляет каждому обучающемуся возможность выбора различных видов занятий и творческой деятельности, соответствующих личным потребностям. </w:t>
      </w:r>
    </w:p>
    <w:p w:rsidR="00907B4D" w:rsidRPr="0026387A" w:rsidRDefault="00907B4D" w:rsidP="00907B4D">
      <w:pPr>
        <w:ind w:firstLine="709"/>
        <w:jc w:val="both"/>
      </w:pPr>
    </w:p>
    <w:p w:rsidR="00907B4D" w:rsidRPr="0026387A" w:rsidRDefault="00907B4D" w:rsidP="00907B4D">
      <w:pPr>
        <w:ind w:firstLine="709"/>
        <w:jc w:val="center"/>
        <w:rPr>
          <w:b/>
        </w:rPr>
      </w:pPr>
      <w:r w:rsidRPr="0026387A">
        <w:rPr>
          <w:b/>
        </w:rPr>
        <w:t>6 . Этапы реализации Программы</w:t>
      </w:r>
    </w:p>
    <w:p w:rsidR="00907B4D" w:rsidRPr="0026387A" w:rsidRDefault="00907B4D" w:rsidP="00907B4D">
      <w:pPr>
        <w:ind w:firstLine="709"/>
        <w:jc w:val="both"/>
      </w:pPr>
      <w:r w:rsidRPr="0026387A">
        <w:t>Содержание деятельности на первом этапе (2018-2019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907B4D" w:rsidRPr="0026387A" w:rsidRDefault="00907B4D" w:rsidP="00907B4D">
      <w:pPr>
        <w:ind w:firstLine="709"/>
        <w:jc w:val="both"/>
      </w:pPr>
      <w:r w:rsidRPr="0026387A">
        <w:t>Содержание деятельности на втором этапе (2019-2021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907B4D" w:rsidRPr="0026387A" w:rsidRDefault="00907B4D" w:rsidP="00907B4D">
      <w:pPr>
        <w:ind w:firstLine="709"/>
        <w:jc w:val="both"/>
      </w:pPr>
    </w:p>
    <w:p w:rsidR="00907B4D" w:rsidRPr="0026387A" w:rsidRDefault="00907B4D" w:rsidP="00907B4D">
      <w:pPr>
        <w:jc w:val="center"/>
        <w:rPr>
          <w:b/>
        </w:rPr>
      </w:pPr>
      <w:r w:rsidRPr="0026387A">
        <w:rPr>
          <w:b/>
        </w:rPr>
        <w:t>7. Организация управления программой и контроль за ходом ее реализации</w:t>
      </w:r>
    </w:p>
    <w:p w:rsidR="00907B4D" w:rsidRPr="0026387A" w:rsidRDefault="00907B4D" w:rsidP="00907B4D">
      <w:pPr>
        <w:ind w:firstLine="360"/>
        <w:contextualSpacing/>
        <w:jc w:val="both"/>
      </w:pPr>
      <w:r w:rsidRPr="0026387A">
        <w:t>Общее управление комплексной программой осуществляет администрация  КГБПОУ «Тальменский технологический техникум».</w:t>
      </w:r>
    </w:p>
    <w:p w:rsidR="00907B4D" w:rsidRPr="0026387A" w:rsidRDefault="00907B4D" w:rsidP="00907B4D">
      <w:pPr>
        <w:contextualSpacing/>
        <w:jc w:val="both"/>
      </w:pPr>
      <w:r w:rsidRPr="0026387A">
        <w:t xml:space="preserve">Механизм реализации программы предусматривает ежегодный анализ результатов проведенной работы. </w:t>
      </w:r>
    </w:p>
    <w:p w:rsidR="00907B4D" w:rsidRPr="0026387A" w:rsidRDefault="00907B4D" w:rsidP="00907B4D">
      <w:pPr>
        <w:ind w:firstLine="708"/>
        <w:contextualSpacing/>
        <w:jc w:val="both"/>
      </w:pPr>
      <w:r w:rsidRPr="0026387A">
        <w:t>В целях обеспечения комплексного контроля за реализацией программы предусматриваются:</w:t>
      </w:r>
    </w:p>
    <w:p w:rsidR="00907B4D" w:rsidRPr="0026387A" w:rsidRDefault="00907B4D" w:rsidP="00DC15E0">
      <w:pPr>
        <w:numPr>
          <w:ilvl w:val="0"/>
          <w:numId w:val="130"/>
        </w:numPr>
        <w:ind w:left="0"/>
        <w:contextualSpacing/>
        <w:jc w:val="both"/>
      </w:pPr>
      <w:r w:rsidRPr="0026387A">
        <w:t>осуществление постоянного мониторинга по всем направлениям  программы;</w:t>
      </w:r>
    </w:p>
    <w:p w:rsidR="00907B4D" w:rsidRPr="0026387A" w:rsidRDefault="00907B4D" w:rsidP="00DC15E0">
      <w:pPr>
        <w:numPr>
          <w:ilvl w:val="0"/>
          <w:numId w:val="130"/>
        </w:numPr>
        <w:ind w:left="0"/>
        <w:contextualSpacing/>
        <w:jc w:val="both"/>
      </w:pPr>
      <w:r w:rsidRPr="0026387A">
        <w:t>регулярное рассмотрение хода выполнения программы на совещаниях классных руководителей, планерках при директоре, педагогических советах.</w:t>
      </w:r>
    </w:p>
    <w:p w:rsidR="00907B4D" w:rsidRPr="0026387A" w:rsidRDefault="00907B4D" w:rsidP="00907B4D">
      <w:pPr>
        <w:ind w:firstLine="708"/>
        <w:jc w:val="both"/>
      </w:pPr>
    </w:p>
    <w:p w:rsidR="00907B4D" w:rsidRPr="0026387A" w:rsidRDefault="00907B4D" w:rsidP="00907B4D">
      <w:pPr>
        <w:ind w:firstLine="709"/>
        <w:jc w:val="center"/>
        <w:rPr>
          <w:b/>
        </w:rPr>
      </w:pPr>
      <w:r w:rsidRPr="0026387A">
        <w:rPr>
          <w:b/>
        </w:rPr>
        <w:t>7.1. Механизм реализации Программы</w:t>
      </w:r>
    </w:p>
    <w:p w:rsidR="00907B4D" w:rsidRPr="0026387A" w:rsidRDefault="00907B4D" w:rsidP="00907B4D">
      <w:pPr>
        <w:ind w:firstLine="709"/>
        <w:jc w:val="both"/>
      </w:pPr>
      <w:r w:rsidRPr="0026387A">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907B4D" w:rsidRPr="0026387A" w:rsidRDefault="00907B4D" w:rsidP="00907B4D">
      <w:pPr>
        <w:ind w:firstLine="709"/>
        <w:jc w:val="both"/>
      </w:pPr>
      <w:r w:rsidRPr="0026387A">
        <w:t>Управление Программой,   контроль и координацию деятельности по реализации Программы осуществляет заместитель директора по воспитательной работе.</w:t>
      </w:r>
    </w:p>
    <w:p w:rsidR="00907B4D" w:rsidRPr="0026387A" w:rsidRDefault="00907B4D" w:rsidP="00907B4D">
      <w:pPr>
        <w:ind w:firstLine="709"/>
        <w:jc w:val="right"/>
      </w:pPr>
      <w:r w:rsidRPr="0026387A">
        <w:t>Схема 1</w:t>
      </w:r>
    </w:p>
    <w:p w:rsidR="00907B4D" w:rsidRPr="0026387A" w:rsidRDefault="00907B4D" w:rsidP="00907B4D">
      <w:pPr>
        <w:ind w:firstLine="709"/>
        <w:jc w:val="center"/>
      </w:pPr>
      <w:r w:rsidRPr="0026387A">
        <w:t>Система контроля хода Программы и результатов ее выполнения</w:t>
      </w:r>
    </w:p>
    <w:p w:rsidR="00907B4D" w:rsidRPr="0026387A" w:rsidRDefault="000F037C" w:rsidP="00907B4D">
      <w:pPr>
        <w:ind w:firstLine="709"/>
        <w:jc w:val="center"/>
      </w:pPr>
      <w:r>
        <w:pict>
          <v:group id="Полотно 8" o:spid="_x0000_s1033" editas="canvas" style="width:279pt;height:90pt;mso-position-horizontal-relative:char;mso-position-vertical-relative:line" coordsize="35433,1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5433;height:11430;visibility:visible">
              <v:fill o:detectmouseclick="t"/>
              <v:path o:connecttype="none"/>
            </v:shape>
            <v:rect id="Rectangle 4" o:spid="_x0000_s1035" style="position:absolute;left:1143;top:1144;width:11427;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style="mso-next-textbox:#Rectangle 4">
                <w:txbxContent>
                  <w:p w:rsidR="009B24A2" w:rsidRPr="003518A3" w:rsidRDefault="009B24A2" w:rsidP="00907B4D">
                    <w:pPr>
                      <w:jc w:val="center"/>
                      <w:rPr>
                        <w:sz w:val="20"/>
                        <w:szCs w:val="20"/>
                      </w:rPr>
                    </w:pPr>
                    <w:r w:rsidRPr="003518A3">
                      <w:rPr>
                        <w:sz w:val="20"/>
                        <w:szCs w:val="20"/>
                      </w:rPr>
                      <w:t>Планирование</w:t>
                    </w:r>
                  </w:p>
                </w:txbxContent>
              </v:textbox>
            </v:rect>
            <v:rect id="Rectangle 5" o:spid="_x0000_s1036" style="position:absolute;left:1143;top:6859;width:11427;height:3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5">
                <w:txbxContent>
                  <w:p w:rsidR="009B24A2" w:rsidRPr="003518A3" w:rsidRDefault="009B24A2" w:rsidP="00907B4D">
                    <w:pPr>
                      <w:jc w:val="center"/>
                      <w:rPr>
                        <w:sz w:val="20"/>
                        <w:szCs w:val="20"/>
                      </w:rPr>
                    </w:pPr>
                    <w:r w:rsidRPr="003518A3">
                      <w:rPr>
                        <w:sz w:val="20"/>
                        <w:szCs w:val="20"/>
                      </w:rPr>
                      <w:t>Деятельность</w:t>
                    </w:r>
                  </w:p>
                </w:txbxContent>
              </v:textbox>
            </v:rect>
            <v:rect id="Rectangle 6" o:spid="_x0000_s1037" style="position:absolute;left:18288;top:6859;width:16001;height:3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6">
                <w:txbxContent>
                  <w:p w:rsidR="009B24A2" w:rsidRPr="003518A3" w:rsidRDefault="009B24A2" w:rsidP="00907B4D">
                    <w:pPr>
                      <w:jc w:val="center"/>
                      <w:rPr>
                        <w:sz w:val="20"/>
                        <w:szCs w:val="20"/>
                      </w:rPr>
                    </w:pPr>
                    <w:r w:rsidRPr="003518A3">
                      <w:rPr>
                        <w:sz w:val="20"/>
                        <w:szCs w:val="20"/>
                      </w:rPr>
                      <w:t>Анализ, результаты</w:t>
                    </w:r>
                  </w:p>
                </w:txbxContent>
              </v:textbox>
            </v:rect>
            <v:line id="Line 7" o:spid="_x0000_s1038" style="position:absolute;visibility:visibl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8" o:spid="_x0000_s1039" style="position:absolute;visibility:visible" from="12570,8004" to="1829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9" o:spid="_x0000_s1040" style="position:absolute;flip:y;visibility:visible" from="26293,2289" to="263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0" o:spid="_x0000_s1041" style="position:absolute;flip:x;visibility:visible" from="12570,2289" to="2629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w10:anchorlock/>
          </v:group>
        </w:pict>
      </w:r>
    </w:p>
    <w:p w:rsidR="00907B4D" w:rsidRPr="0026387A" w:rsidRDefault="00907B4D" w:rsidP="00907B4D">
      <w:pPr>
        <w:ind w:firstLine="709"/>
        <w:jc w:val="both"/>
      </w:pPr>
      <w:r w:rsidRPr="0026387A">
        <w:t>На каждый год необходима разработка плана воспитательной работы в целях обеспечения контроля хода и результатов выполнения плана работы.</w:t>
      </w:r>
    </w:p>
    <w:p w:rsidR="00907B4D" w:rsidRPr="0026387A" w:rsidRDefault="00907B4D" w:rsidP="00907B4D">
      <w:pPr>
        <w:ind w:firstLine="709"/>
        <w:jc w:val="both"/>
      </w:pPr>
      <w:r w:rsidRPr="0026387A">
        <w:t>Ежемесячно при заместителе директора по воспитательной работе  проводятся заседания рабочей группы классных руководителей и мастеров производственного обучения для анализа работы. По каждому пункту Программы делаются  конкретные отметки о ходе выполнения:</w:t>
      </w:r>
    </w:p>
    <w:p w:rsidR="00907B4D" w:rsidRPr="0026387A" w:rsidRDefault="00907B4D" w:rsidP="00907B4D">
      <w:pPr>
        <w:ind w:firstLine="709"/>
        <w:jc w:val="both"/>
      </w:pPr>
      <w:r w:rsidRPr="0026387A">
        <w:t>- выполнено – да, нет;</w:t>
      </w:r>
    </w:p>
    <w:p w:rsidR="00907B4D" w:rsidRPr="0026387A" w:rsidRDefault="00907B4D" w:rsidP="00907B4D">
      <w:pPr>
        <w:ind w:firstLine="709"/>
        <w:jc w:val="both"/>
      </w:pPr>
      <w:r w:rsidRPr="0026387A">
        <w:t>- если не выполнено, то почему;</w:t>
      </w:r>
    </w:p>
    <w:p w:rsidR="00907B4D" w:rsidRPr="0026387A" w:rsidRDefault="00907B4D" w:rsidP="00907B4D">
      <w:pPr>
        <w:ind w:firstLine="709"/>
        <w:jc w:val="both"/>
      </w:pPr>
      <w:r w:rsidRPr="0026387A">
        <w:t>- когда будет выполнено.</w:t>
      </w:r>
    </w:p>
    <w:p w:rsidR="00907B4D" w:rsidRPr="0026387A" w:rsidRDefault="00907B4D" w:rsidP="00907B4D">
      <w:pPr>
        <w:ind w:firstLine="720"/>
        <w:jc w:val="both"/>
      </w:pPr>
      <w:r w:rsidRPr="0026387A">
        <w:t>Таким образом, по всем пунктам Программы в плане указан конкретный срок исполнения.</w:t>
      </w:r>
    </w:p>
    <w:p w:rsidR="00907B4D" w:rsidRPr="0026387A" w:rsidRDefault="00907B4D" w:rsidP="00907B4D">
      <w:pPr>
        <w:ind w:firstLine="709"/>
        <w:jc w:val="right"/>
      </w:pPr>
      <w:r w:rsidRPr="0026387A">
        <w:t>Схема 2</w:t>
      </w:r>
    </w:p>
    <w:p w:rsidR="00907B4D" w:rsidRPr="0026387A" w:rsidRDefault="00907B4D" w:rsidP="00907B4D">
      <w:pPr>
        <w:ind w:firstLine="720"/>
        <w:jc w:val="center"/>
      </w:pPr>
      <w:r w:rsidRPr="0026387A">
        <w:t>Реализация Программы</w:t>
      </w:r>
    </w:p>
    <w:p w:rsidR="00907B4D" w:rsidRPr="0026387A" w:rsidRDefault="000F037C" w:rsidP="00907B4D">
      <w:pPr>
        <w:ind w:firstLine="709"/>
        <w:jc w:val="both"/>
      </w:pPr>
      <w:r>
        <w:pict>
          <v:group id="Полотно 14" o:spid="_x0000_s1026" editas="canvas" style="width:459pt;height:1in;mso-position-horizontal-relative:char;mso-position-vertical-relative:line" coordsize="58293,9144">
            <v:shape id="_x0000_s1027" type="#_x0000_t75" style="position:absolute;width:58293;height:9144;visibility:visibl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28" type="#_x0000_t7" style="position:absolute;width:15995;height:8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W8MMA&#10;AADaAAAADwAAAGRycy9kb3ducmV2LnhtbERPS2vCQBC+F/wPyxR6KXWjB5HUVULRoCAVtVB6G7LT&#10;PJqdDdltEvvrXUHoafj4nrNYDaYWHbWutKxgMo5AEGdWl5wr+DhvXuYgnEfWWFsmBRdysFqOHhYY&#10;a9vzkbqTz0UIYRejgsL7JpbSZQUZdGPbEAfu27YGfYBtLnWLfQg3tZxG0UwaLDk0FNjQW0HZz+nX&#10;KHC7eXqsn6sueV+bffN1+PtMq7NST49D8grC0+D/xXf3Vof5cHvlduX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qW8MMAAADaAAAADwAAAAAAAAAAAAAAAACYAgAAZHJzL2Rv&#10;d25yZXYueG1sUEsFBgAAAAAEAAQA9QAAAIgDAAAAAA==&#10;" adj="5401">
              <v:textbox style="mso-next-textbox:#AutoShape 13" inset="0,0,0,0">
                <w:txbxContent>
                  <w:p w:rsidR="009B24A2" w:rsidRPr="00834327" w:rsidRDefault="009B24A2" w:rsidP="00907B4D">
                    <w:pPr>
                      <w:jc w:val="center"/>
                      <w:rPr>
                        <w:sz w:val="18"/>
                        <w:szCs w:val="18"/>
                      </w:rPr>
                    </w:pPr>
                    <w:r w:rsidRPr="00834327">
                      <w:rPr>
                        <w:sz w:val="18"/>
                        <w:szCs w:val="18"/>
                      </w:rPr>
                      <w:t xml:space="preserve">Программа </w:t>
                    </w:r>
                    <w:r>
                      <w:rPr>
                        <w:sz w:val="18"/>
                        <w:szCs w:val="18"/>
                      </w:rPr>
                      <w:t>воспитанияТ</w:t>
                    </w:r>
                    <w:r w:rsidRPr="00834327">
                      <w:rPr>
                        <w:sz w:val="18"/>
                        <w:szCs w:val="18"/>
                      </w:rPr>
                      <w:t>ехникума</w:t>
                    </w:r>
                  </w:p>
                </w:txbxContent>
              </v:textbox>
            </v:shape>
            <v:shape id="AutoShape 14" o:spid="_x0000_s1029" type="#_x0000_t7" style="position:absolute;left:41154;width:15996;height:8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Ih8YA&#10;AADaAAAADwAAAGRycy9kb3ducmV2LnhtbESPQWvCQBSE74X+h+UJXopu6qFIdBWRViyUliQF8fbI&#10;PpNo9m3IbpPor+8WhB6HmfmGWa4HU4uOWldZVvA8jUAQ51ZXXCj4zt4mcxDOI2usLZOCKzlYrx4f&#10;lhhr23NCXeoLESDsYlRQet/EUrq8JINuahvi4J1sa9AH2RZSt9gHuKnlLIpepMGKw0KJDW1Lyi/p&#10;j1Hg3ue7pH46d5vPV/PRHL9uh905U2o8GjYLEJ4G/x++t/dawQz+roQb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gIh8YAAADaAAAADwAAAAAAAAAAAAAAAACYAgAAZHJz&#10;L2Rvd25yZXYueG1sUEsFBgAAAAAEAAQA9QAAAIsDAAAAAA==&#10;" adj="5401">
              <v:textbox style="mso-next-textbox:#AutoShape 14" inset="0,0,0,0">
                <w:txbxContent>
                  <w:p w:rsidR="009B24A2" w:rsidRPr="00834327" w:rsidRDefault="009B24A2" w:rsidP="00907B4D">
                    <w:pPr>
                      <w:jc w:val="center"/>
                      <w:rPr>
                        <w:sz w:val="18"/>
                        <w:szCs w:val="18"/>
                      </w:rPr>
                    </w:pPr>
                    <w:r w:rsidRPr="00834327">
                      <w:rPr>
                        <w:sz w:val="18"/>
                        <w:szCs w:val="18"/>
                      </w:rPr>
                      <w:t xml:space="preserve">План </w:t>
                    </w:r>
                    <w:r>
                      <w:rPr>
                        <w:sz w:val="18"/>
                        <w:szCs w:val="18"/>
                      </w:rPr>
                      <w:t xml:space="preserve">воспитательной работы </w:t>
                    </w:r>
                    <w:r w:rsidRPr="00834327">
                      <w:rPr>
                        <w:sz w:val="18"/>
                        <w:szCs w:val="18"/>
                      </w:rPr>
                      <w:t>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0" type="#_x0000_t13" style="position:absolute;left:14861;top:2288;width:7998;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6cIA&#10;AADaAAAADwAAAGRycy9kb3ducmV2LnhtbESP32rCMBTG7we+QzjC7jR1sinVKE4d7GaC1Qc4JMe2&#10;2JzUJtbOpzcDYZcf358f33zZ2Uq01PjSsYLRMAFBrJ0pOVdwPHwNpiB8QDZYOSYFv+Rhuei9zDE1&#10;7sZ7arOQizjCPkUFRQh1KqXXBVn0Q1cTR+/kGoshyiaXpsFbHLeVfEuSD2mx5EgosKZ1QfqcXW3k&#10;hra97y6J3xy1fv/Eybb6OW2Veu13qxmIQF34Dz/b30bBGP6u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v/pwgAAANoAAAAPAAAAAAAAAAAAAAAAAJgCAABkcnMvZG93&#10;bnJldi54bWxQSwUGAAAAAAQABAD1AAAAhwMAAAAA&#10;" adj="16199"/>
            <v:shape id="AutoShape 16" o:spid="_x0000_s1031" type="#_x0000_t13" style="position:absolute;left:35433;top:2288;width:8007;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nncIA&#10;AADaAAAADwAAAGRycy9kb3ducmV2LnhtbESP32rCMBTG7we+QzjC7jR1uCnVKE4d7GaC1Qc4JMe2&#10;2JzUJtbOpzcDYZcf358f33zZ2Uq01PjSsYLRMAFBrJ0pOVdwPHwNpiB8QDZYOSYFv+Rhuei9zDE1&#10;7sZ7arOQizjCPkUFRQh1KqXXBVn0Q1cTR+/kGoshyiaXpsFbHLeVfEuSD2mx5EgosKZ1QfqcXW3k&#10;hra97y6J3xy1fv/Eybb6OW2Veu13qxmIQF34Dz/b30bBGP6u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2edwgAAANoAAAAPAAAAAAAAAAAAAAAAAJgCAABkcnMvZG93&#10;bnJldi54bWxQSwUGAAAAAAQABAD1AAAAhwMAAAAA&#10;" adj="16199"/>
            <v:shape id="AutoShape 17" o:spid="_x0000_s1032" type="#_x0000_t7" style="position:absolute;left:20574;width:18262;height:8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88UA&#10;AADaAAAADwAAAGRycy9kb3ducmV2LnhtbESPQWvCQBSE7wX/w/IEL6VuKlQ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ZDzxQAAANoAAAAPAAAAAAAAAAAAAAAAAJgCAABkcnMv&#10;ZG93bnJldi54bWxQSwUGAAAAAAQABAD1AAAAigMAAAAA&#10;" adj="5401">
              <v:textbox style="mso-next-textbox:#AutoShape 17" inset="0,0,0,0">
                <w:txbxContent>
                  <w:p w:rsidR="009B24A2" w:rsidRPr="00834327" w:rsidRDefault="009B24A2" w:rsidP="00907B4D">
                    <w:pPr>
                      <w:jc w:val="center"/>
                      <w:rPr>
                        <w:sz w:val="18"/>
                        <w:szCs w:val="18"/>
                      </w:rPr>
                    </w:pPr>
                    <w:r w:rsidRPr="00834327">
                      <w:rPr>
                        <w:sz w:val="18"/>
                        <w:szCs w:val="18"/>
                      </w:rPr>
                      <w:t xml:space="preserve">План </w:t>
                    </w:r>
                    <w:r>
                      <w:rPr>
                        <w:sz w:val="18"/>
                        <w:szCs w:val="18"/>
                      </w:rPr>
                      <w:t>воспитательной работы на уч.</w:t>
                    </w:r>
                    <w:r w:rsidRPr="00834327">
                      <w:rPr>
                        <w:sz w:val="18"/>
                        <w:szCs w:val="18"/>
                      </w:rPr>
                      <w:t xml:space="preserve"> год</w:t>
                    </w:r>
                  </w:p>
                </w:txbxContent>
              </v:textbox>
            </v:shape>
            <w10:anchorlock/>
          </v:group>
        </w:pict>
      </w:r>
    </w:p>
    <w:p w:rsidR="00907B4D" w:rsidRPr="0026387A" w:rsidRDefault="00907B4D" w:rsidP="00907B4D">
      <w:pPr>
        <w:ind w:firstLine="709"/>
        <w:jc w:val="both"/>
      </w:pPr>
      <w:r w:rsidRPr="0026387A">
        <w:t>Все участники Программы  четко осознают, что главными составляющими стратегии работы должны быть:</w:t>
      </w:r>
    </w:p>
    <w:p w:rsidR="00907B4D" w:rsidRPr="0026387A" w:rsidRDefault="00907B4D" w:rsidP="00907B4D">
      <w:pPr>
        <w:ind w:firstLine="709"/>
        <w:jc w:val="both"/>
      </w:pPr>
      <w:r w:rsidRPr="0026387A">
        <w:t>- высокое качество всех мероприятий Программы;</w:t>
      </w:r>
    </w:p>
    <w:p w:rsidR="00907B4D" w:rsidRPr="0026387A" w:rsidRDefault="00907B4D" w:rsidP="00907B4D">
      <w:pPr>
        <w:ind w:firstLine="709"/>
        <w:jc w:val="both"/>
      </w:pPr>
      <w:r w:rsidRPr="0026387A">
        <w:t>- удовлетворение потребностей обучающихся, родительского сообщества, социальных партнеров, общества в целом.</w:t>
      </w:r>
    </w:p>
    <w:p w:rsidR="00907B4D" w:rsidRPr="0026387A" w:rsidRDefault="00907B4D" w:rsidP="00907B4D">
      <w:pPr>
        <w:ind w:firstLine="709"/>
        <w:jc w:val="both"/>
      </w:pPr>
      <w:r w:rsidRPr="0026387A">
        <w:t>Информация о ходе и итогах реализации Программы открыта для широкой общественности и размещается на официальном сайте техникума в сети Интернет.</w:t>
      </w:r>
    </w:p>
    <w:p w:rsidR="00907B4D" w:rsidRPr="0026387A" w:rsidRDefault="00907B4D" w:rsidP="00907B4D">
      <w:pPr>
        <w:ind w:firstLine="709"/>
        <w:jc w:val="center"/>
      </w:pPr>
    </w:p>
    <w:p w:rsidR="00907B4D" w:rsidRPr="0026387A" w:rsidRDefault="00907B4D" w:rsidP="00907B4D">
      <w:pPr>
        <w:ind w:firstLine="709"/>
        <w:jc w:val="center"/>
        <w:rPr>
          <w:b/>
        </w:rPr>
      </w:pPr>
      <w:r w:rsidRPr="0026387A">
        <w:rPr>
          <w:b/>
        </w:rPr>
        <w:t>7.2. Области оценки эффективности Программы и ожидаемых результатов</w:t>
      </w:r>
    </w:p>
    <w:p w:rsidR="00907B4D" w:rsidRPr="0026387A" w:rsidRDefault="00907B4D" w:rsidP="00907B4D">
      <w:pPr>
        <w:ind w:firstLine="709"/>
        <w:jc w:val="center"/>
        <w:rPr>
          <w:b/>
        </w:rPr>
      </w:pPr>
    </w:p>
    <w:p w:rsidR="00907B4D" w:rsidRPr="0026387A" w:rsidRDefault="00907B4D" w:rsidP="00907B4D">
      <w:pPr>
        <w:ind w:firstLine="709"/>
        <w:jc w:val="right"/>
      </w:pPr>
      <w:r w:rsidRPr="0026387A">
        <w:t>Таблица 9</w:t>
      </w:r>
    </w:p>
    <w:p w:rsidR="00907B4D" w:rsidRPr="0026387A" w:rsidRDefault="00907B4D" w:rsidP="00907B4D">
      <w:pPr>
        <w:ind w:firstLine="709"/>
        <w:jc w:val="right"/>
      </w:pPr>
    </w:p>
    <w:p w:rsidR="00907B4D" w:rsidRPr="0026387A" w:rsidRDefault="00907B4D" w:rsidP="00907B4D">
      <w:pPr>
        <w:ind w:firstLine="709"/>
        <w:jc w:val="both"/>
      </w:pPr>
      <w:r w:rsidRPr="0026387A">
        <w:t>Области оценки эффективности Программы и ожидаемых результатов</w:t>
      </w:r>
    </w:p>
    <w:p w:rsidR="00907B4D" w:rsidRPr="0026387A" w:rsidRDefault="00907B4D" w:rsidP="00907B4D">
      <w:pPr>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2"/>
        <w:gridCol w:w="2959"/>
        <w:gridCol w:w="3452"/>
      </w:tblGrid>
      <w:tr w:rsidR="00907B4D" w:rsidRPr="0026387A" w:rsidTr="00907B4D">
        <w:tc>
          <w:tcPr>
            <w:tcW w:w="0" w:type="auto"/>
          </w:tcPr>
          <w:p w:rsidR="00907B4D" w:rsidRPr="0026387A" w:rsidRDefault="00907B4D" w:rsidP="00907B4D">
            <w:pPr>
              <w:jc w:val="both"/>
            </w:pPr>
            <w:r w:rsidRPr="0026387A">
              <w:t>Воспитательные</w:t>
            </w:r>
          </w:p>
        </w:tc>
        <w:tc>
          <w:tcPr>
            <w:tcW w:w="0" w:type="auto"/>
          </w:tcPr>
          <w:p w:rsidR="00907B4D" w:rsidRPr="0026387A" w:rsidRDefault="00907B4D" w:rsidP="00907B4D">
            <w:pPr>
              <w:jc w:val="both"/>
            </w:pPr>
            <w:r w:rsidRPr="0026387A">
              <w:t>Социальные</w:t>
            </w:r>
          </w:p>
          <w:p w:rsidR="00907B4D" w:rsidRPr="0026387A" w:rsidRDefault="00907B4D" w:rsidP="00907B4D">
            <w:pPr>
              <w:jc w:val="both"/>
            </w:pPr>
          </w:p>
        </w:tc>
        <w:tc>
          <w:tcPr>
            <w:tcW w:w="0" w:type="auto"/>
          </w:tcPr>
          <w:p w:rsidR="00907B4D" w:rsidRPr="0026387A" w:rsidRDefault="00907B4D" w:rsidP="00907B4D">
            <w:pPr>
              <w:jc w:val="both"/>
            </w:pPr>
            <w:r w:rsidRPr="0026387A">
              <w:t>Управленческие</w:t>
            </w:r>
          </w:p>
        </w:tc>
      </w:tr>
      <w:tr w:rsidR="00907B4D" w:rsidRPr="0026387A" w:rsidTr="00907B4D">
        <w:tc>
          <w:tcPr>
            <w:tcW w:w="0" w:type="auto"/>
          </w:tcPr>
          <w:p w:rsidR="00907B4D" w:rsidRPr="0026387A" w:rsidRDefault="00907B4D" w:rsidP="00907B4D">
            <w:pPr>
              <w:jc w:val="both"/>
            </w:pPr>
            <w:r w:rsidRPr="0026387A">
              <w:t>- уровень воспитанности;</w:t>
            </w:r>
          </w:p>
          <w:p w:rsidR="00907B4D" w:rsidRPr="0026387A" w:rsidRDefault="00907B4D" w:rsidP="00907B4D">
            <w:pPr>
              <w:jc w:val="both"/>
            </w:pPr>
            <w:r w:rsidRPr="0026387A">
              <w:t>- количество обучающихся, участвующих в мероприятиях;</w:t>
            </w:r>
          </w:p>
          <w:p w:rsidR="00907B4D" w:rsidRPr="0026387A" w:rsidRDefault="00907B4D" w:rsidP="00907B4D">
            <w:pPr>
              <w:jc w:val="both"/>
            </w:pPr>
            <w:r w:rsidRPr="0026387A">
              <w:t>- количество призеров, лауреатов и дипломантов спортивных соревнований, творческих конкурсов, фестивалей;</w:t>
            </w:r>
          </w:p>
          <w:p w:rsidR="00907B4D" w:rsidRPr="0026387A" w:rsidRDefault="00907B4D" w:rsidP="00907B4D">
            <w:pPr>
              <w:jc w:val="both"/>
            </w:pPr>
            <w:r w:rsidRPr="0026387A">
              <w:t>- количество обучающихся, пропустивших занятия без уважительной причины</w:t>
            </w:r>
          </w:p>
        </w:tc>
        <w:tc>
          <w:tcPr>
            <w:tcW w:w="0" w:type="auto"/>
          </w:tcPr>
          <w:p w:rsidR="00907B4D" w:rsidRPr="0026387A" w:rsidRDefault="00907B4D" w:rsidP="00907B4D">
            <w:pPr>
              <w:jc w:val="both"/>
            </w:pPr>
            <w:r w:rsidRPr="0026387A">
              <w:t>- соответствие выпускников техникума требованиям  социальных партнеров;</w:t>
            </w:r>
          </w:p>
          <w:p w:rsidR="00907B4D" w:rsidRPr="0026387A" w:rsidRDefault="00907B4D" w:rsidP="00907B4D">
            <w:pPr>
              <w:jc w:val="both"/>
            </w:pPr>
            <w:r w:rsidRPr="0026387A">
              <w:t>- отношение к собственному здоровью и здоровью окружающих</w:t>
            </w:r>
          </w:p>
        </w:tc>
        <w:tc>
          <w:tcPr>
            <w:tcW w:w="0" w:type="auto"/>
          </w:tcPr>
          <w:p w:rsidR="00907B4D" w:rsidRPr="0026387A" w:rsidRDefault="00907B4D" w:rsidP="00907B4D">
            <w:pPr>
              <w:jc w:val="both"/>
            </w:pPr>
            <w:r w:rsidRPr="0026387A">
              <w:t>- уровень использования ИКТ при контроле и организации воспитательных мероприятий;</w:t>
            </w:r>
          </w:p>
          <w:p w:rsidR="00907B4D" w:rsidRPr="0026387A" w:rsidRDefault="00907B4D" w:rsidP="00907B4D">
            <w:pPr>
              <w:jc w:val="both"/>
            </w:pPr>
            <w:r w:rsidRPr="0026387A">
              <w:t>- уровень квалификации педагогических работников и администрации техникума;</w:t>
            </w:r>
          </w:p>
          <w:p w:rsidR="00907B4D" w:rsidRPr="0026387A" w:rsidRDefault="00907B4D" w:rsidP="00907B4D">
            <w:pPr>
              <w:jc w:val="both"/>
            </w:pPr>
            <w:r w:rsidRPr="0026387A">
              <w:t>- уровень мотивации всех участников воспитательного процесса</w:t>
            </w:r>
          </w:p>
          <w:p w:rsidR="00907B4D" w:rsidRPr="0026387A" w:rsidRDefault="00907B4D" w:rsidP="00907B4D">
            <w:pPr>
              <w:jc w:val="both"/>
            </w:pPr>
          </w:p>
        </w:tc>
      </w:tr>
    </w:tbl>
    <w:p w:rsidR="00907B4D" w:rsidRPr="0026387A" w:rsidRDefault="00907B4D" w:rsidP="00907B4D">
      <w:pPr>
        <w:ind w:firstLine="709"/>
        <w:jc w:val="both"/>
      </w:pPr>
    </w:p>
    <w:p w:rsidR="00907B4D" w:rsidRPr="0026387A" w:rsidRDefault="00907B4D" w:rsidP="00907B4D">
      <w:pPr>
        <w:ind w:firstLine="709"/>
        <w:jc w:val="both"/>
      </w:pPr>
      <w:r w:rsidRPr="0026387A">
        <w:t>Методы сбора информации: анкетирование всех участников воспитательного процесса и работодателей (в области ключевых компетенций),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907B4D" w:rsidRPr="0026387A" w:rsidRDefault="00907B4D" w:rsidP="00907B4D">
      <w:pPr>
        <w:tabs>
          <w:tab w:val="num" w:pos="1276"/>
        </w:tabs>
        <w:ind w:firstLine="709"/>
        <w:jc w:val="both"/>
      </w:pPr>
    </w:p>
    <w:p w:rsidR="00907B4D" w:rsidRPr="0026387A" w:rsidRDefault="00907B4D" w:rsidP="00907B4D">
      <w:pPr>
        <w:tabs>
          <w:tab w:val="num" w:pos="1276"/>
        </w:tabs>
        <w:ind w:firstLine="709"/>
        <w:jc w:val="center"/>
        <w:rPr>
          <w:b/>
        </w:rPr>
      </w:pPr>
      <w:r w:rsidRPr="0026387A">
        <w:rPr>
          <w:b/>
        </w:rPr>
        <w:t>7.3.Экономическое обоснование Программы</w:t>
      </w:r>
    </w:p>
    <w:p w:rsidR="00907B4D" w:rsidRPr="0026387A" w:rsidRDefault="00907B4D" w:rsidP="00907B4D">
      <w:pPr>
        <w:tabs>
          <w:tab w:val="num" w:pos="1276"/>
        </w:tabs>
        <w:ind w:firstLine="709"/>
        <w:jc w:val="both"/>
      </w:pPr>
      <w:r w:rsidRPr="0026387A">
        <w:t>В настоящее время техникум имеет различные каналы поступления денежных средств. Финансирование техникума осуществляется за счет средств краевого бюджета, выделенных на выполнение государственного задания и  средств, приносящих доход деятельности, которые направляются на развитие материальной базы, внедрение новых образовательных технологий в педагогическую деятельность, информатизацию деятельности техникума, проведение массовых культурных мероприятий, профориентационную работу и улучшение социально-бытовых условий в техникуме.</w:t>
      </w:r>
    </w:p>
    <w:p w:rsidR="00907B4D" w:rsidRPr="0026387A" w:rsidRDefault="00907B4D" w:rsidP="00907B4D">
      <w:pPr>
        <w:tabs>
          <w:tab w:val="num" w:pos="1276"/>
        </w:tabs>
        <w:jc w:val="center"/>
      </w:pPr>
    </w:p>
    <w:p w:rsidR="00907B4D" w:rsidRPr="0026387A" w:rsidRDefault="00907B4D" w:rsidP="00907B4D">
      <w:pPr>
        <w:tabs>
          <w:tab w:val="num" w:pos="1276"/>
        </w:tabs>
        <w:jc w:val="center"/>
        <w:rPr>
          <w:b/>
        </w:rPr>
      </w:pPr>
      <w:r w:rsidRPr="0026387A">
        <w:rPr>
          <w:b/>
        </w:rPr>
        <w:t>7.4. Индикаторы реализации Программы</w:t>
      </w:r>
    </w:p>
    <w:p w:rsidR="00907B4D" w:rsidRPr="0026387A" w:rsidRDefault="00907B4D" w:rsidP="00907B4D">
      <w:pPr>
        <w:ind w:firstLine="709"/>
        <w:jc w:val="both"/>
      </w:pPr>
      <w:r w:rsidRPr="0026387A">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907B4D" w:rsidRPr="0026387A" w:rsidRDefault="00907B4D" w:rsidP="00907B4D">
      <w:pPr>
        <w:ind w:firstLine="709"/>
        <w:jc w:val="right"/>
      </w:pPr>
      <w:r w:rsidRPr="0026387A">
        <w:t>Таблица 10</w:t>
      </w:r>
    </w:p>
    <w:tbl>
      <w:tblPr>
        <w:tblW w:w="0" w:type="auto"/>
        <w:tblInd w:w="40" w:type="dxa"/>
        <w:tblLayout w:type="fixed"/>
        <w:tblCellMar>
          <w:left w:w="40" w:type="dxa"/>
          <w:right w:w="40" w:type="dxa"/>
        </w:tblCellMar>
        <w:tblLook w:val="00A0" w:firstRow="1" w:lastRow="0" w:firstColumn="1" w:lastColumn="0" w:noHBand="0" w:noVBand="0"/>
      </w:tblPr>
      <w:tblGrid>
        <w:gridCol w:w="891"/>
        <w:gridCol w:w="5409"/>
        <w:gridCol w:w="1080"/>
        <w:gridCol w:w="1080"/>
        <w:gridCol w:w="1179"/>
      </w:tblGrid>
      <w:tr w:rsidR="00907B4D" w:rsidRPr="0026387A" w:rsidTr="00907B4D">
        <w:trPr>
          <w:trHeight w:hRule="exact" w:val="677"/>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 п/п</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r w:rsidRPr="0026387A">
              <w:rPr>
                <w:lang w:eastAsia="en-US"/>
              </w:rPr>
              <w:t>Индикаторы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r w:rsidRPr="0026387A">
              <w:rPr>
                <w:lang w:eastAsia="en-US"/>
              </w:rPr>
              <w:t>201</w:t>
            </w:r>
            <w:r>
              <w:rPr>
                <w:lang w:eastAsia="en-US"/>
              </w:rPr>
              <w:t>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r w:rsidRPr="0026387A">
              <w:rPr>
                <w:lang w:eastAsia="en-US"/>
              </w:rPr>
              <w:t>201</w:t>
            </w:r>
            <w:r>
              <w:rPr>
                <w:lang w:eastAsia="en-US"/>
              </w:rPr>
              <w:t>9</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r w:rsidRPr="0026387A">
              <w:rPr>
                <w:lang w:eastAsia="en-US"/>
              </w:rPr>
              <w:t>20</w:t>
            </w:r>
            <w:r>
              <w:rPr>
                <w:lang w:eastAsia="en-US"/>
              </w:rPr>
              <w:t>20</w:t>
            </w: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1.</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
              <w:rPr>
                <w:lang w:eastAsia="en-US"/>
              </w:rPr>
            </w:pPr>
            <w:r w:rsidRPr="0026387A">
              <w:rPr>
                <w:lang w:eastAsia="en-US"/>
              </w:rPr>
              <w:t>Участие студентов  в  проектах  фе</w:t>
            </w:r>
            <w:r w:rsidRPr="0026387A">
              <w:rPr>
                <w:spacing w:val="-1"/>
                <w:lang w:eastAsia="en-US"/>
              </w:rPr>
              <w:t>дерального       (междуна</w:t>
            </w:r>
            <w:r w:rsidRPr="0026387A">
              <w:rPr>
                <w:lang w:eastAsia="en-US"/>
              </w:rPr>
              <w:t>родного) и областного уровня</w:t>
            </w:r>
          </w:p>
          <w:p w:rsidR="00907B4D" w:rsidRPr="0026387A" w:rsidRDefault="00907B4D" w:rsidP="00DC15E0">
            <w:pPr>
              <w:numPr>
                <w:ilvl w:val="0"/>
                <w:numId w:val="131"/>
              </w:numPr>
              <w:shd w:val="clear" w:color="auto" w:fill="FFFFFF"/>
              <w:ind w:left="0"/>
              <w:rPr>
                <w:lang w:eastAsia="en-US"/>
              </w:rPr>
            </w:pPr>
            <w:r w:rsidRPr="0026387A">
              <w:rPr>
                <w:lang w:eastAsia="en-US"/>
              </w:rPr>
              <w:t>победитель</w:t>
            </w:r>
          </w:p>
          <w:p w:rsidR="00907B4D" w:rsidRPr="0026387A" w:rsidRDefault="00907B4D" w:rsidP="00DC15E0">
            <w:pPr>
              <w:numPr>
                <w:ilvl w:val="0"/>
                <w:numId w:val="131"/>
              </w:numPr>
              <w:shd w:val="clear" w:color="auto" w:fill="FFFFFF"/>
              <w:ind w:left="0"/>
              <w:rPr>
                <w:lang w:eastAsia="en-US"/>
              </w:rPr>
            </w:pPr>
            <w:r w:rsidRPr="0026387A">
              <w:rPr>
                <w:lang w:eastAsia="en-US"/>
              </w:rPr>
              <w:t>призер</w:t>
            </w:r>
          </w:p>
          <w:p w:rsidR="00907B4D" w:rsidRPr="0026387A" w:rsidRDefault="00907B4D" w:rsidP="00907B4D">
            <w:pPr>
              <w:shd w:val="clear" w:color="auto" w:fill="FFFFFF"/>
              <w:tabs>
                <w:tab w:val="left" w:pos="324"/>
              </w:tabs>
              <w:jc w:val="both"/>
              <w:rPr>
                <w:lang w:eastAsia="en-US"/>
              </w:rPr>
            </w:pPr>
            <w:r w:rsidRPr="005118B5">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2.</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rPr>
                <w:spacing w:val="-1"/>
                <w:lang w:eastAsia="en-US"/>
              </w:rPr>
            </w:pPr>
            <w:r w:rsidRPr="0026387A">
              <w:rPr>
                <w:lang w:eastAsia="en-US"/>
              </w:rPr>
              <w:t>Участие  студентов в проектах районного</w:t>
            </w:r>
            <w:r w:rsidRPr="0026387A">
              <w:rPr>
                <w:spacing w:val="-1"/>
                <w:lang w:eastAsia="en-US"/>
              </w:rPr>
              <w:t xml:space="preserve"> уровня</w:t>
            </w:r>
          </w:p>
          <w:p w:rsidR="00907B4D" w:rsidRPr="0026387A" w:rsidRDefault="00907B4D" w:rsidP="00DC15E0">
            <w:pPr>
              <w:numPr>
                <w:ilvl w:val="0"/>
                <w:numId w:val="132"/>
              </w:numPr>
              <w:shd w:val="clear" w:color="auto" w:fill="FFFFFF"/>
              <w:ind w:left="0"/>
              <w:rPr>
                <w:lang w:eastAsia="en-US"/>
              </w:rPr>
            </w:pPr>
            <w:r w:rsidRPr="0026387A">
              <w:rPr>
                <w:lang w:eastAsia="en-US"/>
              </w:rPr>
              <w:t>победитель</w:t>
            </w:r>
          </w:p>
          <w:p w:rsidR="00907B4D" w:rsidRPr="0026387A" w:rsidRDefault="00907B4D" w:rsidP="00DC15E0">
            <w:pPr>
              <w:numPr>
                <w:ilvl w:val="0"/>
                <w:numId w:val="132"/>
              </w:numPr>
              <w:shd w:val="clear" w:color="auto" w:fill="FFFFFF"/>
              <w:ind w:left="0"/>
              <w:rPr>
                <w:lang w:eastAsia="en-US"/>
              </w:rPr>
            </w:pPr>
            <w:r w:rsidRPr="0026387A">
              <w:rPr>
                <w:lang w:eastAsia="en-US"/>
              </w:rPr>
              <w:t>призер</w:t>
            </w:r>
          </w:p>
          <w:p w:rsidR="00907B4D" w:rsidRPr="0026387A" w:rsidRDefault="00907B4D" w:rsidP="00DC15E0">
            <w:pPr>
              <w:numPr>
                <w:ilvl w:val="0"/>
                <w:numId w:val="132"/>
              </w:numPr>
              <w:shd w:val="clear" w:color="auto" w:fill="FFFFFF"/>
              <w:ind w:left="0"/>
              <w:rPr>
                <w:lang w:eastAsia="en-US"/>
              </w:rPr>
            </w:pPr>
            <w:r w:rsidRPr="0026387A">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3.</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
              <w:rPr>
                <w:lang w:eastAsia="en-US"/>
              </w:rPr>
            </w:pPr>
            <w:r w:rsidRPr="0026387A">
              <w:rPr>
                <w:lang w:eastAsia="en-US"/>
              </w:rPr>
              <w:t>Участие студентов в творческих фестивалях, конкурсах (районного уровня)</w:t>
            </w:r>
          </w:p>
          <w:p w:rsidR="00907B4D" w:rsidRPr="0026387A" w:rsidRDefault="00907B4D" w:rsidP="00DC15E0">
            <w:pPr>
              <w:numPr>
                <w:ilvl w:val="0"/>
                <w:numId w:val="133"/>
              </w:numPr>
              <w:shd w:val="clear" w:color="auto" w:fill="FFFFFF"/>
              <w:ind w:left="0"/>
              <w:rPr>
                <w:lang w:eastAsia="en-US"/>
              </w:rPr>
            </w:pPr>
            <w:r w:rsidRPr="0026387A">
              <w:rPr>
                <w:lang w:eastAsia="en-US"/>
              </w:rPr>
              <w:t>победитель</w:t>
            </w:r>
          </w:p>
          <w:p w:rsidR="00907B4D" w:rsidRPr="0026387A" w:rsidRDefault="00907B4D" w:rsidP="00DC15E0">
            <w:pPr>
              <w:numPr>
                <w:ilvl w:val="0"/>
                <w:numId w:val="133"/>
              </w:numPr>
              <w:shd w:val="clear" w:color="auto" w:fill="FFFFFF"/>
              <w:ind w:left="0"/>
              <w:rPr>
                <w:lang w:eastAsia="en-US"/>
              </w:rPr>
            </w:pPr>
            <w:r w:rsidRPr="0026387A">
              <w:rPr>
                <w:lang w:eastAsia="en-US"/>
              </w:rPr>
              <w:t>призер</w:t>
            </w:r>
          </w:p>
          <w:p w:rsidR="00907B4D" w:rsidRPr="0026387A" w:rsidRDefault="00907B4D" w:rsidP="00DC15E0">
            <w:pPr>
              <w:numPr>
                <w:ilvl w:val="0"/>
                <w:numId w:val="133"/>
              </w:numPr>
              <w:shd w:val="clear" w:color="auto" w:fill="FFFFFF"/>
              <w:ind w:left="0"/>
              <w:rPr>
                <w:lang w:eastAsia="en-US"/>
              </w:rPr>
            </w:pPr>
            <w:r w:rsidRPr="0026387A">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4.</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
              <w:rPr>
                <w:lang w:eastAsia="en-US"/>
              </w:rPr>
            </w:pPr>
            <w:r w:rsidRPr="0026387A">
              <w:rPr>
                <w:lang w:eastAsia="en-US"/>
              </w:rPr>
              <w:t>Участие студентов в творческих фестивалях, конкурсах (областного уровня)</w:t>
            </w:r>
          </w:p>
          <w:p w:rsidR="00907B4D" w:rsidRPr="0026387A" w:rsidRDefault="00907B4D" w:rsidP="00DC15E0">
            <w:pPr>
              <w:numPr>
                <w:ilvl w:val="0"/>
                <w:numId w:val="133"/>
              </w:numPr>
              <w:shd w:val="clear" w:color="auto" w:fill="FFFFFF"/>
              <w:ind w:left="0"/>
              <w:rPr>
                <w:lang w:eastAsia="en-US"/>
              </w:rPr>
            </w:pPr>
            <w:r w:rsidRPr="0026387A">
              <w:rPr>
                <w:lang w:eastAsia="en-US"/>
              </w:rPr>
              <w:t>победитель</w:t>
            </w:r>
          </w:p>
          <w:p w:rsidR="00907B4D" w:rsidRPr="0026387A" w:rsidRDefault="00907B4D" w:rsidP="00DC15E0">
            <w:pPr>
              <w:numPr>
                <w:ilvl w:val="0"/>
                <w:numId w:val="133"/>
              </w:numPr>
              <w:shd w:val="clear" w:color="auto" w:fill="FFFFFF"/>
              <w:ind w:left="0"/>
              <w:rPr>
                <w:lang w:eastAsia="en-US"/>
              </w:rPr>
            </w:pPr>
            <w:r w:rsidRPr="0026387A">
              <w:rPr>
                <w:lang w:eastAsia="en-US"/>
              </w:rPr>
              <w:t>призер</w:t>
            </w:r>
          </w:p>
          <w:p w:rsidR="00907B4D" w:rsidRPr="0026387A" w:rsidRDefault="00907B4D" w:rsidP="00DC15E0">
            <w:pPr>
              <w:numPr>
                <w:ilvl w:val="0"/>
                <w:numId w:val="133"/>
              </w:numPr>
              <w:shd w:val="clear" w:color="auto" w:fill="FFFFFF"/>
              <w:ind w:left="0"/>
              <w:rPr>
                <w:lang w:eastAsia="en-US"/>
              </w:rPr>
            </w:pPr>
            <w:r w:rsidRPr="0026387A">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5.</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
              <w:rPr>
                <w:lang w:eastAsia="en-US"/>
              </w:rPr>
            </w:pPr>
            <w:r w:rsidRPr="0026387A">
              <w:rPr>
                <w:lang w:eastAsia="en-US"/>
              </w:rPr>
              <w:t>Участие  студентов в  спортивных соревнованиях  областного уровня</w:t>
            </w:r>
          </w:p>
          <w:p w:rsidR="00907B4D" w:rsidRPr="0026387A" w:rsidRDefault="00907B4D" w:rsidP="00DC15E0">
            <w:pPr>
              <w:numPr>
                <w:ilvl w:val="0"/>
                <w:numId w:val="131"/>
              </w:numPr>
              <w:shd w:val="clear" w:color="auto" w:fill="FFFFFF"/>
              <w:ind w:left="0"/>
              <w:rPr>
                <w:lang w:eastAsia="en-US"/>
              </w:rPr>
            </w:pPr>
            <w:r w:rsidRPr="0026387A">
              <w:rPr>
                <w:lang w:eastAsia="en-US"/>
              </w:rPr>
              <w:t>победитель</w:t>
            </w:r>
          </w:p>
          <w:p w:rsidR="00907B4D" w:rsidRPr="0026387A" w:rsidRDefault="00907B4D" w:rsidP="00DC15E0">
            <w:pPr>
              <w:numPr>
                <w:ilvl w:val="0"/>
                <w:numId w:val="131"/>
              </w:numPr>
              <w:shd w:val="clear" w:color="auto" w:fill="FFFFFF"/>
              <w:ind w:left="0"/>
              <w:rPr>
                <w:lang w:eastAsia="en-US"/>
              </w:rPr>
            </w:pPr>
            <w:r w:rsidRPr="0026387A">
              <w:rPr>
                <w:lang w:eastAsia="en-US"/>
              </w:rPr>
              <w:t>призер</w:t>
            </w:r>
          </w:p>
          <w:p w:rsidR="00907B4D" w:rsidRPr="0026387A" w:rsidRDefault="00907B4D" w:rsidP="00907B4D">
            <w:pPr>
              <w:shd w:val="clear" w:color="auto" w:fill="FFFFFF"/>
              <w:rPr>
                <w:lang w:eastAsia="en-US"/>
              </w:rPr>
            </w:pPr>
            <w:r w:rsidRPr="005118B5">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6.</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
              <w:rPr>
                <w:lang w:eastAsia="en-US"/>
              </w:rPr>
            </w:pPr>
            <w:r w:rsidRPr="0026387A">
              <w:rPr>
                <w:lang w:eastAsia="en-US"/>
              </w:rPr>
              <w:t>Участие студентов  в  спортивных соревнованиях  районного уровня</w:t>
            </w:r>
          </w:p>
          <w:p w:rsidR="00907B4D" w:rsidRPr="0026387A" w:rsidRDefault="00907B4D" w:rsidP="00DC15E0">
            <w:pPr>
              <w:numPr>
                <w:ilvl w:val="0"/>
                <w:numId w:val="131"/>
              </w:numPr>
              <w:shd w:val="clear" w:color="auto" w:fill="FFFFFF"/>
              <w:ind w:left="0"/>
              <w:rPr>
                <w:lang w:eastAsia="en-US"/>
              </w:rPr>
            </w:pPr>
            <w:r w:rsidRPr="0026387A">
              <w:rPr>
                <w:lang w:eastAsia="en-US"/>
              </w:rPr>
              <w:t>победитель</w:t>
            </w:r>
          </w:p>
          <w:p w:rsidR="00907B4D" w:rsidRPr="0026387A" w:rsidRDefault="00907B4D" w:rsidP="00DC15E0">
            <w:pPr>
              <w:numPr>
                <w:ilvl w:val="0"/>
                <w:numId w:val="131"/>
              </w:numPr>
              <w:shd w:val="clear" w:color="auto" w:fill="FFFFFF"/>
              <w:ind w:left="0"/>
              <w:rPr>
                <w:lang w:eastAsia="en-US"/>
              </w:rPr>
            </w:pPr>
            <w:r w:rsidRPr="0026387A">
              <w:rPr>
                <w:lang w:eastAsia="en-US"/>
              </w:rPr>
              <w:t>призер</w:t>
            </w:r>
          </w:p>
          <w:p w:rsidR="00907B4D" w:rsidRPr="0026387A" w:rsidRDefault="00907B4D" w:rsidP="00907B4D">
            <w:pPr>
              <w:shd w:val="clear" w:color="auto" w:fill="FFFFFF"/>
              <w:rPr>
                <w:lang w:eastAsia="en-US"/>
              </w:rPr>
            </w:pPr>
            <w:r w:rsidRPr="005118B5">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7.</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
              <w:rPr>
                <w:lang w:eastAsia="en-US"/>
              </w:rPr>
            </w:pPr>
            <w:r w:rsidRPr="0026387A">
              <w:rPr>
                <w:lang w:eastAsia="en-US"/>
              </w:rPr>
              <w:t>Участие преподавателей  в организации и проведении открытых внеклассных мероприятий  на районном   уровне</w:t>
            </w:r>
          </w:p>
          <w:p w:rsidR="00907B4D" w:rsidRPr="0026387A" w:rsidRDefault="00907B4D" w:rsidP="00DC15E0">
            <w:pPr>
              <w:numPr>
                <w:ilvl w:val="0"/>
                <w:numId w:val="131"/>
              </w:numPr>
              <w:shd w:val="clear" w:color="auto" w:fill="FFFFFF"/>
              <w:ind w:left="0"/>
              <w:rPr>
                <w:lang w:eastAsia="en-US"/>
              </w:rPr>
            </w:pPr>
            <w:r w:rsidRPr="0026387A">
              <w:rPr>
                <w:lang w:eastAsia="en-US"/>
              </w:rPr>
              <w:t>победитель</w:t>
            </w:r>
          </w:p>
          <w:p w:rsidR="00907B4D" w:rsidRPr="0026387A" w:rsidRDefault="00907B4D" w:rsidP="00DC15E0">
            <w:pPr>
              <w:numPr>
                <w:ilvl w:val="0"/>
                <w:numId w:val="131"/>
              </w:numPr>
              <w:shd w:val="clear" w:color="auto" w:fill="FFFFFF"/>
              <w:ind w:left="0"/>
              <w:rPr>
                <w:lang w:eastAsia="en-US"/>
              </w:rPr>
            </w:pPr>
            <w:r w:rsidRPr="0026387A">
              <w:rPr>
                <w:lang w:eastAsia="en-US"/>
              </w:rPr>
              <w:t>призер</w:t>
            </w:r>
          </w:p>
          <w:p w:rsidR="00907B4D" w:rsidRPr="0026387A" w:rsidRDefault="00907B4D" w:rsidP="00907B4D">
            <w:pPr>
              <w:shd w:val="clear" w:color="auto" w:fill="FFFFFF"/>
              <w:rPr>
                <w:lang w:eastAsia="en-US"/>
              </w:rPr>
            </w:pPr>
            <w:r w:rsidRPr="005118B5">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8.</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
              <w:rPr>
                <w:lang w:eastAsia="en-US"/>
              </w:rPr>
            </w:pPr>
            <w:r w:rsidRPr="0026387A">
              <w:rPr>
                <w:lang w:eastAsia="en-US"/>
              </w:rPr>
              <w:t>Участие преподавателей в разработке авторских программ по организации воспитательной деятельности  на  областном   уровне</w:t>
            </w:r>
          </w:p>
          <w:p w:rsidR="00907B4D" w:rsidRPr="0026387A" w:rsidRDefault="00907B4D" w:rsidP="00DC15E0">
            <w:pPr>
              <w:numPr>
                <w:ilvl w:val="0"/>
                <w:numId w:val="131"/>
              </w:numPr>
              <w:shd w:val="clear" w:color="auto" w:fill="FFFFFF"/>
              <w:ind w:left="0"/>
              <w:rPr>
                <w:lang w:eastAsia="en-US"/>
              </w:rPr>
            </w:pPr>
            <w:r w:rsidRPr="0026387A">
              <w:rPr>
                <w:lang w:eastAsia="en-US"/>
              </w:rPr>
              <w:t>победитель</w:t>
            </w:r>
          </w:p>
          <w:p w:rsidR="00907B4D" w:rsidRPr="0026387A" w:rsidRDefault="00907B4D" w:rsidP="00DC15E0">
            <w:pPr>
              <w:numPr>
                <w:ilvl w:val="0"/>
                <w:numId w:val="131"/>
              </w:numPr>
              <w:shd w:val="clear" w:color="auto" w:fill="FFFFFF"/>
              <w:ind w:left="0"/>
              <w:rPr>
                <w:lang w:eastAsia="en-US"/>
              </w:rPr>
            </w:pPr>
            <w:r w:rsidRPr="0026387A">
              <w:rPr>
                <w:lang w:eastAsia="en-US"/>
              </w:rPr>
              <w:t>призер</w:t>
            </w:r>
          </w:p>
          <w:p w:rsidR="00907B4D" w:rsidRPr="0026387A" w:rsidRDefault="00907B4D" w:rsidP="00907B4D">
            <w:pPr>
              <w:shd w:val="clear" w:color="auto" w:fill="FFFFFF"/>
              <w:rPr>
                <w:lang w:eastAsia="en-US"/>
              </w:rPr>
            </w:pPr>
            <w:r w:rsidRPr="005118B5">
              <w:rPr>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jc w:val="center"/>
              <w:rPr>
                <w:lang w:eastAsia="en-US"/>
              </w:rPr>
            </w:pPr>
          </w:p>
        </w:tc>
      </w:tr>
      <w:tr w:rsidR="00907B4D" w:rsidRPr="0026387A" w:rsidTr="00907B4D">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rPr>
                <w:lang w:eastAsia="en-US"/>
              </w:rPr>
            </w:pPr>
            <w:r w:rsidRPr="0026387A">
              <w:rPr>
                <w:lang w:eastAsia="en-US"/>
              </w:rPr>
              <w:t>10.</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
              <w:rPr>
                <w:lang w:eastAsia="en-US"/>
              </w:rPr>
            </w:pPr>
            <w:r w:rsidRPr="0026387A">
              <w:rPr>
                <w:lang w:eastAsia="en-US"/>
              </w:rPr>
              <w:t>Средний балл общего уровня воспитанности обучающихся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09"/>
              <w:rPr>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widowControl w:val="0"/>
              <w:shd w:val="clear" w:color="auto" w:fill="FFFFFF"/>
              <w:autoSpaceDE w:val="0"/>
              <w:autoSpaceDN w:val="0"/>
              <w:adjustRightInd w:val="0"/>
              <w:ind w:firstLine="709"/>
              <w:rPr>
                <w:lang w:eastAsia="en-US"/>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07B4D" w:rsidRPr="0026387A" w:rsidRDefault="00907B4D" w:rsidP="00907B4D">
            <w:pPr>
              <w:shd w:val="clear" w:color="auto" w:fill="FFFFFF"/>
              <w:ind w:firstLine="709"/>
              <w:rPr>
                <w:lang w:eastAsia="en-US"/>
              </w:rPr>
            </w:pPr>
          </w:p>
        </w:tc>
      </w:tr>
    </w:tbl>
    <w:p w:rsidR="00907B4D" w:rsidRPr="0026387A" w:rsidRDefault="00907B4D" w:rsidP="00907B4D">
      <w:pPr>
        <w:jc w:val="both"/>
      </w:pPr>
    </w:p>
    <w:p w:rsidR="00907B4D" w:rsidRPr="0026387A" w:rsidRDefault="00907B4D" w:rsidP="00907B4D">
      <w:pPr>
        <w:ind w:firstLine="709"/>
      </w:pPr>
      <w:r w:rsidRPr="0026387A">
        <w:t xml:space="preserve">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w:t>
      </w:r>
    </w:p>
    <w:p w:rsidR="00907B4D" w:rsidRPr="0026387A" w:rsidRDefault="00907B4D" w:rsidP="00907B4D">
      <w:pPr>
        <w:jc w:val="right"/>
      </w:pPr>
      <w:r w:rsidRPr="0026387A">
        <w:t xml:space="preserve">                      Таблица 11</w:t>
      </w:r>
    </w:p>
    <w:p w:rsidR="00907B4D" w:rsidRPr="0026387A" w:rsidRDefault="00907B4D" w:rsidP="00907B4D">
      <w:pPr>
        <w:jc w:val="center"/>
      </w:pPr>
      <w:r w:rsidRPr="0026387A">
        <w:t>Уровень воспитанности</w:t>
      </w:r>
    </w:p>
    <w:p w:rsidR="00907B4D" w:rsidRPr="0026387A" w:rsidRDefault="00907B4D" w:rsidP="00907B4D"/>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3662"/>
        <w:gridCol w:w="5889"/>
      </w:tblGrid>
      <w:tr w:rsidR="00907B4D" w:rsidRPr="0026387A" w:rsidTr="00907B4D">
        <w:tc>
          <w:tcPr>
            <w:tcW w:w="0" w:type="auto"/>
          </w:tcPr>
          <w:p w:rsidR="00907B4D" w:rsidRPr="0026387A" w:rsidRDefault="00907B4D" w:rsidP="00907B4D">
            <w:pPr>
              <w:tabs>
                <w:tab w:val="num" w:pos="1276"/>
              </w:tabs>
              <w:jc w:val="both"/>
            </w:pPr>
            <w:r w:rsidRPr="0026387A">
              <w:t>№</w:t>
            </w:r>
          </w:p>
        </w:tc>
        <w:tc>
          <w:tcPr>
            <w:tcW w:w="3662" w:type="dxa"/>
          </w:tcPr>
          <w:p w:rsidR="00907B4D" w:rsidRPr="0026387A" w:rsidRDefault="00907B4D" w:rsidP="00907B4D">
            <w:pPr>
              <w:tabs>
                <w:tab w:val="num" w:pos="1276"/>
              </w:tabs>
              <w:jc w:val="both"/>
            </w:pPr>
            <w:r w:rsidRPr="0026387A">
              <w:t>Индикаторы</w:t>
            </w:r>
          </w:p>
        </w:tc>
        <w:tc>
          <w:tcPr>
            <w:tcW w:w="5889" w:type="dxa"/>
          </w:tcPr>
          <w:p w:rsidR="00907B4D" w:rsidRPr="0026387A" w:rsidRDefault="00907B4D" w:rsidP="00907B4D">
            <w:pPr>
              <w:tabs>
                <w:tab w:val="num" w:pos="1276"/>
              </w:tabs>
              <w:jc w:val="both"/>
              <w:rPr>
                <w:bCs/>
              </w:rPr>
            </w:pPr>
            <w:r w:rsidRPr="0026387A">
              <w:rPr>
                <w:bCs/>
              </w:rPr>
              <w:t xml:space="preserve">Качества личности </w:t>
            </w:r>
          </w:p>
          <w:p w:rsidR="00907B4D" w:rsidRPr="0026387A" w:rsidRDefault="00907B4D" w:rsidP="00907B4D">
            <w:pPr>
              <w:tabs>
                <w:tab w:val="num" w:pos="1276"/>
              </w:tabs>
              <w:jc w:val="both"/>
            </w:pPr>
            <w:r w:rsidRPr="0026387A">
              <w:rPr>
                <w:bCs/>
              </w:rPr>
              <w:t>по каждому показателю</w:t>
            </w:r>
          </w:p>
        </w:tc>
      </w:tr>
      <w:tr w:rsidR="00907B4D" w:rsidRPr="0026387A" w:rsidTr="00907B4D">
        <w:tc>
          <w:tcPr>
            <w:tcW w:w="0" w:type="auto"/>
          </w:tcPr>
          <w:p w:rsidR="00907B4D" w:rsidRPr="0026387A" w:rsidRDefault="00907B4D" w:rsidP="00907B4D">
            <w:pPr>
              <w:tabs>
                <w:tab w:val="num" w:pos="1276"/>
              </w:tabs>
              <w:jc w:val="both"/>
            </w:pPr>
            <w:r w:rsidRPr="0026387A">
              <w:t>1.</w:t>
            </w:r>
          </w:p>
        </w:tc>
        <w:tc>
          <w:tcPr>
            <w:tcW w:w="3662" w:type="dxa"/>
          </w:tcPr>
          <w:p w:rsidR="00907B4D" w:rsidRPr="0026387A" w:rsidRDefault="00907B4D" w:rsidP="00907B4D">
            <w:pPr>
              <w:tabs>
                <w:tab w:val="num" w:pos="1276"/>
              </w:tabs>
              <w:jc w:val="both"/>
            </w:pPr>
            <w:r w:rsidRPr="0026387A">
              <w:rPr>
                <w:bCs/>
              </w:rPr>
              <w:t>Гражданственность и патриотизм:</w:t>
            </w:r>
          </w:p>
        </w:tc>
        <w:tc>
          <w:tcPr>
            <w:tcW w:w="5889" w:type="dxa"/>
          </w:tcPr>
          <w:p w:rsidR="00907B4D" w:rsidRPr="0026387A" w:rsidRDefault="00907B4D" w:rsidP="00907B4D">
            <w:pPr>
              <w:tabs>
                <w:tab w:val="num" w:pos="1276"/>
              </w:tabs>
              <w:jc w:val="both"/>
            </w:pPr>
            <w:r w:rsidRPr="0026387A">
              <w:t>- отношение к своей стране, малой Родине;</w:t>
            </w:r>
          </w:p>
          <w:p w:rsidR="00907B4D" w:rsidRPr="0026387A" w:rsidRDefault="00907B4D" w:rsidP="00907B4D">
            <w:pPr>
              <w:tabs>
                <w:tab w:val="num" w:pos="1276"/>
              </w:tabs>
              <w:jc w:val="both"/>
            </w:pPr>
            <w:r w:rsidRPr="0026387A">
              <w:t>- правовая культура;</w:t>
            </w:r>
          </w:p>
          <w:p w:rsidR="00907B4D" w:rsidRPr="0026387A" w:rsidRDefault="00907B4D" w:rsidP="00907B4D">
            <w:pPr>
              <w:tabs>
                <w:tab w:val="num" w:pos="1276"/>
              </w:tabs>
              <w:jc w:val="both"/>
            </w:pPr>
            <w:r w:rsidRPr="0026387A">
              <w:t>- чувство долга;</w:t>
            </w:r>
          </w:p>
          <w:p w:rsidR="00907B4D" w:rsidRPr="0026387A" w:rsidRDefault="00907B4D" w:rsidP="00907B4D">
            <w:pPr>
              <w:jc w:val="both"/>
            </w:pPr>
            <w:r w:rsidRPr="0026387A">
              <w:t>- отношение к труду</w:t>
            </w:r>
          </w:p>
        </w:tc>
      </w:tr>
      <w:tr w:rsidR="00907B4D" w:rsidRPr="0026387A" w:rsidTr="00907B4D">
        <w:tc>
          <w:tcPr>
            <w:tcW w:w="0" w:type="auto"/>
          </w:tcPr>
          <w:p w:rsidR="00907B4D" w:rsidRPr="0026387A" w:rsidRDefault="00907B4D" w:rsidP="00907B4D">
            <w:pPr>
              <w:tabs>
                <w:tab w:val="num" w:pos="1276"/>
              </w:tabs>
              <w:jc w:val="both"/>
            </w:pPr>
            <w:r w:rsidRPr="0026387A">
              <w:t>2.</w:t>
            </w:r>
          </w:p>
        </w:tc>
        <w:tc>
          <w:tcPr>
            <w:tcW w:w="3662" w:type="dxa"/>
          </w:tcPr>
          <w:p w:rsidR="00907B4D" w:rsidRPr="0026387A" w:rsidRDefault="00907B4D" w:rsidP="00907B4D">
            <w:pPr>
              <w:tabs>
                <w:tab w:val="num" w:pos="1276"/>
              </w:tabs>
              <w:jc w:val="both"/>
            </w:pPr>
            <w:r w:rsidRPr="0026387A">
              <w:rPr>
                <w:bCs/>
              </w:rPr>
              <w:t>Толерантность:</w:t>
            </w:r>
          </w:p>
        </w:tc>
        <w:tc>
          <w:tcPr>
            <w:tcW w:w="5889" w:type="dxa"/>
          </w:tcPr>
          <w:p w:rsidR="00907B4D" w:rsidRPr="0026387A" w:rsidRDefault="00907B4D" w:rsidP="00907B4D">
            <w:pPr>
              <w:tabs>
                <w:tab w:val="num" w:pos="1276"/>
              </w:tabs>
              <w:jc w:val="both"/>
            </w:pPr>
            <w:r w:rsidRPr="0026387A">
              <w:t>- способность к состраданию и доброта;</w:t>
            </w:r>
          </w:p>
          <w:p w:rsidR="00907B4D" w:rsidRPr="0026387A" w:rsidRDefault="00907B4D" w:rsidP="00907B4D">
            <w:pPr>
              <w:tabs>
                <w:tab w:val="num" w:pos="1276"/>
              </w:tabs>
              <w:jc w:val="both"/>
            </w:pPr>
            <w:r w:rsidRPr="0026387A">
              <w:t>- терпимость и доброжелательность;</w:t>
            </w:r>
          </w:p>
          <w:p w:rsidR="00907B4D" w:rsidRPr="0026387A" w:rsidRDefault="00907B4D" w:rsidP="00907B4D">
            <w:pPr>
              <w:tabs>
                <w:tab w:val="num" w:pos="1276"/>
              </w:tabs>
              <w:jc w:val="both"/>
            </w:pPr>
            <w:r w:rsidRPr="0026387A">
              <w:t>- скромность;</w:t>
            </w:r>
          </w:p>
          <w:p w:rsidR="00907B4D" w:rsidRPr="0026387A" w:rsidRDefault="00907B4D" w:rsidP="00907B4D">
            <w:pPr>
              <w:tabs>
                <w:tab w:val="num" w:pos="1276"/>
              </w:tabs>
              <w:jc w:val="both"/>
            </w:pPr>
            <w:r w:rsidRPr="0026387A">
              <w:t>- готовность оказать помощь близким и дальним;</w:t>
            </w:r>
          </w:p>
          <w:p w:rsidR="00907B4D" w:rsidRPr="0026387A" w:rsidRDefault="00907B4D" w:rsidP="00907B4D">
            <w:pPr>
              <w:tabs>
                <w:tab w:val="num" w:pos="1276"/>
              </w:tabs>
              <w:jc w:val="both"/>
            </w:pPr>
            <w:r w:rsidRPr="0026387A">
              <w:t>- стремление к миру и добрососедству;</w:t>
            </w:r>
          </w:p>
          <w:p w:rsidR="00907B4D" w:rsidRPr="0026387A" w:rsidRDefault="00907B4D" w:rsidP="00907B4D">
            <w:pPr>
              <w:tabs>
                <w:tab w:val="num" w:pos="1276"/>
              </w:tabs>
              <w:jc w:val="both"/>
            </w:pPr>
            <w:r w:rsidRPr="0026387A">
              <w:t>- понимание ценности человеческой жизни</w:t>
            </w:r>
          </w:p>
        </w:tc>
      </w:tr>
      <w:tr w:rsidR="00907B4D" w:rsidRPr="0026387A" w:rsidTr="00907B4D">
        <w:tc>
          <w:tcPr>
            <w:tcW w:w="0" w:type="auto"/>
          </w:tcPr>
          <w:p w:rsidR="00907B4D" w:rsidRPr="0026387A" w:rsidRDefault="00907B4D" w:rsidP="00907B4D">
            <w:pPr>
              <w:tabs>
                <w:tab w:val="num" w:pos="1276"/>
              </w:tabs>
              <w:jc w:val="both"/>
            </w:pPr>
            <w:r w:rsidRPr="0026387A">
              <w:t>3.</w:t>
            </w:r>
          </w:p>
        </w:tc>
        <w:tc>
          <w:tcPr>
            <w:tcW w:w="3662" w:type="dxa"/>
          </w:tcPr>
          <w:p w:rsidR="00907B4D" w:rsidRPr="0026387A" w:rsidRDefault="00907B4D" w:rsidP="00907B4D">
            <w:pPr>
              <w:tabs>
                <w:tab w:val="num" w:pos="1276"/>
              </w:tabs>
              <w:jc w:val="both"/>
            </w:pPr>
            <w:r w:rsidRPr="0026387A">
              <w:rPr>
                <w:bCs/>
              </w:rPr>
              <w:t>Духовность и нравственность личности:</w:t>
            </w:r>
          </w:p>
        </w:tc>
        <w:tc>
          <w:tcPr>
            <w:tcW w:w="5889" w:type="dxa"/>
          </w:tcPr>
          <w:p w:rsidR="00907B4D" w:rsidRPr="0026387A" w:rsidRDefault="00907B4D" w:rsidP="00907B4D">
            <w:pPr>
              <w:tabs>
                <w:tab w:val="num" w:pos="1276"/>
              </w:tabs>
              <w:jc w:val="both"/>
            </w:pPr>
            <w:r w:rsidRPr="0026387A">
              <w:t>- потребность в самопознании;</w:t>
            </w:r>
          </w:p>
          <w:p w:rsidR="00907B4D" w:rsidRPr="0026387A" w:rsidRDefault="00907B4D" w:rsidP="00907B4D">
            <w:pPr>
              <w:tabs>
                <w:tab w:val="num" w:pos="1276"/>
              </w:tabs>
              <w:jc w:val="both"/>
            </w:pPr>
            <w:r w:rsidRPr="0026387A">
              <w:t>- потребность в красоте;</w:t>
            </w:r>
          </w:p>
          <w:p w:rsidR="00907B4D" w:rsidRPr="0026387A" w:rsidRDefault="00907B4D" w:rsidP="00907B4D">
            <w:pPr>
              <w:tabs>
                <w:tab w:val="num" w:pos="1276"/>
              </w:tabs>
              <w:jc w:val="both"/>
            </w:pPr>
            <w:r w:rsidRPr="0026387A">
              <w:t>- потребность в общении;</w:t>
            </w:r>
          </w:p>
          <w:p w:rsidR="00907B4D" w:rsidRPr="0026387A" w:rsidRDefault="00907B4D" w:rsidP="00907B4D">
            <w:pPr>
              <w:tabs>
                <w:tab w:val="num" w:pos="1276"/>
              </w:tabs>
              <w:jc w:val="both"/>
            </w:pPr>
            <w:r w:rsidRPr="0026387A">
              <w:t>- милосердие и доброта;</w:t>
            </w:r>
          </w:p>
          <w:p w:rsidR="00907B4D" w:rsidRPr="0026387A" w:rsidRDefault="00907B4D" w:rsidP="00907B4D">
            <w:pPr>
              <w:tabs>
                <w:tab w:val="num" w:pos="1276"/>
              </w:tabs>
              <w:jc w:val="both"/>
            </w:pPr>
            <w:r w:rsidRPr="0026387A">
              <w:t>- эстетический вкус;</w:t>
            </w:r>
          </w:p>
          <w:p w:rsidR="00907B4D" w:rsidRPr="0026387A" w:rsidRDefault="00907B4D" w:rsidP="00907B4D">
            <w:pPr>
              <w:tabs>
                <w:tab w:val="num" w:pos="1276"/>
              </w:tabs>
              <w:jc w:val="both"/>
            </w:pPr>
            <w:r w:rsidRPr="0026387A">
              <w:t>- отношение к своей семье;</w:t>
            </w:r>
          </w:p>
          <w:p w:rsidR="00907B4D" w:rsidRPr="0026387A" w:rsidRDefault="00907B4D" w:rsidP="00907B4D">
            <w:pPr>
              <w:tabs>
                <w:tab w:val="num" w:pos="1276"/>
              </w:tabs>
              <w:jc w:val="both"/>
            </w:pPr>
            <w:r w:rsidRPr="0026387A">
              <w:t>- отношение к техникуму, будущей профессии;</w:t>
            </w:r>
          </w:p>
          <w:p w:rsidR="00907B4D" w:rsidRPr="0026387A" w:rsidRDefault="00907B4D" w:rsidP="00907B4D">
            <w:pPr>
              <w:tabs>
                <w:tab w:val="num" w:pos="1276"/>
              </w:tabs>
              <w:jc w:val="both"/>
            </w:pPr>
            <w:r w:rsidRPr="0026387A">
              <w:t>- ценностное отношение к природе</w:t>
            </w:r>
          </w:p>
        </w:tc>
      </w:tr>
      <w:tr w:rsidR="00907B4D" w:rsidRPr="0026387A" w:rsidTr="00907B4D">
        <w:tc>
          <w:tcPr>
            <w:tcW w:w="0" w:type="auto"/>
          </w:tcPr>
          <w:p w:rsidR="00907B4D" w:rsidRPr="0026387A" w:rsidRDefault="00907B4D" w:rsidP="00907B4D">
            <w:pPr>
              <w:tabs>
                <w:tab w:val="num" w:pos="1276"/>
              </w:tabs>
              <w:jc w:val="both"/>
            </w:pPr>
            <w:r w:rsidRPr="0026387A">
              <w:t>4.</w:t>
            </w:r>
          </w:p>
        </w:tc>
        <w:tc>
          <w:tcPr>
            <w:tcW w:w="3662" w:type="dxa"/>
          </w:tcPr>
          <w:p w:rsidR="00907B4D" w:rsidRPr="0026387A" w:rsidRDefault="00907B4D" w:rsidP="00907B4D">
            <w:pPr>
              <w:jc w:val="both"/>
            </w:pPr>
            <w:r w:rsidRPr="0026387A">
              <w:rPr>
                <w:bCs/>
              </w:rPr>
              <w:t>Здоровый образ жизни:</w:t>
            </w:r>
          </w:p>
        </w:tc>
        <w:tc>
          <w:tcPr>
            <w:tcW w:w="5889" w:type="dxa"/>
          </w:tcPr>
          <w:p w:rsidR="00907B4D" w:rsidRPr="0026387A" w:rsidRDefault="00907B4D" w:rsidP="00907B4D">
            <w:pPr>
              <w:tabs>
                <w:tab w:val="num" w:pos="1276"/>
              </w:tabs>
              <w:jc w:val="both"/>
            </w:pPr>
            <w:r w:rsidRPr="0026387A">
              <w:t>- знание основ здоровьесбережения;</w:t>
            </w:r>
          </w:p>
          <w:p w:rsidR="00907B4D" w:rsidRPr="0026387A" w:rsidRDefault="00907B4D" w:rsidP="00907B4D">
            <w:pPr>
              <w:tabs>
                <w:tab w:val="num" w:pos="1276"/>
              </w:tabs>
              <w:jc w:val="both"/>
            </w:pPr>
            <w:r w:rsidRPr="0026387A">
              <w:t>- осознание здоровья как ценности;</w:t>
            </w:r>
          </w:p>
          <w:p w:rsidR="00907B4D" w:rsidRPr="0026387A" w:rsidRDefault="00907B4D" w:rsidP="00907B4D">
            <w:pPr>
              <w:tabs>
                <w:tab w:val="num" w:pos="1276"/>
              </w:tabs>
              <w:jc w:val="both"/>
            </w:pPr>
            <w:r w:rsidRPr="0026387A">
              <w:t>- способность к рефлексии;</w:t>
            </w:r>
          </w:p>
          <w:p w:rsidR="00907B4D" w:rsidRPr="0026387A" w:rsidRDefault="00907B4D" w:rsidP="00907B4D">
            <w:pPr>
              <w:shd w:val="clear" w:color="auto" w:fill="FFFFFF"/>
              <w:jc w:val="both"/>
            </w:pPr>
            <w:r w:rsidRPr="0026387A">
              <w:t>- потребление ПАВ</w:t>
            </w:r>
          </w:p>
        </w:tc>
      </w:tr>
    </w:tbl>
    <w:p w:rsidR="00907B4D" w:rsidRPr="0026387A" w:rsidRDefault="00907B4D" w:rsidP="00907B4D">
      <w:pPr>
        <w:ind w:firstLine="709"/>
        <w:jc w:val="both"/>
      </w:pPr>
    </w:p>
    <w:p w:rsidR="00907B4D" w:rsidRPr="0026387A" w:rsidRDefault="00907B4D" w:rsidP="00907B4D">
      <w:pPr>
        <w:ind w:firstLine="709"/>
        <w:jc w:val="both"/>
      </w:pPr>
      <w:r w:rsidRPr="0026387A">
        <w:t xml:space="preserve">После определения уровня воспитанности обучающихся по каждому из выделенных направлений (5-4 баллов – </w:t>
      </w:r>
      <w:r w:rsidRPr="0026387A">
        <w:rPr>
          <w:bCs/>
        </w:rPr>
        <w:t>в</w:t>
      </w:r>
      <w:r w:rsidRPr="0026387A">
        <w:t xml:space="preserve">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907B4D" w:rsidRPr="0026387A" w:rsidRDefault="00907B4D" w:rsidP="00907B4D">
      <w:pPr>
        <w:ind w:firstLine="709"/>
        <w:jc w:val="both"/>
      </w:pPr>
    </w:p>
    <w:p w:rsidR="00907B4D" w:rsidRPr="0026387A" w:rsidRDefault="00907B4D" w:rsidP="00907B4D">
      <w:pPr>
        <w:ind w:firstLine="709"/>
        <w:jc w:val="center"/>
        <w:rPr>
          <w:b/>
        </w:rPr>
      </w:pPr>
      <w:r w:rsidRPr="0026387A">
        <w:rPr>
          <w:b/>
        </w:rPr>
        <w:t>Заключение</w:t>
      </w:r>
    </w:p>
    <w:p w:rsidR="00907B4D" w:rsidRPr="0026387A" w:rsidRDefault="00907B4D" w:rsidP="00907B4D">
      <w:pPr>
        <w:ind w:firstLine="709"/>
        <w:jc w:val="both"/>
      </w:pPr>
    </w:p>
    <w:p w:rsidR="00907B4D" w:rsidRPr="0026387A" w:rsidRDefault="00907B4D" w:rsidP="00907B4D">
      <w:pPr>
        <w:ind w:firstLine="709"/>
        <w:jc w:val="both"/>
      </w:pPr>
      <w:r w:rsidRPr="0026387A">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907B4D" w:rsidRPr="0026387A" w:rsidRDefault="00907B4D" w:rsidP="00907B4D">
      <w:pPr>
        <w:ind w:firstLine="709"/>
        <w:jc w:val="both"/>
      </w:pPr>
      <w:r w:rsidRPr="0026387A">
        <w:t>Комплексная программа воспитания  и социализации обучающихся КГБПОУ «Тальменский технологический техникум» до 2021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907B4D" w:rsidRPr="0026387A" w:rsidRDefault="00907B4D" w:rsidP="00907B4D">
      <w:pPr>
        <w:ind w:firstLine="709"/>
        <w:jc w:val="both"/>
      </w:pPr>
      <w:r w:rsidRPr="0026387A">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программ «Духовно-нравственное воспитание», «Гражданско-правовое и патриотическое воспитание», «Воспитание здорового образа жизни», «Семейное воспитание  студентов», «Экологическое воспитание студентов», «Профессионально – трудовое и экономическое воспитание», «Развитие самоуправления», «Работа с родителями»,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классные руководители, преподаватели, мастера производственного обучения, обучающиеся, родители. </w:t>
      </w:r>
    </w:p>
    <w:p w:rsidR="00907B4D" w:rsidRPr="0026387A" w:rsidRDefault="00907B4D" w:rsidP="00907B4D">
      <w:pPr>
        <w:suppressAutoHyphens/>
        <w:jc w:val="center"/>
        <w:rPr>
          <w:color w:val="0070C0"/>
        </w:rPr>
      </w:pPr>
    </w:p>
    <w:p w:rsidR="00907B4D" w:rsidRPr="0026387A" w:rsidRDefault="00907B4D" w:rsidP="00907B4D">
      <w:pPr>
        <w:rPr>
          <w:color w:val="0070C0"/>
        </w:rPr>
      </w:pPr>
      <w:r w:rsidRPr="0026387A">
        <w:rPr>
          <w:color w:val="0070C0"/>
        </w:rPr>
        <w:br w:type="page"/>
      </w:r>
    </w:p>
    <w:p w:rsidR="00907B4D" w:rsidRPr="00907B4D" w:rsidRDefault="009B24A2" w:rsidP="00907B4D">
      <w:pPr>
        <w:suppressAutoHyphens/>
        <w:jc w:val="center"/>
        <w:rPr>
          <w:b/>
        </w:rPr>
      </w:pPr>
      <w:r>
        <w:rPr>
          <w:b/>
        </w:rPr>
        <w:t>7</w:t>
      </w:r>
      <w:r w:rsidR="00907B4D" w:rsidRPr="00907B4D">
        <w:rPr>
          <w:b/>
        </w:rPr>
        <w:t>.3. Программа коррекционной работы</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Программа коррекционной работы разработана в соответствии с требованиями</w:t>
      </w:r>
      <w:r w:rsidR="009B24A2">
        <w:rPr>
          <w:rFonts w:eastAsia="Calibri"/>
          <w:lang w:eastAsia="en-US"/>
        </w:rPr>
        <w:t xml:space="preserve"> </w:t>
      </w:r>
      <w:r w:rsidRPr="00563C14">
        <w:rPr>
          <w:rFonts w:eastAsia="Calibri"/>
          <w:lang w:eastAsia="en-US"/>
        </w:rPr>
        <w:t>Закона «Об образовании», Федерального государственного образовательного стандарта</w:t>
      </w:r>
      <w:r w:rsidR="009B24A2">
        <w:rPr>
          <w:rFonts w:eastAsia="Calibri"/>
          <w:lang w:eastAsia="en-US"/>
        </w:rPr>
        <w:t xml:space="preserve"> </w:t>
      </w:r>
      <w:r w:rsidRPr="00563C14">
        <w:rPr>
          <w:rFonts w:eastAsia="Calibri"/>
          <w:lang w:eastAsia="en-US"/>
        </w:rPr>
        <w:t>среднего профессионального образования.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Одной из важнейших задач техникума в соответствии с Федеральным</w:t>
      </w:r>
      <w:r w:rsidR="009B24A2">
        <w:rPr>
          <w:rFonts w:eastAsia="Calibri"/>
          <w:lang w:eastAsia="en-US"/>
        </w:rPr>
        <w:t xml:space="preserve"> </w:t>
      </w:r>
      <w:r w:rsidRPr="00563C14">
        <w:rPr>
          <w:rFonts w:eastAsia="Calibri"/>
          <w:lang w:eastAsia="en-US"/>
        </w:rPr>
        <w:t>государственным образовательным стандартом среднего профессионального образования является</w:t>
      </w:r>
      <w:r w:rsidR="009B24A2">
        <w:rPr>
          <w:rFonts w:eastAsia="Calibri"/>
          <w:lang w:eastAsia="en-US"/>
        </w:rPr>
        <w:t xml:space="preserve"> </w:t>
      </w:r>
      <w:r w:rsidRPr="00563C14">
        <w:rPr>
          <w:rFonts w:eastAsia="Calibri"/>
          <w:lang w:eastAsia="en-US"/>
        </w:rPr>
        <w:t>обеспечение условий для индивидуального развития всех обучающихся, в особенности</w:t>
      </w:r>
      <w:r w:rsidR="009B24A2">
        <w:rPr>
          <w:rFonts w:eastAsia="Calibri"/>
          <w:lang w:eastAsia="en-US"/>
        </w:rPr>
        <w:t xml:space="preserve"> </w:t>
      </w:r>
      <w:r w:rsidRPr="00563C14">
        <w:rPr>
          <w:rFonts w:eastAsia="Calibri"/>
          <w:lang w:eastAsia="en-US"/>
        </w:rPr>
        <w:t>тех, кто в наибольшей степени нуждается в специальных условиях обучения, детей с</w:t>
      </w:r>
      <w:r w:rsidR="009B24A2">
        <w:rPr>
          <w:rFonts w:eastAsia="Calibri"/>
          <w:lang w:eastAsia="en-US"/>
        </w:rPr>
        <w:t xml:space="preserve"> </w:t>
      </w:r>
      <w:r w:rsidRPr="00563C14">
        <w:rPr>
          <w:rFonts w:eastAsia="Calibri"/>
          <w:lang w:eastAsia="en-US"/>
        </w:rPr>
        <w:t>ограниченными возможностями здоровья, учет образовательных потребностей детей с</w:t>
      </w:r>
      <w:r w:rsidR="009B24A2">
        <w:rPr>
          <w:rFonts w:eastAsia="Calibri"/>
          <w:lang w:eastAsia="en-US"/>
        </w:rPr>
        <w:t xml:space="preserve"> </w:t>
      </w:r>
      <w:r w:rsidRPr="00563C14">
        <w:rPr>
          <w:rFonts w:eastAsia="Calibri"/>
          <w:lang w:eastAsia="en-US"/>
        </w:rPr>
        <w:t>ограниченными возможностями здоровья.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Нормативно-правовой и документальной основой Программы коррекционной</w:t>
      </w:r>
      <w:r w:rsidR="009B24A2">
        <w:rPr>
          <w:rFonts w:eastAsia="Calibri"/>
          <w:lang w:eastAsia="en-US"/>
        </w:rPr>
        <w:t xml:space="preserve"> </w:t>
      </w:r>
      <w:r w:rsidRPr="00563C14">
        <w:rPr>
          <w:rFonts w:eastAsia="Calibri"/>
          <w:lang w:eastAsia="en-US"/>
        </w:rPr>
        <w:t>работы с обучающимися на ступени среднего профессионального образования являются: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Закон Российской Федерации «Об образовании» от 29 декабря 2012 г.;</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Федеральный государственный образовательный стандарт среднего профессионального образования;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Об основных гарантиях прав ребенка в Российской Федерации (Письмо от 24</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июля 1998г. № 124-ФЗ);</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 создании условий для получения образования детьми с ограниченными</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возможностями здоровья и детьми-инвалидами (Письмо МО РФ № АФ-150/06 от 18</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апреля 2008г.);</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Устав образовательного учреждения.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b/>
          <w:bCs/>
          <w:lang w:eastAsia="en-US"/>
        </w:rPr>
        <w:t xml:space="preserve">Цели программы: </w:t>
      </w:r>
      <w:r w:rsidRPr="00563C14">
        <w:rPr>
          <w:rFonts w:eastAsia="Calibri"/>
          <w:lang w:eastAsia="en-US"/>
        </w:rPr>
        <w:t>оказание комплексной психолого-социально-педагогической</w:t>
      </w:r>
      <w:r w:rsidR="009B24A2">
        <w:rPr>
          <w:rFonts w:eastAsia="Calibri"/>
          <w:lang w:eastAsia="en-US"/>
        </w:rPr>
        <w:t xml:space="preserve"> </w:t>
      </w:r>
      <w:r w:rsidRPr="00563C14">
        <w:rPr>
          <w:rFonts w:eastAsia="Calibri"/>
          <w:lang w:eastAsia="en-US"/>
        </w:rPr>
        <w:t>помощи и</w:t>
      </w:r>
      <w:r w:rsidR="009B24A2">
        <w:rPr>
          <w:rFonts w:eastAsia="Calibri"/>
          <w:lang w:eastAsia="en-US"/>
        </w:rPr>
        <w:t xml:space="preserve"> </w:t>
      </w:r>
      <w:r w:rsidRPr="00563C14">
        <w:rPr>
          <w:rFonts w:eastAsia="Calibri"/>
          <w:lang w:eastAsia="en-US"/>
        </w:rPr>
        <w:t>поддержки обучающимся с ограниченными возможностями здоровья и их</w:t>
      </w:r>
      <w:r w:rsidR="009B24A2">
        <w:rPr>
          <w:rFonts w:eastAsia="Calibri"/>
          <w:lang w:eastAsia="en-US"/>
        </w:rPr>
        <w:t xml:space="preserve"> </w:t>
      </w:r>
      <w:r w:rsidRPr="00563C14">
        <w:rPr>
          <w:rFonts w:eastAsia="Calibri"/>
          <w:lang w:eastAsia="en-US"/>
        </w:rPr>
        <w:t>родителям (законным представителям);</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осуществление коррекции недостатков в физическом и (или) психическом</w:t>
      </w:r>
      <w:r w:rsidR="009B24A2">
        <w:rPr>
          <w:rFonts w:eastAsia="Calibri"/>
          <w:lang w:eastAsia="en-US"/>
        </w:rPr>
        <w:t xml:space="preserve"> </w:t>
      </w:r>
      <w:r w:rsidRPr="00563C14">
        <w:rPr>
          <w:rFonts w:eastAsia="Calibri"/>
          <w:lang w:eastAsia="en-US"/>
        </w:rPr>
        <w:t>развитии обучающихся с ограниченными возможностями здоровья при освоении</w:t>
      </w:r>
      <w:r w:rsidR="009B24A2">
        <w:rPr>
          <w:rFonts w:eastAsia="Calibri"/>
          <w:lang w:eastAsia="en-US"/>
        </w:rPr>
        <w:t xml:space="preserve"> </w:t>
      </w:r>
      <w:r w:rsidRPr="00563C14">
        <w:rPr>
          <w:rFonts w:eastAsia="Calibri"/>
          <w:lang w:eastAsia="en-US"/>
        </w:rPr>
        <w:t>основных и дополнительных программ среднего профессионального</w:t>
      </w:r>
      <w:r w:rsidR="009B24A2">
        <w:rPr>
          <w:rFonts w:eastAsia="Calibri"/>
          <w:lang w:eastAsia="en-US"/>
        </w:rPr>
        <w:t xml:space="preserve"> </w:t>
      </w:r>
      <w:r w:rsidRPr="00563C14">
        <w:rPr>
          <w:rFonts w:eastAsia="Calibri"/>
          <w:lang w:eastAsia="en-US"/>
        </w:rPr>
        <w:t>образования, дополнительных образовательных программ.</w:t>
      </w:r>
    </w:p>
    <w:p w:rsidR="00907B4D" w:rsidRPr="00563C14" w:rsidRDefault="00907B4D" w:rsidP="00907B4D">
      <w:pPr>
        <w:autoSpaceDE w:val="0"/>
        <w:autoSpaceDN w:val="0"/>
        <w:adjustRightInd w:val="0"/>
        <w:ind w:firstLine="426"/>
        <w:jc w:val="both"/>
        <w:rPr>
          <w:rFonts w:eastAsia="Calibri"/>
          <w:b/>
          <w:bCs/>
          <w:lang w:eastAsia="en-US"/>
        </w:rPr>
      </w:pPr>
      <w:r w:rsidRPr="00563C14">
        <w:rPr>
          <w:rFonts w:eastAsia="Calibri"/>
          <w:b/>
          <w:bCs/>
          <w:lang w:eastAsia="en-US"/>
        </w:rPr>
        <w:t>Задачи программы:</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выявление и удовлетворение особых образовательных потребностей</w:t>
      </w:r>
      <w:r w:rsidR="009B24A2">
        <w:rPr>
          <w:rFonts w:eastAsia="Calibri"/>
          <w:lang w:eastAsia="en-US"/>
        </w:rPr>
        <w:t xml:space="preserve"> </w:t>
      </w:r>
      <w:r w:rsidRPr="00563C14">
        <w:rPr>
          <w:rFonts w:eastAsia="Calibri"/>
          <w:lang w:eastAsia="en-US"/>
        </w:rPr>
        <w:t>обучающихся с ограниченными возможностями здоровья при освоении ими основной</w:t>
      </w:r>
      <w:r w:rsidR="009B24A2">
        <w:rPr>
          <w:rFonts w:eastAsia="Calibri"/>
          <w:lang w:eastAsia="en-US"/>
        </w:rPr>
        <w:t xml:space="preserve"> </w:t>
      </w:r>
      <w:r w:rsidRPr="00563C14">
        <w:rPr>
          <w:rFonts w:eastAsia="Calibri"/>
          <w:lang w:eastAsia="en-US"/>
        </w:rPr>
        <w:t>образовательной программы среднего профессионального образования;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определение особенностей организации образовательного процесса и условийинтеграции для рассматриваемой категории детей в соответствии с индивидуальнымиособенностями каждого ребенка, структурой нарушения развития и степеньювыраженности (в соответствии с рекомендациями психолого-медико-педагогическойкомиссии);</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возможностямиздоровья с учетом особенностей психического и (или) физического развития,индивидуальных возможностей детей (в соответствии с рекомендациями психолого-медико-педагогической комиссии);</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выраженнымнарушением в физическом и (или) психическом развитии.</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обеспечение возможности воспитания и обучения по дополнительнымобразовательным программам социально-педагогической и других направленностей,получение дополнительных образовательных коррекционных услуг;</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формирование зрелых личностных установок, способствующих оптимальнойадаптации в условиях реальной жизненной ситуации;</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расширение адаптивных возможностей личности, определяющих готовность крешению доступных проблем в различных сферах жизнедеятельности;</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развитие коммуникативной компетенции, форм и навыков конструктивноголичностного общения в группе сверстников;</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реализация комплексной системы мероприятий по социальной адаптации ипрофессиональной ориентации обучающихся с ограниченными возможностями здоровья;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оказание консультативной и методической помощи родителям (законнымпредставителям) детей с ограниченными возможностями здоровья по медицинским,правовым и другим вопросам.</w:t>
      </w:r>
    </w:p>
    <w:p w:rsidR="00907B4D" w:rsidRPr="00563C14" w:rsidRDefault="00907B4D" w:rsidP="00907B4D">
      <w:pPr>
        <w:autoSpaceDE w:val="0"/>
        <w:autoSpaceDN w:val="0"/>
        <w:adjustRightInd w:val="0"/>
        <w:ind w:firstLine="426"/>
        <w:jc w:val="both"/>
        <w:rPr>
          <w:rFonts w:eastAsia="Calibri"/>
          <w:lang w:eastAsia="en-US"/>
        </w:rPr>
      </w:pPr>
    </w:p>
    <w:p w:rsidR="00907B4D" w:rsidRPr="00563C14" w:rsidRDefault="00907B4D" w:rsidP="00907B4D">
      <w:pPr>
        <w:autoSpaceDE w:val="0"/>
        <w:autoSpaceDN w:val="0"/>
        <w:adjustRightInd w:val="0"/>
        <w:ind w:firstLine="426"/>
        <w:jc w:val="center"/>
        <w:rPr>
          <w:rFonts w:eastAsia="Calibri"/>
          <w:b/>
          <w:bCs/>
          <w:i/>
          <w:iCs/>
          <w:lang w:eastAsia="en-US"/>
        </w:rPr>
      </w:pPr>
      <w:r w:rsidRPr="00563C14">
        <w:rPr>
          <w:rFonts w:eastAsia="Calibri"/>
          <w:b/>
          <w:bCs/>
          <w:i/>
          <w:iCs/>
          <w:lang w:eastAsia="en-US"/>
        </w:rPr>
        <w:t>СОДЕРЖАНИЕ ПРОГРАММЫ КОРРЕКЦИОННОЙ РАБОТЫ</w:t>
      </w:r>
    </w:p>
    <w:p w:rsidR="00907B4D" w:rsidRPr="00563C14" w:rsidRDefault="00907B4D" w:rsidP="00907B4D">
      <w:pPr>
        <w:autoSpaceDE w:val="0"/>
        <w:autoSpaceDN w:val="0"/>
        <w:adjustRightInd w:val="0"/>
        <w:ind w:firstLine="426"/>
        <w:jc w:val="center"/>
        <w:rPr>
          <w:rFonts w:eastAsia="Calibri"/>
          <w:b/>
          <w:bCs/>
          <w:i/>
          <w:iCs/>
          <w:lang w:eastAsia="en-US"/>
        </w:rPr>
      </w:pPr>
    </w:p>
    <w:p w:rsidR="00907B4D" w:rsidRPr="00563C14" w:rsidRDefault="00907B4D" w:rsidP="00907B4D">
      <w:pPr>
        <w:autoSpaceDE w:val="0"/>
        <w:autoSpaceDN w:val="0"/>
        <w:adjustRightInd w:val="0"/>
        <w:ind w:firstLine="426"/>
        <w:jc w:val="both"/>
        <w:rPr>
          <w:rFonts w:eastAsia="Calibri"/>
          <w:b/>
          <w:bCs/>
          <w:lang w:eastAsia="en-US"/>
        </w:rPr>
      </w:pPr>
      <w:r w:rsidRPr="00563C14">
        <w:rPr>
          <w:rFonts w:eastAsia="Calibri"/>
          <w:b/>
          <w:bCs/>
          <w:lang w:eastAsia="en-US"/>
        </w:rPr>
        <w:t>Определяют следующие принципы:</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i/>
          <w:iCs/>
          <w:lang w:eastAsia="en-US"/>
        </w:rPr>
        <w:t>Соблюдение интересов студента</w:t>
      </w:r>
      <w:r w:rsidRPr="00563C14">
        <w:rPr>
          <w:rFonts w:eastAsia="Calibri"/>
          <w:lang w:eastAsia="en-US"/>
        </w:rPr>
        <w:t>. Принцип определяет позицию специалистов,которые призваны решать проблему студента с максимальной пользой и в интересахстудента.</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i/>
          <w:iCs/>
          <w:lang w:eastAsia="en-US"/>
        </w:rPr>
        <w:t xml:space="preserve">Системность. </w:t>
      </w:r>
      <w:r w:rsidRPr="00563C14">
        <w:rPr>
          <w:rFonts w:eastAsia="Calibri"/>
          <w:lang w:eastAsia="en-US"/>
        </w:rPr>
        <w:t>Принцип обеспечивает единство диагностики, коррекции иразвития, т. е. системный подход к анализу особенностей развития и коррекциинарушений людей с ограниченными возможностями здоровья, а также всесторонниймногоуровневый подход специалистов различного профиля, взаимодействие исогласованность их действий в решении проблем студента; участие в данном процессевсех участников образовательного процесса.</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i/>
          <w:iCs/>
          <w:lang w:eastAsia="en-US"/>
        </w:rPr>
        <w:t xml:space="preserve">Непрерывность. </w:t>
      </w:r>
      <w:r w:rsidRPr="00563C14">
        <w:rPr>
          <w:rFonts w:eastAsia="Calibri"/>
          <w:lang w:eastAsia="en-US"/>
        </w:rPr>
        <w:t>Принцип гарантирует студенту и его родителям (законнымпредставителям) непрерывность помощи до полного решения проблемы или определенияподхода к её решению.</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i/>
          <w:iCs/>
          <w:lang w:eastAsia="en-US"/>
        </w:rPr>
        <w:t xml:space="preserve">Рекомендательный характер оказания помощи. </w:t>
      </w:r>
      <w:r w:rsidRPr="00563C14">
        <w:rPr>
          <w:rFonts w:eastAsia="Calibri"/>
          <w:lang w:eastAsia="en-US"/>
        </w:rPr>
        <w:t>Принцип обеспечиваетсоблюдение гарантированных законодательством прав родителей (законныхпредставителей) людей с ограниченными возможностями здоровья выбирать формыполучения образования, образовательные учреждения, защищать законные права иинтересы.</w:t>
      </w:r>
    </w:p>
    <w:p w:rsidR="00907B4D" w:rsidRPr="00563C14" w:rsidRDefault="00907B4D" w:rsidP="00907B4D">
      <w:pPr>
        <w:autoSpaceDE w:val="0"/>
        <w:autoSpaceDN w:val="0"/>
        <w:adjustRightInd w:val="0"/>
        <w:ind w:firstLine="426"/>
        <w:jc w:val="both"/>
        <w:rPr>
          <w:rFonts w:eastAsia="Calibri"/>
          <w:b/>
          <w:bCs/>
          <w:i/>
          <w:iCs/>
          <w:lang w:eastAsia="en-US"/>
        </w:rPr>
      </w:pPr>
      <w:r w:rsidRPr="00563C14">
        <w:rPr>
          <w:rFonts w:eastAsia="Calibri"/>
          <w:b/>
          <w:bCs/>
          <w:i/>
          <w:iCs/>
          <w:lang w:eastAsia="en-US"/>
        </w:rPr>
        <w:t>Направления работы:</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Деятельность техникума по организации профессионального образованиястудентов с ОВЗ включает:</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Создание безбарьерной образовательной среды — обеспечениебеспрепятственного доступа студентов с ОВЗ втехникум, а также обеспечениеорганизации образовательного процесса студентов с ОВЗ специальными средствами(архитектурная доступность, материально-техническое оснащение учебного процесса, сучетом особых образовательных потребностей);</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Формирование комфортной психологической среды, позволяющей студенту сОВЗ комфортно чувствовать себя в организационно-педагогических условиях колледжа;</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Доступ студентов с ОВЗ к новым информационно-коммуникационнымтехнологиям и системам, включая Интернет;</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Коррекция поведения студентов с ОВЗ и студентов с нормальным развитием вусловиях техникума;</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Обеспечение доступа инвалидов к местам отдыха и занятий спортом.</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xml:space="preserve">Программа коррекционной работы включает в себя взаимосвязанныенаправления. Данные направления отражают ее основное </w:t>
      </w:r>
      <w:r w:rsidRPr="00563C14">
        <w:rPr>
          <w:rFonts w:eastAsia="Calibri"/>
          <w:b/>
          <w:bCs/>
          <w:lang w:eastAsia="en-US"/>
        </w:rPr>
        <w:t>содержание и этапыреализации</w:t>
      </w:r>
      <w:r w:rsidRPr="00563C14">
        <w:rPr>
          <w:rFonts w:eastAsia="Calibri"/>
          <w:lang w:eastAsia="en-US"/>
        </w:rPr>
        <w:t>.</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Последовательность этапов создает необходимые предпосылки для устранениядезорганизующих факторов.</w:t>
      </w:r>
    </w:p>
    <w:p w:rsidR="00907B4D" w:rsidRPr="00563C14" w:rsidRDefault="00907B4D" w:rsidP="00907B4D">
      <w:pPr>
        <w:autoSpaceDE w:val="0"/>
        <w:autoSpaceDN w:val="0"/>
        <w:adjustRightInd w:val="0"/>
        <w:ind w:firstLine="426"/>
        <w:jc w:val="both"/>
        <w:rPr>
          <w:rFonts w:eastAsia="Calibri"/>
          <w:lang w:eastAsia="en-US"/>
        </w:rPr>
      </w:pPr>
    </w:p>
    <w:tbl>
      <w:tblPr>
        <w:tblStyle w:val="105"/>
        <w:tblW w:w="0" w:type="auto"/>
        <w:tblLook w:val="04A0" w:firstRow="1" w:lastRow="0" w:firstColumn="1" w:lastColumn="0" w:noHBand="0" w:noVBand="1"/>
      </w:tblPr>
      <w:tblGrid>
        <w:gridCol w:w="1838"/>
        <w:gridCol w:w="2834"/>
        <w:gridCol w:w="2336"/>
        <w:gridCol w:w="2920"/>
      </w:tblGrid>
      <w:tr w:rsidR="00907B4D" w:rsidRPr="00563C14" w:rsidTr="00907B4D">
        <w:tc>
          <w:tcPr>
            <w:tcW w:w="1838"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Направление,</w:t>
            </w:r>
          </w:p>
          <w:p w:rsidR="00907B4D" w:rsidRPr="00563C14" w:rsidRDefault="00907B4D" w:rsidP="00907B4D">
            <w:pPr>
              <w:autoSpaceDE w:val="0"/>
              <w:autoSpaceDN w:val="0"/>
              <w:adjustRightInd w:val="0"/>
              <w:jc w:val="both"/>
              <w:rPr>
                <w:sz w:val="24"/>
                <w:szCs w:val="24"/>
              </w:rPr>
            </w:pPr>
            <w:r w:rsidRPr="00563C14">
              <w:rPr>
                <w:sz w:val="20"/>
                <w:szCs w:val="20"/>
              </w:rPr>
              <w:t>сроки</w:t>
            </w: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jc w:val="both"/>
              <w:rPr>
                <w:sz w:val="24"/>
                <w:szCs w:val="24"/>
              </w:rPr>
            </w:pPr>
            <w:r w:rsidRPr="00563C14">
              <w:rPr>
                <w:sz w:val="20"/>
                <w:szCs w:val="20"/>
              </w:rPr>
              <w:t>Содержание</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jc w:val="both"/>
              <w:rPr>
                <w:sz w:val="24"/>
                <w:szCs w:val="24"/>
              </w:rPr>
            </w:pPr>
            <w:r w:rsidRPr="00563C14">
              <w:rPr>
                <w:sz w:val="20"/>
                <w:szCs w:val="20"/>
              </w:rPr>
              <w:t>Ответственные</w:t>
            </w:r>
          </w:p>
        </w:tc>
        <w:tc>
          <w:tcPr>
            <w:tcW w:w="2337"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jc w:val="both"/>
              <w:rPr>
                <w:sz w:val="24"/>
                <w:szCs w:val="24"/>
              </w:rPr>
            </w:pPr>
            <w:r w:rsidRPr="00563C14">
              <w:rPr>
                <w:sz w:val="20"/>
                <w:szCs w:val="20"/>
              </w:rPr>
              <w:t>Результат</w:t>
            </w:r>
          </w:p>
        </w:tc>
      </w:tr>
      <w:tr w:rsidR="00907B4D" w:rsidRPr="00563C14" w:rsidTr="00907B4D">
        <w:tc>
          <w:tcPr>
            <w:tcW w:w="1838" w:type="dxa"/>
            <w:vMerge w:val="restart"/>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1. Диагностическая работа</w:t>
            </w:r>
          </w:p>
          <w:p w:rsidR="00907B4D" w:rsidRPr="00563C14" w:rsidRDefault="00907B4D" w:rsidP="00907B4D">
            <w:pPr>
              <w:autoSpaceDE w:val="0"/>
              <w:autoSpaceDN w:val="0"/>
              <w:adjustRightInd w:val="0"/>
              <w:rPr>
                <w:rFonts w:ascii="Times New Roman,Italic" w:hAnsi="Times New Roman,Italic" w:cs="Times New Roman,Italic"/>
                <w:i/>
                <w:iCs/>
                <w:sz w:val="20"/>
                <w:szCs w:val="20"/>
              </w:rPr>
            </w:pPr>
            <w:r w:rsidRPr="00563C14">
              <w:rPr>
                <w:rFonts w:ascii="Times New Roman,Italic" w:hAnsi="Times New Roman,Italic" w:cs="Times New Roman,Italic"/>
                <w:i/>
                <w:iCs/>
                <w:sz w:val="20"/>
                <w:szCs w:val="20"/>
              </w:rPr>
              <w:t>сентябрь –</w:t>
            </w:r>
          </w:p>
          <w:p w:rsidR="00907B4D" w:rsidRPr="00563C14" w:rsidRDefault="00907B4D" w:rsidP="00907B4D">
            <w:pPr>
              <w:autoSpaceDE w:val="0"/>
              <w:autoSpaceDN w:val="0"/>
              <w:adjustRightInd w:val="0"/>
              <w:jc w:val="both"/>
              <w:rPr>
                <w:sz w:val="24"/>
                <w:szCs w:val="24"/>
              </w:rPr>
            </w:pPr>
            <w:r w:rsidRPr="00563C14">
              <w:rPr>
                <w:rFonts w:ascii="Times New Roman,Italic" w:hAnsi="Times New Roman,Italic" w:cs="Times New Roman,Italic"/>
                <w:i/>
                <w:iCs/>
                <w:sz w:val="20"/>
                <w:szCs w:val="20"/>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1. Выявление студентов, нуждающихся в специализированной помощи (доведение до сведения студентов групп нового набора о возможности создания условий специализированной помощи. Написание студентами заявления, если есть такая потребность)</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jc w:val="both"/>
              <w:rPr>
                <w:sz w:val="24"/>
                <w:szCs w:val="24"/>
              </w:rPr>
            </w:pPr>
            <w:r w:rsidRPr="00563C14">
              <w:rPr>
                <w:sz w:val="20"/>
                <w:szCs w:val="20"/>
              </w:rPr>
              <w:t>Администрация</w:t>
            </w:r>
          </w:p>
        </w:tc>
        <w:tc>
          <w:tcPr>
            <w:tcW w:w="2337"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Оценка контингента обучающихся, определение специфики</w:t>
            </w:r>
          </w:p>
          <w:p w:rsidR="00907B4D" w:rsidRPr="00563C14" w:rsidRDefault="00907B4D" w:rsidP="00907B4D">
            <w:pPr>
              <w:autoSpaceDE w:val="0"/>
              <w:autoSpaceDN w:val="0"/>
              <w:adjustRightInd w:val="0"/>
              <w:rPr>
                <w:sz w:val="20"/>
                <w:szCs w:val="20"/>
              </w:rPr>
            </w:pPr>
            <w:r w:rsidRPr="00563C14">
              <w:rPr>
                <w:sz w:val="20"/>
                <w:szCs w:val="20"/>
              </w:rPr>
              <w:t>образовательных потребностей.</w:t>
            </w:r>
          </w:p>
          <w:p w:rsidR="00907B4D" w:rsidRPr="00563C14" w:rsidRDefault="00907B4D" w:rsidP="00907B4D">
            <w:pPr>
              <w:autoSpaceDE w:val="0"/>
              <w:autoSpaceDN w:val="0"/>
              <w:adjustRightInd w:val="0"/>
              <w:rPr>
                <w:sz w:val="20"/>
                <w:szCs w:val="20"/>
              </w:rPr>
            </w:pPr>
            <w:r w:rsidRPr="00563C14">
              <w:rPr>
                <w:sz w:val="20"/>
                <w:szCs w:val="20"/>
              </w:rPr>
              <w:t>Оценка образовательной среды с целью соответствия требованиям</w:t>
            </w:r>
          </w:p>
          <w:p w:rsidR="00907B4D" w:rsidRPr="00563C14" w:rsidRDefault="00907B4D" w:rsidP="00907B4D">
            <w:pPr>
              <w:autoSpaceDE w:val="0"/>
              <w:autoSpaceDN w:val="0"/>
              <w:adjustRightInd w:val="0"/>
              <w:rPr>
                <w:sz w:val="24"/>
                <w:szCs w:val="24"/>
              </w:rPr>
            </w:pPr>
            <w:r w:rsidRPr="00563C14">
              <w:rPr>
                <w:sz w:val="20"/>
                <w:szCs w:val="20"/>
              </w:rPr>
              <w:t>программно-технической и кадровой базы учреждения.</w:t>
            </w: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2. Ранняя (с первых дней пребывания студента в образовательном учреждении) диагностика причин трудности адаптации</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jc w:val="both"/>
              <w:rPr>
                <w:sz w:val="24"/>
                <w:szCs w:val="24"/>
              </w:rPr>
            </w:pPr>
            <w:r w:rsidRPr="00563C14">
              <w:rPr>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3. Изучение социальной ситуации развития и условий семейного воспитания</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Кл. руководитель, зам.</w:t>
            </w:r>
          </w:p>
          <w:p w:rsidR="00907B4D" w:rsidRPr="00563C14" w:rsidRDefault="00907B4D" w:rsidP="00907B4D">
            <w:pPr>
              <w:autoSpaceDE w:val="0"/>
              <w:autoSpaceDN w:val="0"/>
              <w:adjustRightInd w:val="0"/>
              <w:jc w:val="both"/>
              <w:rPr>
                <w:sz w:val="24"/>
                <w:szCs w:val="24"/>
              </w:rPr>
            </w:pPr>
            <w:r w:rsidRPr="00563C14">
              <w:rPr>
                <w:sz w:val="20"/>
                <w:szCs w:val="20"/>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4. Изучение адаптивных возможностей и уровня социализации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Кл. руководитель, педагог-психолог, социальный педагог зам. директора по ВР</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1838" w:type="dxa"/>
            <w:vMerge w:val="restart"/>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2. Коррекционно-развивающая работа</w:t>
            </w:r>
          </w:p>
          <w:p w:rsidR="00907B4D" w:rsidRPr="00563C14" w:rsidRDefault="00907B4D" w:rsidP="00907B4D">
            <w:pPr>
              <w:autoSpaceDE w:val="0"/>
              <w:autoSpaceDN w:val="0"/>
              <w:adjustRightInd w:val="0"/>
              <w:jc w:val="both"/>
              <w:rPr>
                <w:sz w:val="24"/>
                <w:szCs w:val="24"/>
              </w:rPr>
            </w:pPr>
            <w:r w:rsidRPr="00563C14">
              <w:rPr>
                <w:rFonts w:ascii="Times New Roman,Italic" w:hAnsi="Times New Roman,Italic" w:cs="Times New Roman,Italic"/>
                <w:i/>
                <w:iCs/>
                <w:sz w:val="20"/>
                <w:szCs w:val="20"/>
              </w:rPr>
              <w:t>Ноябрь – май</w:t>
            </w: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1. Выбор оптимальных для развития студента с ОВЗ коррекционных программ/методик, методов и приемов обучения в соответствии с его особыми образовательными потребностями;</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Педагог-психолог,</w:t>
            </w:r>
          </w:p>
          <w:p w:rsidR="00907B4D" w:rsidRPr="00563C14" w:rsidRDefault="00907B4D" w:rsidP="00907B4D">
            <w:pPr>
              <w:autoSpaceDE w:val="0"/>
              <w:autoSpaceDN w:val="0"/>
              <w:adjustRightInd w:val="0"/>
              <w:jc w:val="both"/>
              <w:rPr>
                <w:sz w:val="24"/>
                <w:szCs w:val="24"/>
              </w:rPr>
            </w:pPr>
            <w:r w:rsidRPr="00563C14">
              <w:rPr>
                <w:sz w:val="20"/>
                <w:szCs w:val="20"/>
              </w:rPr>
              <w:t>преподаватели</w:t>
            </w:r>
          </w:p>
        </w:tc>
        <w:tc>
          <w:tcPr>
            <w:tcW w:w="2337"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Особым образом организованный образовательный процесс и процессспециального  сопровождения студентов с ограниченнымивозможностями здоровья при специально созданных (вариативных) условий обучения, воспитания, развития, социализации рассматриваемой категории.</w:t>
            </w: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2.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Педагог-психолог, преподаватели, кл.</w:t>
            </w:r>
          </w:p>
          <w:p w:rsidR="00907B4D" w:rsidRPr="00563C14" w:rsidRDefault="00907B4D" w:rsidP="00907B4D">
            <w:pPr>
              <w:autoSpaceDE w:val="0"/>
              <w:autoSpaceDN w:val="0"/>
              <w:adjustRightInd w:val="0"/>
              <w:jc w:val="both"/>
              <w:rPr>
                <w:sz w:val="24"/>
                <w:szCs w:val="24"/>
              </w:rPr>
            </w:pPr>
            <w:r w:rsidRPr="00563C14">
              <w:rPr>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3. Коррекция и развитие высших психических функций</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jc w:val="both"/>
              <w:rPr>
                <w:sz w:val="24"/>
                <w:szCs w:val="24"/>
              </w:rPr>
            </w:pPr>
            <w:r w:rsidRPr="00563C14">
              <w:rPr>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4. Развитие эмоционально-волевой сферы студента и психокоррекцию его поведения</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Педагог-психолог, кл.</w:t>
            </w:r>
          </w:p>
          <w:p w:rsidR="00907B4D" w:rsidRPr="00563C14" w:rsidRDefault="00907B4D" w:rsidP="00907B4D">
            <w:pPr>
              <w:autoSpaceDE w:val="0"/>
              <w:autoSpaceDN w:val="0"/>
              <w:adjustRightInd w:val="0"/>
              <w:jc w:val="both"/>
              <w:rPr>
                <w:sz w:val="24"/>
                <w:szCs w:val="24"/>
              </w:rPr>
            </w:pPr>
            <w:r w:rsidRPr="00563C14">
              <w:rPr>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5. Социальная защита студентав случаях неблагоприятных условий жизни при психотравмирующих обстоятельствах.</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Кл. руководитель, зам.</w:t>
            </w:r>
          </w:p>
          <w:p w:rsidR="00907B4D" w:rsidRPr="00563C14" w:rsidRDefault="00907B4D" w:rsidP="00907B4D">
            <w:pPr>
              <w:autoSpaceDE w:val="0"/>
              <w:autoSpaceDN w:val="0"/>
              <w:adjustRightInd w:val="0"/>
              <w:jc w:val="both"/>
              <w:rPr>
                <w:sz w:val="24"/>
                <w:szCs w:val="24"/>
              </w:rPr>
            </w:pPr>
            <w:r w:rsidRPr="00563C14">
              <w:rPr>
                <w:sz w:val="20"/>
                <w:szCs w:val="20"/>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1838" w:type="dxa"/>
            <w:vMerge w:val="restart"/>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3. Консультативная работа</w:t>
            </w:r>
          </w:p>
          <w:p w:rsidR="00907B4D" w:rsidRPr="00563C14" w:rsidRDefault="00907B4D" w:rsidP="00907B4D">
            <w:pPr>
              <w:autoSpaceDE w:val="0"/>
              <w:autoSpaceDN w:val="0"/>
              <w:adjustRightInd w:val="0"/>
              <w:jc w:val="both"/>
              <w:rPr>
                <w:sz w:val="24"/>
                <w:szCs w:val="24"/>
              </w:rPr>
            </w:pPr>
            <w:r w:rsidRPr="00563C14">
              <w:rPr>
                <w:rFonts w:ascii="Times New Roman,Italic" w:hAnsi="Times New Roman,Italic" w:cs="Times New Roman,Italic"/>
                <w:i/>
                <w:iCs/>
                <w:sz w:val="20"/>
                <w:szCs w:val="20"/>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 xml:space="preserve">1.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Педагог-психолог, преподаватели, зам. директора по УР и</w:t>
            </w:r>
          </w:p>
          <w:p w:rsidR="00907B4D" w:rsidRPr="00563C14" w:rsidRDefault="00907B4D" w:rsidP="00907B4D">
            <w:pPr>
              <w:autoSpaceDE w:val="0"/>
              <w:autoSpaceDN w:val="0"/>
              <w:adjustRightInd w:val="0"/>
              <w:jc w:val="both"/>
              <w:rPr>
                <w:sz w:val="24"/>
                <w:szCs w:val="24"/>
              </w:rPr>
            </w:pPr>
            <w:r w:rsidRPr="00563C14">
              <w:rPr>
                <w:sz w:val="20"/>
                <w:szCs w:val="20"/>
              </w:rPr>
              <w:t>ВР</w:t>
            </w:r>
          </w:p>
        </w:tc>
        <w:tc>
          <w:tcPr>
            <w:tcW w:w="2337"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2. Консультирование педагогов по выбору индивидуально-ориентированных методов и приемов работы с обучающимися с ОВЗ;</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Педагог-психолог, зам.</w:t>
            </w:r>
          </w:p>
          <w:p w:rsidR="00907B4D" w:rsidRPr="00563C14" w:rsidRDefault="00907B4D" w:rsidP="00907B4D">
            <w:pPr>
              <w:autoSpaceDE w:val="0"/>
              <w:autoSpaceDN w:val="0"/>
              <w:adjustRightInd w:val="0"/>
              <w:rPr>
                <w:sz w:val="20"/>
                <w:szCs w:val="20"/>
              </w:rPr>
            </w:pPr>
            <w:r w:rsidRPr="00563C14">
              <w:rPr>
                <w:sz w:val="20"/>
                <w:szCs w:val="20"/>
              </w:rPr>
              <w:t>директора по УР и</w:t>
            </w:r>
          </w:p>
          <w:p w:rsidR="00907B4D" w:rsidRPr="00563C14" w:rsidRDefault="00907B4D" w:rsidP="00907B4D">
            <w:pPr>
              <w:autoSpaceDE w:val="0"/>
              <w:autoSpaceDN w:val="0"/>
              <w:adjustRightInd w:val="0"/>
              <w:jc w:val="both"/>
              <w:rPr>
                <w:sz w:val="24"/>
                <w:szCs w:val="24"/>
              </w:rPr>
            </w:pPr>
            <w:r w:rsidRPr="00563C14">
              <w:rPr>
                <w:sz w:val="20"/>
                <w:szCs w:val="20"/>
              </w:rPr>
              <w:t>ВР</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3. Консультативная помощь семье в вопросах выбора стратегии воспитания и приемов коррекционного обучения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jc w:val="both"/>
              <w:rPr>
                <w:sz w:val="24"/>
                <w:szCs w:val="24"/>
              </w:rPr>
            </w:pPr>
            <w:r w:rsidRPr="00563C14">
              <w:rPr>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1838" w:type="dxa"/>
            <w:vMerge w:val="restart"/>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4. Информационно-просветительская</w:t>
            </w:r>
          </w:p>
          <w:p w:rsidR="00907B4D" w:rsidRPr="00563C14" w:rsidRDefault="00907B4D" w:rsidP="00907B4D">
            <w:pPr>
              <w:autoSpaceDE w:val="0"/>
              <w:autoSpaceDN w:val="0"/>
              <w:adjustRightInd w:val="0"/>
              <w:rPr>
                <w:sz w:val="20"/>
                <w:szCs w:val="20"/>
              </w:rPr>
            </w:pPr>
            <w:r w:rsidRPr="00563C14">
              <w:rPr>
                <w:sz w:val="20"/>
                <w:szCs w:val="20"/>
              </w:rPr>
              <w:t>работа</w:t>
            </w:r>
          </w:p>
          <w:p w:rsidR="00907B4D" w:rsidRPr="00563C14" w:rsidRDefault="00907B4D" w:rsidP="00907B4D">
            <w:pPr>
              <w:autoSpaceDE w:val="0"/>
              <w:autoSpaceDN w:val="0"/>
              <w:adjustRightInd w:val="0"/>
              <w:jc w:val="both"/>
              <w:rPr>
                <w:sz w:val="24"/>
                <w:szCs w:val="24"/>
              </w:rPr>
            </w:pPr>
            <w:r w:rsidRPr="00563C14">
              <w:rPr>
                <w:rFonts w:ascii="Times New Roman,Italic" w:hAnsi="Times New Roman,Italic" w:cs="Times New Roman,Italic"/>
                <w:i/>
                <w:iCs/>
                <w:sz w:val="20"/>
                <w:szCs w:val="20"/>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1. Повышение просвещенности всех участников образовательного процесса, в том числе на уровне семьи, в вопросах инвалидности и укрепление уважения прав и достоинства инвалидов</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Педагог-психолог, зам.</w:t>
            </w:r>
          </w:p>
          <w:p w:rsidR="00907B4D" w:rsidRPr="00563C14" w:rsidRDefault="00907B4D" w:rsidP="00907B4D">
            <w:pPr>
              <w:autoSpaceDE w:val="0"/>
              <w:autoSpaceDN w:val="0"/>
              <w:adjustRightInd w:val="0"/>
              <w:rPr>
                <w:sz w:val="20"/>
                <w:szCs w:val="20"/>
              </w:rPr>
            </w:pPr>
            <w:r w:rsidRPr="00563C14">
              <w:rPr>
                <w:sz w:val="20"/>
                <w:szCs w:val="20"/>
              </w:rPr>
              <w:t>директора по ВР, кл.</w:t>
            </w:r>
          </w:p>
          <w:p w:rsidR="00907B4D" w:rsidRPr="00563C14" w:rsidRDefault="00907B4D" w:rsidP="00907B4D">
            <w:pPr>
              <w:autoSpaceDE w:val="0"/>
              <w:autoSpaceDN w:val="0"/>
              <w:adjustRightInd w:val="0"/>
              <w:jc w:val="both"/>
              <w:rPr>
                <w:sz w:val="24"/>
                <w:szCs w:val="24"/>
              </w:rPr>
            </w:pPr>
            <w:r w:rsidRPr="00563C14">
              <w:rPr>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Высокий уровень просвещенности</w:t>
            </w:r>
          </w:p>
          <w:p w:rsidR="00907B4D" w:rsidRPr="00563C14" w:rsidRDefault="00907B4D" w:rsidP="00907B4D">
            <w:pPr>
              <w:autoSpaceDE w:val="0"/>
              <w:autoSpaceDN w:val="0"/>
              <w:adjustRightInd w:val="0"/>
              <w:jc w:val="both"/>
              <w:rPr>
                <w:sz w:val="24"/>
                <w:szCs w:val="24"/>
              </w:rPr>
            </w:pPr>
            <w:r w:rsidRPr="00563C14">
              <w:rPr>
                <w:sz w:val="20"/>
                <w:szCs w:val="20"/>
              </w:rPr>
              <w:t>в вопросах инвалидности</w:t>
            </w: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2. Борьба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Педагог-психолог, зам.</w:t>
            </w:r>
          </w:p>
          <w:p w:rsidR="00907B4D" w:rsidRPr="00563C14" w:rsidRDefault="00907B4D" w:rsidP="00907B4D">
            <w:pPr>
              <w:autoSpaceDE w:val="0"/>
              <w:autoSpaceDN w:val="0"/>
              <w:adjustRightInd w:val="0"/>
              <w:rPr>
                <w:sz w:val="20"/>
                <w:szCs w:val="20"/>
              </w:rPr>
            </w:pPr>
            <w:r w:rsidRPr="00563C14">
              <w:rPr>
                <w:sz w:val="20"/>
                <w:szCs w:val="20"/>
              </w:rPr>
              <w:t>директора по ВР, кл.</w:t>
            </w:r>
          </w:p>
          <w:p w:rsidR="00907B4D" w:rsidRPr="00563C14" w:rsidRDefault="00907B4D" w:rsidP="00907B4D">
            <w:pPr>
              <w:autoSpaceDE w:val="0"/>
              <w:autoSpaceDN w:val="0"/>
              <w:adjustRightInd w:val="0"/>
              <w:jc w:val="both"/>
              <w:rPr>
                <w:sz w:val="24"/>
                <w:szCs w:val="24"/>
              </w:rPr>
            </w:pPr>
            <w:r w:rsidRPr="00563C14">
              <w:rPr>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3. Развертывание и ведение эффективных общественно-просветительных кампаний</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Педагог-психолог, зам.</w:t>
            </w:r>
          </w:p>
          <w:p w:rsidR="00907B4D" w:rsidRPr="00563C14" w:rsidRDefault="00907B4D" w:rsidP="00907B4D">
            <w:pPr>
              <w:autoSpaceDE w:val="0"/>
              <w:autoSpaceDN w:val="0"/>
              <w:adjustRightInd w:val="0"/>
              <w:rPr>
                <w:sz w:val="20"/>
                <w:szCs w:val="20"/>
              </w:rPr>
            </w:pPr>
            <w:r w:rsidRPr="00563C14">
              <w:rPr>
                <w:sz w:val="20"/>
                <w:szCs w:val="20"/>
              </w:rPr>
              <w:t>директора по ВР, кл.</w:t>
            </w:r>
          </w:p>
          <w:p w:rsidR="00907B4D" w:rsidRPr="00563C14" w:rsidRDefault="00907B4D" w:rsidP="00907B4D">
            <w:pPr>
              <w:autoSpaceDE w:val="0"/>
              <w:autoSpaceDN w:val="0"/>
              <w:adjustRightInd w:val="0"/>
              <w:jc w:val="both"/>
              <w:rPr>
                <w:sz w:val="24"/>
                <w:szCs w:val="24"/>
              </w:rPr>
            </w:pPr>
            <w:r w:rsidRPr="00563C14">
              <w:rPr>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r w:rsidR="00907B4D" w:rsidRPr="00563C14" w:rsidTr="00907B4D">
        <w:tc>
          <w:tcPr>
            <w:tcW w:w="0" w:type="auto"/>
            <w:vMerge/>
            <w:tcBorders>
              <w:top w:val="single" w:sz="4" w:space="0" w:color="auto"/>
              <w:left w:val="single" w:sz="4" w:space="0" w:color="auto"/>
              <w:bottom w:val="single" w:sz="4" w:space="0" w:color="auto"/>
              <w:right w:val="single" w:sz="4" w:space="0" w:color="auto"/>
            </w:tcBorders>
            <w:vAlign w:val="center"/>
            <w:hideMark/>
          </w:tcPr>
          <w:p w:rsidR="00907B4D" w:rsidRPr="00563C14" w:rsidRDefault="00907B4D" w:rsidP="00907B4D">
            <w:pPr>
              <w:rPr>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4"/>
                <w:szCs w:val="24"/>
              </w:rPr>
            </w:pPr>
            <w:r w:rsidRPr="00563C14">
              <w:rPr>
                <w:sz w:val="20"/>
                <w:szCs w:val="20"/>
              </w:rPr>
              <w:t>4. Воспитание уважительного отношения к правам инвалидов</w:t>
            </w:r>
          </w:p>
        </w:tc>
        <w:tc>
          <w:tcPr>
            <w:tcW w:w="2336" w:type="dxa"/>
            <w:tcBorders>
              <w:top w:val="single" w:sz="4" w:space="0" w:color="auto"/>
              <w:left w:val="single" w:sz="4" w:space="0" w:color="auto"/>
              <w:bottom w:val="single" w:sz="4" w:space="0" w:color="auto"/>
              <w:right w:val="single" w:sz="4" w:space="0" w:color="auto"/>
            </w:tcBorders>
            <w:hideMark/>
          </w:tcPr>
          <w:p w:rsidR="00907B4D" w:rsidRPr="00563C14" w:rsidRDefault="00907B4D" w:rsidP="00907B4D">
            <w:pPr>
              <w:autoSpaceDE w:val="0"/>
              <w:autoSpaceDN w:val="0"/>
              <w:adjustRightInd w:val="0"/>
              <w:rPr>
                <w:sz w:val="20"/>
                <w:szCs w:val="20"/>
              </w:rPr>
            </w:pPr>
            <w:r w:rsidRPr="00563C14">
              <w:rPr>
                <w:sz w:val="20"/>
                <w:szCs w:val="20"/>
              </w:rPr>
              <w:t>Педагогический</w:t>
            </w:r>
          </w:p>
          <w:p w:rsidR="00907B4D" w:rsidRPr="00563C14" w:rsidRDefault="00907B4D" w:rsidP="00907B4D">
            <w:pPr>
              <w:autoSpaceDE w:val="0"/>
              <w:autoSpaceDN w:val="0"/>
              <w:adjustRightInd w:val="0"/>
              <w:jc w:val="both"/>
              <w:rPr>
                <w:sz w:val="24"/>
                <w:szCs w:val="24"/>
              </w:rPr>
            </w:pPr>
            <w:r w:rsidRPr="00563C14">
              <w:rPr>
                <w:sz w:val="20"/>
                <w:szCs w:val="20"/>
              </w:rPr>
              <w:t>коллектив</w:t>
            </w:r>
          </w:p>
        </w:tc>
        <w:tc>
          <w:tcPr>
            <w:tcW w:w="2337" w:type="dxa"/>
            <w:tcBorders>
              <w:top w:val="single" w:sz="4" w:space="0" w:color="auto"/>
              <w:left w:val="single" w:sz="4" w:space="0" w:color="auto"/>
              <w:bottom w:val="single" w:sz="4" w:space="0" w:color="auto"/>
              <w:right w:val="single" w:sz="4" w:space="0" w:color="auto"/>
            </w:tcBorders>
          </w:tcPr>
          <w:p w:rsidR="00907B4D" w:rsidRPr="00563C14" w:rsidRDefault="00907B4D" w:rsidP="00907B4D">
            <w:pPr>
              <w:autoSpaceDE w:val="0"/>
              <w:autoSpaceDN w:val="0"/>
              <w:adjustRightInd w:val="0"/>
              <w:jc w:val="both"/>
              <w:rPr>
                <w:sz w:val="24"/>
                <w:szCs w:val="24"/>
              </w:rPr>
            </w:pPr>
          </w:p>
        </w:tc>
      </w:tr>
    </w:tbl>
    <w:p w:rsidR="00907B4D" w:rsidRPr="00563C14" w:rsidRDefault="00907B4D" w:rsidP="00907B4D">
      <w:pPr>
        <w:autoSpaceDE w:val="0"/>
        <w:autoSpaceDN w:val="0"/>
        <w:adjustRightInd w:val="0"/>
        <w:ind w:firstLine="426"/>
        <w:jc w:val="both"/>
        <w:rPr>
          <w:rFonts w:eastAsia="Calibri"/>
          <w:lang w:eastAsia="en-US"/>
        </w:rPr>
      </w:pPr>
    </w:p>
    <w:p w:rsidR="00907B4D" w:rsidRPr="00563C14" w:rsidRDefault="00907B4D" w:rsidP="00907B4D">
      <w:pPr>
        <w:autoSpaceDE w:val="0"/>
        <w:autoSpaceDN w:val="0"/>
        <w:adjustRightInd w:val="0"/>
        <w:ind w:firstLine="426"/>
        <w:jc w:val="both"/>
        <w:rPr>
          <w:rFonts w:eastAsia="Calibri"/>
          <w:lang w:eastAsia="en-US"/>
        </w:rPr>
      </w:pPr>
    </w:p>
    <w:p w:rsidR="00907B4D" w:rsidRPr="00563C14" w:rsidRDefault="00907B4D" w:rsidP="00907B4D">
      <w:pPr>
        <w:autoSpaceDE w:val="0"/>
        <w:autoSpaceDN w:val="0"/>
        <w:adjustRightInd w:val="0"/>
        <w:ind w:firstLine="426"/>
        <w:jc w:val="center"/>
        <w:rPr>
          <w:rFonts w:eastAsia="Calibri"/>
          <w:b/>
          <w:bCs/>
          <w:i/>
          <w:iCs/>
          <w:lang w:eastAsia="en-US"/>
        </w:rPr>
      </w:pPr>
      <w:r w:rsidRPr="00563C14">
        <w:rPr>
          <w:rFonts w:eastAsia="Calibri"/>
          <w:b/>
          <w:bCs/>
          <w:i/>
          <w:iCs/>
          <w:lang w:eastAsia="en-US"/>
        </w:rPr>
        <w:t>МЕХАНИЗМ РЕАЛИЗАЦИИ ПРОГРАММЫ</w:t>
      </w:r>
    </w:p>
    <w:p w:rsidR="00907B4D" w:rsidRPr="00563C14" w:rsidRDefault="00907B4D" w:rsidP="00907B4D">
      <w:pPr>
        <w:autoSpaceDE w:val="0"/>
        <w:autoSpaceDN w:val="0"/>
        <w:adjustRightInd w:val="0"/>
        <w:ind w:firstLine="426"/>
        <w:jc w:val="center"/>
        <w:rPr>
          <w:rFonts w:eastAsia="Calibri"/>
          <w:b/>
          <w:bCs/>
          <w:i/>
          <w:iCs/>
          <w:lang w:eastAsia="en-US"/>
        </w:rPr>
      </w:pP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Одним из основных механизмов реализации коррекционной работы являетсяоптимально выстроенное взаимодействие специалистов образовательногоучреждения, обеспечивающее системное сопровождение студентов с ОВЗспециалистами различного профиля в образовательном процессе.</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Такое взаимодействие включает:</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Комплексность в определении и решении проблем студента,предоставлении ему квалифицированной помощи специалистов различногопрофиля;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Многоаспектный анализ личностного и познавательного развития студента;</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Составление комплексных индивидуальных программ общего развития икоррекции отдельных сторон учебно-познавательной, речевой, эмоциональной,волевой и личностной сфер.</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Студенту, его родителям (законным представителям) в каждом отдельномслучае оказывается индивидуальная помощь. Индивидуальное обследованиестудентов проводится только с согласия родителей (законных представителей).</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Каждому студенту назначается группа сопровождения специалистов. Педагогивыстраивают процесс обучения, опираясь на резервные возможности обучающегося,с учетом его индивидуальных особенностей, рекомендаций специалистов:психолога, медработников. Коррекционно-развивающая работа выстраивается вгрупповых и индивидуальных формах по коррекции отдельных нарушений устудентов.</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Каждым специалистом на основании проведенных обследований, составляетсяплан коррекционных мероприятий по устранению выявленных недостатков.</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Психолого-педагогическое сопровождение обучающихся с ограниченнымивозможностями здоровья включает в себя также работу с педагогами и родителями(законными представителями) как участниками учебно-воспитательного процесса(семинары для родителей, консультации, выступления на родительских собраниях,педагогических советах, и т.д.).</w:t>
      </w:r>
    </w:p>
    <w:p w:rsidR="00907B4D" w:rsidRPr="00563C14" w:rsidRDefault="00907B4D" w:rsidP="00907B4D">
      <w:pPr>
        <w:autoSpaceDE w:val="0"/>
        <w:autoSpaceDN w:val="0"/>
        <w:adjustRightInd w:val="0"/>
        <w:ind w:firstLine="426"/>
        <w:jc w:val="both"/>
        <w:rPr>
          <w:rFonts w:eastAsia="Calibri"/>
          <w:b/>
          <w:bCs/>
          <w:i/>
          <w:iCs/>
          <w:lang w:eastAsia="en-US"/>
        </w:rPr>
      </w:pPr>
      <w:r w:rsidRPr="00563C14">
        <w:rPr>
          <w:rFonts w:eastAsia="Calibri"/>
          <w:b/>
          <w:bCs/>
          <w:i/>
          <w:iCs/>
          <w:lang w:eastAsia="en-US"/>
        </w:rPr>
        <w:t>Особенности организации образовательной деятельности для лиц сограниченными возможностями здоровья.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Содержание профессионального образования и условия организации обучениястудентов с ограниченными возможностями здоровья в техникуме определяютсяобразовательной программой той группы, в которую зачислен студент. Программапри необходимости может быть адаптированной, а для инвалидов адаптированнаяпрограмма разрабатывается в соответствии с индивидуальной программойреабилитации инвалида. Адаптированная образовательная программа разрабатываетсяпри наличии заявления со стороны студента (родителей, законных представителей) имедицинских показаний.</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Обучение по образовательным программам среднего профессиональногообразования студентов с ограниченными возможностями здоровья осуществляетсятехникумом с учетом особенностей психофизического развития, индивидуальныхвозможностей и состояния здоровья таких студентов.</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Техникумом создаются специальные условия для получения среднегопрофессионального образования студентами с ограниченными возможностямиздоровья.</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Под специальными условиями для получения среднего профессиональногообразования студентами с ограниченными возможностями здоровья понимаютсяусловия обучения, воспитания и развития таких обучающихся, включающие в себяиспользование специальных образовательных программ и методов обучения ивоспитания, специальных учебников, учебных пособий и дидактических материалов,предоставление услуг педагога-психолога оказывающего студентам необходимуюпомощь в создании благоприятного психологического климата, формированииусловий, стимулирующих личностный и профессиональный рост, обеспечениипсихологической защищённостистудентов, поддержке и укреплении их психическогоздоровья.</w:t>
      </w:r>
    </w:p>
    <w:p w:rsidR="00907B4D" w:rsidRPr="00563C14" w:rsidRDefault="00907B4D" w:rsidP="00907B4D">
      <w:pPr>
        <w:autoSpaceDE w:val="0"/>
        <w:autoSpaceDN w:val="0"/>
        <w:adjustRightInd w:val="0"/>
        <w:ind w:firstLine="426"/>
        <w:jc w:val="both"/>
        <w:rPr>
          <w:rFonts w:eastAsia="Calibri"/>
          <w:b/>
          <w:bCs/>
          <w:i/>
          <w:iCs/>
          <w:lang w:eastAsia="en-US"/>
        </w:rPr>
      </w:pPr>
      <w:r w:rsidRPr="00563C14">
        <w:rPr>
          <w:rFonts w:eastAsia="Calibri"/>
          <w:b/>
          <w:bCs/>
          <w:i/>
          <w:iCs/>
          <w:lang w:eastAsia="en-US"/>
        </w:rPr>
        <w:t>Выбор мест прохождения практики для обучающихся лиц с ограниченнымивозможностями здоровья и инвалидов с учетом требований их доступности.</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При определении мест прохождения учебной и производственной практикистудентом, имеющим инвалидность, профессиональная образовательная организациядолжна учитывать рекомендации, данные по результатам медико-социальнойэкспертизы, содержащиеся в индивидуальной программе реабилитации инвалида,относительно рекомендованных условий и видов труда. При необходимости дляпрохождения практики создаются специальные рабочие места в соответствии схарактером нарушений здоровья, а также с учетом профессии, характера труда,выполняемых инвалидом трудовых функций.</w:t>
      </w:r>
    </w:p>
    <w:p w:rsidR="00907B4D" w:rsidRPr="00563C14" w:rsidRDefault="00907B4D" w:rsidP="00907B4D">
      <w:pPr>
        <w:autoSpaceDE w:val="0"/>
        <w:autoSpaceDN w:val="0"/>
        <w:adjustRightInd w:val="0"/>
        <w:ind w:firstLine="426"/>
        <w:jc w:val="both"/>
        <w:rPr>
          <w:rFonts w:eastAsia="Calibri"/>
          <w:lang w:eastAsia="en-US"/>
        </w:rPr>
      </w:pPr>
    </w:p>
    <w:p w:rsidR="00907B4D" w:rsidRPr="00563C14" w:rsidRDefault="00907B4D" w:rsidP="00907B4D">
      <w:pPr>
        <w:autoSpaceDE w:val="0"/>
        <w:autoSpaceDN w:val="0"/>
        <w:adjustRightInd w:val="0"/>
        <w:ind w:firstLine="426"/>
        <w:jc w:val="center"/>
        <w:rPr>
          <w:rFonts w:eastAsia="Calibri"/>
          <w:b/>
          <w:bCs/>
          <w:i/>
          <w:iCs/>
          <w:lang w:eastAsia="en-US"/>
        </w:rPr>
      </w:pPr>
      <w:r w:rsidRPr="00563C14">
        <w:rPr>
          <w:rFonts w:eastAsia="Calibri"/>
          <w:b/>
          <w:bCs/>
          <w:i/>
          <w:iCs/>
          <w:lang w:eastAsia="en-US"/>
        </w:rPr>
        <w:t>СИСТЕМА КОМПЛЕКСНОГО ПСИХОЛОГО-МЕДИКО-ПЕДАГОГИЧЕСКОГО СОПРОВОЖДЕНИЯ СТУДЕНТОВ С ОВЗ</w:t>
      </w:r>
    </w:p>
    <w:p w:rsidR="00907B4D" w:rsidRPr="00563C14" w:rsidRDefault="00907B4D" w:rsidP="00907B4D">
      <w:pPr>
        <w:autoSpaceDE w:val="0"/>
        <w:autoSpaceDN w:val="0"/>
        <w:adjustRightInd w:val="0"/>
        <w:ind w:firstLine="426"/>
        <w:jc w:val="center"/>
        <w:rPr>
          <w:rFonts w:eastAsia="Calibri"/>
          <w:b/>
          <w:bCs/>
          <w:i/>
          <w:iCs/>
          <w:lang w:eastAsia="en-US"/>
        </w:rPr>
      </w:pP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В результате выполнения всей программы коррекционной работы будут достигнутысоответствующие планируемые результаты.</w:t>
      </w:r>
    </w:p>
    <w:p w:rsidR="00907B4D" w:rsidRPr="00563C14" w:rsidRDefault="00907B4D" w:rsidP="00907B4D">
      <w:pPr>
        <w:autoSpaceDE w:val="0"/>
        <w:autoSpaceDN w:val="0"/>
        <w:adjustRightInd w:val="0"/>
        <w:ind w:firstLine="426"/>
        <w:jc w:val="both"/>
        <w:rPr>
          <w:rFonts w:eastAsia="Calibri"/>
          <w:b/>
          <w:bCs/>
          <w:i/>
          <w:iCs/>
          <w:lang w:eastAsia="en-US"/>
        </w:rPr>
      </w:pPr>
      <w:r w:rsidRPr="00563C14">
        <w:rPr>
          <w:rFonts w:eastAsia="Calibri"/>
          <w:b/>
          <w:bCs/>
          <w:i/>
          <w:iCs/>
          <w:lang w:eastAsia="en-US"/>
        </w:rPr>
        <w:t>Планируемый результат:</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Предупреждение физических, интеллектуальных и эмоциональных перегрузокстудентов с ОВЗ.</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Разработан механизм взаимодействия и реализации коррекционных мероприятийпедагогов и других специалистов в области коррекционной педагогики.</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Создана система комплексного (психолого-педагогического) сопровожденияобучающихся с ОВЗ в условиях образовательного процесса.</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Объединение усилий педагогов, медицинских и социальных работников в оказаниивсесторонней помощи и поддержки студентов с ОВЗ.</w:t>
      </w:r>
    </w:p>
    <w:p w:rsidR="00907B4D" w:rsidRPr="00563C14" w:rsidRDefault="00907B4D" w:rsidP="00907B4D">
      <w:pPr>
        <w:autoSpaceDE w:val="0"/>
        <w:autoSpaceDN w:val="0"/>
        <w:adjustRightInd w:val="0"/>
        <w:ind w:firstLine="426"/>
        <w:jc w:val="both"/>
        <w:rPr>
          <w:rFonts w:eastAsia="Calibri"/>
          <w:lang w:eastAsia="en-US"/>
        </w:rPr>
      </w:pPr>
      <w:r w:rsidRPr="00563C14">
        <w:rPr>
          <w:rFonts w:eastAsia="Calibri"/>
          <w:lang w:eastAsia="en-US"/>
        </w:rPr>
        <w:t>- Развитие системы отношений в направлении педагог — обучающийся — родитель— специалисты.</w:t>
      </w:r>
    </w:p>
    <w:p w:rsidR="00907B4D" w:rsidRPr="00563C14" w:rsidRDefault="00907B4D" w:rsidP="00907B4D">
      <w:pPr>
        <w:spacing w:after="160" w:line="256" w:lineRule="auto"/>
        <w:ind w:firstLine="426"/>
        <w:jc w:val="both"/>
        <w:rPr>
          <w:rFonts w:eastAsia="Calibri"/>
          <w:lang w:eastAsia="en-US"/>
        </w:rPr>
      </w:pPr>
      <w:r w:rsidRPr="00563C14">
        <w:rPr>
          <w:rFonts w:eastAsia="Calibri"/>
          <w:lang w:eastAsia="en-US"/>
        </w:rPr>
        <w:t>- Освоение студентами с ОВЗ образовательной программы.</w:t>
      </w:r>
    </w:p>
    <w:p w:rsidR="00907B4D" w:rsidRPr="0026387A" w:rsidRDefault="00907B4D" w:rsidP="00907B4D">
      <w:pPr>
        <w:suppressAutoHyphens/>
        <w:jc w:val="center"/>
        <w:rPr>
          <w:b/>
          <w:color w:val="0070C0"/>
        </w:rPr>
      </w:pPr>
    </w:p>
    <w:p w:rsidR="00D651E2" w:rsidRPr="00E621F3" w:rsidRDefault="00D651E2" w:rsidP="00D651E2">
      <w:pPr>
        <w:pStyle w:val="51"/>
        <w:shd w:val="clear" w:color="auto" w:fill="auto"/>
        <w:spacing w:line="240" w:lineRule="auto"/>
        <w:jc w:val="center"/>
        <w:rPr>
          <w:b/>
          <w:color w:val="000000" w:themeColor="text1"/>
          <w:sz w:val="24"/>
          <w:szCs w:val="24"/>
        </w:rPr>
      </w:pPr>
    </w:p>
    <w:sectPr w:rsidR="00D651E2" w:rsidRPr="00E621F3" w:rsidSect="00012F2F">
      <w:pgSz w:w="11906" w:h="16838"/>
      <w:pgMar w:top="1134" w:right="567"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4A2" w:rsidRDefault="009B24A2" w:rsidP="00C15199">
      <w:r>
        <w:separator/>
      </w:r>
    </w:p>
  </w:endnote>
  <w:endnote w:type="continuationSeparator" w:id="0">
    <w:p w:rsidR="009B24A2" w:rsidRDefault="009B24A2" w:rsidP="00C1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àìè â 2006 ãîäó ïðîãðàììû ïî ôè">
    <w:altName w:val="Times New Roman"/>
    <w:panose1 w:val="00000000000000000000"/>
    <w:charset w:val="00"/>
    <w:family w:val="roman"/>
    <w:notTrueType/>
    <w:pitch w:val="default"/>
    <w:sig w:usb0="00000003" w:usb1="00000000" w:usb2="00000000" w:usb3="00000000" w:csb0="00000001" w:csb1="00000000"/>
  </w:font>
  <w:font w:name="PragmaticaC">
    <w:altName w:val="Courier New"/>
    <w:panose1 w:val="00000000000000000000"/>
    <w:charset w:val="00"/>
    <w:family w:val="decorative"/>
    <w:notTrueType/>
    <w:pitch w:val="variable"/>
    <w:sig w:usb0="80000283" w:usb1="0000004A"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Gelvetsky 12pt">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briola">
    <w:panose1 w:val="04040605051002020D02"/>
    <w:charset w:val="CC"/>
    <w:family w:val="decorative"/>
    <w:pitch w:val="variable"/>
    <w:sig w:usb0="E00002EF" w:usb1="5000204B" w:usb2="00000000" w:usb3="00000000" w:csb0="0000009F" w:csb1="00000000"/>
  </w:font>
  <w:font w:name="PT Sans">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3" w:usb1="08070000" w:usb2="00000010" w:usb3="00000000" w:csb0="00020005" w:csb1="00000000"/>
  </w:font>
  <w:font w:name="SchoolBookCSanPin-Regular">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569327"/>
    </w:sdtPr>
    <w:sdtEndPr/>
    <w:sdtContent>
      <w:p w:rsidR="009B24A2" w:rsidRDefault="009B24A2" w:rsidP="00B50A7D">
        <w:pPr>
          <w:pStyle w:val="af2"/>
          <w:jc w:val="right"/>
        </w:pPr>
        <w:r>
          <w:rPr>
            <w:noProof/>
          </w:rPr>
          <w:fldChar w:fldCharType="begin"/>
        </w:r>
        <w:r>
          <w:rPr>
            <w:noProof/>
          </w:rPr>
          <w:instrText xml:space="preserve"> PAGE   \* MERGEFORMAT </w:instrText>
        </w:r>
        <w:r>
          <w:rPr>
            <w:noProof/>
          </w:rPr>
          <w:fldChar w:fldCharType="separate"/>
        </w:r>
        <w:r w:rsidR="000F037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4A2" w:rsidRDefault="009B24A2" w:rsidP="00C15199">
      <w:r>
        <w:separator/>
      </w:r>
    </w:p>
  </w:footnote>
  <w:footnote w:type="continuationSeparator" w:id="0">
    <w:p w:rsidR="009B24A2" w:rsidRDefault="009B24A2" w:rsidP="00C151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844"/>
        </w:tabs>
        <w:ind w:left="1844"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multilevel"/>
    <w:tmpl w:val="00000004"/>
    <w:name w:val="WW8Num4"/>
    <w:lvl w:ilvl="0">
      <w:start w:val="5"/>
      <w:numFmt w:val="decimal"/>
      <w:lvlText w:val="%1."/>
      <w:lvlJc w:val="left"/>
      <w:pPr>
        <w:tabs>
          <w:tab w:val="num" w:pos="644"/>
        </w:tabs>
        <w:ind w:left="644" w:hanging="360"/>
      </w:pPr>
    </w:lvl>
    <w:lvl w:ilvl="1">
      <w:start w:val="5"/>
      <w:numFmt w:val="decimal"/>
      <w:lvlText w:val="%1.%2."/>
      <w:lvlJc w:val="left"/>
      <w:pPr>
        <w:tabs>
          <w:tab w:val="num" w:pos="1004"/>
        </w:tabs>
        <w:ind w:left="1004" w:hanging="360"/>
      </w:pPr>
    </w:lvl>
    <w:lvl w:ilvl="2">
      <w:start w:val="1"/>
      <w:numFmt w:val="decimal"/>
      <w:lvlText w:val="%1.%2.%3."/>
      <w:lvlJc w:val="left"/>
      <w:pPr>
        <w:tabs>
          <w:tab w:val="num" w:pos="1364"/>
        </w:tabs>
        <w:ind w:left="1364" w:hanging="360"/>
      </w:pPr>
    </w:lvl>
    <w:lvl w:ilvl="3">
      <w:start w:val="1"/>
      <w:numFmt w:val="decimal"/>
      <w:lvlText w:val="%1.%2.%3.%4."/>
      <w:lvlJc w:val="left"/>
      <w:pPr>
        <w:tabs>
          <w:tab w:val="num" w:pos="1724"/>
        </w:tabs>
        <w:ind w:left="1724" w:hanging="360"/>
      </w:pPr>
    </w:lvl>
    <w:lvl w:ilvl="4">
      <w:start w:val="1"/>
      <w:numFmt w:val="decimal"/>
      <w:lvlText w:val="%1.%2.%3.%4.%5."/>
      <w:lvlJc w:val="left"/>
      <w:pPr>
        <w:tabs>
          <w:tab w:val="num" w:pos="2084"/>
        </w:tabs>
        <w:ind w:left="2084" w:hanging="360"/>
      </w:pPr>
    </w:lvl>
    <w:lvl w:ilvl="5">
      <w:start w:val="1"/>
      <w:numFmt w:val="decimal"/>
      <w:lvlText w:val="%1.%2.%3.%4.%5.%6."/>
      <w:lvlJc w:val="left"/>
      <w:pPr>
        <w:tabs>
          <w:tab w:val="num" w:pos="2444"/>
        </w:tabs>
        <w:ind w:left="2444" w:hanging="360"/>
      </w:pPr>
    </w:lvl>
    <w:lvl w:ilvl="6">
      <w:start w:val="1"/>
      <w:numFmt w:val="decimal"/>
      <w:lvlText w:val="%1.%2.%3.%4.%5.%6.%7."/>
      <w:lvlJc w:val="left"/>
      <w:pPr>
        <w:tabs>
          <w:tab w:val="num" w:pos="2804"/>
        </w:tabs>
        <w:ind w:left="2804" w:hanging="360"/>
      </w:pPr>
    </w:lvl>
    <w:lvl w:ilvl="7">
      <w:start w:val="1"/>
      <w:numFmt w:val="decimal"/>
      <w:lvlText w:val="%1.%2.%3.%4.%5.%6.%7.%8."/>
      <w:lvlJc w:val="left"/>
      <w:pPr>
        <w:tabs>
          <w:tab w:val="num" w:pos="3164"/>
        </w:tabs>
        <w:ind w:left="3164" w:hanging="360"/>
      </w:pPr>
    </w:lvl>
    <w:lvl w:ilvl="8">
      <w:start w:val="1"/>
      <w:numFmt w:val="decimal"/>
      <w:lvlText w:val="%1.%2.%3.%4.%5.%6.%7.%8.%9."/>
      <w:lvlJc w:val="left"/>
      <w:pPr>
        <w:tabs>
          <w:tab w:val="num" w:pos="3524"/>
        </w:tabs>
        <w:ind w:left="3524" w:hanging="360"/>
      </w:pPr>
    </w:lvl>
  </w:abstractNum>
  <w:abstractNum w:abstractNumId="4" w15:restartNumberingAfterBreak="0">
    <w:nsid w:val="00000005"/>
    <w:multiLevelType w:val="singleLevel"/>
    <w:tmpl w:val="00000005"/>
    <w:name w:val="WW8Num5"/>
    <w:lvl w:ilvl="0">
      <w:numFmt w:val="bullet"/>
      <w:lvlText w:val=""/>
      <w:lvlJc w:val="left"/>
      <w:pPr>
        <w:tabs>
          <w:tab w:val="num" w:pos="0"/>
        </w:tabs>
        <w:ind w:left="0" w:firstLine="567"/>
      </w:pPr>
      <w:rPr>
        <w:rFonts w:ascii="Symbol" w:hAnsi="Symbol" w:cs="Times New Roman"/>
        <w:sz w:val="22"/>
        <w:szCs w:val="22"/>
      </w:rPr>
    </w:lvl>
  </w:abstractNum>
  <w:abstractNum w:abstractNumId="5" w15:restartNumberingAfterBreak="0">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6" w15:restartNumberingAfterBreak="0">
    <w:nsid w:val="00000008"/>
    <w:multiLevelType w:val="singleLevel"/>
    <w:tmpl w:val="00000008"/>
    <w:name w:val="WW8Num30"/>
    <w:lvl w:ilvl="0">
      <w:start w:val="1"/>
      <w:numFmt w:val="bullet"/>
      <w:lvlText w:val=""/>
      <w:lvlJc w:val="left"/>
      <w:pPr>
        <w:tabs>
          <w:tab w:val="num" w:pos="360"/>
        </w:tabs>
        <w:ind w:left="360" w:hanging="360"/>
      </w:pPr>
      <w:rPr>
        <w:rFonts w:ascii="Symbol" w:hAnsi="Symbol"/>
        <w:color w:val="auto"/>
        <w:sz w:val="28"/>
      </w:rPr>
    </w:lvl>
  </w:abstractNum>
  <w:abstractNum w:abstractNumId="7" w15:restartNumberingAfterBreak="0">
    <w:nsid w:val="0000440D"/>
    <w:multiLevelType w:val="hybridMultilevel"/>
    <w:tmpl w:val="48462EDC"/>
    <w:lvl w:ilvl="0" w:tplc="F704180E">
      <w:start w:val="1"/>
      <w:numFmt w:val="bullet"/>
      <w:lvlText w:val="С"/>
      <w:lvlJc w:val="left"/>
    </w:lvl>
    <w:lvl w:ilvl="1" w:tplc="436AB518">
      <w:numFmt w:val="decimal"/>
      <w:lvlText w:val=""/>
      <w:lvlJc w:val="left"/>
    </w:lvl>
    <w:lvl w:ilvl="2" w:tplc="F7844B06">
      <w:numFmt w:val="decimal"/>
      <w:lvlText w:val=""/>
      <w:lvlJc w:val="left"/>
    </w:lvl>
    <w:lvl w:ilvl="3" w:tplc="A3A68FA4">
      <w:numFmt w:val="decimal"/>
      <w:lvlText w:val=""/>
      <w:lvlJc w:val="left"/>
    </w:lvl>
    <w:lvl w:ilvl="4" w:tplc="F48AFAC2">
      <w:numFmt w:val="decimal"/>
      <w:lvlText w:val=""/>
      <w:lvlJc w:val="left"/>
    </w:lvl>
    <w:lvl w:ilvl="5" w:tplc="87843C98">
      <w:numFmt w:val="decimal"/>
      <w:lvlText w:val=""/>
      <w:lvlJc w:val="left"/>
    </w:lvl>
    <w:lvl w:ilvl="6" w:tplc="2376D134">
      <w:numFmt w:val="decimal"/>
      <w:lvlText w:val=""/>
      <w:lvlJc w:val="left"/>
    </w:lvl>
    <w:lvl w:ilvl="7" w:tplc="3B303226">
      <w:numFmt w:val="decimal"/>
      <w:lvlText w:val=""/>
      <w:lvlJc w:val="left"/>
    </w:lvl>
    <w:lvl w:ilvl="8" w:tplc="5470D6CA">
      <w:numFmt w:val="decimal"/>
      <w:lvlText w:val=""/>
      <w:lvlJc w:val="left"/>
    </w:lvl>
  </w:abstractNum>
  <w:abstractNum w:abstractNumId="8" w15:restartNumberingAfterBreak="0">
    <w:nsid w:val="0000491C"/>
    <w:multiLevelType w:val="hybridMultilevel"/>
    <w:tmpl w:val="C16CEDFA"/>
    <w:lvl w:ilvl="0" w:tplc="25A8E326">
      <w:start w:val="1"/>
      <w:numFmt w:val="decimal"/>
      <w:lvlText w:val="%1)"/>
      <w:lvlJc w:val="left"/>
    </w:lvl>
    <w:lvl w:ilvl="1" w:tplc="AFC2495C">
      <w:numFmt w:val="decimal"/>
      <w:lvlText w:val=""/>
      <w:lvlJc w:val="left"/>
    </w:lvl>
    <w:lvl w:ilvl="2" w:tplc="A6881844">
      <w:numFmt w:val="decimal"/>
      <w:lvlText w:val=""/>
      <w:lvlJc w:val="left"/>
    </w:lvl>
    <w:lvl w:ilvl="3" w:tplc="38C412B0">
      <w:numFmt w:val="decimal"/>
      <w:lvlText w:val=""/>
      <w:lvlJc w:val="left"/>
    </w:lvl>
    <w:lvl w:ilvl="4" w:tplc="2CA880FE">
      <w:numFmt w:val="decimal"/>
      <w:lvlText w:val=""/>
      <w:lvlJc w:val="left"/>
    </w:lvl>
    <w:lvl w:ilvl="5" w:tplc="129C2EE8">
      <w:numFmt w:val="decimal"/>
      <w:lvlText w:val=""/>
      <w:lvlJc w:val="left"/>
    </w:lvl>
    <w:lvl w:ilvl="6" w:tplc="CFA69C8E">
      <w:numFmt w:val="decimal"/>
      <w:lvlText w:val=""/>
      <w:lvlJc w:val="left"/>
    </w:lvl>
    <w:lvl w:ilvl="7" w:tplc="97B43A0A">
      <w:numFmt w:val="decimal"/>
      <w:lvlText w:val=""/>
      <w:lvlJc w:val="left"/>
    </w:lvl>
    <w:lvl w:ilvl="8" w:tplc="10C829E2">
      <w:numFmt w:val="decimal"/>
      <w:lvlText w:val=""/>
      <w:lvlJc w:val="left"/>
    </w:lvl>
  </w:abstractNum>
  <w:abstractNum w:abstractNumId="9" w15:restartNumberingAfterBreak="0">
    <w:nsid w:val="00004D06"/>
    <w:multiLevelType w:val="hybridMultilevel"/>
    <w:tmpl w:val="096E1DB4"/>
    <w:lvl w:ilvl="0" w:tplc="C9DA2F22">
      <w:start w:val="1"/>
      <w:numFmt w:val="bullet"/>
      <w:lvlText w:val="и"/>
      <w:lvlJc w:val="left"/>
    </w:lvl>
    <w:lvl w:ilvl="1" w:tplc="A964D40C">
      <w:numFmt w:val="decimal"/>
      <w:lvlText w:val=""/>
      <w:lvlJc w:val="left"/>
    </w:lvl>
    <w:lvl w:ilvl="2" w:tplc="5F66314C">
      <w:numFmt w:val="decimal"/>
      <w:lvlText w:val=""/>
      <w:lvlJc w:val="left"/>
    </w:lvl>
    <w:lvl w:ilvl="3" w:tplc="88FA5CBE">
      <w:numFmt w:val="decimal"/>
      <w:lvlText w:val=""/>
      <w:lvlJc w:val="left"/>
    </w:lvl>
    <w:lvl w:ilvl="4" w:tplc="73DC44F0">
      <w:numFmt w:val="decimal"/>
      <w:lvlText w:val=""/>
      <w:lvlJc w:val="left"/>
    </w:lvl>
    <w:lvl w:ilvl="5" w:tplc="348C5116">
      <w:numFmt w:val="decimal"/>
      <w:lvlText w:val=""/>
      <w:lvlJc w:val="left"/>
    </w:lvl>
    <w:lvl w:ilvl="6" w:tplc="4B64D35C">
      <w:numFmt w:val="decimal"/>
      <w:lvlText w:val=""/>
      <w:lvlJc w:val="left"/>
    </w:lvl>
    <w:lvl w:ilvl="7" w:tplc="FCEA250C">
      <w:numFmt w:val="decimal"/>
      <w:lvlText w:val=""/>
      <w:lvlJc w:val="left"/>
    </w:lvl>
    <w:lvl w:ilvl="8" w:tplc="C6F40128">
      <w:numFmt w:val="decimal"/>
      <w:lvlText w:val=""/>
      <w:lvlJc w:val="left"/>
    </w:lvl>
  </w:abstractNum>
  <w:abstractNum w:abstractNumId="10" w15:restartNumberingAfterBreak="0">
    <w:nsid w:val="00004DB7"/>
    <w:multiLevelType w:val="hybridMultilevel"/>
    <w:tmpl w:val="9F96BD86"/>
    <w:lvl w:ilvl="0" w:tplc="4606DDCE">
      <w:start w:val="1"/>
      <w:numFmt w:val="decimal"/>
      <w:lvlText w:val="%1."/>
      <w:lvlJc w:val="left"/>
    </w:lvl>
    <w:lvl w:ilvl="1" w:tplc="D5501F22">
      <w:numFmt w:val="decimal"/>
      <w:lvlText w:val=""/>
      <w:lvlJc w:val="left"/>
    </w:lvl>
    <w:lvl w:ilvl="2" w:tplc="B06EE7F8">
      <w:numFmt w:val="decimal"/>
      <w:lvlText w:val=""/>
      <w:lvlJc w:val="left"/>
    </w:lvl>
    <w:lvl w:ilvl="3" w:tplc="9F1A3FEA">
      <w:numFmt w:val="decimal"/>
      <w:lvlText w:val=""/>
      <w:lvlJc w:val="left"/>
    </w:lvl>
    <w:lvl w:ilvl="4" w:tplc="58BCA5E8">
      <w:numFmt w:val="decimal"/>
      <w:lvlText w:val=""/>
      <w:lvlJc w:val="left"/>
    </w:lvl>
    <w:lvl w:ilvl="5" w:tplc="4F0CF8AA">
      <w:numFmt w:val="decimal"/>
      <w:lvlText w:val=""/>
      <w:lvlJc w:val="left"/>
    </w:lvl>
    <w:lvl w:ilvl="6" w:tplc="37623480">
      <w:numFmt w:val="decimal"/>
      <w:lvlText w:val=""/>
      <w:lvlJc w:val="left"/>
    </w:lvl>
    <w:lvl w:ilvl="7" w:tplc="83B0672E">
      <w:numFmt w:val="decimal"/>
      <w:lvlText w:val=""/>
      <w:lvlJc w:val="left"/>
    </w:lvl>
    <w:lvl w:ilvl="8" w:tplc="BD9C7958">
      <w:numFmt w:val="decimal"/>
      <w:lvlText w:val=""/>
      <w:lvlJc w:val="left"/>
    </w:lvl>
  </w:abstractNum>
  <w:abstractNum w:abstractNumId="11" w15:restartNumberingAfterBreak="0">
    <w:nsid w:val="000D2EB2"/>
    <w:multiLevelType w:val="singleLevel"/>
    <w:tmpl w:val="285CBA6C"/>
    <w:lvl w:ilvl="0">
      <w:start w:val="10"/>
      <w:numFmt w:val="decimal"/>
      <w:lvlText w:val="%1."/>
      <w:lvlJc w:val="left"/>
      <w:pPr>
        <w:tabs>
          <w:tab w:val="num" w:pos="448"/>
        </w:tabs>
        <w:ind w:left="448" w:hanging="368"/>
      </w:pPr>
      <w:rPr>
        <w:rFonts w:cs="Times New Roman" w:hint="default"/>
      </w:rPr>
    </w:lvl>
  </w:abstractNum>
  <w:abstractNum w:abstractNumId="12" w15:restartNumberingAfterBreak="0">
    <w:nsid w:val="026B7D3E"/>
    <w:multiLevelType w:val="hybridMultilevel"/>
    <w:tmpl w:val="24343528"/>
    <w:lvl w:ilvl="0" w:tplc="7AAA431A">
      <w:start w:val="1"/>
      <w:numFmt w:val="bullet"/>
      <w:lvlText w:val=""/>
      <w:lvlJc w:val="left"/>
      <w:pPr>
        <w:tabs>
          <w:tab w:val="num" w:pos="0"/>
        </w:tabs>
        <w:ind w:left="454" w:hanging="17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44163B9"/>
    <w:multiLevelType w:val="multilevel"/>
    <w:tmpl w:val="DC80AF9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45B3A2A"/>
    <w:multiLevelType w:val="hybridMultilevel"/>
    <w:tmpl w:val="2CE0F632"/>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CE7788"/>
    <w:multiLevelType w:val="hybridMultilevel"/>
    <w:tmpl w:val="CE7CFEF4"/>
    <w:lvl w:ilvl="0" w:tplc="04190001">
      <w:start w:val="1"/>
      <w:numFmt w:val="bullet"/>
      <w:lvlText w:val=""/>
      <w:lvlJc w:val="left"/>
      <w:pPr>
        <w:ind w:left="734" w:hanging="360"/>
      </w:pPr>
      <w:rPr>
        <w:rFonts w:ascii="Symbol" w:hAnsi="Symbol" w:hint="default"/>
      </w:rPr>
    </w:lvl>
    <w:lvl w:ilvl="1" w:tplc="04190003">
      <w:start w:val="1"/>
      <w:numFmt w:val="bullet"/>
      <w:lvlText w:val="o"/>
      <w:lvlJc w:val="left"/>
      <w:pPr>
        <w:ind w:left="1454" w:hanging="360"/>
      </w:pPr>
      <w:rPr>
        <w:rFonts w:ascii="Courier New" w:hAnsi="Courier New" w:hint="default"/>
      </w:rPr>
    </w:lvl>
    <w:lvl w:ilvl="2" w:tplc="04190005">
      <w:start w:val="1"/>
      <w:numFmt w:val="bullet"/>
      <w:lvlText w:val=""/>
      <w:lvlJc w:val="left"/>
      <w:pPr>
        <w:ind w:left="2174" w:hanging="360"/>
      </w:pPr>
      <w:rPr>
        <w:rFonts w:ascii="Wingdings" w:hAnsi="Wingdings" w:hint="default"/>
      </w:rPr>
    </w:lvl>
    <w:lvl w:ilvl="3" w:tplc="04190001">
      <w:start w:val="1"/>
      <w:numFmt w:val="bullet"/>
      <w:lvlText w:val=""/>
      <w:lvlJc w:val="left"/>
      <w:pPr>
        <w:ind w:left="2894" w:hanging="360"/>
      </w:pPr>
      <w:rPr>
        <w:rFonts w:ascii="Symbol" w:hAnsi="Symbol" w:hint="default"/>
      </w:rPr>
    </w:lvl>
    <w:lvl w:ilvl="4" w:tplc="04190003">
      <w:start w:val="1"/>
      <w:numFmt w:val="bullet"/>
      <w:lvlText w:val="o"/>
      <w:lvlJc w:val="left"/>
      <w:pPr>
        <w:ind w:left="3614" w:hanging="360"/>
      </w:pPr>
      <w:rPr>
        <w:rFonts w:ascii="Courier New" w:hAnsi="Courier New" w:hint="default"/>
      </w:rPr>
    </w:lvl>
    <w:lvl w:ilvl="5" w:tplc="04190005">
      <w:start w:val="1"/>
      <w:numFmt w:val="bullet"/>
      <w:lvlText w:val=""/>
      <w:lvlJc w:val="left"/>
      <w:pPr>
        <w:ind w:left="4334" w:hanging="360"/>
      </w:pPr>
      <w:rPr>
        <w:rFonts w:ascii="Wingdings" w:hAnsi="Wingdings" w:hint="default"/>
      </w:rPr>
    </w:lvl>
    <w:lvl w:ilvl="6" w:tplc="04190001">
      <w:start w:val="1"/>
      <w:numFmt w:val="bullet"/>
      <w:lvlText w:val=""/>
      <w:lvlJc w:val="left"/>
      <w:pPr>
        <w:ind w:left="5054" w:hanging="360"/>
      </w:pPr>
      <w:rPr>
        <w:rFonts w:ascii="Symbol" w:hAnsi="Symbol" w:hint="default"/>
      </w:rPr>
    </w:lvl>
    <w:lvl w:ilvl="7" w:tplc="04190003">
      <w:start w:val="1"/>
      <w:numFmt w:val="bullet"/>
      <w:lvlText w:val="o"/>
      <w:lvlJc w:val="left"/>
      <w:pPr>
        <w:ind w:left="5774" w:hanging="360"/>
      </w:pPr>
      <w:rPr>
        <w:rFonts w:ascii="Courier New" w:hAnsi="Courier New" w:hint="default"/>
      </w:rPr>
    </w:lvl>
    <w:lvl w:ilvl="8" w:tplc="04190005">
      <w:start w:val="1"/>
      <w:numFmt w:val="bullet"/>
      <w:lvlText w:val=""/>
      <w:lvlJc w:val="left"/>
      <w:pPr>
        <w:ind w:left="6494" w:hanging="360"/>
      </w:pPr>
      <w:rPr>
        <w:rFonts w:ascii="Wingdings" w:hAnsi="Wingdings" w:hint="default"/>
      </w:rPr>
    </w:lvl>
  </w:abstractNum>
  <w:abstractNum w:abstractNumId="16" w15:restartNumberingAfterBreak="0">
    <w:nsid w:val="09CA3235"/>
    <w:multiLevelType w:val="hybridMultilevel"/>
    <w:tmpl w:val="AB2E7924"/>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0B8513A0"/>
    <w:multiLevelType w:val="hybridMultilevel"/>
    <w:tmpl w:val="1B52929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0DBC19F3"/>
    <w:multiLevelType w:val="hybridMultilevel"/>
    <w:tmpl w:val="8408BF1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15:restartNumberingAfterBreak="0">
    <w:nsid w:val="0FC0760D"/>
    <w:multiLevelType w:val="multilevel"/>
    <w:tmpl w:val="2542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194A60"/>
    <w:multiLevelType w:val="hybridMultilevel"/>
    <w:tmpl w:val="374E0C6C"/>
    <w:lvl w:ilvl="0" w:tplc="9D1CE970">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21" w15:restartNumberingAfterBreak="0">
    <w:nsid w:val="10C216DD"/>
    <w:multiLevelType w:val="multilevel"/>
    <w:tmpl w:val="AF16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9B0CCE"/>
    <w:multiLevelType w:val="hybridMultilevel"/>
    <w:tmpl w:val="D2AA70E0"/>
    <w:lvl w:ilvl="0" w:tplc="B582EB30">
      <w:start w:val="1"/>
      <w:numFmt w:val="bullet"/>
      <w:lvlText w:val=""/>
      <w:lvlJc w:val="left"/>
      <w:pPr>
        <w:ind w:left="10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14826D74"/>
    <w:multiLevelType w:val="hybridMultilevel"/>
    <w:tmpl w:val="9BEE8B0A"/>
    <w:lvl w:ilvl="0" w:tplc="B582EB3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14827518"/>
    <w:multiLevelType w:val="hybridMultilevel"/>
    <w:tmpl w:val="F8D0CABE"/>
    <w:lvl w:ilvl="0" w:tplc="04190001">
      <w:start w:val="1"/>
      <w:numFmt w:val="bullet"/>
      <w:lvlText w:val=""/>
      <w:lvlJc w:val="left"/>
      <w:rPr>
        <w:rFonts w:ascii="Symbol" w:hAnsi="Symbol" w:hint="default"/>
      </w:rPr>
    </w:lvl>
    <w:lvl w:ilvl="1" w:tplc="1F86BC52">
      <w:numFmt w:val="decimal"/>
      <w:lvlText w:val=""/>
      <w:lvlJc w:val="left"/>
    </w:lvl>
    <w:lvl w:ilvl="2" w:tplc="3FF4CFEE">
      <w:numFmt w:val="decimal"/>
      <w:lvlText w:val=""/>
      <w:lvlJc w:val="left"/>
    </w:lvl>
    <w:lvl w:ilvl="3" w:tplc="72DE226A">
      <w:numFmt w:val="decimal"/>
      <w:lvlText w:val=""/>
      <w:lvlJc w:val="left"/>
    </w:lvl>
    <w:lvl w:ilvl="4" w:tplc="93E2E17A">
      <w:numFmt w:val="decimal"/>
      <w:lvlText w:val=""/>
      <w:lvlJc w:val="left"/>
    </w:lvl>
    <w:lvl w:ilvl="5" w:tplc="BBC4E1F8">
      <w:numFmt w:val="decimal"/>
      <w:lvlText w:val=""/>
      <w:lvlJc w:val="left"/>
    </w:lvl>
    <w:lvl w:ilvl="6" w:tplc="6866910C">
      <w:numFmt w:val="decimal"/>
      <w:lvlText w:val=""/>
      <w:lvlJc w:val="left"/>
    </w:lvl>
    <w:lvl w:ilvl="7" w:tplc="07523E7E">
      <w:numFmt w:val="decimal"/>
      <w:lvlText w:val=""/>
      <w:lvlJc w:val="left"/>
    </w:lvl>
    <w:lvl w:ilvl="8" w:tplc="ED2A2A96">
      <w:numFmt w:val="decimal"/>
      <w:lvlText w:val=""/>
      <w:lvlJc w:val="left"/>
    </w:lvl>
  </w:abstractNum>
  <w:abstractNum w:abstractNumId="25" w15:restartNumberingAfterBreak="0">
    <w:nsid w:val="151F7D7A"/>
    <w:multiLevelType w:val="hybridMultilevel"/>
    <w:tmpl w:val="F5D8E95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156D1D12"/>
    <w:multiLevelType w:val="hybridMultilevel"/>
    <w:tmpl w:val="DCD44F1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5E226B2"/>
    <w:multiLevelType w:val="hybridMultilevel"/>
    <w:tmpl w:val="821ABE6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8506198"/>
    <w:multiLevelType w:val="hybridMultilevel"/>
    <w:tmpl w:val="18222980"/>
    <w:lvl w:ilvl="0" w:tplc="972A8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88A0FE3"/>
    <w:multiLevelType w:val="hybridMultilevel"/>
    <w:tmpl w:val="768069A2"/>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96B57E3"/>
    <w:multiLevelType w:val="multilevel"/>
    <w:tmpl w:val="C206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C3067D"/>
    <w:multiLevelType w:val="hybridMultilevel"/>
    <w:tmpl w:val="374E3DB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A1B2FE5"/>
    <w:multiLevelType w:val="hybridMultilevel"/>
    <w:tmpl w:val="30D0179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3" w15:restartNumberingAfterBreak="0">
    <w:nsid w:val="1A7366EA"/>
    <w:multiLevelType w:val="hybridMultilevel"/>
    <w:tmpl w:val="E356EF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C093DED"/>
    <w:multiLevelType w:val="hybridMultilevel"/>
    <w:tmpl w:val="4CDACBDE"/>
    <w:lvl w:ilvl="0" w:tplc="64C202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C3F57E7"/>
    <w:multiLevelType w:val="hybridMultilevel"/>
    <w:tmpl w:val="14CE8684"/>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C594572"/>
    <w:multiLevelType w:val="hybridMultilevel"/>
    <w:tmpl w:val="B672DE30"/>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1D532365"/>
    <w:multiLevelType w:val="hybridMultilevel"/>
    <w:tmpl w:val="04685204"/>
    <w:lvl w:ilvl="0" w:tplc="07D0F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EC35213"/>
    <w:multiLevelType w:val="hybridMultilevel"/>
    <w:tmpl w:val="C0C002F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EC36842"/>
    <w:multiLevelType w:val="multilevel"/>
    <w:tmpl w:val="D220A35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1F74558B"/>
    <w:multiLevelType w:val="hybridMultilevel"/>
    <w:tmpl w:val="144C082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15:restartNumberingAfterBreak="0">
    <w:nsid w:val="1F762145"/>
    <w:multiLevelType w:val="hybridMultilevel"/>
    <w:tmpl w:val="2496DF0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FEA7D52"/>
    <w:multiLevelType w:val="multilevel"/>
    <w:tmpl w:val="C696EBDE"/>
    <w:name w:val="WW8Num13"/>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43" w15:restartNumberingAfterBreak="0">
    <w:nsid w:val="1FF35FEB"/>
    <w:multiLevelType w:val="multilevel"/>
    <w:tmpl w:val="1CD6919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20405EC4"/>
    <w:multiLevelType w:val="hybridMultilevel"/>
    <w:tmpl w:val="0E18F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0440786"/>
    <w:multiLevelType w:val="hybridMultilevel"/>
    <w:tmpl w:val="A25C432A"/>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13C2135"/>
    <w:multiLevelType w:val="hybridMultilevel"/>
    <w:tmpl w:val="62C6A1A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23B6F19"/>
    <w:multiLevelType w:val="hybridMultilevel"/>
    <w:tmpl w:val="404637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23256B30"/>
    <w:multiLevelType w:val="hybridMultilevel"/>
    <w:tmpl w:val="E814E70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25723555"/>
    <w:multiLevelType w:val="singleLevel"/>
    <w:tmpl w:val="5C209DA8"/>
    <w:lvl w:ilvl="0">
      <w:start w:val="2"/>
      <w:numFmt w:val="bullet"/>
      <w:lvlText w:val="-"/>
      <w:lvlJc w:val="left"/>
      <w:pPr>
        <w:tabs>
          <w:tab w:val="num" w:pos="786"/>
        </w:tabs>
        <w:ind w:left="786" w:hanging="360"/>
      </w:pPr>
      <w:rPr>
        <w:rFonts w:hint="default"/>
      </w:rPr>
    </w:lvl>
  </w:abstractNum>
  <w:abstractNum w:abstractNumId="50" w15:restartNumberingAfterBreak="0">
    <w:nsid w:val="262525E3"/>
    <w:multiLevelType w:val="multilevel"/>
    <w:tmpl w:val="84F4209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6EE427A"/>
    <w:multiLevelType w:val="hybridMultilevel"/>
    <w:tmpl w:val="06AEA83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7A50DA6"/>
    <w:multiLevelType w:val="hybridMultilevel"/>
    <w:tmpl w:val="AFCCB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7C73999"/>
    <w:multiLevelType w:val="multilevel"/>
    <w:tmpl w:val="79485FCA"/>
    <w:name w:val="WW8Num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54" w15:restartNumberingAfterBreak="0">
    <w:nsid w:val="29D509CD"/>
    <w:multiLevelType w:val="hybridMultilevel"/>
    <w:tmpl w:val="D112165C"/>
    <w:lvl w:ilvl="0" w:tplc="D1F0910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9EF6FE8"/>
    <w:multiLevelType w:val="hybridMultilevel"/>
    <w:tmpl w:val="B12EA7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2AFB11C3"/>
    <w:multiLevelType w:val="hybridMultilevel"/>
    <w:tmpl w:val="4F3E937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2B8B40E0"/>
    <w:multiLevelType w:val="hybridMultilevel"/>
    <w:tmpl w:val="11983C8E"/>
    <w:lvl w:ilvl="0" w:tplc="759A26F6">
      <w:start w:val="1"/>
      <w:numFmt w:val="bullet"/>
      <w:lvlText w:val="-"/>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C23034A"/>
    <w:multiLevelType w:val="hybridMultilevel"/>
    <w:tmpl w:val="9D3A4528"/>
    <w:lvl w:ilvl="0" w:tplc="B582EB3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2D80413B"/>
    <w:multiLevelType w:val="hybridMultilevel"/>
    <w:tmpl w:val="64BA9F7A"/>
    <w:lvl w:ilvl="0" w:tplc="04190001">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60" w15:restartNumberingAfterBreak="0">
    <w:nsid w:val="31BA67E9"/>
    <w:multiLevelType w:val="hybridMultilevel"/>
    <w:tmpl w:val="BDE0BC8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32BF15B4"/>
    <w:multiLevelType w:val="hybridMultilevel"/>
    <w:tmpl w:val="8668E2A6"/>
    <w:lvl w:ilvl="0" w:tplc="D1F09102">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33075DBD"/>
    <w:multiLevelType w:val="hybridMultilevel"/>
    <w:tmpl w:val="CF36FD6A"/>
    <w:lvl w:ilvl="0" w:tplc="04190001">
      <w:start w:val="1"/>
      <w:numFmt w:val="bullet"/>
      <w:lvlText w:val=""/>
      <w:lvlJc w:val="left"/>
      <w:pPr>
        <w:ind w:left="727" w:hanging="360"/>
      </w:pPr>
      <w:rPr>
        <w:rFonts w:ascii="Symbol" w:hAnsi="Symbol" w:hint="default"/>
      </w:rPr>
    </w:lvl>
    <w:lvl w:ilvl="1" w:tplc="04190003">
      <w:start w:val="1"/>
      <w:numFmt w:val="bullet"/>
      <w:lvlText w:val="o"/>
      <w:lvlJc w:val="left"/>
      <w:pPr>
        <w:ind w:left="1447" w:hanging="360"/>
      </w:pPr>
      <w:rPr>
        <w:rFonts w:ascii="Courier New" w:hAnsi="Courier New" w:hint="default"/>
      </w:rPr>
    </w:lvl>
    <w:lvl w:ilvl="2" w:tplc="04190005">
      <w:start w:val="1"/>
      <w:numFmt w:val="bullet"/>
      <w:lvlText w:val=""/>
      <w:lvlJc w:val="left"/>
      <w:pPr>
        <w:ind w:left="2167" w:hanging="360"/>
      </w:pPr>
      <w:rPr>
        <w:rFonts w:ascii="Wingdings" w:hAnsi="Wingdings" w:hint="default"/>
      </w:rPr>
    </w:lvl>
    <w:lvl w:ilvl="3" w:tplc="04190001">
      <w:start w:val="1"/>
      <w:numFmt w:val="bullet"/>
      <w:lvlText w:val=""/>
      <w:lvlJc w:val="left"/>
      <w:pPr>
        <w:ind w:left="2887" w:hanging="360"/>
      </w:pPr>
      <w:rPr>
        <w:rFonts w:ascii="Symbol" w:hAnsi="Symbol" w:hint="default"/>
      </w:rPr>
    </w:lvl>
    <w:lvl w:ilvl="4" w:tplc="04190003">
      <w:start w:val="1"/>
      <w:numFmt w:val="bullet"/>
      <w:lvlText w:val="o"/>
      <w:lvlJc w:val="left"/>
      <w:pPr>
        <w:ind w:left="3607" w:hanging="360"/>
      </w:pPr>
      <w:rPr>
        <w:rFonts w:ascii="Courier New" w:hAnsi="Courier New" w:hint="default"/>
      </w:rPr>
    </w:lvl>
    <w:lvl w:ilvl="5" w:tplc="04190005">
      <w:start w:val="1"/>
      <w:numFmt w:val="bullet"/>
      <w:lvlText w:val=""/>
      <w:lvlJc w:val="left"/>
      <w:pPr>
        <w:ind w:left="4327" w:hanging="360"/>
      </w:pPr>
      <w:rPr>
        <w:rFonts w:ascii="Wingdings" w:hAnsi="Wingdings" w:hint="default"/>
      </w:rPr>
    </w:lvl>
    <w:lvl w:ilvl="6" w:tplc="04190001">
      <w:start w:val="1"/>
      <w:numFmt w:val="bullet"/>
      <w:lvlText w:val=""/>
      <w:lvlJc w:val="left"/>
      <w:pPr>
        <w:ind w:left="5047" w:hanging="360"/>
      </w:pPr>
      <w:rPr>
        <w:rFonts w:ascii="Symbol" w:hAnsi="Symbol" w:hint="default"/>
      </w:rPr>
    </w:lvl>
    <w:lvl w:ilvl="7" w:tplc="04190003">
      <w:start w:val="1"/>
      <w:numFmt w:val="bullet"/>
      <w:lvlText w:val="o"/>
      <w:lvlJc w:val="left"/>
      <w:pPr>
        <w:ind w:left="5767" w:hanging="360"/>
      </w:pPr>
      <w:rPr>
        <w:rFonts w:ascii="Courier New" w:hAnsi="Courier New" w:hint="default"/>
      </w:rPr>
    </w:lvl>
    <w:lvl w:ilvl="8" w:tplc="04190005">
      <w:start w:val="1"/>
      <w:numFmt w:val="bullet"/>
      <w:lvlText w:val=""/>
      <w:lvlJc w:val="left"/>
      <w:pPr>
        <w:ind w:left="6487" w:hanging="360"/>
      </w:pPr>
      <w:rPr>
        <w:rFonts w:ascii="Wingdings" w:hAnsi="Wingdings" w:hint="default"/>
      </w:rPr>
    </w:lvl>
  </w:abstractNum>
  <w:abstractNum w:abstractNumId="63" w15:restartNumberingAfterBreak="0">
    <w:nsid w:val="33BE3361"/>
    <w:multiLevelType w:val="hybridMultilevel"/>
    <w:tmpl w:val="B1803212"/>
    <w:name w:val="WW8Num132"/>
    <w:lvl w:ilvl="0" w:tplc="9D1CE970">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64" w15:restartNumberingAfterBreak="0">
    <w:nsid w:val="34B3055E"/>
    <w:multiLevelType w:val="hybridMultilevel"/>
    <w:tmpl w:val="3684F5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35A37C51"/>
    <w:multiLevelType w:val="hybridMultilevel"/>
    <w:tmpl w:val="0D0002A2"/>
    <w:lvl w:ilvl="0" w:tplc="07D0F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65D3D92"/>
    <w:multiLevelType w:val="singleLevel"/>
    <w:tmpl w:val="8C725A74"/>
    <w:lvl w:ilvl="0">
      <w:start w:val="1"/>
      <w:numFmt w:val="decimal"/>
      <w:lvlText w:val="%1."/>
      <w:lvlJc w:val="left"/>
      <w:pPr>
        <w:tabs>
          <w:tab w:val="num" w:pos="440"/>
        </w:tabs>
        <w:ind w:left="440" w:hanging="360"/>
      </w:pPr>
      <w:rPr>
        <w:rFonts w:cs="Times New Roman" w:hint="default"/>
      </w:rPr>
    </w:lvl>
  </w:abstractNum>
  <w:abstractNum w:abstractNumId="67" w15:restartNumberingAfterBreak="0">
    <w:nsid w:val="37A33962"/>
    <w:multiLevelType w:val="multilevel"/>
    <w:tmpl w:val="4C9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7F45D5B"/>
    <w:multiLevelType w:val="multilevel"/>
    <w:tmpl w:val="77BE3CD0"/>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69" w15:restartNumberingAfterBreak="0">
    <w:nsid w:val="38376654"/>
    <w:multiLevelType w:val="hybridMultilevel"/>
    <w:tmpl w:val="E3B8A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9343E52"/>
    <w:multiLevelType w:val="hybridMultilevel"/>
    <w:tmpl w:val="040EFB2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A2C78DD"/>
    <w:multiLevelType w:val="hybridMultilevel"/>
    <w:tmpl w:val="2FF2E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B527724"/>
    <w:multiLevelType w:val="hybridMultilevel"/>
    <w:tmpl w:val="08F8945A"/>
    <w:lvl w:ilvl="0" w:tplc="07D0FE60">
      <w:start w:val="1"/>
      <w:numFmt w:val="bullet"/>
      <w:lvlText w:val=""/>
      <w:lvlJc w:val="left"/>
      <w:pPr>
        <w:ind w:left="284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3BBF3D7B"/>
    <w:multiLevelType w:val="hybridMultilevel"/>
    <w:tmpl w:val="A9049550"/>
    <w:lvl w:ilvl="0" w:tplc="9D1CE97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4" w15:restartNumberingAfterBreak="0">
    <w:nsid w:val="3C611886"/>
    <w:multiLevelType w:val="hybridMultilevel"/>
    <w:tmpl w:val="064624E4"/>
    <w:lvl w:ilvl="0" w:tplc="7AAA431A">
      <w:start w:val="1"/>
      <w:numFmt w:val="bullet"/>
      <w:lvlText w:val=""/>
      <w:lvlJc w:val="left"/>
      <w:pPr>
        <w:tabs>
          <w:tab w:val="num" w:pos="0"/>
        </w:tabs>
        <w:ind w:left="454" w:hanging="17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3E6F68E0"/>
    <w:multiLevelType w:val="hybridMultilevel"/>
    <w:tmpl w:val="60A8ABA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3ED77562"/>
    <w:multiLevelType w:val="hybridMultilevel"/>
    <w:tmpl w:val="EF5089CC"/>
    <w:lvl w:ilvl="0" w:tplc="07D0FE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3F36491B"/>
    <w:multiLevelType w:val="hybridMultilevel"/>
    <w:tmpl w:val="BC64D9DA"/>
    <w:lvl w:ilvl="0" w:tplc="9B46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0152DD6"/>
    <w:multiLevelType w:val="hybridMultilevel"/>
    <w:tmpl w:val="C730225A"/>
    <w:lvl w:ilvl="0" w:tplc="A8461CD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40523D02"/>
    <w:multiLevelType w:val="multilevel"/>
    <w:tmpl w:val="0419001D"/>
    <w:styleLink w:val="1"/>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410346C5"/>
    <w:multiLevelType w:val="hybridMultilevel"/>
    <w:tmpl w:val="5D143072"/>
    <w:lvl w:ilvl="0" w:tplc="07D0FE6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1" w15:restartNumberingAfterBreak="0">
    <w:nsid w:val="420031A5"/>
    <w:multiLevelType w:val="hybridMultilevel"/>
    <w:tmpl w:val="4F20EE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434C7327"/>
    <w:multiLevelType w:val="multilevel"/>
    <w:tmpl w:val="C5E0B0D0"/>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3" w15:restartNumberingAfterBreak="0">
    <w:nsid w:val="437E6A58"/>
    <w:multiLevelType w:val="hybridMultilevel"/>
    <w:tmpl w:val="1C425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3FE2099"/>
    <w:multiLevelType w:val="hybridMultilevel"/>
    <w:tmpl w:val="A9105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4262AD3"/>
    <w:multiLevelType w:val="hybridMultilevel"/>
    <w:tmpl w:val="5896CBB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45D76CD"/>
    <w:multiLevelType w:val="multilevel"/>
    <w:tmpl w:val="B070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5367955"/>
    <w:multiLevelType w:val="hybridMultilevel"/>
    <w:tmpl w:val="23C4757E"/>
    <w:lvl w:ilvl="0" w:tplc="9D1CE97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5DA0412"/>
    <w:multiLevelType w:val="hybridMultilevel"/>
    <w:tmpl w:val="A28ED34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7AB3029"/>
    <w:multiLevelType w:val="multilevel"/>
    <w:tmpl w:val="80F481D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ACF253D"/>
    <w:multiLevelType w:val="hybridMultilevel"/>
    <w:tmpl w:val="84041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4D18487C"/>
    <w:multiLevelType w:val="hybridMultilevel"/>
    <w:tmpl w:val="1FC2DB76"/>
    <w:lvl w:ilvl="0" w:tplc="04190001">
      <w:start w:val="1"/>
      <w:numFmt w:val="bullet"/>
      <w:lvlText w:val=""/>
      <w:lvlJc w:val="left"/>
      <w:pPr>
        <w:ind w:left="741" w:hanging="360"/>
      </w:pPr>
      <w:rPr>
        <w:rFonts w:ascii="Symbol" w:hAnsi="Symbol" w:hint="default"/>
      </w:rPr>
    </w:lvl>
    <w:lvl w:ilvl="1" w:tplc="04190003">
      <w:start w:val="1"/>
      <w:numFmt w:val="bullet"/>
      <w:lvlText w:val="o"/>
      <w:lvlJc w:val="left"/>
      <w:pPr>
        <w:ind w:left="1461" w:hanging="360"/>
      </w:pPr>
      <w:rPr>
        <w:rFonts w:ascii="Courier New" w:hAnsi="Courier New" w:hint="default"/>
      </w:rPr>
    </w:lvl>
    <w:lvl w:ilvl="2" w:tplc="04190005">
      <w:start w:val="1"/>
      <w:numFmt w:val="bullet"/>
      <w:lvlText w:val=""/>
      <w:lvlJc w:val="left"/>
      <w:pPr>
        <w:ind w:left="2181" w:hanging="360"/>
      </w:pPr>
      <w:rPr>
        <w:rFonts w:ascii="Wingdings" w:hAnsi="Wingdings" w:hint="default"/>
      </w:rPr>
    </w:lvl>
    <w:lvl w:ilvl="3" w:tplc="04190001">
      <w:start w:val="1"/>
      <w:numFmt w:val="bullet"/>
      <w:lvlText w:val=""/>
      <w:lvlJc w:val="left"/>
      <w:pPr>
        <w:ind w:left="2901" w:hanging="360"/>
      </w:pPr>
      <w:rPr>
        <w:rFonts w:ascii="Symbol" w:hAnsi="Symbol" w:hint="default"/>
      </w:rPr>
    </w:lvl>
    <w:lvl w:ilvl="4" w:tplc="04190003">
      <w:start w:val="1"/>
      <w:numFmt w:val="bullet"/>
      <w:lvlText w:val="o"/>
      <w:lvlJc w:val="left"/>
      <w:pPr>
        <w:ind w:left="3621" w:hanging="360"/>
      </w:pPr>
      <w:rPr>
        <w:rFonts w:ascii="Courier New" w:hAnsi="Courier New" w:hint="default"/>
      </w:rPr>
    </w:lvl>
    <w:lvl w:ilvl="5" w:tplc="04190005">
      <w:start w:val="1"/>
      <w:numFmt w:val="bullet"/>
      <w:lvlText w:val=""/>
      <w:lvlJc w:val="left"/>
      <w:pPr>
        <w:ind w:left="4341" w:hanging="360"/>
      </w:pPr>
      <w:rPr>
        <w:rFonts w:ascii="Wingdings" w:hAnsi="Wingdings" w:hint="default"/>
      </w:rPr>
    </w:lvl>
    <w:lvl w:ilvl="6" w:tplc="04190001">
      <w:start w:val="1"/>
      <w:numFmt w:val="bullet"/>
      <w:lvlText w:val=""/>
      <w:lvlJc w:val="left"/>
      <w:pPr>
        <w:ind w:left="5061" w:hanging="360"/>
      </w:pPr>
      <w:rPr>
        <w:rFonts w:ascii="Symbol" w:hAnsi="Symbol" w:hint="default"/>
      </w:rPr>
    </w:lvl>
    <w:lvl w:ilvl="7" w:tplc="04190003">
      <w:start w:val="1"/>
      <w:numFmt w:val="bullet"/>
      <w:lvlText w:val="o"/>
      <w:lvlJc w:val="left"/>
      <w:pPr>
        <w:ind w:left="5781" w:hanging="360"/>
      </w:pPr>
      <w:rPr>
        <w:rFonts w:ascii="Courier New" w:hAnsi="Courier New" w:hint="default"/>
      </w:rPr>
    </w:lvl>
    <w:lvl w:ilvl="8" w:tplc="04190005">
      <w:start w:val="1"/>
      <w:numFmt w:val="bullet"/>
      <w:lvlText w:val=""/>
      <w:lvlJc w:val="left"/>
      <w:pPr>
        <w:ind w:left="6501" w:hanging="360"/>
      </w:pPr>
      <w:rPr>
        <w:rFonts w:ascii="Wingdings" w:hAnsi="Wingdings" w:hint="default"/>
      </w:rPr>
    </w:lvl>
  </w:abstractNum>
  <w:abstractNum w:abstractNumId="92" w15:restartNumberingAfterBreak="0">
    <w:nsid w:val="4D341636"/>
    <w:multiLevelType w:val="hybridMultilevel"/>
    <w:tmpl w:val="75DC1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E573726"/>
    <w:multiLevelType w:val="hybridMultilevel"/>
    <w:tmpl w:val="BE20661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4FA83759"/>
    <w:multiLevelType w:val="hybridMultilevel"/>
    <w:tmpl w:val="1E64366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51CB18AD"/>
    <w:multiLevelType w:val="hybridMultilevel"/>
    <w:tmpl w:val="AE72F9B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6" w15:restartNumberingAfterBreak="0">
    <w:nsid w:val="51F32A24"/>
    <w:multiLevelType w:val="hybridMultilevel"/>
    <w:tmpl w:val="BD32CB6A"/>
    <w:lvl w:ilvl="0" w:tplc="B582EB3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528912CC"/>
    <w:multiLevelType w:val="multilevel"/>
    <w:tmpl w:val="3DBA5C08"/>
    <w:lvl w:ilvl="0">
      <w:start w:val="1"/>
      <w:numFmt w:val="decimal"/>
      <w:lvlText w:val="%1."/>
      <w:lvlJc w:val="left"/>
      <w:pPr>
        <w:ind w:left="720" w:hanging="360"/>
      </w:p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8" w15:restartNumberingAfterBreak="0">
    <w:nsid w:val="5325788F"/>
    <w:multiLevelType w:val="hybridMultilevel"/>
    <w:tmpl w:val="BB5E942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15:restartNumberingAfterBreak="0">
    <w:nsid w:val="54200667"/>
    <w:multiLevelType w:val="hybridMultilevel"/>
    <w:tmpl w:val="95323E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15:restartNumberingAfterBreak="0">
    <w:nsid w:val="54CA09D8"/>
    <w:multiLevelType w:val="hybridMultilevel"/>
    <w:tmpl w:val="A9801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5043EF4"/>
    <w:multiLevelType w:val="hybridMultilevel"/>
    <w:tmpl w:val="B6C422F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550E4031"/>
    <w:multiLevelType w:val="hybridMultilevel"/>
    <w:tmpl w:val="B3869A0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15:restartNumberingAfterBreak="0">
    <w:nsid w:val="567A3C46"/>
    <w:multiLevelType w:val="hybridMultilevel"/>
    <w:tmpl w:val="F47E482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15:restartNumberingAfterBreak="0">
    <w:nsid w:val="57691A5E"/>
    <w:multiLevelType w:val="hybridMultilevel"/>
    <w:tmpl w:val="16D06E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7D12D9F"/>
    <w:multiLevelType w:val="hybridMultilevel"/>
    <w:tmpl w:val="6316ACCC"/>
    <w:lvl w:ilvl="0" w:tplc="F822B84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06" w15:restartNumberingAfterBreak="0">
    <w:nsid w:val="58590F00"/>
    <w:multiLevelType w:val="hybridMultilevel"/>
    <w:tmpl w:val="E9D080BE"/>
    <w:lvl w:ilvl="0" w:tplc="9D1CE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9055A4A"/>
    <w:multiLevelType w:val="hybridMultilevel"/>
    <w:tmpl w:val="09AEC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A3D1F28"/>
    <w:multiLevelType w:val="multilevel"/>
    <w:tmpl w:val="FB34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A3F69BE"/>
    <w:multiLevelType w:val="hybridMultilevel"/>
    <w:tmpl w:val="E6D0405C"/>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5A66517C"/>
    <w:multiLevelType w:val="hybridMultilevel"/>
    <w:tmpl w:val="9A309AA4"/>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15:restartNumberingAfterBreak="0">
    <w:nsid w:val="5B1F0C2B"/>
    <w:multiLevelType w:val="hybridMultilevel"/>
    <w:tmpl w:val="F6FE006A"/>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5D637984"/>
    <w:multiLevelType w:val="multilevel"/>
    <w:tmpl w:val="0412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E50641D"/>
    <w:multiLevelType w:val="hybridMultilevel"/>
    <w:tmpl w:val="F1E478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5E8E4391"/>
    <w:multiLevelType w:val="hybridMultilevel"/>
    <w:tmpl w:val="AC26C4BC"/>
    <w:lvl w:ilvl="0" w:tplc="B582E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EA35978"/>
    <w:multiLevelType w:val="hybridMultilevel"/>
    <w:tmpl w:val="5970A47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64E75123"/>
    <w:multiLevelType w:val="hybridMultilevel"/>
    <w:tmpl w:val="C8CA6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547223F"/>
    <w:multiLevelType w:val="hybridMultilevel"/>
    <w:tmpl w:val="1A987E9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8" w15:restartNumberingAfterBreak="0">
    <w:nsid w:val="65C6177E"/>
    <w:multiLevelType w:val="hybridMultilevel"/>
    <w:tmpl w:val="FE466BD4"/>
    <w:lvl w:ilvl="0" w:tplc="07D0F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6F04EA4"/>
    <w:multiLevelType w:val="hybridMultilevel"/>
    <w:tmpl w:val="605E56D2"/>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20" w15:restartNumberingAfterBreak="0">
    <w:nsid w:val="6765491E"/>
    <w:multiLevelType w:val="hybridMultilevel"/>
    <w:tmpl w:val="937A1668"/>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15:restartNumberingAfterBreak="0">
    <w:nsid w:val="6A2C6854"/>
    <w:multiLevelType w:val="hybridMultilevel"/>
    <w:tmpl w:val="4FC0F0D0"/>
    <w:lvl w:ilvl="0" w:tplc="07D0FE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6BC36651"/>
    <w:multiLevelType w:val="singleLevel"/>
    <w:tmpl w:val="54082130"/>
    <w:lvl w:ilvl="0">
      <w:start w:val="2"/>
      <w:numFmt w:val="bullet"/>
      <w:lvlText w:val="-"/>
      <w:lvlJc w:val="left"/>
      <w:pPr>
        <w:tabs>
          <w:tab w:val="num" w:pos="1069"/>
        </w:tabs>
        <w:ind w:left="1069" w:hanging="360"/>
      </w:pPr>
      <w:rPr>
        <w:rFonts w:hint="default"/>
      </w:rPr>
    </w:lvl>
  </w:abstractNum>
  <w:abstractNum w:abstractNumId="123" w15:restartNumberingAfterBreak="0">
    <w:nsid w:val="6BE749AE"/>
    <w:multiLevelType w:val="hybridMultilevel"/>
    <w:tmpl w:val="A9222E10"/>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6D0363B6"/>
    <w:multiLevelType w:val="multilevel"/>
    <w:tmpl w:val="0A44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15:restartNumberingAfterBreak="0">
    <w:nsid w:val="6DB63F61"/>
    <w:multiLevelType w:val="multilevel"/>
    <w:tmpl w:val="3F6EE7D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26" w15:restartNumberingAfterBreak="0">
    <w:nsid w:val="6ED65543"/>
    <w:multiLevelType w:val="hybridMultilevel"/>
    <w:tmpl w:val="9F3EB48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7" w15:restartNumberingAfterBreak="0">
    <w:nsid w:val="6EED4C77"/>
    <w:multiLevelType w:val="hybridMultilevel"/>
    <w:tmpl w:val="4218E19A"/>
    <w:lvl w:ilvl="0" w:tplc="0419000F">
      <w:start w:val="1"/>
      <w:numFmt w:val="decimal"/>
      <w:lvlText w:val="%1."/>
      <w:lvlJc w:val="left"/>
      <w:pPr>
        <w:ind w:left="720" w:hanging="360"/>
      </w:pPr>
    </w:lvl>
    <w:lvl w:ilvl="1" w:tplc="72CC757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EF91F03"/>
    <w:multiLevelType w:val="hybridMultilevel"/>
    <w:tmpl w:val="EEA610AE"/>
    <w:lvl w:ilvl="0" w:tplc="07D0FE60">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15:restartNumberingAfterBreak="0">
    <w:nsid w:val="72322762"/>
    <w:multiLevelType w:val="hybridMultilevel"/>
    <w:tmpl w:val="0C1CF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2FB5744"/>
    <w:multiLevelType w:val="singleLevel"/>
    <w:tmpl w:val="2158889E"/>
    <w:lvl w:ilvl="0">
      <w:start w:val="3"/>
      <w:numFmt w:val="bullet"/>
      <w:lvlText w:val="-"/>
      <w:lvlJc w:val="left"/>
      <w:pPr>
        <w:tabs>
          <w:tab w:val="num" w:pos="360"/>
        </w:tabs>
        <w:ind w:left="360" w:hanging="360"/>
      </w:pPr>
      <w:rPr>
        <w:rFonts w:hint="default"/>
      </w:rPr>
    </w:lvl>
  </w:abstractNum>
  <w:abstractNum w:abstractNumId="131" w15:restartNumberingAfterBreak="0">
    <w:nsid w:val="73723AC6"/>
    <w:multiLevelType w:val="hybridMultilevel"/>
    <w:tmpl w:val="E2F44B0C"/>
    <w:lvl w:ilvl="0" w:tplc="759A26F6">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15:restartNumberingAfterBreak="0">
    <w:nsid w:val="75323DC1"/>
    <w:multiLevelType w:val="multilevel"/>
    <w:tmpl w:val="A44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68E0740"/>
    <w:multiLevelType w:val="hybridMultilevel"/>
    <w:tmpl w:val="87483604"/>
    <w:lvl w:ilvl="0" w:tplc="9392D052">
      <w:start w:val="1"/>
      <w:numFmt w:val="decimal"/>
      <w:lvlText w:val="%1."/>
      <w:lvlJc w:val="left"/>
      <w:pPr>
        <w:ind w:left="720" w:hanging="360"/>
      </w:pPr>
      <w:rPr>
        <w:rFonts w:eastAsiaTheme="maj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7A1C5E54"/>
    <w:multiLevelType w:val="hybridMultilevel"/>
    <w:tmpl w:val="1316922E"/>
    <w:lvl w:ilvl="0" w:tplc="04190001">
      <w:start w:val="1"/>
      <w:numFmt w:val="bullet"/>
      <w:lvlText w:val=""/>
      <w:lvlJc w:val="left"/>
      <w:rPr>
        <w:rFonts w:ascii="Symbol" w:hAnsi="Symbol" w:hint="default"/>
      </w:rPr>
    </w:lvl>
    <w:lvl w:ilvl="1" w:tplc="1F86BC52">
      <w:numFmt w:val="decimal"/>
      <w:lvlText w:val=""/>
      <w:lvlJc w:val="left"/>
    </w:lvl>
    <w:lvl w:ilvl="2" w:tplc="3FF4CFEE">
      <w:numFmt w:val="decimal"/>
      <w:lvlText w:val=""/>
      <w:lvlJc w:val="left"/>
    </w:lvl>
    <w:lvl w:ilvl="3" w:tplc="72DE226A">
      <w:numFmt w:val="decimal"/>
      <w:lvlText w:val=""/>
      <w:lvlJc w:val="left"/>
    </w:lvl>
    <w:lvl w:ilvl="4" w:tplc="93E2E17A">
      <w:numFmt w:val="decimal"/>
      <w:lvlText w:val=""/>
      <w:lvlJc w:val="left"/>
    </w:lvl>
    <w:lvl w:ilvl="5" w:tplc="BBC4E1F8">
      <w:numFmt w:val="decimal"/>
      <w:lvlText w:val=""/>
      <w:lvlJc w:val="left"/>
    </w:lvl>
    <w:lvl w:ilvl="6" w:tplc="6866910C">
      <w:numFmt w:val="decimal"/>
      <w:lvlText w:val=""/>
      <w:lvlJc w:val="left"/>
    </w:lvl>
    <w:lvl w:ilvl="7" w:tplc="07523E7E">
      <w:numFmt w:val="decimal"/>
      <w:lvlText w:val=""/>
      <w:lvlJc w:val="left"/>
    </w:lvl>
    <w:lvl w:ilvl="8" w:tplc="ED2A2A96">
      <w:numFmt w:val="decimal"/>
      <w:lvlText w:val=""/>
      <w:lvlJc w:val="left"/>
    </w:lvl>
  </w:abstractNum>
  <w:abstractNum w:abstractNumId="135" w15:restartNumberingAfterBreak="0">
    <w:nsid w:val="7C1B6219"/>
    <w:multiLevelType w:val="hybridMultilevel"/>
    <w:tmpl w:val="30907F7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C6A4BFA"/>
    <w:multiLevelType w:val="hybridMultilevel"/>
    <w:tmpl w:val="F5F8BDF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7" w15:restartNumberingAfterBreak="0">
    <w:nsid w:val="7D0F70F2"/>
    <w:multiLevelType w:val="hybridMultilevel"/>
    <w:tmpl w:val="8A320242"/>
    <w:lvl w:ilvl="0" w:tplc="9B465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9"/>
  </w:num>
  <w:num w:numId="2">
    <w:abstractNumId w:val="29"/>
  </w:num>
  <w:num w:numId="3">
    <w:abstractNumId w:val="95"/>
  </w:num>
  <w:num w:numId="4">
    <w:abstractNumId w:val="27"/>
  </w:num>
  <w:num w:numId="5">
    <w:abstractNumId w:val="20"/>
  </w:num>
  <w:num w:numId="6">
    <w:abstractNumId w:val="77"/>
  </w:num>
  <w:num w:numId="7">
    <w:abstractNumId w:val="68"/>
  </w:num>
  <w:num w:numId="8">
    <w:abstractNumId w:val="137"/>
  </w:num>
  <w:num w:numId="9">
    <w:abstractNumId w:val="2"/>
  </w:num>
  <w:num w:numId="10">
    <w:abstractNumId w:val="45"/>
  </w:num>
  <w:num w:numId="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106"/>
  </w:num>
  <w:num w:numId="14">
    <w:abstractNumId w:val="0"/>
  </w:num>
  <w:num w:numId="15">
    <w:abstractNumId w:val="70"/>
  </w:num>
  <w:num w:numId="16">
    <w:abstractNumId w:val="35"/>
  </w:num>
  <w:num w:numId="17">
    <w:abstractNumId w:val="115"/>
  </w:num>
  <w:num w:numId="18">
    <w:abstractNumId w:val="78"/>
  </w:num>
  <w:num w:numId="1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4"/>
  </w:num>
  <w:num w:numId="24">
    <w:abstractNumId w:val="85"/>
  </w:num>
  <w:num w:numId="25">
    <w:abstractNumId w:val="109"/>
  </w:num>
  <w:num w:numId="26">
    <w:abstractNumId w:val="46"/>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14"/>
  </w:num>
  <w:num w:numId="36">
    <w:abstractNumId w:val="135"/>
  </w:num>
  <w:num w:numId="37">
    <w:abstractNumId w:val="38"/>
  </w:num>
  <w:num w:numId="3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41"/>
  </w:num>
  <w:num w:numId="44">
    <w:abstractNumId w:val="51"/>
  </w:num>
  <w:num w:numId="45">
    <w:abstractNumId w:val="88"/>
  </w:num>
  <w:num w:numId="4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42"/>
  </w:num>
  <w:num w:numId="52">
    <w:abstractNumId w:val="63"/>
  </w:num>
  <w:num w:numId="53">
    <w:abstractNumId w:val="87"/>
  </w:num>
  <w:num w:numId="54">
    <w:abstractNumId w:val="73"/>
  </w:num>
  <w:num w:numId="55">
    <w:abstractNumId w:val="133"/>
  </w:num>
  <w:num w:numId="56">
    <w:abstractNumId w:val="2"/>
  </w:num>
  <w:num w:numId="57">
    <w:abstractNumId w:val="117"/>
  </w:num>
  <w:num w:numId="58">
    <w:abstractNumId w:val="119"/>
  </w:num>
  <w:num w:numId="59">
    <w:abstractNumId w:val="32"/>
  </w:num>
  <w:num w:numId="60">
    <w:abstractNumId w:val="34"/>
  </w:num>
  <w:num w:numId="61">
    <w:abstractNumId w:val="65"/>
  </w:num>
  <w:num w:numId="62">
    <w:abstractNumId w:val="57"/>
  </w:num>
  <w:num w:numId="63">
    <w:abstractNumId w:val="47"/>
  </w:num>
  <w:num w:numId="64">
    <w:abstractNumId w:val="99"/>
  </w:num>
  <w:num w:numId="6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num>
  <w:num w:numId="72">
    <w:abstractNumId w:val="83"/>
  </w:num>
  <w:num w:numId="73">
    <w:abstractNumId w:val="7"/>
  </w:num>
  <w:num w:numId="74">
    <w:abstractNumId w:val="8"/>
  </w:num>
  <w:num w:numId="75">
    <w:abstractNumId w:val="9"/>
  </w:num>
  <w:num w:numId="76">
    <w:abstractNumId w:val="10"/>
  </w:num>
  <w:num w:numId="77">
    <w:abstractNumId w:val="24"/>
  </w:num>
  <w:num w:numId="78">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4"/>
  </w:num>
  <w:num w:numId="8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num>
  <w:num w:numId="89">
    <w:abstractNumId w:val="100"/>
  </w:num>
  <w:num w:numId="90">
    <w:abstractNumId w:val="84"/>
  </w:num>
  <w:num w:numId="91">
    <w:abstractNumId w:val="129"/>
  </w:num>
  <w:num w:numId="92">
    <w:abstractNumId w:val="92"/>
  </w:num>
  <w:num w:numId="93">
    <w:abstractNumId w:val="69"/>
  </w:num>
  <w:num w:numId="94">
    <w:abstractNumId w:val="13"/>
  </w:num>
  <w:num w:numId="95">
    <w:abstractNumId w:val="107"/>
  </w:num>
  <w:num w:numId="96">
    <w:abstractNumId w:val="67"/>
  </w:num>
  <w:num w:numId="97">
    <w:abstractNumId w:val="108"/>
  </w:num>
  <w:num w:numId="98">
    <w:abstractNumId w:val="30"/>
  </w:num>
  <w:num w:numId="99">
    <w:abstractNumId w:val="86"/>
  </w:num>
  <w:num w:numId="100">
    <w:abstractNumId w:val="19"/>
  </w:num>
  <w:num w:numId="101">
    <w:abstractNumId w:val="21"/>
  </w:num>
  <w:num w:numId="102">
    <w:abstractNumId w:val="112"/>
  </w:num>
  <w:num w:numId="103">
    <w:abstractNumId w:val="9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2"/>
  </w:num>
  <w:num w:numId="105">
    <w:abstractNumId w:val="114"/>
  </w:num>
  <w:num w:numId="106">
    <w:abstractNumId w:val="127"/>
  </w:num>
  <w:num w:numId="107">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2"/>
  </w:num>
  <w:num w:numId="111">
    <w:abstractNumId w:val="39"/>
  </w:num>
  <w:num w:numId="112">
    <w:abstractNumId w:val="105"/>
  </w:num>
  <w:num w:numId="113">
    <w:abstractNumId w:val="59"/>
  </w:num>
  <w:num w:numId="114">
    <w:abstractNumId w:val="49"/>
  </w:num>
  <w:num w:numId="115">
    <w:abstractNumId w:val="122"/>
  </w:num>
  <w:num w:numId="116">
    <w:abstractNumId w:val="130"/>
  </w:num>
  <w:num w:numId="117">
    <w:abstractNumId w:val="66"/>
  </w:num>
  <w:num w:numId="118">
    <w:abstractNumId w:val="11"/>
  </w:num>
  <w:num w:numId="119">
    <w:abstractNumId w:val="54"/>
  </w:num>
  <w:num w:numId="120">
    <w:abstractNumId w:val="61"/>
  </w:num>
  <w:num w:numId="121">
    <w:abstractNumId w:val="28"/>
  </w:num>
  <w:num w:numId="122">
    <w:abstractNumId w:val="82"/>
  </w:num>
  <w:num w:numId="123">
    <w:abstractNumId w:val="18"/>
  </w:num>
  <w:num w:numId="124">
    <w:abstractNumId w:val="98"/>
  </w:num>
  <w:num w:numId="125">
    <w:abstractNumId w:val="136"/>
  </w:num>
  <w:num w:numId="126">
    <w:abstractNumId w:val="40"/>
  </w:num>
  <w:num w:numId="127">
    <w:abstractNumId w:val="126"/>
  </w:num>
  <w:num w:numId="128">
    <w:abstractNumId w:val="125"/>
  </w:num>
  <w:num w:numId="129">
    <w:abstractNumId w:val="132"/>
  </w:num>
  <w:num w:numId="130">
    <w:abstractNumId w:val="56"/>
  </w:num>
  <w:num w:numId="131">
    <w:abstractNumId w:val="91"/>
  </w:num>
  <w:num w:numId="132">
    <w:abstractNumId w:val="15"/>
  </w:num>
  <w:num w:numId="133">
    <w:abstractNumId w:val="62"/>
  </w:num>
  <w:num w:numId="134">
    <w:abstractNumId w:val="90"/>
  </w:num>
  <w:num w:numId="135">
    <w:abstractNumId w:val="124"/>
    <w:lvlOverride w:ilvl="0">
      <w:startOverride w:val="1"/>
    </w:lvlOverride>
    <w:lvlOverride w:ilvl="1"/>
    <w:lvlOverride w:ilvl="2"/>
    <w:lvlOverride w:ilvl="3"/>
    <w:lvlOverride w:ilvl="4"/>
    <w:lvlOverride w:ilvl="5"/>
    <w:lvlOverride w:ilvl="6"/>
    <w:lvlOverride w:ilvl="7"/>
    <w:lvlOverride w:ilvl="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01943"/>
    <w:rsid w:val="00000857"/>
    <w:rsid w:val="00000EEA"/>
    <w:rsid w:val="000019A4"/>
    <w:rsid w:val="0000237B"/>
    <w:rsid w:val="0000434A"/>
    <w:rsid w:val="00004847"/>
    <w:rsid w:val="00011489"/>
    <w:rsid w:val="00011F00"/>
    <w:rsid w:val="0001286D"/>
    <w:rsid w:val="00012F2F"/>
    <w:rsid w:val="00014BA8"/>
    <w:rsid w:val="000175C4"/>
    <w:rsid w:val="0002112B"/>
    <w:rsid w:val="00022292"/>
    <w:rsid w:val="000223A6"/>
    <w:rsid w:val="00024696"/>
    <w:rsid w:val="000258DF"/>
    <w:rsid w:val="00031524"/>
    <w:rsid w:val="00033ACB"/>
    <w:rsid w:val="00034A0C"/>
    <w:rsid w:val="00035F61"/>
    <w:rsid w:val="00037CEA"/>
    <w:rsid w:val="00037E52"/>
    <w:rsid w:val="00040D73"/>
    <w:rsid w:val="000428B7"/>
    <w:rsid w:val="000435F2"/>
    <w:rsid w:val="000441FA"/>
    <w:rsid w:val="000456E3"/>
    <w:rsid w:val="0004758C"/>
    <w:rsid w:val="00051A2A"/>
    <w:rsid w:val="00054FDE"/>
    <w:rsid w:val="00055375"/>
    <w:rsid w:val="0006032C"/>
    <w:rsid w:val="00062A08"/>
    <w:rsid w:val="00066148"/>
    <w:rsid w:val="00070294"/>
    <w:rsid w:val="00072049"/>
    <w:rsid w:val="00072F4C"/>
    <w:rsid w:val="00073ACC"/>
    <w:rsid w:val="00090447"/>
    <w:rsid w:val="0009096C"/>
    <w:rsid w:val="000933E0"/>
    <w:rsid w:val="0009429C"/>
    <w:rsid w:val="000945A3"/>
    <w:rsid w:val="00095B72"/>
    <w:rsid w:val="00096353"/>
    <w:rsid w:val="000978F8"/>
    <w:rsid w:val="00097B41"/>
    <w:rsid w:val="000A3740"/>
    <w:rsid w:val="000A4922"/>
    <w:rsid w:val="000A66BE"/>
    <w:rsid w:val="000B0988"/>
    <w:rsid w:val="000B0A10"/>
    <w:rsid w:val="000B0B62"/>
    <w:rsid w:val="000B35A4"/>
    <w:rsid w:val="000C12CD"/>
    <w:rsid w:val="000C1925"/>
    <w:rsid w:val="000C4CC0"/>
    <w:rsid w:val="000C5D95"/>
    <w:rsid w:val="000C7666"/>
    <w:rsid w:val="000D427A"/>
    <w:rsid w:val="000E0A3A"/>
    <w:rsid w:val="000E14D6"/>
    <w:rsid w:val="000E2A2D"/>
    <w:rsid w:val="000E46BA"/>
    <w:rsid w:val="000E6D17"/>
    <w:rsid w:val="000F037C"/>
    <w:rsid w:val="000F2A71"/>
    <w:rsid w:val="000F578F"/>
    <w:rsid w:val="000F5A46"/>
    <w:rsid w:val="000F5F07"/>
    <w:rsid w:val="000F617A"/>
    <w:rsid w:val="000F78D4"/>
    <w:rsid w:val="00105CD1"/>
    <w:rsid w:val="00110D4F"/>
    <w:rsid w:val="0011105D"/>
    <w:rsid w:val="001126DB"/>
    <w:rsid w:val="00114308"/>
    <w:rsid w:val="001152C7"/>
    <w:rsid w:val="001168D7"/>
    <w:rsid w:val="00121EB4"/>
    <w:rsid w:val="00125119"/>
    <w:rsid w:val="001271F1"/>
    <w:rsid w:val="0012797A"/>
    <w:rsid w:val="001318F0"/>
    <w:rsid w:val="0013209C"/>
    <w:rsid w:val="00133424"/>
    <w:rsid w:val="001379E6"/>
    <w:rsid w:val="00137A3B"/>
    <w:rsid w:val="00140F74"/>
    <w:rsid w:val="0014496B"/>
    <w:rsid w:val="00146004"/>
    <w:rsid w:val="00147F40"/>
    <w:rsid w:val="00152124"/>
    <w:rsid w:val="0015755E"/>
    <w:rsid w:val="00157C46"/>
    <w:rsid w:val="00162B69"/>
    <w:rsid w:val="00163659"/>
    <w:rsid w:val="00164183"/>
    <w:rsid w:val="0016495C"/>
    <w:rsid w:val="00172DCA"/>
    <w:rsid w:val="0017343C"/>
    <w:rsid w:val="0017451F"/>
    <w:rsid w:val="001747AD"/>
    <w:rsid w:val="00174C93"/>
    <w:rsid w:val="00176111"/>
    <w:rsid w:val="00176FBB"/>
    <w:rsid w:val="00181EA9"/>
    <w:rsid w:val="00182BFD"/>
    <w:rsid w:val="00183535"/>
    <w:rsid w:val="00185A80"/>
    <w:rsid w:val="00185CFA"/>
    <w:rsid w:val="001868DF"/>
    <w:rsid w:val="00187844"/>
    <w:rsid w:val="0019063A"/>
    <w:rsid w:val="00192104"/>
    <w:rsid w:val="00193F5F"/>
    <w:rsid w:val="00195E4A"/>
    <w:rsid w:val="0019760B"/>
    <w:rsid w:val="001A35E6"/>
    <w:rsid w:val="001A3A7D"/>
    <w:rsid w:val="001A4317"/>
    <w:rsid w:val="001A5EB6"/>
    <w:rsid w:val="001A6671"/>
    <w:rsid w:val="001A6CB2"/>
    <w:rsid w:val="001B13D2"/>
    <w:rsid w:val="001B1A9F"/>
    <w:rsid w:val="001B350B"/>
    <w:rsid w:val="001B3FCC"/>
    <w:rsid w:val="001B77AC"/>
    <w:rsid w:val="001B7939"/>
    <w:rsid w:val="001B7F57"/>
    <w:rsid w:val="001C0759"/>
    <w:rsid w:val="001C1BD0"/>
    <w:rsid w:val="001C40AF"/>
    <w:rsid w:val="001C57F0"/>
    <w:rsid w:val="001C6F99"/>
    <w:rsid w:val="001C700C"/>
    <w:rsid w:val="001D0538"/>
    <w:rsid w:val="001D12BA"/>
    <w:rsid w:val="001D22C6"/>
    <w:rsid w:val="001D4CFB"/>
    <w:rsid w:val="001D51A8"/>
    <w:rsid w:val="001E1275"/>
    <w:rsid w:val="001E274D"/>
    <w:rsid w:val="001E651C"/>
    <w:rsid w:val="001E6A56"/>
    <w:rsid w:val="001F1DB1"/>
    <w:rsid w:val="001F266B"/>
    <w:rsid w:val="001F4F75"/>
    <w:rsid w:val="001F5785"/>
    <w:rsid w:val="00200D0D"/>
    <w:rsid w:val="00202059"/>
    <w:rsid w:val="002024EA"/>
    <w:rsid w:val="00203C46"/>
    <w:rsid w:val="0020477E"/>
    <w:rsid w:val="00205AB6"/>
    <w:rsid w:val="00206AEF"/>
    <w:rsid w:val="0021052D"/>
    <w:rsid w:val="0022172D"/>
    <w:rsid w:val="00222EAF"/>
    <w:rsid w:val="00224AAD"/>
    <w:rsid w:val="0022548F"/>
    <w:rsid w:val="00225CD8"/>
    <w:rsid w:val="00226FD2"/>
    <w:rsid w:val="00227769"/>
    <w:rsid w:val="00227F91"/>
    <w:rsid w:val="002340A2"/>
    <w:rsid w:val="002341B0"/>
    <w:rsid w:val="00234F17"/>
    <w:rsid w:val="0023680F"/>
    <w:rsid w:val="00236CFA"/>
    <w:rsid w:val="00237B17"/>
    <w:rsid w:val="00240693"/>
    <w:rsid w:val="0024189B"/>
    <w:rsid w:val="00246E45"/>
    <w:rsid w:val="002503A4"/>
    <w:rsid w:val="00251FD1"/>
    <w:rsid w:val="0025312F"/>
    <w:rsid w:val="00254228"/>
    <w:rsid w:val="002544DB"/>
    <w:rsid w:val="002564DE"/>
    <w:rsid w:val="00256989"/>
    <w:rsid w:val="00260AE4"/>
    <w:rsid w:val="002711C5"/>
    <w:rsid w:val="00271405"/>
    <w:rsid w:val="00273DB0"/>
    <w:rsid w:val="0027667F"/>
    <w:rsid w:val="00276A87"/>
    <w:rsid w:val="0027777A"/>
    <w:rsid w:val="00280552"/>
    <w:rsid w:val="00280C14"/>
    <w:rsid w:val="0028218A"/>
    <w:rsid w:val="00283AC5"/>
    <w:rsid w:val="002916A4"/>
    <w:rsid w:val="002916B8"/>
    <w:rsid w:val="00292CB1"/>
    <w:rsid w:val="002932F5"/>
    <w:rsid w:val="00296C8F"/>
    <w:rsid w:val="002A115A"/>
    <w:rsid w:val="002A1197"/>
    <w:rsid w:val="002A1586"/>
    <w:rsid w:val="002A1898"/>
    <w:rsid w:val="002A2F39"/>
    <w:rsid w:val="002A4CD3"/>
    <w:rsid w:val="002B2ED3"/>
    <w:rsid w:val="002B34C0"/>
    <w:rsid w:val="002B3613"/>
    <w:rsid w:val="002B4AF7"/>
    <w:rsid w:val="002C0F68"/>
    <w:rsid w:val="002C5433"/>
    <w:rsid w:val="002C6EF7"/>
    <w:rsid w:val="002D0ADB"/>
    <w:rsid w:val="002D0B22"/>
    <w:rsid w:val="002D7822"/>
    <w:rsid w:val="002D7ED7"/>
    <w:rsid w:val="002E013B"/>
    <w:rsid w:val="002E0AAE"/>
    <w:rsid w:val="002E17F7"/>
    <w:rsid w:val="002E1D28"/>
    <w:rsid w:val="002E2A28"/>
    <w:rsid w:val="002E38BA"/>
    <w:rsid w:val="002E78FC"/>
    <w:rsid w:val="002F159E"/>
    <w:rsid w:val="002F3667"/>
    <w:rsid w:val="002F7E32"/>
    <w:rsid w:val="00302D6E"/>
    <w:rsid w:val="003034E0"/>
    <w:rsid w:val="00305A88"/>
    <w:rsid w:val="00306E0E"/>
    <w:rsid w:val="00306FC0"/>
    <w:rsid w:val="003119CA"/>
    <w:rsid w:val="00317BF6"/>
    <w:rsid w:val="003205AC"/>
    <w:rsid w:val="003205CF"/>
    <w:rsid w:val="003212D9"/>
    <w:rsid w:val="003212F9"/>
    <w:rsid w:val="00324202"/>
    <w:rsid w:val="003242D4"/>
    <w:rsid w:val="003255B5"/>
    <w:rsid w:val="0033129F"/>
    <w:rsid w:val="00332F61"/>
    <w:rsid w:val="003338A0"/>
    <w:rsid w:val="00333ED1"/>
    <w:rsid w:val="00334945"/>
    <w:rsid w:val="0033564D"/>
    <w:rsid w:val="003356D3"/>
    <w:rsid w:val="00335B36"/>
    <w:rsid w:val="003415A5"/>
    <w:rsid w:val="00342302"/>
    <w:rsid w:val="00346D12"/>
    <w:rsid w:val="003542A2"/>
    <w:rsid w:val="0035699C"/>
    <w:rsid w:val="00360478"/>
    <w:rsid w:val="00360597"/>
    <w:rsid w:val="003605EC"/>
    <w:rsid w:val="00360C73"/>
    <w:rsid w:val="00362A17"/>
    <w:rsid w:val="00367E09"/>
    <w:rsid w:val="00367E47"/>
    <w:rsid w:val="0037217F"/>
    <w:rsid w:val="00372B33"/>
    <w:rsid w:val="00373DEF"/>
    <w:rsid w:val="00374389"/>
    <w:rsid w:val="00374EC6"/>
    <w:rsid w:val="003758EC"/>
    <w:rsid w:val="00380A24"/>
    <w:rsid w:val="00380FB2"/>
    <w:rsid w:val="003854CE"/>
    <w:rsid w:val="00385E61"/>
    <w:rsid w:val="003867D1"/>
    <w:rsid w:val="003907F3"/>
    <w:rsid w:val="003946A3"/>
    <w:rsid w:val="00396AC1"/>
    <w:rsid w:val="003A0303"/>
    <w:rsid w:val="003A04CD"/>
    <w:rsid w:val="003A1B2F"/>
    <w:rsid w:val="003A6B22"/>
    <w:rsid w:val="003A72FB"/>
    <w:rsid w:val="003A7952"/>
    <w:rsid w:val="003B2BB1"/>
    <w:rsid w:val="003B3772"/>
    <w:rsid w:val="003C07B8"/>
    <w:rsid w:val="003C5BBC"/>
    <w:rsid w:val="003C5F43"/>
    <w:rsid w:val="003D027A"/>
    <w:rsid w:val="003D037E"/>
    <w:rsid w:val="003D24CF"/>
    <w:rsid w:val="003D38C4"/>
    <w:rsid w:val="003D6055"/>
    <w:rsid w:val="003E03D1"/>
    <w:rsid w:val="003E16FB"/>
    <w:rsid w:val="003E20E2"/>
    <w:rsid w:val="003E2FF2"/>
    <w:rsid w:val="003E5AF5"/>
    <w:rsid w:val="003E5BCB"/>
    <w:rsid w:val="003E7415"/>
    <w:rsid w:val="003F0926"/>
    <w:rsid w:val="003F2BFF"/>
    <w:rsid w:val="003F2DDA"/>
    <w:rsid w:val="003F2F5A"/>
    <w:rsid w:val="003F4E93"/>
    <w:rsid w:val="0040017B"/>
    <w:rsid w:val="00400370"/>
    <w:rsid w:val="0040173F"/>
    <w:rsid w:val="00403240"/>
    <w:rsid w:val="00404F45"/>
    <w:rsid w:val="00407000"/>
    <w:rsid w:val="00407E41"/>
    <w:rsid w:val="004139B6"/>
    <w:rsid w:val="004147F9"/>
    <w:rsid w:val="0042218D"/>
    <w:rsid w:val="00422813"/>
    <w:rsid w:val="00423804"/>
    <w:rsid w:val="004248A0"/>
    <w:rsid w:val="00430103"/>
    <w:rsid w:val="004315C4"/>
    <w:rsid w:val="00433D19"/>
    <w:rsid w:val="00435DB6"/>
    <w:rsid w:val="004372D7"/>
    <w:rsid w:val="00441A73"/>
    <w:rsid w:val="00441E77"/>
    <w:rsid w:val="004427AA"/>
    <w:rsid w:val="00445373"/>
    <w:rsid w:val="004457A9"/>
    <w:rsid w:val="00445868"/>
    <w:rsid w:val="00445F56"/>
    <w:rsid w:val="0045167E"/>
    <w:rsid w:val="00453393"/>
    <w:rsid w:val="004542E4"/>
    <w:rsid w:val="004549EB"/>
    <w:rsid w:val="00454E77"/>
    <w:rsid w:val="00457BF5"/>
    <w:rsid w:val="00460250"/>
    <w:rsid w:val="004605DE"/>
    <w:rsid w:val="00466916"/>
    <w:rsid w:val="0047078F"/>
    <w:rsid w:val="00470A48"/>
    <w:rsid w:val="004719C0"/>
    <w:rsid w:val="004724B1"/>
    <w:rsid w:val="00472DFC"/>
    <w:rsid w:val="0047307D"/>
    <w:rsid w:val="00473355"/>
    <w:rsid w:val="0047358E"/>
    <w:rsid w:val="00473E88"/>
    <w:rsid w:val="004818A5"/>
    <w:rsid w:val="00482410"/>
    <w:rsid w:val="0048288D"/>
    <w:rsid w:val="00484D0D"/>
    <w:rsid w:val="004970B7"/>
    <w:rsid w:val="004A07C9"/>
    <w:rsid w:val="004A0B35"/>
    <w:rsid w:val="004A1EC4"/>
    <w:rsid w:val="004A3A17"/>
    <w:rsid w:val="004A480E"/>
    <w:rsid w:val="004A4C5B"/>
    <w:rsid w:val="004A5656"/>
    <w:rsid w:val="004A5F41"/>
    <w:rsid w:val="004A716E"/>
    <w:rsid w:val="004B4B98"/>
    <w:rsid w:val="004B723C"/>
    <w:rsid w:val="004B76EE"/>
    <w:rsid w:val="004C0D11"/>
    <w:rsid w:val="004C1B57"/>
    <w:rsid w:val="004C1FFD"/>
    <w:rsid w:val="004C2999"/>
    <w:rsid w:val="004C4DC1"/>
    <w:rsid w:val="004D133C"/>
    <w:rsid w:val="004D2333"/>
    <w:rsid w:val="004E2BF9"/>
    <w:rsid w:val="004E33CC"/>
    <w:rsid w:val="004E3C96"/>
    <w:rsid w:val="004E5A56"/>
    <w:rsid w:val="004E62B4"/>
    <w:rsid w:val="004E7060"/>
    <w:rsid w:val="004F2D1F"/>
    <w:rsid w:val="0050120E"/>
    <w:rsid w:val="0050293F"/>
    <w:rsid w:val="00504510"/>
    <w:rsid w:val="005059C2"/>
    <w:rsid w:val="0050604D"/>
    <w:rsid w:val="00510126"/>
    <w:rsid w:val="005122D9"/>
    <w:rsid w:val="0051467D"/>
    <w:rsid w:val="00516735"/>
    <w:rsid w:val="00524768"/>
    <w:rsid w:val="005267B1"/>
    <w:rsid w:val="00530527"/>
    <w:rsid w:val="00530E95"/>
    <w:rsid w:val="00531492"/>
    <w:rsid w:val="00532153"/>
    <w:rsid w:val="00532609"/>
    <w:rsid w:val="0053512C"/>
    <w:rsid w:val="00536911"/>
    <w:rsid w:val="00537CFB"/>
    <w:rsid w:val="00537E3D"/>
    <w:rsid w:val="005418F2"/>
    <w:rsid w:val="005422DF"/>
    <w:rsid w:val="00542C2C"/>
    <w:rsid w:val="00544BFE"/>
    <w:rsid w:val="00553036"/>
    <w:rsid w:val="00554DCC"/>
    <w:rsid w:val="005553DD"/>
    <w:rsid w:val="005556DA"/>
    <w:rsid w:val="00556394"/>
    <w:rsid w:val="00561DC9"/>
    <w:rsid w:val="00563AB3"/>
    <w:rsid w:val="00563B59"/>
    <w:rsid w:val="00567294"/>
    <w:rsid w:val="0056792B"/>
    <w:rsid w:val="0056797A"/>
    <w:rsid w:val="00570E40"/>
    <w:rsid w:val="0057154B"/>
    <w:rsid w:val="00571881"/>
    <w:rsid w:val="00574C3D"/>
    <w:rsid w:val="00574D80"/>
    <w:rsid w:val="00575192"/>
    <w:rsid w:val="005753FE"/>
    <w:rsid w:val="00576ED9"/>
    <w:rsid w:val="0057729A"/>
    <w:rsid w:val="00583493"/>
    <w:rsid w:val="00583E8D"/>
    <w:rsid w:val="00584729"/>
    <w:rsid w:val="00586372"/>
    <w:rsid w:val="005864E9"/>
    <w:rsid w:val="00587ECF"/>
    <w:rsid w:val="00593181"/>
    <w:rsid w:val="005A147F"/>
    <w:rsid w:val="005A3053"/>
    <w:rsid w:val="005A45DF"/>
    <w:rsid w:val="005A5A21"/>
    <w:rsid w:val="005A699C"/>
    <w:rsid w:val="005B4D82"/>
    <w:rsid w:val="005B4F28"/>
    <w:rsid w:val="005B5758"/>
    <w:rsid w:val="005B5B16"/>
    <w:rsid w:val="005B636D"/>
    <w:rsid w:val="005B6E5D"/>
    <w:rsid w:val="005B70BA"/>
    <w:rsid w:val="005C25E5"/>
    <w:rsid w:val="005C2798"/>
    <w:rsid w:val="005C41E2"/>
    <w:rsid w:val="005D1D6C"/>
    <w:rsid w:val="005D24CF"/>
    <w:rsid w:val="005D2D14"/>
    <w:rsid w:val="005D7909"/>
    <w:rsid w:val="005E24FC"/>
    <w:rsid w:val="005E4E27"/>
    <w:rsid w:val="005E543A"/>
    <w:rsid w:val="005F1B6B"/>
    <w:rsid w:val="00605041"/>
    <w:rsid w:val="0060540A"/>
    <w:rsid w:val="00613924"/>
    <w:rsid w:val="00613FA4"/>
    <w:rsid w:val="0061407B"/>
    <w:rsid w:val="006146EF"/>
    <w:rsid w:val="00615258"/>
    <w:rsid w:val="00623187"/>
    <w:rsid w:val="00623FD3"/>
    <w:rsid w:val="006265D6"/>
    <w:rsid w:val="00627CEF"/>
    <w:rsid w:val="00630FFC"/>
    <w:rsid w:val="00631CEF"/>
    <w:rsid w:val="006408BA"/>
    <w:rsid w:val="00640937"/>
    <w:rsid w:val="0064478B"/>
    <w:rsid w:val="00645018"/>
    <w:rsid w:val="00645A8F"/>
    <w:rsid w:val="00646B71"/>
    <w:rsid w:val="006503A4"/>
    <w:rsid w:val="00652322"/>
    <w:rsid w:val="00653539"/>
    <w:rsid w:val="00653692"/>
    <w:rsid w:val="00654BE8"/>
    <w:rsid w:val="00654CBD"/>
    <w:rsid w:val="00656504"/>
    <w:rsid w:val="00661E12"/>
    <w:rsid w:val="00664533"/>
    <w:rsid w:val="00664CC7"/>
    <w:rsid w:val="00666318"/>
    <w:rsid w:val="006672FC"/>
    <w:rsid w:val="00684757"/>
    <w:rsid w:val="006847A6"/>
    <w:rsid w:val="00685F62"/>
    <w:rsid w:val="00691BF9"/>
    <w:rsid w:val="00691CDF"/>
    <w:rsid w:val="00696532"/>
    <w:rsid w:val="006A0544"/>
    <w:rsid w:val="006A097B"/>
    <w:rsid w:val="006A1496"/>
    <w:rsid w:val="006A37D8"/>
    <w:rsid w:val="006A6F08"/>
    <w:rsid w:val="006A7B4B"/>
    <w:rsid w:val="006B159D"/>
    <w:rsid w:val="006B2BD8"/>
    <w:rsid w:val="006B5CA3"/>
    <w:rsid w:val="006B6D0E"/>
    <w:rsid w:val="006B6D10"/>
    <w:rsid w:val="006B7F98"/>
    <w:rsid w:val="006C5EBB"/>
    <w:rsid w:val="006C6C3E"/>
    <w:rsid w:val="006C7C5A"/>
    <w:rsid w:val="006D2940"/>
    <w:rsid w:val="006D3F0E"/>
    <w:rsid w:val="006D4220"/>
    <w:rsid w:val="006D54B6"/>
    <w:rsid w:val="006D7161"/>
    <w:rsid w:val="006E0E7E"/>
    <w:rsid w:val="006E4735"/>
    <w:rsid w:val="006E4C11"/>
    <w:rsid w:val="006E6B3B"/>
    <w:rsid w:val="006F0ED6"/>
    <w:rsid w:val="006F1048"/>
    <w:rsid w:val="006F382C"/>
    <w:rsid w:val="006F4F73"/>
    <w:rsid w:val="006F6D9C"/>
    <w:rsid w:val="00701703"/>
    <w:rsid w:val="00707C65"/>
    <w:rsid w:val="007127EF"/>
    <w:rsid w:val="0071356C"/>
    <w:rsid w:val="007141A3"/>
    <w:rsid w:val="00714785"/>
    <w:rsid w:val="0072066E"/>
    <w:rsid w:val="007218F7"/>
    <w:rsid w:val="00722A2E"/>
    <w:rsid w:val="00725657"/>
    <w:rsid w:val="0072640C"/>
    <w:rsid w:val="007304A4"/>
    <w:rsid w:val="00732659"/>
    <w:rsid w:val="0073413A"/>
    <w:rsid w:val="0073472F"/>
    <w:rsid w:val="00734A61"/>
    <w:rsid w:val="007356BD"/>
    <w:rsid w:val="007360B6"/>
    <w:rsid w:val="00736FF7"/>
    <w:rsid w:val="00741450"/>
    <w:rsid w:val="0074282F"/>
    <w:rsid w:val="00743725"/>
    <w:rsid w:val="0074614F"/>
    <w:rsid w:val="007462BB"/>
    <w:rsid w:val="00750142"/>
    <w:rsid w:val="00752A0C"/>
    <w:rsid w:val="00755837"/>
    <w:rsid w:val="007573B1"/>
    <w:rsid w:val="00764CF5"/>
    <w:rsid w:val="0077066A"/>
    <w:rsid w:val="00770A03"/>
    <w:rsid w:val="007722E3"/>
    <w:rsid w:val="00772D58"/>
    <w:rsid w:val="00775F6B"/>
    <w:rsid w:val="007804B6"/>
    <w:rsid w:val="00787D5B"/>
    <w:rsid w:val="0079272F"/>
    <w:rsid w:val="00793F58"/>
    <w:rsid w:val="00796893"/>
    <w:rsid w:val="007A242D"/>
    <w:rsid w:val="007A5286"/>
    <w:rsid w:val="007A5DD4"/>
    <w:rsid w:val="007A6ED4"/>
    <w:rsid w:val="007B2569"/>
    <w:rsid w:val="007B5ED7"/>
    <w:rsid w:val="007C116E"/>
    <w:rsid w:val="007C7D6F"/>
    <w:rsid w:val="007C7F0E"/>
    <w:rsid w:val="007D1715"/>
    <w:rsid w:val="007D1FA6"/>
    <w:rsid w:val="007D4CAE"/>
    <w:rsid w:val="007D5768"/>
    <w:rsid w:val="007E0266"/>
    <w:rsid w:val="007E22BA"/>
    <w:rsid w:val="007E2E0B"/>
    <w:rsid w:val="007E47B9"/>
    <w:rsid w:val="007E4D8C"/>
    <w:rsid w:val="007E4F7D"/>
    <w:rsid w:val="007E729E"/>
    <w:rsid w:val="007F0550"/>
    <w:rsid w:val="007F1C35"/>
    <w:rsid w:val="007F1C7C"/>
    <w:rsid w:val="007F4796"/>
    <w:rsid w:val="007F59AA"/>
    <w:rsid w:val="00800F41"/>
    <w:rsid w:val="00802598"/>
    <w:rsid w:val="00804C51"/>
    <w:rsid w:val="00805090"/>
    <w:rsid w:val="00805F80"/>
    <w:rsid w:val="00814DB5"/>
    <w:rsid w:val="00815C16"/>
    <w:rsid w:val="00817493"/>
    <w:rsid w:val="00820915"/>
    <w:rsid w:val="00821F61"/>
    <w:rsid w:val="00822216"/>
    <w:rsid w:val="00822506"/>
    <w:rsid w:val="008232E9"/>
    <w:rsid w:val="0082410E"/>
    <w:rsid w:val="00827DC1"/>
    <w:rsid w:val="00833029"/>
    <w:rsid w:val="0083399B"/>
    <w:rsid w:val="008345F2"/>
    <w:rsid w:val="008405CA"/>
    <w:rsid w:val="00840EBB"/>
    <w:rsid w:val="00841449"/>
    <w:rsid w:val="008414FC"/>
    <w:rsid w:val="00843136"/>
    <w:rsid w:val="00844D4A"/>
    <w:rsid w:val="0084601D"/>
    <w:rsid w:val="0084674E"/>
    <w:rsid w:val="008531FB"/>
    <w:rsid w:val="0085406C"/>
    <w:rsid w:val="00855AFB"/>
    <w:rsid w:val="00857D08"/>
    <w:rsid w:val="00857F3B"/>
    <w:rsid w:val="00860999"/>
    <w:rsid w:val="008652D3"/>
    <w:rsid w:val="008653BD"/>
    <w:rsid w:val="00866FDF"/>
    <w:rsid w:val="00873E46"/>
    <w:rsid w:val="0087443B"/>
    <w:rsid w:val="00875FC4"/>
    <w:rsid w:val="008763BF"/>
    <w:rsid w:val="00876E10"/>
    <w:rsid w:val="0087766F"/>
    <w:rsid w:val="00882008"/>
    <w:rsid w:val="008839FD"/>
    <w:rsid w:val="00886127"/>
    <w:rsid w:val="00886337"/>
    <w:rsid w:val="00887685"/>
    <w:rsid w:val="00891F75"/>
    <w:rsid w:val="00893214"/>
    <w:rsid w:val="008A3E52"/>
    <w:rsid w:val="008B4137"/>
    <w:rsid w:val="008B5313"/>
    <w:rsid w:val="008B6A7F"/>
    <w:rsid w:val="008B6BEB"/>
    <w:rsid w:val="008B7EDD"/>
    <w:rsid w:val="008C0808"/>
    <w:rsid w:val="008D07B4"/>
    <w:rsid w:val="008D17BF"/>
    <w:rsid w:val="008D1DB9"/>
    <w:rsid w:val="008D3A9D"/>
    <w:rsid w:val="008D46CA"/>
    <w:rsid w:val="008D4B28"/>
    <w:rsid w:val="008D62CF"/>
    <w:rsid w:val="008E2D15"/>
    <w:rsid w:val="008E2D29"/>
    <w:rsid w:val="008E4CEC"/>
    <w:rsid w:val="008E65CB"/>
    <w:rsid w:val="008E7B34"/>
    <w:rsid w:val="008F171C"/>
    <w:rsid w:val="008F3462"/>
    <w:rsid w:val="008F4CCA"/>
    <w:rsid w:val="008F58A6"/>
    <w:rsid w:val="008F7738"/>
    <w:rsid w:val="008F7EBA"/>
    <w:rsid w:val="00902E2B"/>
    <w:rsid w:val="00903C33"/>
    <w:rsid w:val="00906E59"/>
    <w:rsid w:val="00906E98"/>
    <w:rsid w:val="00907B4D"/>
    <w:rsid w:val="00907BC6"/>
    <w:rsid w:val="00911F27"/>
    <w:rsid w:val="009126A0"/>
    <w:rsid w:val="00915637"/>
    <w:rsid w:val="009203E0"/>
    <w:rsid w:val="00921EA6"/>
    <w:rsid w:val="009220EA"/>
    <w:rsid w:val="00922A18"/>
    <w:rsid w:val="00923806"/>
    <w:rsid w:val="009246CB"/>
    <w:rsid w:val="00926F24"/>
    <w:rsid w:val="00930017"/>
    <w:rsid w:val="00930AD5"/>
    <w:rsid w:val="0093125A"/>
    <w:rsid w:val="00934736"/>
    <w:rsid w:val="00935D68"/>
    <w:rsid w:val="00940535"/>
    <w:rsid w:val="00940B8B"/>
    <w:rsid w:val="009420F2"/>
    <w:rsid w:val="0094565B"/>
    <w:rsid w:val="009463CD"/>
    <w:rsid w:val="00950824"/>
    <w:rsid w:val="00950E8C"/>
    <w:rsid w:val="00951A0D"/>
    <w:rsid w:val="00951F3E"/>
    <w:rsid w:val="00952115"/>
    <w:rsid w:val="00952F4A"/>
    <w:rsid w:val="0095434B"/>
    <w:rsid w:val="009549D1"/>
    <w:rsid w:val="009631AE"/>
    <w:rsid w:val="009648B6"/>
    <w:rsid w:val="00964D23"/>
    <w:rsid w:val="00970014"/>
    <w:rsid w:val="009705BC"/>
    <w:rsid w:val="00970A24"/>
    <w:rsid w:val="00970FC8"/>
    <w:rsid w:val="009717A4"/>
    <w:rsid w:val="009739F6"/>
    <w:rsid w:val="00974BE4"/>
    <w:rsid w:val="009757D0"/>
    <w:rsid w:val="00976A1B"/>
    <w:rsid w:val="009815A6"/>
    <w:rsid w:val="0098209C"/>
    <w:rsid w:val="009833B6"/>
    <w:rsid w:val="009837C0"/>
    <w:rsid w:val="00985475"/>
    <w:rsid w:val="009872D0"/>
    <w:rsid w:val="009878D3"/>
    <w:rsid w:val="0099117E"/>
    <w:rsid w:val="009915A2"/>
    <w:rsid w:val="0099377E"/>
    <w:rsid w:val="00997F4F"/>
    <w:rsid w:val="009A35A5"/>
    <w:rsid w:val="009A57CE"/>
    <w:rsid w:val="009B229F"/>
    <w:rsid w:val="009B24A2"/>
    <w:rsid w:val="009C18AA"/>
    <w:rsid w:val="009C2089"/>
    <w:rsid w:val="009C4B49"/>
    <w:rsid w:val="009C589F"/>
    <w:rsid w:val="009C7142"/>
    <w:rsid w:val="009D788A"/>
    <w:rsid w:val="009E55A5"/>
    <w:rsid w:val="009E6787"/>
    <w:rsid w:val="009E7803"/>
    <w:rsid w:val="009F05D8"/>
    <w:rsid w:val="009F0956"/>
    <w:rsid w:val="009F29A3"/>
    <w:rsid w:val="009F4201"/>
    <w:rsid w:val="009F4216"/>
    <w:rsid w:val="009F5E70"/>
    <w:rsid w:val="009F6009"/>
    <w:rsid w:val="009F68DF"/>
    <w:rsid w:val="00A01BAF"/>
    <w:rsid w:val="00A053D1"/>
    <w:rsid w:val="00A06E74"/>
    <w:rsid w:val="00A1075F"/>
    <w:rsid w:val="00A12765"/>
    <w:rsid w:val="00A14C6D"/>
    <w:rsid w:val="00A14E9F"/>
    <w:rsid w:val="00A1630E"/>
    <w:rsid w:val="00A16C12"/>
    <w:rsid w:val="00A2291B"/>
    <w:rsid w:val="00A22B3A"/>
    <w:rsid w:val="00A2452F"/>
    <w:rsid w:val="00A2504B"/>
    <w:rsid w:val="00A3032D"/>
    <w:rsid w:val="00A31C8F"/>
    <w:rsid w:val="00A329A7"/>
    <w:rsid w:val="00A32B8F"/>
    <w:rsid w:val="00A330CD"/>
    <w:rsid w:val="00A33F3B"/>
    <w:rsid w:val="00A375A6"/>
    <w:rsid w:val="00A4507B"/>
    <w:rsid w:val="00A456CD"/>
    <w:rsid w:val="00A45A62"/>
    <w:rsid w:val="00A45BD1"/>
    <w:rsid w:val="00A46CC0"/>
    <w:rsid w:val="00A6387B"/>
    <w:rsid w:val="00A63F94"/>
    <w:rsid w:val="00A71DF4"/>
    <w:rsid w:val="00A7208C"/>
    <w:rsid w:val="00A765F0"/>
    <w:rsid w:val="00A84635"/>
    <w:rsid w:val="00A907E1"/>
    <w:rsid w:val="00A909E8"/>
    <w:rsid w:val="00A90D6F"/>
    <w:rsid w:val="00A91B87"/>
    <w:rsid w:val="00A922BF"/>
    <w:rsid w:val="00A92D9C"/>
    <w:rsid w:val="00A9687D"/>
    <w:rsid w:val="00AA1764"/>
    <w:rsid w:val="00AA30BF"/>
    <w:rsid w:val="00AA4EAE"/>
    <w:rsid w:val="00AA7DB5"/>
    <w:rsid w:val="00AB031A"/>
    <w:rsid w:val="00AB1C4A"/>
    <w:rsid w:val="00AB2559"/>
    <w:rsid w:val="00AB3671"/>
    <w:rsid w:val="00AB3B82"/>
    <w:rsid w:val="00AB4FC2"/>
    <w:rsid w:val="00AB518F"/>
    <w:rsid w:val="00AB5192"/>
    <w:rsid w:val="00AB6145"/>
    <w:rsid w:val="00AB6EEA"/>
    <w:rsid w:val="00AC0366"/>
    <w:rsid w:val="00AC2DFD"/>
    <w:rsid w:val="00AC369B"/>
    <w:rsid w:val="00AC5028"/>
    <w:rsid w:val="00AC518B"/>
    <w:rsid w:val="00AC5F00"/>
    <w:rsid w:val="00AC683A"/>
    <w:rsid w:val="00AC7000"/>
    <w:rsid w:val="00AC7D18"/>
    <w:rsid w:val="00AD07D2"/>
    <w:rsid w:val="00AD277D"/>
    <w:rsid w:val="00AD5C9B"/>
    <w:rsid w:val="00AE0751"/>
    <w:rsid w:val="00AE6EFF"/>
    <w:rsid w:val="00AF1835"/>
    <w:rsid w:val="00AF492C"/>
    <w:rsid w:val="00B01943"/>
    <w:rsid w:val="00B025DB"/>
    <w:rsid w:val="00B02B47"/>
    <w:rsid w:val="00B0507D"/>
    <w:rsid w:val="00B069EB"/>
    <w:rsid w:val="00B10601"/>
    <w:rsid w:val="00B10956"/>
    <w:rsid w:val="00B1131A"/>
    <w:rsid w:val="00B14DF1"/>
    <w:rsid w:val="00B1625B"/>
    <w:rsid w:val="00B177B3"/>
    <w:rsid w:val="00B17B5F"/>
    <w:rsid w:val="00B17EE4"/>
    <w:rsid w:val="00B210A2"/>
    <w:rsid w:val="00B220A5"/>
    <w:rsid w:val="00B22400"/>
    <w:rsid w:val="00B230A8"/>
    <w:rsid w:val="00B24428"/>
    <w:rsid w:val="00B26C22"/>
    <w:rsid w:val="00B26F91"/>
    <w:rsid w:val="00B31451"/>
    <w:rsid w:val="00B3717E"/>
    <w:rsid w:val="00B373BC"/>
    <w:rsid w:val="00B40329"/>
    <w:rsid w:val="00B42D83"/>
    <w:rsid w:val="00B430D8"/>
    <w:rsid w:val="00B43A13"/>
    <w:rsid w:val="00B45578"/>
    <w:rsid w:val="00B50A7D"/>
    <w:rsid w:val="00B525FA"/>
    <w:rsid w:val="00B52A23"/>
    <w:rsid w:val="00B52E63"/>
    <w:rsid w:val="00B537A4"/>
    <w:rsid w:val="00B56734"/>
    <w:rsid w:val="00B60BEE"/>
    <w:rsid w:val="00B64CFC"/>
    <w:rsid w:val="00B701EF"/>
    <w:rsid w:val="00B72553"/>
    <w:rsid w:val="00B726FF"/>
    <w:rsid w:val="00B73914"/>
    <w:rsid w:val="00B74E8B"/>
    <w:rsid w:val="00B76055"/>
    <w:rsid w:val="00B77349"/>
    <w:rsid w:val="00B8308A"/>
    <w:rsid w:val="00B841D4"/>
    <w:rsid w:val="00B84DBA"/>
    <w:rsid w:val="00B859FC"/>
    <w:rsid w:val="00B85D96"/>
    <w:rsid w:val="00B86762"/>
    <w:rsid w:val="00B946F9"/>
    <w:rsid w:val="00BA175A"/>
    <w:rsid w:val="00BA1880"/>
    <w:rsid w:val="00BA19A1"/>
    <w:rsid w:val="00BA1A5C"/>
    <w:rsid w:val="00BA23D3"/>
    <w:rsid w:val="00BA2908"/>
    <w:rsid w:val="00BA2F90"/>
    <w:rsid w:val="00BA5BD8"/>
    <w:rsid w:val="00BA72A0"/>
    <w:rsid w:val="00BB2461"/>
    <w:rsid w:val="00BB2CAD"/>
    <w:rsid w:val="00BB3815"/>
    <w:rsid w:val="00BB6872"/>
    <w:rsid w:val="00BB795E"/>
    <w:rsid w:val="00BC4E77"/>
    <w:rsid w:val="00BC5E6E"/>
    <w:rsid w:val="00BD072D"/>
    <w:rsid w:val="00BD1AE7"/>
    <w:rsid w:val="00BD2CAF"/>
    <w:rsid w:val="00BD6F3A"/>
    <w:rsid w:val="00BE0358"/>
    <w:rsid w:val="00BE3A66"/>
    <w:rsid w:val="00BE5ABA"/>
    <w:rsid w:val="00BF20D7"/>
    <w:rsid w:val="00BF40F1"/>
    <w:rsid w:val="00BF6303"/>
    <w:rsid w:val="00BF750F"/>
    <w:rsid w:val="00BF79DF"/>
    <w:rsid w:val="00C0687C"/>
    <w:rsid w:val="00C075CC"/>
    <w:rsid w:val="00C078C0"/>
    <w:rsid w:val="00C07B69"/>
    <w:rsid w:val="00C11F72"/>
    <w:rsid w:val="00C12197"/>
    <w:rsid w:val="00C1479E"/>
    <w:rsid w:val="00C15199"/>
    <w:rsid w:val="00C1740C"/>
    <w:rsid w:val="00C1785E"/>
    <w:rsid w:val="00C179EB"/>
    <w:rsid w:val="00C20D96"/>
    <w:rsid w:val="00C2427F"/>
    <w:rsid w:val="00C249E1"/>
    <w:rsid w:val="00C25F7E"/>
    <w:rsid w:val="00C26BCD"/>
    <w:rsid w:val="00C373D2"/>
    <w:rsid w:val="00C44789"/>
    <w:rsid w:val="00C447D5"/>
    <w:rsid w:val="00C45943"/>
    <w:rsid w:val="00C50716"/>
    <w:rsid w:val="00C51BD6"/>
    <w:rsid w:val="00C51F42"/>
    <w:rsid w:val="00C55308"/>
    <w:rsid w:val="00C56412"/>
    <w:rsid w:val="00C629A5"/>
    <w:rsid w:val="00C63CB7"/>
    <w:rsid w:val="00C64723"/>
    <w:rsid w:val="00C65CE1"/>
    <w:rsid w:val="00C67037"/>
    <w:rsid w:val="00C70354"/>
    <w:rsid w:val="00C755EF"/>
    <w:rsid w:val="00C76330"/>
    <w:rsid w:val="00C77196"/>
    <w:rsid w:val="00C77652"/>
    <w:rsid w:val="00C84B42"/>
    <w:rsid w:val="00C90FF0"/>
    <w:rsid w:val="00CA0B07"/>
    <w:rsid w:val="00CA3C75"/>
    <w:rsid w:val="00CA6014"/>
    <w:rsid w:val="00CB2291"/>
    <w:rsid w:val="00CB6085"/>
    <w:rsid w:val="00CB6B27"/>
    <w:rsid w:val="00CC2666"/>
    <w:rsid w:val="00CC2831"/>
    <w:rsid w:val="00CC2A7D"/>
    <w:rsid w:val="00CC42E2"/>
    <w:rsid w:val="00CC499D"/>
    <w:rsid w:val="00CC51F6"/>
    <w:rsid w:val="00CC5DE3"/>
    <w:rsid w:val="00CC7BC6"/>
    <w:rsid w:val="00CD043A"/>
    <w:rsid w:val="00CD0ECB"/>
    <w:rsid w:val="00CD2BBD"/>
    <w:rsid w:val="00CD4C43"/>
    <w:rsid w:val="00CD553D"/>
    <w:rsid w:val="00CD5EA1"/>
    <w:rsid w:val="00CD5EEB"/>
    <w:rsid w:val="00CD72A9"/>
    <w:rsid w:val="00CE0E6B"/>
    <w:rsid w:val="00CF089F"/>
    <w:rsid w:val="00CF2A4E"/>
    <w:rsid w:val="00CF32DE"/>
    <w:rsid w:val="00CF3A18"/>
    <w:rsid w:val="00D0516F"/>
    <w:rsid w:val="00D134A4"/>
    <w:rsid w:val="00D15739"/>
    <w:rsid w:val="00D15E46"/>
    <w:rsid w:val="00D1760C"/>
    <w:rsid w:val="00D205F6"/>
    <w:rsid w:val="00D20D2B"/>
    <w:rsid w:val="00D243BD"/>
    <w:rsid w:val="00D30EE2"/>
    <w:rsid w:val="00D313D8"/>
    <w:rsid w:val="00D33BF5"/>
    <w:rsid w:val="00D35579"/>
    <w:rsid w:val="00D35B29"/>
    <w:rsid w:val="00D375EE"/>
    <w:rsid w:val="00D43D10"/>
    <w:rsid w:val="00D50E85"/>
    <w:rsid w:val="00D52926"/>
    <w:rsid w:val="00D53BA6"/>
    <w:rsid w:val="00D5537D"/>
    <w:rsid w:val="00D55800"/>
    <w:rsid w:val="00D606A9"/>
    <w:rsid w:val="00D606E7"/>
    <w:rsid w:val="00D62276"/>
    <w:rsid w:val="00D626B4"/>
    <w:rsid w:val="00D639DE"/>
    <w:rsid w:val="00D64A46"/>
    <w:rsid w:val="00D651E2"/>
    <w:rsid w:val="00D71611"/>
    <w:rsid w:val="00D72AA2"/>
    <w:rsid w:val="00D735F9"/>
    <w:rsid w:val="00D7675B"/>
    <w:rsid w:val="00D77861"/>
    <w:rsid w:val="00D84493"/>
    <w:rsid w:val="00D86399"/>
    <w:rsid w:val="00D86A99"/>
    <w:rsid w:val="00D918D9"/>
    <w:rsid w:val="00D9190F"/>
    <w:rsid w:val="00D933A0"/>
    <w:rsid w:val="00D95D8B"/>
    <w:rsid w:val="00DA0EC0"/>
    <w:rsid w:val="00DA1105"/>
    <w:rsid w:val="00DA1792"/>
    <w:rsid w:val="00DA2076"/>
    <w:rsid w:val="00DA39C4"/>
    <w:rsid w:val="00DA4A6B"/>
    <w:rsid w:val="00DA6FFA"/>
    <w:rsid w:val="00DB1A02"/>
    <w:rsid w:val="00DB5EE3"/>
    <w:rsid w:val="00DC1195"/>
    <w:rsid w:val="00DC15E0"/>
    <w:rsid w:val="00DC2021"/>
    <w:rsid w:val="00DC3620"/>
    <w:rsid w:val="00DC40F8"/>
    <w:rsid w:val="00DC6768"/>
    <w:rsid w:val="00DC6F06"/>
    <w:rsid w:val="00DC7457"/>
    <w:rsid w:val="00DC7E4B"/>
    <w:rsid w:val="00DD19BB"/>
    <w:rsid w:val="00DD2550"/>
    <w:rsid w:val="00DD3619"/>
    <w:rsid w:val="00DD36AE"/>
    <w:rsid w:val="00DD57C2"/>
    <w:rsid w:val="00DE32FF"/>
    <w:rsid w:val="00DE5200"/>
    <w:rsid w:val="00DE695F"/>
    <w:rsid w:val="00DE7B22"/>
    <w:rsid w:val="00DF3A8A"/>
    <w:rsid w:val="00DF4572"/>
    <w:rsid w:val="00DF6D6B"/>
    <w:rsid w:val="00DF79AB"/>
    <w:rsid w:val="00DF7EFC"/>
    <w:rsid w:val="00E00FE3"/>
    <w:rsid w:val="00E02083"/>
    <w:rsid w:val="00E02863"/>
    <w:rsid w:val="00E05DD0"/>
    <w:rsid w:val="00E067B3"/>
    <w:rsid w:val="00E11216"/>
    <w:rsid w:val="00E14EA5"/>
    <w:rsid w:val="00E15521"/>
    <w:rsid w:val="00E2180E"/>
    <w:rsid w:val="00E2247B"/>
    <w:rsid w:val="00E25559"/>
    <w:rsid w:val="00E261E5"/>
    <w:rsid w:val="00E4400E"/>
    <w:rsid w:val="00E46948"/>
    <w:rsid w:val="00E55F49"/>
    <w:rsid w:val="00E615B7"/>
    <w:rsid w:val="00E621F3"/>
    <w:rsid w:val="00E631E4"/>
    <w:rsid w:val="00E64EC2"/>
    <w:rsid w:val="00E65401"/>
    <w:rsid w:val="00E67377"/>
    <w:rsid w:val="00E71A7E"/>
    <w:rsid w:val="00E72E36"/>
    <w:rsid w:val="00E76B28"/>
    <w:rsid w:val="00E76EB0"/>
    <w:rsid w:val="00E80EC4"/>
    <w:rsid w:val="00E865E4"/>
    <w:rsid w:val="00E868D9"/>
    <w:rsid w:val="00E91BBD"/>
    <w:rsid w:val="00E92187"/>
    <w:rsid w:val="00E955C9"/>
    <w:rsid w:val="00EA23CE"/>
    <w:rsid w:val="00EA4E95"/>
    <w:rsid w:val="00EB1BA5"/>
    <w:rsid w:val="00EB52BA"/>
    <w:rsid w:val="00EB6F44"/>
    <w:rsid w:val="00EB7041"/>
    <w:rsid w:val="00EC3947"/>
    <w:rsid w:val="00EC3E0D"/>
    <w:rsid w:val="00EC4BFB"/>
    <w:rsid w:val="00EC5003"/>
    <w:rsid w:val="00ED0E3F"/>
    <w:rsid w:val="00ED2109"/>
    <w:rsid w:val="00ED4341"/>
    <w:rsid w:val="00ED7C47"/>
    <w:rsid w:val="00EE0719"/>
    <w:rsid w:val="00EE0DC4"/>
    <w:rsid w:val="00EE3782"/>
    <w:rsid w:val="00EE5ADD"/>
    <w:rsid w:val="00EE7698"/>
    <w:rsid w:val="00EF1F79"/>
    <w:rsid w:val="00F00A48"/>
    <w:rsid w:val="00F00B62"/>
    <w:rsid w:val="00F07524"/>
    <w:rsid w:val="00F110D0"/>
    <w:rsid w:val="00F12CAC"/>
    <w:rsid w:val="00F164A4"/>
    <w:rsid w:val="00F20343"/>
    <w:rsid w:val="00F20A49"/>
    <w:rsid w:val="00F21BBF"/>
    <w:rsid w:val="00F25D81"/>
    <w:rsid w:val="00F2609B"/>
    <w:rsid w:val="00F315BE"/>
    <w:rsid w:val="00F320E0"/>
    <w:rsid w:val="00F3235F"/>
    <w:rsid w:val="00F33F92"/>
    <w:rsid w:val="00F426D4"/>
    <w:rsid w:val="00F46520"/>
    <w:rsid w:val="00F55F32"/>
    <w:rsid w:val="00F60590"/>
    <w:rsid w:val="00F660A9"/>
    <w:rsid w:val="00F67F36"/>
    <w:rsid w:val="00F7299B"/>
    <w:rsid w:val="00F73D21"/>
    <w:rsid w:val="00F751A4"/>
    <w:rsid w:val="00F7644F"/>
    <w:rsid w:val="00F80E4D"/>
    <w:rsid w:val="00F834C2"/>
    <w:rsid w:val="00F86408"/>
    <w:rsid w:val="00F87325"/>
    <w:rsid w:val="00F93C28"/>
    <w:rsid w:val="00F94810"/>
    <w:rsid w:val="00F94D9B"/>
    <w:rsid w:val="00F95B8D"/>
    <w:rsid w:val="00F96AB3"/>
    <w:rsid w:val="00F971C7"/>
    <w:rsid w:val="00FA2333"/>
    <w:rsid w:val="00FA35D5"/>
    <w:rsid w:val="00FA6D06"/>
    <w:rsid w:val="00FA712D"/>
    <w:rsid w:val="00FB0007"/>
    <w:rsid w:val="00FB028E"/>
    <w:rsid w:val="00FB04D7"/>
    <w:rsid w:val="00FB0ADF"/>
    <w:rsid w:val="00FB0C70"/>
    <w:rsid w:val="00FB4B43"/>
    <w:rsid w:val="00FB64CD"/>
    <w:rsid w:val="00FC039D"/>
    <w:rsid w:val="00FC04FD"/>
    <w:rsid w:val="00FC1A2F"/>
    <w:rsid w:val="00FC1C1A"/>
    <w:rsid w:val="00FC1FE1"/>
    <w:rsid w:val="00FC2E7E"/>
    <w:rsid w:val="00FD092D"/>
    <w:rsid w:val="00FD3387"/>
    <w:rsid w:val="00FE2D4D"/>
    <w:rsid w:val="00FE3EA6"/>
    <w:rsid w:val="00FE3FA1"/>
    <w:rsid w:val="00FE4313"/>
    <w:rsid w:val="00FE7C77"/>
    <w:rsid w:val="00FF03B1"/>
    <w:rsid w:val="00FF0677"/>
    <w:rsid w:val="00FF0E8F"/>
    <w:rsid w:val="00FF2F6A"/>
    <w:rsid w:val="00FF3679"/>
    <w:rsid w:val="00FF4B7D"/>
    <w:rsid w:val="00FF6929"/>
    <w:rsid w:val="00FF7CE0"/>
    <w:rsid w:val="00FF7D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15:docId w15:val="{A0CCD35A-BA84-4E9A-96B7-1288EBF0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6B4"/>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0C4CC0"/>
    <w:pPr>
      <w:keepNext/>
      <w:autoSpaceDE w:val="0"/>
      <w:autoSpaceDN w:val="0"/>
      <w:ind w:firstLine="284"/>
      <w:outlineLvl w:val="0"/>
    </w:pPr>
  </w:style>
  <w:style w:type="paragraph" w:styleId="2">
    <w:name w:val="heading 2"/>
    <w:basedOn w:val="a"/>
    <w:next w:val="a"/>
    <w:link w:val="20"/>
    <w:uiPriority w:val="9"/>
    <w:unhideWhenUsed/>
    <w:qFormat/>
    <w:rsid w:val="009837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837C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837C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9837C0"/>
    <w:pPr>
      <w:spacing w:before="240" w:after="60"/>
      <w:outlineLvl w:val="4"/>
    </w:pPr>
    <w:rPr>
      <w:b/>
      <w:bCs/>
      <w:i/>
      <w:iCs/>
      <w:sz w:val="26"/>
      <w:szCs w:val="26"/>
    </w:rPr>
  </w:style>
  <w:style w:type="paragraph" w:styleId="6">
    <w:name w:val="heading 6"/>
    <w:basedOn w:val="a"/>
    <w:next w:val="a"/>
    <w:link w:val="60"/>
    <w:uiPriority w:val="9"/>
    <w:qFormat/>
    <w:rsid w:val="009837C0"/>
    <w:pPr>
      <w:spacing w:before="240" w:after="60"/>
      <w:ind w:firstLine="709"/>
      <w:outlineLvl w:val="5"/>
    </w:pPr>
    <w:rPr>
      <w:b/>
      <w:bCs/>
      <w:sz w:val="22"/>
      <w:szCs w:val="22"/>
    </w:rPr>
  </w:style>
  <w:style w:type="paragraph" w:styleId="7">
    <w:name w:val="heading 7"/>
    <w:basedOn w:val="a"/>
    <w:next w:val="a"/>
    <w:link w:val="70"/>
    <w:uiPriority w:val="9"/>
    <w:qFormat/>
    <w:rsid w:val="003E03D1"/>
    <w:pPr>
      <w:keepNext/>
      <w:ind w:firstLine="720"/>
      <w:jc w:val="right"/>
      <w:outlineLvl w:val="6"/>
    </w:pPr>
    <w:rPr>
      <w:b/>
      <w:sz w:val="32"/>
      <w:szCs w:val="32"/>
    </w:rPr>
  </w:style>
  <w:style w:type="paragraph" w:styleId="8">
    <w:name w:val="heading 8"/>
    <w:basedOn w:val="a"/>
    <w:next w:val="a"/>
    <w:link w:val="80"/>
    <w:uiPriority w:val="9"/>
    <w:unhideWhenUsed/>
    <w:qFormat/>
    <w:rsid w:val="009837C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9837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51"/>
    <w:rsid w:val="00DC7457"/>
    <w:rPr>
      <w:rFonts w:ascii="Times New Roman" w:eastAsia="Times New Roman" w:hAnsi="Times New Roman" w:cs="Times New Roman"/>
      <w:spacing w:val="4"/>
      <w:sz w:val="19"/>
      <w:szCs w:val="19"/>
      <w:shd w:val="clear" w:color="auto" w:fill="FFFFFF"/>
    </w:rPr>
  </w:style>
  <w:style w:type="paragraph" w:customStyle="1" w:styleId="51">
    <w:name w:val="Основной текст5"/>
    <w:basedOn w:val="a"/>
    <w:link w:val="a3"/>
    <w:rsid w:val="00DC7457"/>
    <w:pPr>
      <w:widowControl w:val="0"/>
      <w:shd w:val="clear" w:color="auto" w:fill="FFFFFF"/>
      <w:spacing w:line="259" w:lineRule="exact"/>
    </w:pPr>
    <w:rPr>
      <w:spacing w:val="4"/>
      <w:sz w:val="19"/>
      <w:szCs w:val="19"/>
      <w:lang w:eastAsia="en-US"/>
    </w:rPr>
  </w:style>
  <w:style w:type="character" w:customStyle="1" w:styleId="a4">
    <w:name w:val="Колонтитул_"/>
    <w:basedOn w:val="a0"/>
    <w:link w:val="a5"/>
    <w:rsid w:val="00C11F72"/>
    <w:rPr>
      <w:rFonts w:ascii="Times New Roman" w:eastAsia="Times New Roman" w:hAnsi="Times New Roman" w:cs="Times New Roman"/>
      <w:spacing w:val="6"/>
      <w:sz w:val="19"/>
      <w:szCs w:val="19"/>
      <w:shd w:val="clear" w:color="auto" w:fill="FFFFFF"/>
    </w:rPr>
  </w:style>
  <w:style w:type="character" w:customStyle="1" w:styleId="41">
    <w:name w:val="Заголовок №4_"/>
    <w:basedOn w:val="a0"/>
    <w:link w:val="42"/>
    <w:rsid w:val="00C11F72"/>
    <w:rPr>
      <w:rFonts w:ascii="Times New Roman" w:eastAsia="Times New Roman" w:hAnsi="Times New Roman" w:cs="Times New Roman"/>
      <w:b/>
      <w:bCs/>
      <w:spacing w:val="-3"/>
      <w:sz w:val="26"/>
      <w:szCs w:val="26"/>
      <w:shd w:val="clear" w:color="auto" w:fill="FFFFFF"/>
    </w:rPr>
  </w:style>
  <w:style w:type="character" w:customStyle="1" w:styleId="21">
    <w:name w:val="Основной текст2"/>
    <w:basedOn w:val="a3"/>
    <w:rsid w:val="00C11F72"/>
    <w:rPr>
      <w:rFonts w:ascii="Times New Roman" w:eastAsia="Times New Roman" w:hAnsi="Times New Roman" w:cs="Times New Roman"/>
      <w:color w:val="000000"/>
      <w:spacing w:val="4"/>
      <w:w w:val="100"/>
      <w:position w:val="0"/>
      <w:sz w:val="19"/>
      <w:szCs w:val="19"/>
      <w:shd w:val="clear" w:color="auto" w:fill="FFFFFF"/>
      <w:lang w:val="ru-RU" w:eastAsia="ru-RU" w:bidi="ru-RU"/>
    </w:rPr>
  </w:style>
  <w:style w:type="character" w:customStyle="1" w:styleId="1pt">
    <w:name w:val="Основной текст + Интервал 1 pt"/>
    <w:basedOn w:val="a3"/>
    <w:rsid w:val="00C11F72"/>
    <w:rPr>
      <w:rFonts w:ascii="Times New Roman" w:eastAsia="Times New Roman" w:hAnsi="Times New Roman" w:cs="Times New Roman"/>
      <w:color w:val="000000"/>
      <w:spacing w:val="26"/>
      <w:w w:val="100"/>
      <w:position w:val="0"/>
      <w:sz w:val="19"/>
      <w:szCs w:val="19"/>
      <w:shd w:val="clear" w:color="auto" w:fill="FFFFFF"/>
      <w:lang w:val="en-US" w:eastAsia="en-US" w:bidi="en-US"/>
    </w:rPr>
  </w:style>
  <w:style w:type="paragraph" w:customStyle="1" w:styleId="a5">
    <w:name w:val="Колонтитул"/>
    <w:basedOn w:val="a"/>
    <w:link w:val="a4"/>
    <w:rsid w:val="00C11F72"/>
    <w:pPr>
      <w:widowControl w:val="0"/>
      <w:shd w:val="clear" w:color="auto" w:fill="FFFFFF"/>
      <w:spacing w:line="0" w:lineRule="atLeast"/>
    </w:pPr>
    <w:rPr>
      <w:spacing w:val="6"/>
      <w:sz w:val="19"/>
      <w:szCs w:val="19"/>
      <w:lang w:eastAsia="en-US"/>
    </w:rPr>
  </w:style>
  <w:style w:type="paragraph" w:customStyle="1" w:styleId="42">
    <w:name w:val="Заголовок №4"/>
    <w:basedOn w:val="a"/>
    <w:link w:val="41"/>
    <w:rsid w:val="00C11F72"/>
    <w:pPr>
      <w:widowControl w:val="0"/>
      <w:shd w:val="clear" w:color="auto" w:fill="FFFFFF"/>
      <w:spacing w:after="300" w:line="0" w:lineRule="atLeast"/>
      <w:jc w:val="center"/>
      <w:outlineLvl w:val="3"/>
    </w:pPr>
    <w:rPr>
      <w:b/>
      <w:bCs/>
      <w:spacing w:val="-3"/>
      <w:sz w:val="26"/>
      <w:szCs w:val="26"/>
      <w:lang w:eastAsia="en-US"/>
    </w:rPr>
  </w:style>
  <w:style w:type="paragraph" w:styleId="a6">
    <w:name w:val="List Paragraph"/>
    <w:basedOn w:val="a"/>
    <w:uiPriority w:val="34"/>
    <w:qFormat/>
    <w:rsid w:val="00FD3387"/>
    <w:pPr>
      <w:ind w:left="720"/>
      <w:contextualSpacing/>
    </w:pPr>
  </w:style>
  <w:style w:type="table" w:styleId="a7">
    <w:name w:val="Table Grid"/>
    <w:basedOn w:val="a1"/>
    <w:uiPriority w:val="59"/>
    <w:rsid w:val="00770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E16FB"/>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 Знак"/>
    <w:basedOn w:val="a0"/>
    <w:link w:val="10"/>
    <w:uiPriority w:val="9"/>
    <w:rsid w:val="000C4CC0"/>
    <w:rPr>
      <w:rFonts w:ascii="Times New Roman" w:eastAsia="Times New Roman" w:hAnsi="Times New Roman" w:cs="Times New Roman"/>
      <w:sz w:val="24"/>
      <w:szCs w:val="24"/>
      <w:lang w:eastAsia="ru-RU"/>
    </w:rPr>
  </w:style>
  <w:style w:type="paragraph" w:customStyle="1" w:styleId="a8">
    <w:name w:val="Знак Знак Знак Знак"/>
    <w:basedOn w:val="a"/>
    <w:uiPriority w:val="99"/>
    <w:rsid w:val="000C4CC0"/>
    <w:pPr>
      <w:spacing w:after="160" w:line="240" w:lineRule="exact"/>
    </w:pPr>
    <w:rPr>
      <w:rFonts w:ascii="Verdana" w:hAnsi="Verdana"/>
      <w:sz w:val="20"/>
      <w:szCs w:val="20"/>
      <w:lang w:val="en-US" w:eastAsia="en-US"/>
    </w:rPr>
  </w:style>
  <w:style w:type="paragraph" w:customStyle="1" w:styleId="ConsPlusNonformat">
    <w:name w:val="ConsPlusNonformat"/>
    <w:rsid w:val="000C4C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0C4CC0"/>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9">
    <w:name w:val="page number"/>
    <w:basedOn w:val="a0"/>
    <w:uiPriority w:val="99"/>
    <w:rsid w:val="000C4CC0"/>
  </w:style>
  <w:style w:type="paragraph" w:styleId="aa">
    <w:name w:val="Body Text"/>
    <w:aliases w:val="Основной текст Знак1,Основной текст Знак Знак1,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Знак1 Знак Знак Зна"/>
    <w:basedOn w:val="a"/>
    <w:link w:val="ab"/>
    <w:uiPriority w:val="99"/>
    <w:rsid w:val="000C4CC0"/>
    <w:pPr>
      <w:widowControl w:val="0"/>
      <w:suppressAutoHyphens/>
      <w:spacing w:after="120"/>
    </w:pPr>
    <w:rPr>
      <w:rFonts w:eastAsia="Lucida Sans Unicode"/>
      <w:lang w:eastAsia="ar-SA"/>
    </w:rPr>
  </w:style>
  <w:style w:type="character" w:customStyle="1" w:styleId="ab">
    <w:name w:val="Основной текст Знак"/>
    <w:aliases w:val="Основной текст Знак1 Знак1,Основной текст Знак Знак1 Знак1,Основной текст Знак Знак Знак Знак1, Знак1 Знак Знак Знак Знак1, Знак1 Знак Знак1 Знак Знак Знак1, Знак1 Знак Знак Знак Знак Знак Знак1, Знак1 Знак1 Знак Знак1"/>
    <w:basedOn w:val="a0"/>
    <w:link w:val="aa"/>
    <w:uiPriority w:val="99"/>
    <w:rsid w:val="000C4CC0"/>
    <w:rPr>
      <w:rFonts w:ascii="Times New Roman" w:eastAsia="Lucida Sans Unicode" w:hAnsi="Times New Roman" w:cs="Times New Roman"/>
      <w:sz w:val="24"/>
      <w:szCs w:val="24"/>
      <w:lang w:eastAsia="ar-SA"/>
    </w:rPr>
  </w:style>
  <w:style w:type="paragraph" w:styleId="ac">
    <w:name w:val="Body Text Indent"/>
    <w:aliases w:val="текст,Основной текст 1,Основной текст 1 Знак Знак Знак,Основной текст 1 Знак"/>
    <w:basedOn w:val="aa"/>
    <w:link w:val="ad"/>
    <w:uiPriority w:val="99"/>
    <w:rsid w:val="000C4CC0"/>
    <w:pPr>
      <w:ind w:left="283"/>
    </w:pPr>
  </w:style>
  <w:style w:type="character" w:customStyle="1" w:styleId="ad">
    <w:name w:val="Основной текст с отступом Знак"/>
    <w:aliases w:val="текст Знак,Основной текст 1 Знак1,Основной текст 1 Знак Знак Знак Знак,Основной текст 1 Знак Знак"/>
    <w:basedOn w:val="a0"/>
    <w:link w:val="ac"/>
    <w:uiPriority w:val="99"/>
    <w:rsid w:val="000C4CC0"/>
    <w:rPr>
      <w:rFonts w:ascii="Times New Roman" w:eastAsia="Lucida Sans Unicode" w:hAnsi="Times New Roman" w:cs="Times New Roman"/>
      <w:sz w:val="24"/>
      <w:szCs w:val="24"/>
      <w:lang w:eastAsia="ar-SA"/>
    </w:rPr>
  </w:style>
  <w:style w:type="paragraph" w:styleId="ae">
    <w:name w:val="Normal (Web)"/>
    <w:aliases w:val="Обычный (Web)"/>
    <w:basedOn w:val="a"/>
    <w:link w:val="af"/>
    <w:uiPriority w:val="99"/>
    <w:rsid w:val="000C4CC0"/>
    <w:pPr>
      <w:widowControl w:val="0"/>
      <w:suppressAutoHyphens/>
      <w:spacing w:before="100" w:after="100"/>
    </w:pPr>
    <w:rPr>
      <w:rFonts w:ascii="Helvetica" w:eastAsia="Lucida Sans Unicode" w:hAnsi="Helvetica"/>
      <w:lang w:eastAsia="ar-SA"/>
    </w:rPr>
  </w:style>
  <w:style w:type="paragraph" w:styleId="af0">
    <w:name w:val="header"/>
    <w:basedOn w:val="a"/>
    <w:link w:val="af1"/>
    <w:uiPriority w:val="99"/>
    <w:rsid w:val="000C4CC0"/>
    <w:pPr>
      <w:widowControl w:val="0"/>
      <w:tabs>
        <w:tab w:val="center" w:pos="4677"/>
        <w:tab w:val="right" w:pos="9355"/>
      </w:tabs>
      <w:suppressAutoHyphens/>
    </w:pPr>
    <w:rPr>
      <w:rFonts w:eastAsia="Lucida Sans Unicode"/>
      <w:lang w:eastAsia="ar-SA"/>
    </w:rPr>
  </w:style>
  <w:style w:type="character" w:customStyle="1" w:styleId="af1">
    <w:name w:val="Верхний колонтитул Знак"/>
    <w:basedOn w:val="a0"/>
    <w:link w:val="af0"/>
    <w:uiPriority w:val="99"/>
    <w:rsid w:val="000C4CC0"/>
    <w:rPr>
      <w:rFonts w:ascii="Times New Roman" w:eastAsia="Lucida Sans Unicode" w:hAnsi="Times New Roman" w:cs="Times New Roman"/>
      <w:sz w:val="24"/>
      <w:szCs w:val="24"/>
      <w:lang w:eastAsia="ar-SA"/>
    </w:rPr>
  </w:style>
  <w:style w:type="paragraph" w:styleId="af2">
    <w:name w:val="footer"/>
    <w:aliases w:val="Нижний колонтитул Знак Знак Знак,Нижний колонтитул1,Нижний колонтитул Знак Знак"/>
    <w:basedOn w:val="a"/>
    <w:link w:val="af3"/>
    <w:uiPriority w:val="99"/>
    <w:rsid w:val="000C4CC0"/>
    <w:pPr>
      <w:widowControl w:val="0"/>
      <w:tabs>
        <w:tab w:val="center" w:pos="4677"/>
        <w:tab w:val="right" w:pos="9355"/>
      </w:tabs>
      <w:suppressAutoHyphens/>
    </w:pPr>
    <w:rPr>
      <w:rFonts w:eastAsia="Lucida Sans Unicode"/>
      <w:lang w:eastAsia="ar-SA"/>
    </w:r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0C4CC0"/>
    <w:rPr>
      <w:rFonts w:ascii="Times New Roman" w:eastAsia="Lucida Sans Unicode" w:hAnsi="Times New Roman" w:cs="Times New Roman"/>
      <w:sz w:val="24"/>
      <w:szCs w:val="24"/>
      <w:lang w:eastAsia="ar-SA"/>
    </w:rPr>
  </w:style>
  <w:style w:type="character" w:styleId="af4">
    <w:name w:val="Hyperlink"/>
    <w:uiPriority w:val="99"/>
    <w:rsid w:val="000C4CC0"/>
    <w:rPr>
      <w:color w:val="0000FF"/>
      <w:u w:val="single"/>
    </w:rPr>
  </w:style>
  <w:style w:type="paragraph" w:styleId="af5">
    <w:name w:val="footnote text"/>
    <w:basedOn w:val="a"/>
    <w:link w:val="af6"/>
    <w:uiPriority w:val="99"/>
    <w:qFormat/>
    <w:rsid w:val="000C4CC0"/>
    <w:rPr>
      <w:sz w:val="20"/>
      <w:szCs w:val="20"/>
    </w:rPr>
  </w:style>
  <w:style w:type="character" w:customStyle="1" w:styleId="af6">
    <w:name w:val="Текст сноски Знак"/>
    <w:basedOn w:val="a0"/>
    <w:link w:val="af5"/>
    <w:uiPriority w:val="99"/>
    <w:rsid w:val="000C4CC0"/>
    <w:rPr>
      <w:rFonts w:ascii="Times New Roman" w:eastAsia="Times New Roman" w:hAnsi="Times New Roman" w:cs="Times New Roman"/>
      <w:sz w:val="20"/>
      <w:szCs w:val="20"/>
      <w:lang w:eastAsia="ru-RU"/>
    </w:rPr>
  </w:style>
  <w:style w:type="character" w:styleId="af7">
    <w:name w:val="footnote reference"/>
    <w:uiPriority w:val="99"/>
    <w:rsid w:val="000C4CC0"/>
    <w:rPr>
      <w:vertAlign w:val="superscript"/>
    </w:rPr>
  </w:style>
  <w:style w:type="paragraph" w:styleId="22">
    <w:name w:val="List 2"/>
    <w:basedOn w:val="a"/>
    <w:uiPriority w:val="99"/>
    <w:rsid w:val="000C4CC0"/>
    <w:pPr>
      <w:ind w:left="566" w:hanging="283"/>
    </w:pPr>
  </w:style>
  <w:style w:type="paragraph" w:styleId="23">
    <w:name w:val="Body Text Indent 2"/>
    <w:basedOn w:val="a"/>
    <w:link w:val="24"/>
    <w:uiPriority w:val="99"/>
    <w:rsid w:val="000C4CC0"/>
    <w:pPr>
      <w:spacing w:after="120" w:line="480" w:lineRule="auto"/>
      <w:ind w:left="283"/>
    </w:pPr>
  </w:style>
  <w:style w:type="character" w:customStyle="1" w:styleId="24">
    <w:name w:val="Основной текст с отступом 2 Знак"/>
    <w:basedOn w:val="a0"/>
    <w:link w:val="23"/>
    <w:uiPriority w:val="99"/>
    <w:rsid w:val="000C4CC0"/>
    <w:rPr>
      <w:rFonts w:ascii="Times New Roman" w:eastAsia="Times New Roman" w:hAnsi="Times New Roman" w:cs="Times New Roman"/>
      <w:sz w:val="24"/>
      <w:szCs w:val="24"/>
      <w:lang w:eastAsia="ru-RU"/>
    </w:rPr>
  </w:style>
  <w:style w:type="paragraph" w:styleId="25">
    <w:name w:val="Body Text 2"/>
    <w:basedOn w:val="a"/>
    <w:link w:val="26"/>
    <w:uiPriority w:val="99"/>
    <w:rsid w:val="000C4CC0"/>
    <w:pPr>
      <w:spacing w:after="120" w:line="480" w:lineRule="auto"/>
    </w:pPr>
  </w:style>
  <w:style w:type="character" w:customStyle="1" w:styleId="26">
    <w:name w:val="Основной текст 2 Знак"/>
    <w:basedOn w:val="a0"/>
    <w:link w:val="25"/>
    <w:uiPriority w:val="99"/>
    <w:rsid w:val="000C4CC0"/>
    <w:rPr>
      <w:rFonts w:ascii="Times New Roman" w:eastAsia="Times New Roman" w:hAnsi="Times New Roman" w:cs="Times New Roman"/>
      <w:sz w:val="24"/>
      <w:szCs w:val="24"/>
    </w:rPr>
  </w:style>
  <w:style w:type="paragraph" w:customStyle="1" w:styleId="27">
    <w:name w:val="Знак2"/>
    <w:basedOn w:val="a"/>
    <w:uiPriority w:val="99"/>
    <w:rsid w:val="000C4CC0"/>
    <w:pPr>
      <w:tabs>
        <w:tab w:val="left" w:pos="708"/>
      </w:tabs>
      <w:spacing w:after="160" w:line="240" w:lineRule="exact"/>
    </w:pPr>
    <w:rPr>
      <w:rFonts w:ascii="Verdana" w:hAnsi="Verdana" w:cs="Verdana"/>
      <w:sz w:val="20"/>
      <w:szCs w:val="20"/>
      <w:lang w:val="en-US" w:eastAsia="en-US"/>
    </w:rPr>
  </w:style>
  <w:style w:type="paragraph" w:customStyle="1" w:styleId="af8">
    <w:name w:val="Знак Знак Знак"/>
    <w:basedOn w:val="a"/>
    <w:uiPriority w:val="99"/>
    <w:rsid w:val="000C4CC0"/>
    <w:pPr>
      <w:spacing w:after="160" w:line="240" w:lineRule="exact"/>
    </w:pPr>
    <w:rPr>
      <w:rFonts w:ascii="Verdana" w:hAnsi="Verdana"/>
      <w:sz w:val="20"/>
      <w:szCs w:val="20"/>
    </w:rPr>
  </w:style>
  <w:style w:type="paragraph" w:styleId="af9">
    <w:name w:val="Title"/>
    <w:basedOn w:val="a"/>
    <w:link w:val="afa"/>
    <w:uiPriority w:val="10"/>
    <w:qFormat/>
    <w:rsid w:val="000C4CC0"/>
    <w:pPr>
      <w:jc w:val="center"/>
    </w:pPr>
    <w:rPr>
      <w:szCs w:val="20"/>
    </w:rPr>
  </w:style>
  <w:style w:type="character" w:customStyle="1" w:styleId="afa">
    <w:name w:val="Название Знак"/>
    <w:basedOn w:val="a0"/>
    <w:link w:val="af9"/>
    <w:uiPriority w:val="10"/>
    <w:rsid w:val="000C4CC0"/>
    <w:rPr>
      <w:rFonts w:ascii="Times New Roman" w:eastAsia="Times New Roman" w:hAnsi="Times New Roman" w:cs="Times New Roman"/>
      <w:sz w:val="24"/>
      <w:szCs w:val="20"/>
      <w:lang w:eastAsia="ru-RU"/>
    </w:rPr>
  </w:style>
  <w:style w:type="paragraph" w:styleId="afb">
    <w:name w:val="Plain Text"/>
    <w:basedOn w:val="a"/>
    <w:link w:val="afc"/>
    <w:uiPriority w:val="99"/>
    <w:rsid w:val="000C4CC0"/>
    <w:rPr>
      <w:rFonts w:ascii="Courier New" w:hAnsi="Courier New"/>
      <w:sz w:val="20"/>
      <w:szCs w:val="20"/>
    </w:rPr>
  </w:style>
  <w:style w:type="character" w:customStyle="1" w:styleId="afc">
    <w:name w:val="Текст Знак"/>
    <w:basedOn w:val="a0"/>
    <w:link w:val="afb"/>
    <w:uiPriority w:val="99"/>
    <w:rsid w:val="000C4CC0"/>
    <w:rPr>
      <w:rFonts w:ascii="Courier New" w:eastAsia="Times New Roman" w:hAnsi="Courier New" w:cs="Times New Roman"/>
      <w:sz w:val="20"/>
      <w:szCs w:val="20"/>
      <w:lang w:eastAsia="ru-RU"/>
    </w:rPr>
  </w:style>
  <w:style w:type="character" w:customStyle="1" w:styleId="31">
    <w:name w:val="Знак Знак3"/>
    <w:locked/>
    <w:rsid w:val="000C4CC0"/>
    <w:rPr>
      <w:rFonts w:ascii="Courier New" w:hAnsi="Courier New" w:cs="Courier New"/>
      <w:lang w:val="ru-RU" w:eastAsia="ru-RU"/>
    </w:rPr>
  </w:style>
  <w:style w:type="character" w:styleId="afd">
    <w:name w:val="annotation reference"/>
    <w:uiPriority w:val="99"/>
    <w:rsid w:val="000C4CC0"/>
    <w:rPr>
      <w:sz w:val="16"/>
      <w:szCs w:val="16"/>
    </w:rPr>
  </w:style>
  <w:style w:type="paragraph" w:styleId="afe">
    <w:name w:val="annotation text"/>
    <w:basedOn w:val="a"/>
    <w:link w:val="aff"/>
    <w:uiPriority w:val="99"/>
    <w:rsid w:val="000C4CC0"/>
    <w:rPr>
      <w:color w:val="000000"/>
      <w:w w:val="90"/>
      <w:sz w:val="20"/>
      <w:szCs w:val="20"/>
    </w:rPr>
  </w:style>
  <w:style w:type="character" w:customStyle="1" w:styleId="aff">
    <w:name w:val="Текст примечания Знак"/>
    <w:basedOn w:val="a0"/>
    <w:link w:val="afe"/>
    <w:uiPriority w:val="99"/>
    <w:rsid w:val="000C4CC0"/>
    <w:rPr>
      <w:rFonts w:ascii="Times New Roman" w:eastAsia="Times New Roman" w:hAnsi="Times New Roman" w:cs="Times New Roman"/>
      <w:color w:val="000000"/>
      <w:w w:val="90"/>
      <w:sz w:val="20"/>
      <w:szCs w:val="20"/>
      <w:lang w:eastAsia="ru-RU"/>
    </w:rPr>
  </w:style>
  <w:style w:type="paragraph" w:styleId="aff0">
    <w:name w:val="annotation subject"/>
    <w:basedOn w:val="afe"/>
    <w:next w:val="afe"/>
    <w:link w:val="aff1"/>
    <w:uiPriority w:val="99"/>
    <w:rsid w:val="000C4CC0"/>
    <w:rPr>
      <w:b/>
      <w:bCs/>
    </w:rPr>
  </w:style>
  <w:style w:type="character" w:customStyle="1" w:styleId="aff1">
    <w:name w:val="Тема примечания Знак"/>
    <w:basedOn w:val="aff"/>
    <w:link w:val="aff0"/>
    <w:uiPriority w:val="99"/>
    <w:rsid w:val="000C4CC0"/>
    <w:rPr>
      <w:rFonts w:ascii="Times New Roman" w:eastAsia="Times New Roman" w:hAnsi="Times New Roman" w:cs="Times New Roman"/>
      <w:b/>
      <w:bCs/>
      <w:color w:val="000000"/>
      <w:w w:val="90"/>
      <w:sz w:val="20"/>
      <w:szCs w:val="20"/>
      <w:lang w:eastAsia="ru-RU"/>
    </w:rPr>
  </w:style>
  <w:style w:type="paragraph" w:styleId="aff2">
    <w:name w:val="Balloon Text"/>
    <w:basedOn w:val="a"/>
    <w:link w:val="aff3"/>
    <w:uiPriority w:val="99"/>
    <w:rsid w:val="000C4CC0"/>
    <w:rPr>
      <w:rFonts w:ascii="Tahoma" w:hAnsi="Tahoma" w:cs="Tahoma"/>
      <w:color w:val="000000"/>
      <w:w w:val="90"/>
      <w:sz w:val="16"/>
      <w:szCs w:val="16"/>
    </w:rPr>
  </w:style>
  <w:style w:type="character" w:customStyle="1" w:styleId="aff3">
    <w:name w:val="Текст выноски Знак"/>
    <w:basedOn w:val="a0"/>
    <w:link w:val="aff2"/>
    <w:uiPriority w:val="99"/>
    <w:rsid w:val="000C4CC0"/>
    <w:rPr>
      <w:rFonts w:ascii="Tahoma" w:eastAsia="Times New Roman" w:hAnsi="Tahoma" w:cs="Tahoma"/>
      <w:color w:val="000000"/>
      <w:w w:val="90"/>
      <w:sz w:val="16"/>
      <w:szCs w:val="16"/>
      <w:lang w:eastAsia="ru-RU"/>
    </w:rPr>
  </w:style>
  <w:style w:type="paragraph" w:customStyle="1" w:styleId="12">
    <w:name w:val="Абзац списка1"/>
    <w:basedOn w:val="a"/>
    <w:qFormat/>
    <w:rsid w:val="000C4CC0"/>
    <w:pPr>
      <w:ind w:left="720"/>
    </w:pPr>
  </w:style>
  <w:style w:type="character" w:customStyle="1" w:styleId="aff4">
    <w:name w:val="Гипертекстовая ссылка"/>
    <w:uiPriority w:val="99"/>
    <w:rsid w:val="000C4CC0"/>
    <w:rPr>
      <w:b/>
      <w:bCs/>
      <w:color w:val="008000"/>
    </w:rPr>
  </w:style>
  <w:style w:type="paragraph" w:customStyle="1" w:styleId="210">
    <w:name w:val="Основной текст 21"/>
    <w:basedOn w:val="a"/>
    <w:rsid w:val="000C4CC0"/>
    <w:pPr>
      <w:ind w:firstLine="709"/>
      <w:jc w:val="both"/>
    </w:pPr>
    <w:rPr>
      <w:rFonts w:cs="Courier New"/>
      <w:lang w:eastAsia="ar-SA"/>
    </w:rPr>
  </w:style>
  <w:style w:type="paragraph" w:customStyle="1" w:styleId="s3">
    <w:name w:val="s_3"/>
    <w:basedOn w:val="a"/>
    <w:rsid w:val="000C4CC0"/>
    <w:pPr>
      <w:spacing w:before="100" w:beforeAutospacing="1" w:after="100" w:afterAutospacing="1"/>
    </w:pPr>
  </w:style>
  <w:style w:type="character" w:styleId="aff5">
    <w:name w:val="FollowedHyperlink"/>
    <w:uiPriority w:val="99"/>
    <w:unhideWhenUsed/>
    <w:rsid w:val="000C4CC0"/>
    <w:rPr>
      <w:color w:val="800080"/>
      <w:u w:val="single"/>
    </w:rPr>
  </w:style>
  <w:style w:type="character" w:customStyle="1" w:styleId="Bodytext">
    <w:name w:val="Body text_"/>
    <w:basedOn w:val="a0"/>
    <w:link w:val="13"/>
    <w:locked/>
    <w:rsid w:val="006265D6"/>
    <w:rPr>
      <w:rFonts w:ascii="Times New Roman" w:eastAsia="Times New Roman" w:hAnsi="Times New Roman" w:cs="Times New Roman"/>
      <w:sz w:val="23"/>
      <w:szCs w:val="23"/>
      <w:shd w:val="clear" w:color="auto" w:fill="FFFFFF"/>
    </w:rPr>
  </w:style>
  <w:style w:type="paragraph" w:customStyle="1" w:styleId="13">
    <w:name w:val="Основной текст1"/>
    <w:basedOn w:val="a"/>
    <w:link w:val="Bodytext"/>
    <w:rsid w:val="006265D6"/>
    <w:pPr>
      <w:shd w:val="clear" w:color="auto" w:fill="FFFFFF"/>
      <w:spacing w:after="60" w:line="235" w:lineRule="exact"/>
      <w:ind w:hanging="440"/>
      <w:jc w:val="right"/>
    </w:pPr>
    <w:rPr>
      <w:sz w:val="23"/>
      <w:szCs w:val="23"/>
      <w:lang w:eastAsia="en-US"/>
    </w:rPr>
  </w:style>
  <w:style w:type="character" w:customStyle="1" w:styleId="Bodytext4">
    <w:name w:val="Body text (4)_"/>
    <w:basedOn w:val="a0"/>
    <w:link w:val="Bodytext40"/>
    <w:locked/>
    <w:rsid w:val="006265D6"/>
    <w:rPr>
      <w:rFonts w:ascii="Times New Roman" w:eastAsia="Times New Roman" w:hAnsi="Times New Roman" w:cs="Times New Roman"/>
      <w:sz w:val="23"/>
      <w:szCs w:val="23"/>
      <w:shd w:val="clear" w:color="auto" w:fill="FFFFFF"/>
    </w:rPr>
  </w:style>
  <w:style w:type="paragraph" w:customStyle="1" w:styleId="Bodytext40">
    <w:name w:val="Body text (4)"/>
    <w:basedOn w:val="a"/>
    <w:link w:val="Bodytext4"/>
    <w:rsid w:val="006265D6"/>
    <w:pPr>
      <w:shd w:val="clear" w:color="auto" w:fill="FFFFFF"/>
      <w:spacing w:after="360" w:line="0" w:lineRule="atLeast"/>
    </w:pPr>
    <w:rPr>
      <w:sz w:val="23"/>
      <w:szCs w:val="23"/>
      <w:lang w:eastAsia="en-US"/>
    </w:rPr>
  </w:style>
  <w:style w:type="character" w:customStyle="1" w:styleId="BodytextBold">
    <w:name w:val="Body text + Bold"/>
    <w:basedOn w:val="Bodytext"/>
    <w:rsid w:val="006265D6"/>
    <w:rPr>
      <w:rFonts w:ascii="Times New Roman" w:eastAsia="Times New Roman" w:hAnsi="Times New Roman" w:cs="Times New Roman"/>
      <w:b/>
      <w:bCs/>
      <w:i w:val="0"/>
      <w:iCs w:val="0"/>
      <w:smallCaps w:val="0"/>
      <w:strike w:val="0"/>
      <w:dstrike w:val="0"/>
      <w:spacing w:val="0"/>
      <w:sz w:val="23"/>
      <w:szCs w:val="23"/>
      <w:u w:val="none"/>
      <w:effect w:val="none"/>
      <w:shd w:val="clear" w:color="auto" w:fill="FFFFFF"/>
    </w:rPr>
  </w:style>
  <w:style w:type="character" w:customStyle="1" w:styleId="Bodytext9">
    <w:name w:val="Body text + 9"/>
    <w:aliases w:val="5 pt,Основной текст + 8,Интервал 0 pt,Основной текст + 7 pt,Полужирный,Основной текст + 5 pt,Основной текст (9) + Полужирный,Не курсив,Основной текст (4) + 8,5 pt2,Полужирный2,Основной текст (3) + Не курсив,Основной текст (3) + Candara,5"/>
    <w:basedOn w:val="a0"/>
    <w:rsid w:val="006265D6"/>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Bodytext6Bold">
    <w:name w:val="Body text (6) + Bold"/>
    <w:basedOn w:val="a0"/>
    <w:rsid w:val="006265D6"/>
    <w:rPr>
      <w:rFonts w:ascii="Times New Roman" w:eastAsia="Times New Roman" w:hAnsi="Times New Roman" w:cs="Times New Roman" w:hint="default"/>
      <w:b/>
      <w:bCs/>
      <w:i w:val="0"/>
      <w:iCs w:val="0"/>
      <w:smallCaps w:val="0"/>
      <w:strike w:val="0"/>
      <w:dstrike w:val="0"/>
      <w:spacing w:val="0"/>
      <w:sz w:val="19"/>
      <w:szCs w:val="19"/>
      <w:u w:val="none"/>
      <w:effect w:val="none"/>
    </w:rPr>
  </w:style>
  <w:style w:type="character" w:styleId="aff6">
    <w:name w:val="Emphasis"/>
    <w:basedOn w:val="a0"/>
    <w:uiPriority w:val="20"/>
    <w:qFormat/>
    <w:rsid w:val="008B6A7F"/>
    <w:rPr>
      <w:i/>
      <w:iCs/>
    </w:rPr>
  </w:style>
  <w:style w:type="character" w:customStyle="1" w:styleId="Bodytext5">
    <w:name w:val="Body text (5)_"/>
    <w:basedOn w:val="a0"/>
    <w:link w:val="Bodytext50"/>
    <w:locked/>
    <w:rsid w:val="00AE0751"/>
    <w:rPr>
      <w:rFonts w:ascii="Times New Roman" w:hAnsi="Times New Roman" w:cs="Times New Roman"/>
      <w:sz w:val="19"/>
      <w:szCs w:val="19"/>
      <w:shd w:val="clear" w:color="auto" w:fill="FFFFFF"/>
    </w:rPr>
  </w:style>
  <w:style w:type="paragraph" w:customStyle="1" w:styleId="Bodytext50">
    <w:name w:val="Body text (5)"/>
    <w:basedOn w:val="a"/>
    <w:link w:val="Bodytext5"/>
    <w:rsid w:val="00AE0751"/>
    <w:pPr>
      <w:shd w:val="clear" w:color="auto" w:fill="FFFFFF"/>
      <w:spacing w:before="60" w:after="60" w:line="240" w:lineRule="atLeast"/>
    </w:pPr>
    <w:rPr>
      <w:rFonts w:eastAsiaTheme="minorHAnsi"/>
      <w:sz w:val="19"/>
      <w:szCs w:val="19"/>
      <w:lang w:eastAsia="en-US"/>
    </w:rPr>
  </w:style>
  <w:style w:type="character" w:customStyle="1" w:styleId="Bodytext7">
    <w:name w:val="Body text (7)_"/>
    <w:basedOn w:val="a0"/>
    <w:link w:val="Bodytext70"/>
    <w:locked/>
    <w:rsid w:val="00AE0751"/>
    <w:rPr>
      <w:rFonts w:ascii="Times New Roman" w:hAnsi="Times New Roman" w:cs="Times New Roman"/>
      <w:sz w:val="23"/>
      <w:szCs w:val="23"/>
      <w:shd w:val="clear" w:color="auto" w:fill="FFFFFF"/>
    </w:rPr>
  </w:style>
  <w:style w:type="paragraph" w:customStyle="1" w:styleId="Bodytext70">
    <w:name w:val="Body text (7)"/>
    <w:basedOn w:val="a"/>
    <w:link w:val="Bodytext7"/>
    <w:rsid w:val="00AE0751"/>
    <w:pPr>
      <w:shd w:val="clear" w:color="auto" w:fill="FFFFFF"/>
      <w:spacing w:line="240" w:lineRule="atLeast"/>
    </w:pPr>
    <w:rPr>
      <w:rFonts w:eastAsiaTheme="minorHAnsi"/>
      <w:sz w:val="23"/>
      <w:szCs w:val="23"/>
      <w:lang w:eastAsia="en-US"/>
    </w:rPr>
  </w:style>
  <w:style w:type="character" w:customStyle="1" w:styleId="Bodytext90">
    <w:name w:val="Body text (9)_"/>
    <w:basedOn w:val="a0"/>
    <w:link w:val="Bodytext91"/>
    <w:locked/>
    <w:rsid w:val="00AE0751"/>
    <w:rPr>
      <w:rFonts w:ascii="Times New Roman" w:hAnsi="Times New Roman" w:cs="Times New Roman"/>
      <w:sz w:val="19"/>
      <w:szCs w:val="19"/>
      <w:shd w:val="clear" w:color="auto" w:fill="FFFFFF"/>
    </w:rPr>
  </w:style>
  <w:style w:type="paragraph" w:customStyle="1" w:styleId="Bodytext91">
    <w:name w:val="Body text (9)"/>
    <w:basedOn w:val="a"/>
    <w:link w:val="Bodytext90"/>
    <w:rsid w:val="00AE0751"/>
    <w:pPr>
      <w:shd w:val="clear" w:color="auto" w:fill="FFFFFF"/>
      <w:spacing w:line="230" w:lineRule="exact"/>
    </w:pPr>
    <w:rPr>
      <w:rFonts w:eastAsiaTheme="minorHAnsi"/>
      <w:sz w:val="19"/>
      <w:szCs w:val="19"/>
      <w:lang w:eastAsia="en-US"/>
    </w:rPr>
  </w:style>
  <w:style w:type="character" w:customStyle="1" w:styleId="BodytextItalic">
    <w:name w:val="Body text + Italic"/>
    <w:basedOn w:val="Bodytext"/>
    <w:rsid w:val="00AE0751"/>
    <w:rPr>
      <w:rFonts w:ascii="Times New Roman" w:eastAsia="Times New Roman" w:hAnsi="Times New Roman" w:cs="Times New Roman"/>
      <w:i/>
      <w:iCs/>
      <w:sz w:val="19"/>
      <w:szCs w:val="19"/>
      <w:shd w:val="clear" w:color="auto" w:fill="FFFFFF"/>
    </w:rPr>
  </w:style>
  <w:style w:type="character" w:customStyle="1" w:styleId="Bodytext5NotItalic">
    <w:name w:val="Body text (5) + Not Italic"/>
    <w:basedOn w:val="Bodytext5"/>
    <w:rsid w:val="00AE0751"/>
    <w:rPr>
      <w:rFonts w:ascii="Times New Roman" w:hAnsi="Times New Roman" w:cs="Times New Roman"/>
      <w:i/>
      <w:iCs/>
      <w:sz w:val="19"/>
      <w:szCs w:val="19"/>
      <w:shd w:val="clear" w:color="auto" w:fill="FFFFFF"/>
    </w:rPr>
  </w:style>
  <w:style w:type="character" w:customStyle="1" w:styleId="Bodytext6">
    <w:name w:val="Body text (6)_"/>
    <w:basedOn w:val="a0"/>
    <w:link w:val="Bodytext60"/>
    <w:rsid w:val="00037E52"/>
    <w:rPr>
      <w:rFonts w:ascii="Times New Roman" w:eastAsia="Times New Roman" w:hAnsi="Times New Roman" w:cs="Times New Roman"/>
      <w:sz w:val="23"/>
      <w:szCs w:val="23"/>
      <w:shd w:val="clear" w:color="auto" w:fill="FFFFFF"/>
    </w:rPr>
  </w:style>
  <w:style w:type="character" w:customStyle="1" w:styleId="Heading2">
    <w:name w:val="Heading #2_"/>
    <w:basedOn w:val="a0"/>
    <w:link w:val="Heading20"/>
    <w:rsid w:val="00037E52"/>
    <w:rPr>
      <w:rFonts w:ascii="Times New Roman" w:eastAsia="Times New Roman" w:hAnsi="Times New Roman" w:cs="Times New Roman"/>
      <w:sz w:val="23"/>
      <w:szCs w:val="23"/>
      <w:shd w:val="clear" w:color="auto" w:fill="FFFFFF"/>
    </w:rPr>
  </w:style>
  <w:style w:type="paragraph" w:customStyle="1" w:styleId="Bodytext60">
    <w:name w:val="Body text (6)"/>
    <w:basedOn w:val="a"/>
    <w:link w:val="Bodytext6"/>
    <w:rsid w:val="00037E52"/>
    <w:pPr>
      <w:shd w:val="clear" w:color="auto" w:fill="FFFFFF"/>
      <w:spacing w:after="480" w:line="274" w:lineRule="exact"/>
      <w:ind w:hanging="520"/>
      <w:jc w:val="both"/>
    </w:pPr>
    <w:rPr>
      <w:sz w:val="23"/>
      <w:szCs w:val="23"/>
      <w:lang w:eastAsia="en-US"/>
    </w:rPr>
  </w:style>
  <w:style w:type="paragraph" w:customStyle="1" w:styleId="Heading20">
    <w:name w:val="Heading #2"/>
    <w:basedOn w:val="a"/>
    <w:link w:val="Heading2"/>
    <w:rsid w:val="00037E52"/>
    <w:pPr>
      <w:shd w:val="clear" w:color="auto" w:fill="FFFFFF"/>
      <w:spacing w:after="300" w:line="0" w:lineRule="atLeast"/>
      <w:outlineLvl w:val="1"/>
    </w:pPr>
    <w:rPr>
      <w:sz w:val="23"/>
      <w:szCs w:val="23"/>
      <w:lang w:eastAsia="en-US"/>
    </w:rPr>
  </w:style>
  <w:style w:type="paragraph" w:customStyle="1" w:styleId="14">
    <w:name w:val="Основной текст1"/>
    <w:basedOn w:val="a"/>
    <w:rsid w:val="00B701EF"/>
    <w:pPr>
      <w:shd w:val="clear" w:color="auto" w:fill="FFFFFF"/>
      <w:spacing w:line="0" w:lineRule="atLeast"/>
      <w:jc w:val="both"/>
    </w:pPr>
    <w:rPr>
      <w:sz w:val="21"/>
      <w:szCs w:val="21"/>
      <w:lang w:eastAsia="en-US"/>
    </w:rPr>
  </w:style>
  <w:style w:type="character" w:styleId="aff7">
    <w:name w:val="Strong"/>
    <w:basedOn w:val="a0"/>
    <w:uiPriority w:val="22"/>
    <w:qFormat/>
    <w:rsid w:val="00B701EF"/>
    <w:rPr>
      <w:b/>
      <w:bCs/>
    </w:rPr>
  </w:style>
  <w:style w:type="paragraph" w:styleId="aff8">
    <w:name w:val="Subtitle"/>
    <w:aliases w:val=" Знак3,Знак3"/>
    <w:basedOn w:val="a"/>
    <w:next w:val="a"/>
    <w:link w:val="aff9"/>
    <w:uiPriority w:val="11"/>
    <w:qFormat/>
    <w:rsid w:val="00952F4A"/>
    <w:pPr>
      <w:spacing w:after="60"/>
      <w:jc w:val="center"/>
      <w:outlineLvl w:val="1"/>
    </w:pPr>
    <w:rPr>
      <w:rFonts w:ascii="Cambria" w:hAnsi="Cambria"/>
    </w:rPr>
  </w:style>
  <w:style w:type="character" w:customStyle="1" w:styleId="aff9">
    <w:name w:val="Подзаголовок Знак"/>
    <w:aliases w:val=" Знак3 Знак,Знак3 Знак"/>
    <w:basedOn w:val="a0"/>
    <w:link w:val="aff8"/>
    <w:uiPriority w:val="11"/>
    <w:rsid w:val="00952F4A"/>
    <w:rPr>
      <w:rFonts w:ascii="Cambria" w:eastAsia="Times New Roman" w:hAnsi="Cambria" w:cs="Times New Roman"/>
      <w:sz w:val="24"/>
      <w:szCs w:val="24"/>
      <w:lang w:eastAsia="ru-RU"/>
    </w:rPr>
  </w:style>
  <w:style w:type="character" w:customStyle="1" w:styleId="FontStyle45">
    <w:name w:val="Font Style45"/>
    <w:basedOn w:val="a0"/>
    <w:rsid w:val="003338A0"/>
    <w:rPr>
      <w:rFonts w:ascii="Times New Roman" w:hAnsi="Times New Roman" w:cs="Times New Roman"/>
      <w:b/>
      <w:bCs/>
      <w:sz w:val="26"/>
      <w:szCs w:val="26"/>
    </w:rPr>
  </w:style>
  <w:style w:type="character" w:customStyle="1" w:styleId="FontStyle39">
    <w:name w:val="Font Style39"/>
    <w:basedOn w:val="a0"/>
    <w:rsid w:val="003338A0"/>
    <w:rPr>
      <w:rFonts w:ascii="Times New Roman" w:hAnsi="Times New Roman" w:cs="Times New Roman"/>
      <w:b/>
      <w:bCs/>
      <w:sz w:val="28"/>
      <w:szCs w:val="28"/>
    </w:rPr>
  </w:style>
  <w:style w:type="paragraph" w:styleId="affa">
    <w:name w:val="Block Text"/>
    <w:basedOn w:val="a"/>
    <w:uiPriority w:val="99"/>
    <w:rsid w:val="00AB3671"/>
    <w:pPr>
      <w:ind w:left="851" w:right="851"/>
      <w:jc w:val="both"/>
    </w:pPr>
    <w:rPr>
      <w:sz w:val="20"/>
    </w:rPr>
  </w:style>
  <w:style w:type="character" w:customStyle="1" w:styleId="28">
    <w:name w:val="Основной текст Знак2"/>
    <w:aliases w:val="Основной текст Знак1 Знак,Основной текст Знак Знак1 Знак,Основной текст Знак Знак Знак Знак, Знак1 Знак Знак Знак Знак, Знак1 Знак Знак1 Знак Знак Знак, Знак1 Знак Знак Знак Знак Знак Знак, Знак1 Знак1 Знак Знак,Знак1 Знак1 Знак Зна"/>
    <w:basedOn w:val="a0"/>
    <w:rsid w:val="00AB3671"/>
    <w:rPr>
      <w:rFonts w:ascii="Times New Roman" w:hAnsi="Times New Roman"/>
      <w:sz w:val="24"/>
      <w:szCs w:val="24"/>
    </w:rPr>
  </w:style>
  <w:style w:type="paragraph" w:customStyle="1" w:styleId="Default">
    <w:name w:val="Default"/>
    <w:rsid w:val="003034E0"/>
    <w:pPr>
      <w:autoSpaceDE w:val="0"/>
      <w:autoSpaceDN w:val="0"/>
      <w:adjustRightInd w:val="0"/>
      <w:spacing w:after="0" w:line="240" w:lineRule="auto"/>
    </w:pPr>
    <w:rPr>
      <w:rFonts w:ascii="Times New Roman" w:hAnsi="Times New Roman" w:cs="Times New Roman"/>
      <w:color w:val="000000"/>
      <w:sz w:val="24"/>
      <w:szCs w:val="24"/>
    </w:rPr>
  </w:style>
  <w:style w:type="paragraph" w:styleId="affb">
    <w:name w:val="endnote text"/>
    <w:basedOn w:val="a"/>
    <w:link w:val="affc"/>
    <w:uiPriority w:val="99"/>
    <w:semiHidden/>
    <w:unhideWhenUsed/>
    <w:rsid w:val="002A4CD3"/>
    <w:rPr>
      <w:sz w:val="20"/>
      <w:szCs w:val="20"/>
    </w:rPr>
  </w:style>
  <w:style w:type="character" w:customStyle="1" w:styleId="affc">
    <w:name w:val="Текст концевой сноски Знак"/>
    <w:basedOn w:val="a0"/>
    <w:link w:val="affb"/>
    <w:uiPriority w:val="99"/>
    <w:semiHidden/>
    <w:rsid w:val="002A4CD3"/>
    <w:rPr>
      <w:rFonts w:ascii="Times New Roman" w:eastAsia="Times New Roman" w:hAnsi="Times New Roman" w:cs="Times New Roman"/>
      <w:sz w:val="20"/>
      <w:szCs w:val="20"/>
      <w:lang w:eastAsia="ru-RU"/>
    </w:rPr>
  </w:style>
  <w:style w:type="paragraph" w:styleId="affd">
    <w:name w:val="List"/>
    <w:basedOn w:val="a"/>
    <w:unhideWhenUsed/>
    <w:rsid w:val="002A4CD3"/>
    <w:pPr>
      <w:ind w:left="283" w:hanging="283"/>
    </w:pPr>
  </w:style>
  <w:style w:type="character" w:customStyle="1" w:styleId="15">
    <w:name w:val="Подзаголовок Знак1"/>
    <w:aliases w:val="Знак3 Знак1"/>
    <w:basedOn w:val="a0"/>
    <w:rsid w:val="002A4CD3"/>
    <w:rPr>
      <w:rFonts w:asciiTheme="majorHAnsi" w:eastAsiaTheme="majorEastAsia" w:hAnsiTheme="majorHAnsi" w:cstheme="majorBidi"/>
      <w:i/>
      <w:iCs/>
      <w:color w:val="4F81BD" w:themeColor="accent1"/>
      <w:spacing w:val="15"/>
      <w:sz w:val="24"/>
      <w:szCs w:val="24"/>
      <w:lang w:eastAsia="ru-RU"/>
    </w:rPr>
  </w:style>
  <w:style w:type="paragraph" w:styleId="32">
    <w:name w:val="Body Text 3"/>
    <w:basedOn w:val="a"/>
    <w:link w:val="33"/>
    <w:uiPriority w:val="99"/>
    <w:unhideWhenUsed/>
    <w:rsid w:val="002A4CD3"/>
    <w:pPr>
      <w:spacing w:after="120"/>
    </w:pPr>
    <w:rPr>
      <w:sz w:val="16"/>
      <w:szCs w:val="16"/>
    </w:rPr>
  </w:style>
  <w:style w:type="character" w:customStyle="1" w:styleId="33">
    <w:name w:val="Основной текст 3 Знак"/>
    <w:basedOn w:val="a0"/>
    <w:link w:val="32"/>
    <w:uiPriority w:val="99"/>
    <w:rsid w:val="002A4CD3"/>
    <w:rPr>
      <w:rFonts w:ascii="Times New Roman" w:eastAsia="Times New Roman" w:hAnsi="Times New Roman" w:cs="Times New Roman"/>
      <w:sz w:val="16"/>
      <w:szCs w:val="16"/>
      <w:lang w:eastAsia="ru-RU"/>
    </w:rPr>
  </w:style>
  <w:style w:type="paragraph" w:styleId="34">
    <w:name w:val="Body Text Indent 3"/>
    <w:basedOn w:val="a"/>
    <w:link w:val="35"/>
    <w:uiPriority w:val="99"/>
    <w:unhideWhenUsed/>
    <w:rsid w:val="002A4CD3"/>
    <w:pPr>
      <w:spacing w:after="120"/>
      <w:ind w:left="283"/>
    </w:pPr>
    <w:rPr>
      <w:sz w:val="16"/>
      <w:szCs w:val="16"/>
    </w:rPr>
  </w:style>
  <w:style w:type="character" w:customStyle="1" w:styleId="35">
    <w:name w:val="Основной текст с отступом 3 Знак"/>
    <w:basedOn w:val="a0"/>
    <w:link w:val="34"/>
    <w:uiPriority w:val="99"/>
    <w:rsid w:val="002A4CD3"/>
    <w:rPr>
      <w:rFonts w:ascii="Times New Roman" w:eastAsia="Times New Roman" w:hAnsi="Times New Roman" w:cs="Times New Roman"/>
      <w:sz w:val="16"/>
      <w:szCs w:val="16"/>
      <w:lang w:eastAsia="ru-RU"/>
    </w:rPr>
  </w:style>
  <w:style w:type="character" w:customStyle="1" w:styleId="affe">
    <w:name w:val="Без интервала Знак"/>
    <w:link w:val="afff"/>
    <w:locked/>
    <w:rsid w:val="002A4CD3"/>
    <w:rPr>
      <w:sz w:val="24"/>
      <w:szCs w:val="24"/>
    </w:rPr>
  </w:style>
  <w:style w:type="paragraph" w:styleId="afff">
    <w:name w:val="No Spacing"/>
    <w:link w:val="affe"/>
    <w:qFormat/>
    <w:rsid w:val="002A4CD3"/>
    <w:pPr>
      <w:spacing w:after="0" w:line="240" w:lineRule="auto"/>
    </w:pPr>
    <w:rPr>
      <w:sz w:val="24"/>
      <w:szCs w:val="24"/>
    </w:rPr>
  </w:style>
  <w:style w:type="paragraph" w:customStyle="1" w:styleId="16">
    <w:name w:val="1"/>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afff0">
    <w:name w:val="Знак"/>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17">
    <w:name w:val="Знак1"/>
    <w:basedOn w:val="a"/>
    <w:uiPriority w:val="99"/>
    <w:rsid w:val="002A4CD3"/>
    <w:pPr>
      <w:spacing w:after="160" w:line="240" w:lineRule="exact"/>
    </w:pPr>
    <w:rPr>
      <w:rFonts w:ascii="Verdana" w:hAnsi="Verdana" w:cs="Verdana"/>
      <w:sz w:val="20"/>
      <w:szCs w:val="20"/>
      <w:lang w:val="en-US" w:eastAsia="en-US"/>
    </w:rPr>
  </w:style>
  <w:style w:type="paragraph" w:customStyle="1" w:styleId="29">
    <w:name w:val="Знак2 Знак Знак Знак"/>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2a">
    <w:name w:val="Знак2 Знак Знак"/>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Style24">
    <w:name w:val="Style24"/>
    <w:basedOn w:val="a"/>
    <w:uiPriority w:val="99"/>
    <w:rsid w:val="002A4CD3"/>
    <w:pPr>
      <w:widowControl w:val="0"/>
      <w:autoSpaceDE w:val="0"/>
      <w:autoSpaceDN w:val="0"/>
      <w:adjustRightInd w:val="0"/>
      <w:spacing w:line="317" w:lineRule="exact"/>
    </w:pPr>
  </w:style>
  <w:style w:type="paragraph" w:customStyle="1" w:styleId="2b">
    <w:name w:val="Знак2 Знак Знак Знак Знак"/>
    <w:basedOn w:val="a"/>
    <w:uiPriority w:val="99"/>
    <w:rsid w:val="002A4CD3"/>
    <w:pPr>
      <w:tabs>
        <w:tab w:val="left" w:pos="708"/>
      </w:tabs>
      <w:spacing w:after="160" w:line="240" w:lineRule="exact"/>
    </w:pPr>
    <w:rPr>
      <w:rFonts w:ascii="Verdana" w:hAnsi="Verdana" w:cs="Verdana"/>
      <w:sz w:val="20"/>
      <w:szCs w:val="20"/>
      <w:lang w:val="en-US" w:eastAsia="en-US"/>
    </w:rPr>
  </w:style>
  <w:style w:type="paragraph" w:customStyle="1" w:styleId="Style32">
    <w:name w:val="Style32"/>
    <w:basedOn w:val="a"/>
    <w:rsid w:val="002A4CD3"/>
    <w:pPr>
      <w:widowControl w:val="0"/>
      <w:autoSpaceDE w:val="0"/>
      <w:autoSpaceDN w:val="0"/>
      <w:adjustRightInd w:val="0"/>
      <w:spacing w:line="648" w:lineRule="exact"/>
      <w:ind w:hanging="144"/>
    </w:pPr>
  </w:style>
  <w:style w:type="paragraph" w:customStyle="1" w:styleId="Style30">
    <w:name w:val="Style30"/>
    <w:basedOn w:val="a"/>
    <w:uiPriority w:val="99"/>
    <w:rsid w:val="002A4CD3"/>
    <w:pPr>
      <w:widowControl w:val="0"/>
      <w:autoSpaceDE w:val="0"/>
      <w:autoSpaceDN w:val="0"/>
      <w:adjustRightInd w:val="0"/>
      <w:spacing w:line="727" w:lineRule="exact"/>
      <w:ind w:firstLine="144"/>
    </w:pPr>
  </w:style>
  <w:style w:type="paragraph" w:customStyle="1" w:styleId="43">
    <w:name w:val="Знак4"/>
    <w:basedOn w:val="a"/>
    <w:uiPriority w:val="99"/>
    <w:rsid w:val="002A4CD3"/>
    <w:pPr>
      <w:spacing w:after="160" w:line="240" w:lineRule="exact"/>
    </w:pPr>
    <w:rPr>
      <w:rFonts w:ascii="Verdana" w:hAnsi="Verdana"/>
      <w:sz w:val="20"/>
      <w:szCs w:val="20"/>
    </w:rPr>
  </w:style>
  <w:style w:type="paragraph" w:customStyle="1" w:styleId="afff1">
    <w:name w:val="Стиль"/>
    <w:rsid w:val="002A4CD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11">
    <w:name w:val="Основной текст с отступом 21"/>
    <w:basedOn w:val="a"/>
    <w:rsid w:val="002A4CD3"/>
    <w:pPr>
      <w:suppressAutoHyphens/>
      <w:spacing w:after="120" w:line="480" w:lineRule="auto"/>
      <w:ind w:left="283"/>
    </w:pPr>
    <w:rPr>
      <w:lang w:eastAsia="ar-SA"/>
    </w:rPr>
  </w:style>
  <w:style w:type="paragraph" w:customStyle="1" w:styleId="afff2">
    <w:name w:val="Нормальный (таблица)"/>
    <w:basedOn w:val="a"/>
    <w:next w:val="a"/>
    <w:uiPriority w:val="99"/>
    <w:rsid w:val="002A4CD3"/>
    <w:pPr>
      <w:widowControl w:val="0"/>
      <w:autoSpaceDE w:val="0"/>
      <w:autoSpaceDN w:val="0"/>
      <w:adjustRightInd w:val="0"/>
      <w:jc w:val="both"/>
    </w:pPr>
    <w:rPr>
      <w:rFonts w:ascii="Arial" w:hAnsi="Arial"/>
    </w:rPr>
  </w:style>
  <w:style w:type="paragraph" w:customStyle="1" w:styleId="afff3">
    <w:name w:val="Прижатый влево"/>
    <w:basedOn w:val="a"/>
    <w:next w:val="a"/>
    <w:uiPriority w:val="99"/>
    <w:rsid w:val="002A4CD3"/>
    <w:pPr>
      <w:widowControl w:val="0"/>
      <w:autoSpaceDE w:val="0"/>
      <w:autoSpaceDN w:val="0"/>
      <w:adjustRightInd w:val="0"/>
    </w:pPr>
    <w:rPr>
      <w:rFonts w:ascii="Arial" w:hAnsi="Arial"/>
    </w:rPr>
  </w:style>
  <w:style w:type="paragraph" w:customStyle="1" w:styleId="Standard">
    <w:name w:val="Standard"/>
    <w:uiPriority w:val="99"/>
    <w:rsid w:val="002A4CD3"/>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styleId="afff4">
    <w:name w:val="endnote reference"/>
    <w:basedOn w:val="a0"/>
    <w:uiPriority w:val="99"/>
    <w:semiHidden/>
    <w:unhideWhenUsed/>
    <w:rsid w:val="002A4CD3"/>
    <w:rPr>
      <w:vertAlign w:val="superscript"/>
    </w:rPr>
  </w:style>
  <w:style w:type="character" w:customStyle="1" w:styleId="2c">
    <w:name w:val="Знак Знак2"/>
    <w:basedOn w:val="a0"/>
    <w:rsid w:val="002A4CD3"/>
    <w:rPr>
      <w:sz w:val="24"/>
      <w:szCs w:val="24"/>
      <w:lang w:val="ru-RU" w:eastAsia="ru-RU" w:bidi="ar-SA"/>
    </w:rPr>
  </w:style>
  <w:style w:type="character" w:customStyle="1" w:styleId="FontStyle44">
    <w:name w:val="Font Style44"/>
    <w:basedOn w:val="a0"/>
    <w:rsid w:val="002A4CD3"/>
    <w:rPr>
      <w:rFonts w:ascii="Times New Roman" w:hAnsi="Times New Roman" w:cs="Times New Roman" w:hint="default"/>
      <w:sz w:val="26"/>
      <w:szCs w:val="26"/>
    </w:rPr>
  </w:style>
  <w:style w:type="character" w:customStyle="1" w:styleId="lg">
    <w:name w:val="lg"/>
    <w:basedOn w:val="a0"/>
    <w:rsid w:val="002A4CD3"/>
  </w:style>
  <w:style w:type="character" w:customStyle="1" w:styleId="18">
    <w:name w:val="Просмотренная гиперссылка1"/>
    <w:basedOn w:val="a0"/>
    <w:uiPriority w:val="99"/>
    <w:semiHidden/>
    <w:rsid w:val="002A4CD3"/>
    <w:rPr>
      <w:color w:val="800080"/>
      <w:u w:val="single"/>
    </w:rPr>
  </w:style>
  <w:style w:type="character" w:customStyle="1" w:styleId="apple-converted-space">
    <w:name w:val="apple-converted-space"/>
    <w:basedOn w:val="a0"/>
    <w:rsid w:val="002A4CD3"/>
  </w:style>
  <w:style w:type="character" w:customStyle="1" w:styleId="FontStyle62">
    <w:name w:val="Font Style62"/>
    <w:basedOn w:val="a0"/>
    <w:uiPriority w:val="99"/>
    <w:rsid w:val="002A4CD3"/>
    <w:rPr>
      <w:rFonts w:ascii="Times New Roman" w:hAnsi="Times New Roman" w:cs="Times New Roman" w:hint="default"/>
      <w:sz w:val="14"/>
      <w:szCs w:val="14"/>
    </w:rPr>
  </w:style>
  <w:style w:type="table" w:styleId="19">
    <w:name w:val="Table Grid 1"/>
    <w:basedOn w:val="a1"/>
    <w:semiHidden/>
    <w:unhideWhenUsed/>
    <w:rsid w:val="002A4CD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a">
    <w:name w:val="Сетка таблицы1"/>
    <w:basedOn w:val="a1"/>
    <w:rsid w:val="002A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2A4CD3"/>
    <w:pPr>
      <w:numPr>
        <w:numId w:val="1"/>
      </w:numPr>
    </w:pPr>
  </w:style>
  <w:style w:type="character" w:customStyle="1" w:styleId="Bodytext3">
    <w:name w:val="Body text (3)_"/>
    <w:basedOn w:val="a0"/>
    <w:link w:val="Bodytext30"/>
    <w:locked/>
    <w:rsid w:val="00935D68"/>
    <w:rPr>
      <w:rFonts w:ascii="Times New Roman" w:eastAsia="Times New Roman" w:hAnsi="Times New Roman" w:cs="Times New Roman"/>
      <w:sz w:val="23"/>
      <w:szCs w:val="23"/>
      <w:shd w:val="clear" w:color="auto" w:fill="FFFFFF"/>
    </w:rPr>
  </w:style>
  <w:style w:type="paragraph" w:customStyle="1" w:styleId="Bodytext30">
    <w:name w:val="Body text (3)"/>
    <w:basedOn w:val="a"/>
    <w:link w:val="Bodytext3"/>
    <w:rsid w:val="00935D68"/>
    <w:pPr>
      <w:shd w:val="clear" w:color="auto" w:fill="FFFFFF"/>
      <w:spacing w:after="60" w:line="0" w:lineRule="atLeast"/>
      <w:ind w:hanging="1100"/>
      <w:jc w:val="both"/>
    </w:pPr>
    <w:rPr>
      <w:sz w:val="23"/>
      <w:szCs w:val="23"/>
      <w:lang w:eastAsia="en-US"/>
    </w:rPr>
  </w:style>
  <w:style w:type="character" w:customStyle="1" w:styleId="0pt">
    <w:name w:val="Основной текст + Полужирный;Интервал 0 pt"/>
    <w:basedOn w:val="a3"/>
    <w:rsid w:val="00193F5F"/>
    <w:rPr>
      <w:rFonts w:ascii="Times New Roman" w:eastAsia="Times New Roman" w:hAnsi="Times New Roman" w:cs="Times New Roman"/>
      <w:b/>
      <w:bCs/>
      <w:i w:val="0"/>
      <w:iCs w:val="0"/>
      <w:smallCaps w:val="0"/>
      <w:strike w:val="0"/>
      <w:spacing w:val="0"/>
      <w:sz w:val="24"/>
      <w:szCs w:val="24"/>
      <w:shd w:val="clear" w:color="auto" w:fill="FFFFFF"/>
    </w:rPr>
  </w:style>
  <w:style w:type="paragraph" w:customStyle="1" w:styleId="36">
    <w:name w:val="Основной текст3"/>
    <w:basedOn w:val="a"/>
    <w:rsid w:val="00691BF9"/>
    <w:pPr>
      <w:shd w:val="clear" w:color="auto" w:fill="FFFFFF"/>
      <w:spacing w:line="278" w:lineRule="exact"/>
      <w:ind w:hanging="560"/>
      <w:jc w:val="both"/>
    </w:pPr>
    <w:rPr>
      <w:spacing w:val="-10"/>
      <w:lang w:eastAsia="en-US"/>
    </w:rPr>
  </w:style>
  <w:style w:type="paragraph" w:customStyle="1" w:styleId="1b">
    <w:name w:val="Текст1"/>
    <w:basedOn w:val="a"/>
    <w:rsid w:val="00A3032D"/>
    <w:rPr>
      <w:rFonts w:ascii="Courier New" w:hAnsi="Courier New"/>
      <w:sz w:val="20"/>
      <w:szCs w:val="20"/>
    </w:rPr>
  </w:style>
  <w:style w:type="character" w:customStyle="1" w:styleId="FontStyle11">
    <w:name w:val="Font Style11"/>
    <w:rsid w:val="0050293F"/>
    <w:rPr>
      <w:rFonts w:ascii="Times New Roman" w:hAnsi="Times New Roman" w:cs="Times New Roman" w:hint="default"/>
      <w:sz w:val="34"/>
      <w:szCs w:val="34"/>
    </w:rPr>
  </w:style>
  <w:style w:type="paragraph" w:customStyle="1" w:styleId="61">
    <w:name w:val="Основной текст6"/>
    <w:basedOn w:val="a"/>
    <w:rsid w:val="00FC039D"/>
    <w:pPr>
      <w:widowControl w:val="0"/>
      <w:shd w:val="clear" w:color="auto" w:fill="FFFFFF"/>
      <w:spacing w:before="360" w:line="274" w:lineRule="exact"/>
      <w:ind w:hanging="580"/>
    </w:pPr>
    <w:rPr>
      <w:spacing w:val="7"/>
      <w:sz w:val="20"/>
      <w:szCs w:val="20"/>
      <w:lang w:bidi="ru-RU"/>
    </w:rPr>
  </w:style>
  <w:style w:type="character" w:customStyle="1" w:styleId="71">
    <w:name w:val="Заголовок №7_"/>
    <w:basedOn w:val="a0"/>
    <w:link w:val="72"/>
    <w:rsid w:val="009837C0"/>
    <w:rPr>
      <w:rFonts w:ascii="Times New Roman" w:eastAsia="Times New Roman" w:hAnsi="Times New Roman" w:cs="Times New Roman"/>
      <w:b/>
      <w:bCs/>
      <w:spacing w:val="7"/>
      <w:sz w:val="20"/>
      <w:szCs w:val="20"/>
      <w:shd w:val="clear" w:color="auto" w:fill="FFFFFF"/>
    </w:rPr>
  </w:style>
  <w:style w:type="character" w:customStyle="1" w:styleId="70pt">
    <w:name w:val="Заголовок №7 + Интервал 0 pt"/>
    <w:basedOn w:val="71"/>
    <w:rsid w:val="009837C0"/>
    <w:rPr>
      <w:rFonts w:ascii="Times New Roman" w:eastAsia="Times New Roman" w:hAnsi="Times New Roman" w:cs="Times New Roman"/>
      <w:b/>
      <w:bCs/>
      <w:color w:val="000000"/>
      <w:spacing w:val="6"/>
      <w:w w:val="100"/>
      <w:position w:val="0"/>
      <w:sz w:val="20"/>
      <w:szCs w:val="20"/>
      <w:shd w:val="clear" w:color="auto" w:fill="FFFFFF"/>
      <w:lang w:val="ru-RU" w:eastAsia="ru-RU" w:bidi="ru-RU"/>
    </w:rPr>
  </w:style>
  <w:style w:type="paragraph" w:customStyle="1" w:styleId="72">
    <w:name w:val="Заголовок №7"/>
    <w:basedOn w:val="a"/>
    <w:link w:val="71"/>
    <w:rsid w:val="009837C0"/>
    <w:pPr>
      <w:widowControl w:val="0"/>
      <w:shd w:val="clear" w:color="auto" w:fill="FFFFFF"/>
      <w:spacing w:line="274" w:lineRule="exact"/>
      <w:jc w:val="both"/>
      <w:outlineLvl w:val="6"/>
    </w:pPr>
    <w:rPr>
      <w:b/>
      <w:bCs/>
      <w:spacing w:val="7"/>
      <w:sz w:val="20"/>
      <w:szCs w:val="20"/>
      <w:lang w:eastAsia="en-US"/>
    </w:rPr>
  </w:style>
  <w:style w:type="character" w:customStyle="1" w:styleId="20">
    <w:name w:val="Заголовок 2 Знак"/>
    <w:basedOn w:val="a0"/>
    <w:link w:val="2"/>
    <w:uiPriority w:val="9"/>
    <w:rsid w:val="009837C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9837C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9837C0"/>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9837C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9837C0"/>
    <w:rPr>
      <w:rFonts w:ascii="Times New Roman" w:eastAsia="Times New Roman" w:hAnsi="Times New Roman" w:cs="Times New Roman"/>
      <w:b/>
      <w:bCs/>
      <w:lang w:eastAsia="ru-RU"/>
    </w:rPr>
  </w:style>
  <w:style w:type="character" w:customStyle="1" w:styleId="80">
    <w:name w:val="Заголовок 8 Знак"/>
    <w:basedOn w:val="a0"/>
    <w:link w:val="8"/>
    <w:uiPriority w:val="9"/>
    <w:rsid w:val="009837C0"/>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rsid w:val="009837C0"/>
    <w:rPr>
      <w:rFonts w:asciiTheme="majorHAnsi" w:eastAsiaTheme="majorEastAsia" w:hAnsiTheme="majorHAnsi" w:cstheme="majorBidi"/>
      <w:i/>
      <w:iCs/>
      <w:color w:val="404040" w:themeColor="text1" w:themeTint="BF"/>
      <w:sz w:val="20"/>
      <w:szCs w:val="20"/>
      <w:lang w:eastAsia="ru-RU"/>
    </w:rPr>
  </w:style>
  <w:style w:type="character" w:customStyle="1" w:styleId="2d">
    <w:name w:val="Основной текст (2)_"/>
    <w:basedOn w:val="a0"/>
    <w:link w:val="2e"/>
    <w:rsid w:val="009837C0"/>
    <w:rPr>
      <w:b/>
      <w:bCs/>
      <w:sz w:val="23"/>
      <w:szCs w:val="23"/>
      <w:shd w:val="clear" w:color="auto" w:fill="FFFFFF"/>
    </w:rPr>
  </w:style>
  <w:style w:type="character" w:customStyle="1" w:styleId="2f">
    <w:name w:val="Основной текст (2) + Не полужирный"/>
    <w:basedOn w:val="2d"/>
    <w:rsid w:val="009837C0"/>
    <w:rPr>
      <w:b/>
      <w:bCs/>
      <w:color w:val="000000"/>
      <w:spacing w:val="0"/>
      <w:w w:val="100"/>
      <w:position w:val="0"/>
      <w:sz w:val="23"/>
      <w:szCs w:val="23"/>
      <w:shd w:val="clear" w:color="auto" w:fill="FFFFFF"/>
      <w:lang w:val="ru-RU"/>
    </w:rPr>
  </w:style>
  <w:style w:type="paragraph" w:customStyle="1" w:styleId="2e">
    <w:name w:val="Основной текст (2)"/>
    <w:basedOn w:val="a"/>
    <w:link w:val="2d"/>
    <w:rsid w:val="009837C0"/>
    <w:pPr>
      <w:widowControl w:val="0"/>
      <w:shd w:val="clear" w:color="auto" w:fill="FFFFFF"/>
      <w:spacing w:after="240" w:line="274" w:lineRule="exact"/>
      <w:ind w:firstLine="680"/>
    </w:pPr>
    <w:rPr>
      <w:rFonts w:asciiTheme="minorHAnsi" w:eastAsiaTheme="minorHAnsi" w:hAnsiTheme="minorHAnsi" w:cstheme="minorBidi"/>
      <w:b/>
      <w:bCs/>
      <w:sz w:val="23"/>
      <w:szCs w:val="23"/>
      <w:lang w:eastAsia="en-US"/>
    </w:rPr>
  </w:style>
  <w:style w:type="paragraph" w:customStyle="1" w:styleId="220">
    <w:name w:val="Основной текст 22"/>
    <w:basedOn w:val="a"/>
    <w:uiPriority w:val="99"/>
    <w:rsid w:val="009837C0"/>
    <w:pPr>
      <w:ind w:firstLine="709"/>
      <w:jc w:val="both"/>
    </w:pPr>
    <w:rPr>
      <w:rFonts w:cs="Courier New"/>
      <w:lang w:eastAsia="ar-SA"/>
    </w:rPr>
  </w:style>
  <w:style w:type="character" w:customStyle="1" w:styleId="-1pt">
    <w:name w:val="Основной текст + Полужирный;Курсив;Интервал -1 pt"/>
    <w:basedOn w:val="a3"/>
    <w:rsid w:val="009837C0"/>
    <w:rPr>
      <w:rFonts w:ascii="Times New Roman" w:eastAsia="Times New Roman" w:hAnsi="Times New Roman" w:cs="Times New Roman"/>
      <w:b/>
      <w:bCs/>
      <w:i/>
      <w:iCs/>
      <w:color w:val="000000"/>
      <w:spacing w:val="-25"/>
      <w:w w:val="100"/>
      <w:position w:val="0"/>
      <w:sz w:val="20"/>
      <w:szCs w:val="20"/>
      <w:u w:val="single"/>
      <w:shd w:val="clear" w:color="auto" w:fill="FFFFFF"/>
      <w:lang w:val="en-US" w:eastAsia="en-US" w:bidi="en-US"/>
    </w:rPr>
  </w:style>
  <w:style w:type="character" w:customStyle="1" w:styleId="37">
    <w:name w:val="Заголовок №3_"/>
    <w:basedOn w:val="a0"/>
    <w:link w:val="38"/>
    <w:rsid w:val="009837C0"/>
    <w:rPr>
      <w:rFonts w:ascii="Times New Roman" w:eastAsia="Times New Roman" w:hAnsi="Times New Roman" w:cs="Times New Roman"/>
      <w:b/>
      <w:bCs/>
      <w:spacing w:val="6"/>
      <w:sz w:val="32"/>
      <w:szCs w:val="32"/>
      <w:shd w:val="clear" w:color="auto" w:fill="FFFFFF"/>
    </w:rPr>
  </w:style>
  <w:style w:type="character" w:customStyle="1" w:styleId="1c">
    <w:name w:val="Заголовок №1_"/>
    <w:basedOn w:val="a0"/>
    <w:link w:val="1d"/>
    <w:rsid w:val="009837C0"/>
    <w:rPr>
      <w:rFonts w:ascii="Times New Roman" w:eastAsia="Times New Roman" w:hAnsi="Times New Roman" w:cs="Times New Roman"/>
      <w:b/>
      <w:bCs/>
      <w:spacing w:val="3"/>
      <w:sz w:val="36"/>
      <w:szCs w:val="36"/>
      <w:shd w:val="clear" w:color="auto" w:fill="FFFFFF"/>
    </w:rPr>
  </w:style>
  <w:style w:type="character" w:customStyle="1" w:styleId="2f0">
    <w:name w:val="Заголовок №2_"/>
    <w:basedOn w:val="a0"/>
    <w:link w:val="2f1"/>
    <w:rsid w:val="009837C0"/>
    <w:rPr>
      <w:rFonts w:ascii="Times New Roman" w:eastAsia="Times New Roman" w:hAnsi="Times New Roman" w:cs="Times New Roman"/>
      <w:spacing w:val="4"/>
      <w:sz w:val="36"/>
      <w:szCs w:val="36"/>
      <w:shd w:val="clear" w:color="auto" w:fill="FFFFFF"/>
    </w:rPr>
  </w:style>
  <w:style w:type="character" w:customStyle="1" w:styleId="39">
    <w:name w:val="Основной текст (3)_"/>
    <w:basedOn w:val="a0"/>
    <w:link w:val="310"/>
    <w:uiPriority w:val="99"/>
    <w:rsid w:val="009837C0"/>
    <w:rPr>
      <w:rFonts w:ascii="Times New Roman" w:eastAsia="Times New Roman" w:hAnsi="Times New Roman" w:cs="Times New Roman"/>
      <w:b w:val="0"/>
      <w:bCs w:val="0"/>
      <w:i w:val="0"/>
      <w:iCs w:val="0"/>
      <w:smallCaps w:val="0"/>
      <w:strike w:val="0"/>
      <w:spacing w:val="-2"/>
      <w:u w:val="none"/>
    </w:rPr>
  </w:style>
  <w:style w:type="character" w:customStyle="1" w:styleId="3a">
    <w:name w:val="Основной текст (3)"/>
    <w:basedOn w:val="39"/>
    <w:rsid w:val="009837C0"/>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style>
  <w:style w:type="character" w:customStyle="1" w:styleId="2f2">
    <w:name w:val="Колонтитул (2)_"/>
    <w:basedOn w:val="a0"/>
    <w:link w:val="2f3"/>
    <w:rsid w:val="009837C0"/>
    <w:rPr>
      <w:rFonts w:ascii="Times New Roman" w:eastAsia="Times New Roman" w:hAnsi="Times New Roman" w:cs="Times New Roman"/>
      <w:spacing w:val="4"/>
      <w:sz w:val="17"/>
      <w:szCs w:val="17"/>
      <w:shd w:val="clear" w:color="auto" w:fill="FFFFFF"/>
    </w:rPr>
  </w:style>
  <w:style w:type="character" w:customStyle="1" w:styleId="44">
    <w:name w:val="Основной текст4"/>
    <w:basedOn w:val="a3"/>
    <w:rsid w:val="009837C0"/>
    <w:rPr>
      <w:rFonts w:ascii="Times New Roman" w:eastAsia="Times New Roman" w:hAnsi="Times New Roman" w:cs="Times New Roman"/>
      <w:color w:val="000000"/>
      <w:spacing w:val="7"/>
      <w:w w:val="100"/>
      <w:position w:val="0"/>
      <w:sz w:val="20"/>
      <w:szCs w:val="20"/>
      <w:shd w:val="clear" w:color="auto" w:fill="FFFFFF"/>
      <w:lang w:val="ru-RU" w:eastAsia="ru-RU" w:bidi="ru-RU"/>
    </w:rPr>
  </w:style>
  <w:style w:type="character" w:customStyle="1" w:styleId="3b">
    <w:name w:val="Колонтитул (3)_"/>
    <w:basedOn w:val="a0"/>
    <w:link w:val="3c"/>
    <w:rsid w:val="009837C0"/>
    <w:rPr>
      <w:rFonts w:ascii="Times New Roman" w:eastAsia="Times New Roman" w:hAnsi="Times New Roman" w:cs="Times New Roman"/>
      <w:spacing w:val="14"/>
      <w:sz w:val="15"/>
      <w:szCs w:val="15"/>
      <w:shd w:val="clear" w:color="auto" w:fill="FFFFFF"/>
    </w:rPr>
  </w:style>
  <w:style w:type="character" w:customStyle="1" w:styleId="45">
    <w:name w:val="Основной текст (4)_"/>
    <w:basedOn w:val="a0"/>
    <w:link w:val="410"/>
    <w:rsid w:val="009837C0"/>
    <w:rPr>
      <w:rFonts w:ascii="Times New Roman" w:eastAsia="Times New Roman" w:hAnsi="Times New Roman" w:cs="Times New Roman"/>
      <w:b/>
      <w:bCs/>
      <w:i w:val="0"/>
      <w:iCs w:val="0"/>
      <w:smallCaps w:val="0"/>
      <w:strike w:val="0"/>
      <w:spacing w:val="7"/>
      <w:sz w:val="20"/>
      <w:szCs w:val="20"/>
      <w:u w:val="none"/>
    </w:rPr>
  </w:style>
  <w:style w:type="character" w:customStyle="1" w:styleId="afff5">
    <w:name w:val="Основной текст + Полужирный"/>
    <w:aliases w:val="Курсив,Интервал -1 pt,Основной текст + 19 pt,Заголовок №7 + Не полужирный,Заголовок №6 (2) + 11 pt,Курсив1,Колонтитул + 9,5 pt1,Интервал 0 pt1,Основной текст (11) + Не полужирный,Интервал 0 pt6,Не курсив3,Интервал 0 pt59,6 pt"/>
    <w:basedOn w:val="a3"/>
    <w:uiPriority w:val="99"/>
    <w:rsid w:val="009837C0"/>
    <w:rPr>
      <w:rFonts w:ascii="Times New Roman" w:eastAsia="Times New Roman" w:hAnsi="Times New Roman" w:cs="Times New Roman"/>
      <w:b/>
      <w:bCs/>
      <w:color w:val="000000"/>
      <w:spacing w:val="7"/>
      <w:w w:val="100"/>
      <w:position w:val="0"/>
      <w:sz w:val="20"/>
      <w:szCs w:val="20"/>
      <w:shd w:val="clear" w:color="auto" w:fill="FFFFFF"/>
      <w:lang w:val="ru-RU" w:eastAsia="ru-RU" w:bidi="ru-RU"/>
    </w:rPr>
  </w:style>
  <w:style w:type="character" w:customStyle="1" w:styleId="62">
    <w:name w:val="Заголовок №6_"/>
    <w:basedOn w:val="a0"/>
    <w:link w:val="63"/>
    <w:rsid w:val="009837C0"/>
    <w:rPr>
      <w:rFonts w:ascii="Times New Roman" w:eastAsia="Times New Roman" w:hAnsi="Times New Roman" w:cs="Times New Roman"/>
      <w:b/>
      <w:bCs/>
      <w:spacing w:val="7"/>
      <w:sz w:val="20"/>
      <w:szCs w:val="20"/>
      <w:shd w:val="clear" w:color="auto" w:fill="FFFFFF"/>
    </w:rPr>
  </w:style>
  <w:style w:type="character" w:customStyle="1" w:styleId="afff6">
    <w:name w:val="Подпись к таблице_"/>
    <w:basedOn w:val="a0"/>
    <w:rsid w:val="009837C0"/>
    <w:rPr>
      <w:rFonts w:ascii="Times New Roman" w:eastAsia="Times New Roman" w:hAnsi="Times New Roman" w:cs="Times New Roman"/>
      <w:b/>
      <w:bCs/>
      <w:i w:val="0"/>
      <w:iCs w:val="0"/>
      <w:smallCaps w:val="0"/>
      <w:strike w:val="0"/>
      <w:spacing w:val="7"/>
      <w:sz w:val="20"/>
      <w:szCs w:val="20"/>
      <w:u w:val="none"/>
    </w:rPr>
  </w:style>
  <w:style w:type="character" w:customStyle="1" w:styleId="46">
    <w:name w:val="Колонтитул (4)_"/>
    <w:basedOn w:val="a0"/>
    <w:link w:val="47"/>
    <w:rsid w:val="009837C0"/>
    <w:rPr>
      <w:rFonts w:ascii="Arial Narrow" w:eastAsia="Arial Narrow" w:hAnsi="Arial Narrow" w:cs="Arial Narrow"/>
      <w:sz w:val="18"/>
      <w:szCs w:val="18"/>
      <w:shd w:val="clear" w:color="auto" w:fill="FFFFFF"/>
    </w:rPr>
  </w:style>
  <w:style w:type="character" w:customStyle="1" w:styleId="85pt0pt">
    <w:name w:val="Основной текст + 8;5 pt;Интервал 0 pt"/>
    <w:basedOn w:val="a3"/>
    <w:rsid w:val="009837C0"/>
    <w:rPr>
      <w:rFonts w:ascii="Times New Roman" w:eastAsia="Times New Roman" w:hAnsi="Times New Roman" w:cs="Times New Roman"/>
      <w:color w:val="000000"/>
      <w:spacing w:val="3"/>
      <w:w w:val="100"/>
      <w:position w:val="0"/>
      <w:sz w:val="17"/>
      <w:szCs w:val="17"/>
      <w:shd w:val="clear" w:color="auto" w:fill="FFFFFF"/>
      <w:lang w:val="ru-RU" w:eastAsia="ru-RU" w:bidi="ru-RU"/>
    </w:rPr>
  </w:style>
  <w:style w:type="character" w:customStyle="1" w:styleId="85pt0pt0">
    <w:name w:val="Основной текст + 8;5 pt;Полужирный;Интервал 0 pt"/>
    <w:basedOn w:val="a3"/>
    <w:rsid w:val="009837C0"/>
    <w:rPr>
      <w:rFonts w:ascii="Times New Roman" w:eastAsia="Times New Roman" w:hAnsi="Times New Roman" w:cs="Times New Roman"/>
      <w:b/>
      <w:bCs/>
      <w:color w:val="000000"/>
      <w:spacing w:val="3"/>
      <w:w w:val="100"/>
      <w:position w:val="0"/>
      <w:sz w:val="17"/>
      <w:szCs w:val="17"/>
      <w:shd w:val="clear" w:color="auto" w:fill="FFFFFF"/>
      <w:lang w:val="ru-RU" w:eastAsia="ru-RU" w:bidi="ru-RU"/>
    </w:rPr>
  </w:style>
  <w:style w:type="character" w:customStyle="1" w:styleId="55pt0pt">
    <w:name w:val="Основной текст + 5;5 pt;Интервал 0 pt"/>
    <w:basedOn w:val="a3"/>
    <w:rsid w:val="009837C0"/>
    <w:rPr>
      <w:rFonts w:ascii="Times New Roman" w:eastAsia="Times New Roman" w:hAnsi="Times New Roman" w:cs="Times New Roman"/>
      <w:color w:val="000000"/>
      <w:spacing w:val="19"/>
      <w:w w:val="100"/>
      <w:position w:val="0"/>
      <w:sz w:val="11"/>
      <w:szCs w:val="11"/>
      <w:shd w:val="clear" w:color="auto" w:fill="FFFFFF"/>
      <w:lang w:val="ru-RU" w:eastAsia="ru-RU" w:bidi="ru-RU"/>
    </w:rPr>
  </w:style>
  <w:style w:type="character" w:customStyle="1" w:styleId="55pt0pt0">
    <w:name w:val="Основной текст + 5;5 pt;Малые прописные;Интервал 0 pt"/>
    <w:basedOn w:val="a3"/>
    <w:rsid w:val="009837C0"/>
    <w:rPr>
      <w:rFonts w:ascii="Times New Roman" w:eastAsia="Times New Roman" w:hAnsi="Times New Roman" w:cs="Times New Roman"/>
      <w:smallCaps/>
      <w:color w:val="000000"/>
      <w:spacing w:val="19"/>
      <w:w w:val="100"/>
      <w:position w:val="0"/>
      <w:sz w:val="11"/>
      <w:szCs w:val="11"/>
      <w:shd w:val="clear" w:color="auto" w:fill="FFFFFF"/>
      <w:lang w:val="en-US" w:eastAsia="en-US" w:bidi="en-US"/>
    </w:rPr>
  </w:style>
  <w:style w:type="character" w:customStyle="1" w:styleId="52">
    <w:name w:val="Основной текст (5)_"/>
    <w:basedOn w:val="a0"/>
    <w:link w:val="53"/>
    <w:rsid w:val="009837C0"/>
    <w:rPr>
      <w:rFonts w:ascii="Corbel" w:eastAsia="Corbel" w:hAnsi="Corbel" w:cs="Corbel"/>
      <w:sz w:val="26"/>
      <w:szCs w:val="26"/>
      <w:shd w:val="clear" w:color="auto" w:fill="FFFFFF"/>
    </w:rPr>
  </w:style>
  <w:style w:type="character" w:customStyle="1" w:styleId="12pt0pt">
    <w:name w:val="Основной текст + 12 pt;Полужирный;Интервал 0 pt"/>
    <w:basedOn w:val="a3"/>
    <w:rsid w:val="009837C0"/>
    <w:rPr>
      <w:rFonts w:ascii="Times New Roman" w:eastAsia="Times New Roman" w:hAnsi="Times New Roman" w:cs="Times New Roman"/>
      <w:b/>
      <w:bCs/>
      <w:color w:val="000000"/>
      <w:spacing w:val="-2"/>
      <w:w w:val="100"/>
      <w:position w:val="0"/>
      <w:sz w:val="24"/>
      <w:szCs w:val="24"/>
      <w:shd w:val="clear" w:color="auto" w:fill="FFFFFF"/>
      <w:lang w:val="ru-RU" w:eastAsia="ru-RU" w:bidi="ru-RU"/>
    </w:rPr>
  </w:style>
  <w:style w:type="character" w:customStyle="1" w:styleId="54">
    <w:name w:val="Колонтитул (5)_"/>
    <w:basedOn w:val="a0"/>
    <w:link w:val="55"/>
    <w:rsid w:val="009837C0"/>
    <w:rPr>
      <w:rFonts w:ascii="Times New Roman" w:eastAsia="Times New Roman" w:hAnsi="Times New Roman" w:cs="Times New Roman"/>
      <w:b/>
      <w:bCs/>
      <w:spacing w:val="9"/>
      <w:sz w:val="19"/>
      <w:szCs w:val="19"/>
      <w:shd w:val="clear" w:color="auto" w:fill="FFFFFF"/>
    </w:rPr>
  </w:style>
  <w:style w:type="character" w:customStyle="1" w:styleId="64">
    <w:name w:val="Колонтитул (6)_"/>
    <w:basedOn w:val="a0"/>
    <w:link w:val="65"/>
    <w:rsid w:val="009837C0"/>
    <w:rPr>
      <w:rFonts w:ascii="Arial Narrow" w:eastAsia="Arial Narrow" w:hAnsi="Arial Narrow" w:cs="Arial Narrow"/>
      <w:spacing w:val="6"/>
      <w:sz w:val="18"/>
      <w:szCs w:val="18"/>
      <w:shd w:val="clear" w:color="auto" w:fill="FFFFFF"/>
    </w:rPr>
  </w:style>
  <w:style w:type="character" w:customStyle="1" w:styleId="66">
    <w:name w:val="Основной текст (6)_"/>
    <w:basedOn w:val="a0"/>
    <w:link w:val="610"/>
    <w:rsid w:val="009837C0"/>
    <w:rPr>
      <w:rFonts w:ascii="Times New Roman" w:eastAsia="Times New Roman" w:hAnsi="Times New Roman" w:cs="Times New Roman"/>
      <w:b w:val="0"/>
      <w:bCs w:val="0"/>
      <w:i w:val="0"/>
      <w:iCs w:val="0"/>
      <w:smallCaps w:val="0"/>
      <w:strike w:val="0"/>
      <w:spacing w:val="3"/>
      <w:sz w:val="17"/>
      <w:szCs w:val="17"/>
      <w:u w:val="none"/>
    </w:rPr>
  </w:style>
  <w:style w:type="character" w:customStyle="1" w:styleId="67">
    <w:name w:val="Основной текст (6) + Полужирный"/>
    <w:basedOn w:val="66"/>
    <w:rsid w:val="009837C0"/>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73">
    <w:name w:val="Основной текст (7)_"/>
    <w:basedOn w:val="a0"/>
    <w:link w:val="74"/>
    <w:rsid w:val="009837C0"/>
    <w:rPr>
      <w:rFonts w:ascii="Times New Roman" w:eastAsia="Times New Roman" w:hAnsi="Times New Roman" w:cs="Times New Roman"/>
      <w:b/>
      <w:bCs/>
      <w:spacing w:val="3"/>
      <w:sz w:val="17"/>
      <w:szCs w:val="17"/>
      <w:shd w:val="clear" w:color="auto" w:fill="FFFFFF"/>
    </w:rPr>
  </w:style>
  <w:style w:type="character" w:customStyle="1" w:styleId="68">
    <w:name w:val="Основной текст (6)"/>
    <w:basedOn w:val="66"/>
    <w:rsid w:val="009837C0"/>
    <w:rPr>
      <w:rFonts w:ascii="Times New Roman" w:eastAsia="Times New Roman" w:hAnsi="Times New Roman" w:cs="Times New Roman"/>
      <w:b w:val="0"/>
      <w:bCs w:val="0"/>
      <w:i w:val="0"/>
      <w:iCs w:val="0"/>
      <w:smallCaps w:val="0"/>
      <w:strike w:val="0"/>
      <w:color w:val="000000"/>
      <w:spacing w:val="3"/>
      <w:w w:val="100"/>
      <w:position w:val="0"/>
      <w:sz w:val="17"/>
      <w:szCs w:val="17"/>
      <w:u w:val="single"/>
      <w:lang w:val="ru-RU" w:eastAsia="ru-RU" w:bidi="ru-RU"/>
    </w:rPr>
  </w:style>
  <w:style w:type="character" w:customStyle="1" w:styleId="75">
    <w:name w:val="Колонтитул (7)_"/>
    <w:basedOn w:val="a0"/>
    <w:link w:val="76"/>
    <w:rsid w:val="009837C0"/>
    <w:rPr>
      <w:rFonts w:ascii="Trebuchet MS" w:eastAsia="Trebuchet MS" w:hAnsi="Trebuchet MS" w:cs="Trebuchet MS"/>
      <w:spacing w:val="5"/>
      <w:sz w:val="15"/>
      <w:szCs w:val="15"/>
      <w:shd w:val="clear" w:color="auto" w:fill="FFFFFF"/>
    </w:rPr>
  </w:style>
  <w:style w:type="character" w:customStyle="1" w:styleId="81">
    <w:name w:val="Колонтитул (8)_"/>
    <w:basedOn w:val="a0"/>
    <w:link w:val="82"/>
    <w:rsid w:val="009837C0"/>
    <w:rPr>
      <w:rFonts w:ascii="Times New Roman" w:eastAsia="Times New Roman" w:hAnsi="Times New Roman" w:cs="Times New Roman"/>
      <w:spacing w:val="2"/>
      <w:sz w:val="20"/>
      <w:szCs w:val="20"/>
      <w:shd w:val="clear" w:color="auto" w:fill="FFFFFF"/>
    </w:rPr>
  </w:style>
  <w:style w:type="character" w:customStyle="1" w:styleId="40pt">
    <w:name w:val="Основной текст (4) + Не полужирный;Курсив;Интервал 0 pt"/>
    <w:basedOn w:val="45"/>
    <w:rsid w:val="009837C0"/>
    <w:rPr>
      <w:rFonts w:ascii="Times New Roman" w:eastAsia="Times New Roman" w:hAnsi="Times New Roman" w:cs="Times New Roman"/>
      <w:b/>
      <w:bCs/>
      <w:i/>
      <w:iCs/>
      <w:smallCaps w:val="0"/>
      <w:strike w:val="0"/>
      <w:color w:val="000000"/>
      <w:spacing w:val="-2"/>
      <w:w w:val="100"/>
      <w:position w:val="0"/>
      <w:sz w:val="20"/>
      <w:szCs w:val="20"/>
      <w:u w:val="none"/>
      <w:lang w:val="ru-RU" w:eastAsia="ru-RU" w:bidi="ru-RU"/>
    </w:rPr>
  </w:style>
  <w:style w:type="character" w:customStyle="1" w:styleId="7pt0pt">
    <w:name w:val="Основной текст + 7 pt;Интервал 0 pt"/>
    <w:basedOn w:val="a3"/>
    <w:rsid w:val="009837C0"/>
    <w:rPr>
      <w:rFonts w:ascii="Times New Roman" w:eastAsia="Times New Roman" w:hAnsi="Times New Roman" w:cs="Times New Roman"/>
      <w:color w:val="000000"/>
      <w:spacing w:val="1"/>
      <w:w w:val="100"/>
      <w:position w:val="0"/>
      <w:sz w:val="14"/>
      <w:szCs w:val="14"/>
      <w:shd w:val="clear" w:color="auto" w:fill="FFFFFF"/>
      <w:lang w:val="ru-RU" w:eastAsia="ru-RU" w:bidi="ru-RU"/>
    </w:rPr>
  </w:style>
  <w:style w:type="character" w:customStyle="1" w:styleId="Sylfaen95pt0pt">
    <w:name w:val="Основной текст + Sylfaen;9;5 pt;Интервал 0 pt"/>
    <w:basedOn w:val="a3"/>
    <w:rsid w:val="009837C0"/>
    <w:rPr>
      <w:rFonts w:ascii="Sylfaen" w:eastAsia="Sylfaen" w:hAnsi="Sylfaen" w:cs="Sylfaen"/>
      <w:color w:val="000000"/>
      <w:spacing w:val="0"/>
      <w:w w:val="100"/>
      <w:position w:val="0"/>
      <w:sz w:val="19"/>
      <w:szCs w:val="19"/>
      <w:shd w:val="clear" w:color="auto" w:fill="FFFFFF"/>
      <w:lang w:val="ru-RU" w:eastAsia="ru-RU" w:bidi="ru-RU"/>
    </w:rPr>
  </w:style>
  <w:style w:type="character" w:customStyle="1" w:styleId="95pt0pt">
    <w:name w:val="Основной текст + 9;5 pt;Интервал 0 pt"/>
    <w:basedOn w:val="a3"/>
    <w:rsid w:val="009837C0"/>
    <w:rPr>
      <w:rFonts w:ascii="Times New Roman" w:eastAsia="Times New Roman" w:hAnsi="Times New Roman" w:cs="Times New Roman"/>
      <w:color w:val="000000"/>
      <w:spacing w:val="-4"/>
      <w:w w:val="100"/>
      <w:position w:val="0"/>
      <w:sz w:val="19"/>
      <w:szCs w:val="19"/>
      <w:shd w:val="clear" w:color="auto" w:fill="FFFFFF"/>
      <w:lang w:val="ru-RU" w:eastAsia="ru-RU" w:bidi="ru-RU"/>
    </w:rPr>
  </w:style>
  <w:style w:type="character" w:customStyle="1" w:styleId="19pt0pt">
    <w:name w:val="Основной текст + 19 pt;Курсив;Интервал 0 pt"/>
    <w:basedOn w:val="a3"/>
    <w:rsid w:val="009837C0"/>
    <w:rPr>
      <w:rFonts w:ascii="Times New Roman" w:eastAsia="Times New Roman" w:hAnsi="Times New Roman" w:cs="Times New Roman"/>
      <w:i/>
      <w:iCs/>
      <w:color w:val="000000"/>
      <w:spacing w:val="0"/>
      <w:w w:val="100"/>
      <w:position w:val="0"/>
      <w:sz w:val="38"/>
      <w:szCs w:val="38"/>
      <w:shd w:val="clear" w:color="auto" w:fill="FFFFFF"/>
      <w:lang w:val="ru-RU" w:eastAsia="ru-RU" w:bidi="ru-RU"/>
    </w:rPr>
  </w:style>
  <w:style w:type="character" w:customStyle="1" w:styleId="12pt0pt0">
    <w:name w:val="Основной текст + 12 pt;Интервал 0 pt"/>
    <w:basedOn w:val="a3"/>
    <w:rsid w:val="009837C0"/>
    <w:rPr>
      <w:rFonts w:ascii="Times New Roman" w:eastAsia="Times New Roman" w:hAnsi="Times New Roman" w:cs="Times New Roman"/>
      <w:color w:val="000000"/>
      <w:spacing w:val="11"/>
      <w:w w:val="100"/>
      <w:position w:val="0"/>
      <w:sz w:val="24"/>
      <w:szCs w:val="24"/>
      <w:shd w:val="clear" w:color="auto" w:fill="FFFFFF"/>
      <w:lang w:val="ru-RU" w:eastAsia="ru-RU" w:bidi="ru-RU"/>
    </w:rPr>
  </w:style>
  <w:style w:type="character" w:customStyle="1" w:styleId="Sylfaen0pt">
    <w:name w:val="Основной текст + Sylfaen;Интервал 0 pt"/>
    <w:basedOn w:val="a3"/>
    <w:rsid w:val="009837C0"/>
    <w:rPr>
      <w:rFonts w:ascii="Sylfaen" w:eastAsia="Sylfaen" w:hAnsi="Sylfaen" w:cs="Sylfaen"/>
      <w:color w:val="000000"/>
      <w:spacing w:val="6"/>
      <w:w w:val="100"/>
      <w:position w:val="0"/>
      <w:sz w:val="20"/>
      <w:szCs w:val="20"/>
      <w:shd w:val="clear" w:color="auto" w:fill="FFFFFF"/>
      <w:lang w:val="ru-RU" w:eastAsia="ru-RU" w:bidi="ru-RU"/>
    </w:rPr>
  </w:style>
  <w:style w:type="character" w:customStyle="1" w:styleId="75pt0pt">
    <w:name w:val="Основной текст + 7;5 pt;Интервал 0 pt"/>
    <w:basedOn w:val="a3"/>
    <w:rsid w:val="009837C0"/>
    <w:rPr>
      <w:rFonts w:ascii="Times New Roman" w:eastAsia="Times New Roman" w:hAnsi="Times New Roman" w:cs="Times New Roman"/>
      <w:color w:val="000000"/>
      <w:spacing w:val="2"/>
      <w:w w:val="100"/>
      <w:position w:val="0"/>
      <w:sz w:val="15"/>
      <w:szCs w:val="15"/>
      <w:shd w:val="clear" w:color="auto" w:fill="FFFFFF"/>
      <w:lang w:val="ru-RU" w:eastAsia="ru-RU" w:bidi="ru-RU"/>
    </w:rPr>
  </w:style>
  <w:style w:type="character" w:customStyle="1" w:styleId="9pt0pt">
    <w:name w:val="Основной текст + 9 pt;Полужирный;Интервал 0 pt"/>
    <w:basedOn w:val="a3"/>
    <w:rsid w:val="009837C0"/>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Corbel85pt0pt">
    <w:name w:val="Основной текст + Corbel;8;5 pt;Интервал 0 pt"/>
    <w:basedOn w:val="a3"/>
    <w:rsid w:val="009837C0"/>
    <w:rPr>
      <w:rFonts w:ascii="Corbel" w:eastAsia="Corbel" w:hAnsi="Corbel" w:cs="Corbel"/>
      <w:color w:val="000000"/>
      <w:spacing w:val="0"/>
      <w:w w:val="100"/>
      <w:position w:val="0"/>
      <w:sz w:val="17"/>
      <w:szCs w:val="17"/>
      <w:shd w:val="clear" w:color="auto" w:fill="FFFFFF"/>
      <w:lang w:val="ru-RU" w:eastAsia="ru-RU" w:bidi="ru-RU"/>
    </w:rPr>
  </w:style>
  <w:style w:type="character" w:customStyle="1" w:styleId="TrebuchetMS95pt0pt">
    <w:name w:val="Основной текст + Trebuchet MS;9;5 pt;Интервал 0 pt"/>
    <w:basedOn w:val="a3"/>
    <w:rsid w:val="009837C0"/>
    <w:rPr>
      <w:rFonts w:ascii="Trebuchet MS" w:eastAsia="Trebuchet MS" w:hAnsi="Trebuchet MS" w:cs="Trebuchet MS"/>
      <w:color w:val="000000"/>
      <w:spacing w:val="0"/>
      <w:w w:val="100"/>
      <w:position w:val="0"/>
      <w:sz w:val="19"/>
      <w:szCs w:val="19"/>
      <w:shd w:val="clear" w:color="auto" w:fill="FFFFFF"/>
      <w:lang w:val="ru-RU" w:eastAsia="ru-RU" w:bidi="ru-RU"/>
    </w:rPr>
  </w:style>
  <w:style w:type="character" w:customStyle="1" w:styleId="56">
    <w:name w:val="Заголовок №5_"/>
    <w:basedOn w:val="a0"/>
    <w:link w:val="57"/>
    <w:rsid w:val="009837C0"/>
    <w:rPr>
      <w:rFonts w:ascii="Times New Roman" w:eastAsia="Times New Roman" w:hAnsi="Times New Roman" w:cs="Times New Roman"/>
      <w:b/>
      <w:bCs/>
      <w:spacing w:val="7"/>
      <w:sz w:val="20"/>
      <w:szCs w:val="20"/>
      <w:shd w:val="clear" w:color="auto" w:fill="FFFFFF"/>
    </w:rPr>
  </w:style>
  <w:style w:type="character" w:customStyle="1" w:styleId="83">
    <w:name w:val="Основной текст (8)_"/>
    <w:basedOn w:val="a0"/>
    <w:link w:val="84"/>
    <w:uiPriority w:val="99"/>
    <w:rsid w:val="009837C0"/>
    <w:rPr>
      <w:rFonts w:ascii="Times New Roman" w:eastAsia="Times New Roman" w:hAnsi="Times New Roman" w:cs="Times New Roman"/>
      <w:b/>
      <w:bCs/>
      <w:i/>
      <w:iCs/>
      <w:sz w:val="20"/>
      <w:szCs w:val="20"/>
      <w:shd w:val="clear" w:color="auto" w:fill="FFFFFF"/>
    </w:rPr>
  </w:style>
  <w:style w:type="character" w:customStyle="1" w:styleId="0pt0">
    <w:name w:val="Основной текст + Полужирный;Курсив;Интервал 0 pt"/>
    <w:basedOn w:val="a3"/>
    <w:rsid w:val="009837C0"/>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48">
    <w:name w:val="Основной текст (4) + Не полужирный"/>
    <w:aliases w:val="Курсив8,Интервал 0 pt53"/>
    <w:basedOn w:val="45"/>
    <w:rsid w:val="009837C0"/>
    <w:rPr>
      <w:rFonts w:ascii="Times New Roman" w:eastAsia="Times New Roman" w:hAnsi="Times New Roman" w:cs="Times New Roman"/>
      <w:b/>
      <w:bCs/>
      <w:i w:val="0"/>
      <w:iCs w:val="0"/>
      <w:smallCaps w:val="0"/>
      <w:strike w:val="0"/>
      <w:color w:val="000000"/>
      <w:spacing w:val="7"/>
      <w:w w:val="100"/>
      <w:position w:val="0"/>
      <w:sz w:val="20"/>
      <w:szCs w:val="20"/>
      <w:u w:val="none"/>
      <w:lang w:val="ru-RU" w:eastAsia="ru-RU" w:bidi="ru-RU"/>
    </w:rPr>
  </w:style>
  <w:style w:type="character" w:customStyle="1" w:styleId="520">
    <w:name w:val="Заголовок №5 (2)_"/>
    <w:basedOn w:val="a0"/>
    <w:link w:val="521"/>
    <w:rsid w:val="009837C0"/>
    <w:rPr>
      <w:rFonts w:ascii="Times New Roman" w:eastAsia="Times New Roman" w:hAnsi="Times New Roman" w:cs="Times New Roman"/>
      <w:b/>
      <w:bCs/>
      <w:spacing w:val="23"/>
      <w:sz w:val="19"/>
      <w:szCs w:val="19"/>
      <w:shd w:val="clear" w:color="auto" w:fill="FFFFFF"/>
    </w:rPr>
  </w:style>
  <w:style w:type="character" w:customStyle="1" w:styleId="0pt1">
    <w:name w:val="Основной текст + Курсив;Интервал 0 pt"/>
    <w:basedOn w:val="a3"/>
    <w:rsid w:val="009837C0"/>
    <w:rPr>
      <w:rFonts w:ascii="Times New Roman" w:eastAsia="Times New Roman" w:hAnsi="Times New Roman" w:cs="Times New Roman"/>
      <w:i/>
      <w:iCs/>
      <w:color w:val="000000"/>
      <w:spacing w:val="-2"/>
      <w:w w:val="100"/>
      <w:position w:val="0"/>
      <w:sz w:val="20"/>
      <w:szCs w:val="20"/>
      <w:shd w:val="clear" w:color="auto" w:fill="FFFFFF"/>
      <w:lang w:val="ru-RU" w:eastAsia="ru-RU" w:bidi="ru-RU"/>
    </w:rPr>
  </w:style>
  <w:style w:type="character" w:customStyle="1" w:styleId="91">
    <w:name w:val="Основной текст (9)_"/>
    <w:basedOn w:val="a0"/>
    <w:link w:val="92"/>
    <w:rsid w:val="009837C0"/>
    <w:rPr>
      <w:rFonts w:ascii="Times New Roman" w:eastAsia="Times New Roman" w:hAnsi="Times New Roman" w:cs="Times New Roman"/>
      <w:i/>
      <w:iCs/>
      <w:spacing w:val="-2"/>
      <w:sz w:val="20"/>
      <w:szCs w:val="20"/>
      <w:shd w:val="clear" w:color="auto" w:fill="FFFFFF"/>
    </w:rPr>
  </w:style>
  <w:style w:type="character" w:customStyle="1" w:styleId="90pt">
    <w:name w:val="Основной текст (9) + Полужирный;Не курсив;Интервал 0 pt"/>
    <w:basedOn w:val="91"/>
    <w:rsid w:val="009837C0"/>
    <w:rPr>
      <w:rFonts w:ascii="Times New Roman" w:eastAsia="Times New Roman" w:hAnsi="Times New Roman" w:cs="Times New Roman"/>
      <w:b/>
      <w:bCs/>
      <w:i/>
      <w:iCs/>
      <w:color w:val="000000"/>
      <w:spacing w:val="7"/>
      <w:w w:val="100"/>
      <w:position w:val="0"/>
      <w:sz w:val="20"/>
      <w:szCs w:val="20"/>
      <w:shd w:val="clear" w:color="auto" w:fill="FFFFFF"/>
      <w:lang w:val="ru-RU" w:eastAsia="ru-RU" w:bidi="ru-RU"/>
    </w:rPr>
  </w:style>
  <w:style w:type="character" w:customStyle="1" w:styleId="90pt0">
    <w:name w:val="Основной текст (9) + Не курсив;Интервал 0 pt"/>
    <w:basedOn w:val="91"/>
    <w:rsid w:val="009837C0"/>
    <w:rPr>
      <w:rFonts w:ascii="Times New Roman" w:eastAsia="Times New Roman" w:hAnsi="Times New Roman" w:cs="Times New Roman"/>
      <w:i/>
      <w:iCs/>
      <w:color w:val="000000"/>
      <w:spacing w:val="7"/>
      <w:w w:val="100"/>
      <w:position w:val="0"/>
      <w:sz w:val="20"/>
      <w:szCs w:val="20"/>
      <w:shd w:val="clear" w:color="auto" w:fill="FFFFFF"/>
      <w:lang w:val="ru-RU" w:eastAsia="ru-RU" w:bidi="ru-RU"/>
    </w:rPr>
  </w:style>
  <w:style w:type="character" w:customStyle="1" w:styleId="90pt1">
    <w:name w:val="Основной текст (9) + Полужирный;Интервал 0 pt"/>
    <w:basedOn w:val="91"/>
    <w:rsid w:val="009837C0"/>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93">
    <w:name w:val="Колонтитул (9)_"/>
    <w:basedOn w:val="a0"/>
    <w:link w:val="94"/>
    <w:rsid w:val="009837C0"/>
    <w:rPr>
      <w:rFonts w:ascii="Sylfaen" w:eastAsia="Sylfaen" w:hAnsi="Sylfaen" w:cs="Sylfaen"/>
      <w:i/>
      <w:iCs/>
      <w:spacing w:val="12"/>
      <w:sz w:val="19"/>
      <w:szCs w:val="19"/>
      <w:shd w:val="clear" w:color="auto" w:fill="FFFFFF"/>
    </w:rPr>
  </w:style>
  <w:style w:type="character" w:customStyle="1" w:styleId="80pt">
    <w:name w:val="Основной текст (8) + Не полужирный;Не курсив;Интервал 0 pt"/>
    <w:basedOn w:val="83"/>
    <w:rsid w:val="009837C0"/>
    <w:rPr>
      <w:rFonts w:ascii="Times New Roman" w:eastAsia="Times New Roman" w:hAnsi="Times New Roman" w:cs="Times New Roman"/>
      <w:b/>
      <w:bCs/>
      <w:i/>
      <w:iCs/>
      <w:color w:val="000000"/>
      <w:spacing w:val="7"/>
      <w:w w:val="100"/>
      <w:position w:val="0"/>
      <w:sz w:val="20"/>
      <w:szCs w:val="20"/>
      <w:shd w:val="clear" w:color="auto" w:fill="FFFFFF"/>
      <w:lang w:val="ru-RU" w:eastAsia="ru-RU" w:bidi="ru-RU"/>
    </w:rPr>
  </w:style>
  <w:style w:type="character" w:customStyle="1" w:styleId="0pt2">
    <w:name w:val="Колонтитул + Интервал 0 pt"/>
    <w:basedOn w:val="a4"/>
    <w:rsid w:val="009837C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character" w:customStyle="1" w:styleId="820">
    <w:name w:val="Заголовок №8 (2)_"/>
    <w:basedOn w:val="a0"/>
    <w:link w:val="821"/>
    <w:rsid w:val="009837C0"/>
    <w:rPr>
      <w:rFonts w:ascii="Times New Roman" w:eastAsia="Times New Roman" w:hAnsi="Times New Roman" w:cs="Times New Roman"/>
      <w:b/>
      <w:bCs/>
      <w:spacing w:val="9"/>
      <w:sz w:val="19"/>
      <w:szCs w:val="19"/>
      <w:shd w:val="clear" w:color="auto" w:fill="FFFFFF"/>
    </w:rPr>
  </w:style>
  <w:style w:type="character" w:customStyle="1" w:styleId="20pt">
    <w:name w:val="Колонтитул (2) + Интервал 0 pt"/>
    <w:basedOn w:val="2f2"/>
    <w:rsid w:val="009837C0"/>
    <w:rPr>
      <w:rFonts w:ascii="Times New Roman" w:eastAsia="Times New Roman" w:hAnsi="Times New Roman" w:cs="Times New Roman"/>
      <w:color w:val="000000"/>
      <w:spacing w:val="10"/>
      <w:w w:val="100"/>
      <w:position w:val="0"/>
      <w:sz w:val="17"/>
      <w:szCs w:val="17"/>
      <w:shd w:val="clear" w:color="auto" w:fill="FFFFFF"/>
      <w:lang w:val="ru-RU" w:eastAsia="ru-RU" w:bidi="ru-RU"/>
    </w:rPr>
  </w:style>
  <w:style w:type="character" w:customStyle="1" w:styleId="85">
    <w:name w:val="Заголовок №8_"/>
    <w:basedOn w:val="a0"/>
    <w:link w:val="86"/>
    <w:rsid w:val="009837C0"/>
    <w:rPr>
      <w:rFonts w:ascii="Times New Roman" w:eastAsia="Times New Roman" w:hAnsi="Times New Roman" w:cs="Times New Roman"/>
      <w:b/>
      <w:bCs/>
      <w:spacing w:val="7"/>
      <w:sz w:val="20"/>
      <w:szCs w:val="20"/>
      <w:shd w:val="clear" w:color="auto" w:fill="FFFFFF"/>
    </w:rPr>
  </w:style>
  <w:style w:type="character" w:customStyle="1" w:styleId="420">
    <w:name w:val="Заголовок №4 (2)_"/>
    <w:basedOn w:val="a0"/>
    <w:link w:val="421"/>
    <w:rsid w:val="009837C0"/>
    <w:rPr>
      <w:rFonts w:ascii="Times New Roman" w:eastAsia="Times New Roman" w:hAnsi="Times New Roman" w:cs="Times New Roman"/>
      <w:spacing w:val="7"/>
      <w:sz w:val="20"/>
      <w:szCs w:val="20"/>
      <w:shd w:val="clear" w:color="auto" w:fill="FFFFFF"/>
    </w:rPr>
  </w:style>
  <w:style w:type="character" w:customStyle="1" w:styleId="100">
    <w:name w:val="Основной текст (10)_"/>
    <w:basedOn w:val="a0"/>
    <w:link w:val="101"/>
    <w:rsid w:val="009837C0"/>
    <w:rPr>
      <w:rFonts w:ascii="Times New Roman" w:eastAsia="Times New Roman" w:hAnsi="Times New Roman" w:cs="Times New Roman"/>
      <w:b/>
      <w:bCs/>
      <w:spacing w:val="9"/>
      <w:sz w:val="19"/>
      <w:szCs w:val="19"/>
      <w:shd w:val="clear" w:color="auto" w:fill="FFFFFF"/>
    </w:rPr>
  </w:style>
  <w:style w:type="character" w:customStyle="1" w:styleId="90pt2">
    <w:name w:val="Основной текст (9) + Интервал 0 pt"/>
    <w:basedOn w:val="91"/>
    <w:rsid w:val="009837C0"/>
    <w:rPr>
      <w:rFonts w:ascii="Times New Roman" w:eastAsia="Times New Roman" w:hAnsi="Times New Roman" w:cs="Times New Roman"/>
      <w:i/>
      <w:iCs/>
      <w:color w:val="000000"/>
      <w:spacing w:val="-3"/>
      <w:w w:val="100"/>
      <w:position w:val="0"/>
      <w:sz w:val="20"/>
      <w:szCs w:val="20"/>
      <w:shd w:val="clear" w:color="auto" w:fill="FFFFFF"/>
      <w:lang w:val="ru-RU" w:eastAsia="ru-RU" w:bidi="ru-RU"/>
    </w:rPr>
  </w:style>
  <w:style w:type="character" w:customStyle="1" w:styleId="80pt0">
    <w:name w:val="Колонтитул (8) + Интервал 0 pt"/>
    <w:basedOn w:val="81"/>
    <w:rsid w:val="009837C0"/>
    <w:rPr>
      <w:rFonts w:ascii="Times New Roman" w:eastAsia="Times New Roman" w:hAnsi="Times New Roman" w:cs="Times New Roman"/>
      <w:color w:val="000000"/>
      <w:spacing w:val="-6"/>
      <w:w w:val="100"/>
      <w:position w:val="0"/>
      <w:sz w:val="20"/>
      <w:szCs w:val="20"/>
      <w:shd w:val="clear" w:color="auto" w:fill="FFFFFF"/>
      <w:lang w:val="ru-RU" w:eastAsia="ru-RU" w:bidi="ru-RU"/>
    </w:rPr>
  </w:style>
  <w:style w:type="character" w:customStyle="1" w:styleId="99pt0pt">
    <w:name w:val="Основной текст (9) + 9 pt;Полужирный;Интервал 0 pt"/>
    <w:basedOn w:val="91"/>
    <w:rsid w:val="009837C0"/>
    <w:rPr>
      <w:rFonts w:ascii="Times New Roman" w:eastAsia="Times New Roman" w:hAnsi="Times New Roman" w:cs="Times New Roman"/>
      <w:b/>
      <w:bCs/>
      <w:i/>
      <w:iCs/>
      <w:color w:val="000000"/>
      <w:spacing w:val="-4"/>
      <w:w w:val="100"/>
      <w:position w:val="0"/>
      <w:sz w:val="18"/>
      <w:szCs w:val="18"/>
      <w:shd w:val="clear" w:color="auto" w:fill="FFFFFF"/>
      <w:lang w:val="en-US" w:eastAsia="en-US" w:bidi="en-US"/>
    </w:rPr>
  </w:style>
  <w:style w:type="character" w:customStyle="1" w:styleId="95pt0pt0">
    <w:name w:val="Основной текст + 9;5 pt;Полужирный;Интервал 0 pt"/>
    <w:basedOn w:val="a3"/>
    <w:rsid w:val="009837C0"/>
    <w:rPr>
      <w:rFonts w:ascii="Times New Roman" w:eastAsia="Times New Roman" w:hAnsi="Times New Roman" w:cs="Times New Roman"/>
      <w:b/>
      <w:bCs/>
      <w:color w:val="000000"/>
      <w:spacing w:val="9"/>
      <w:w w:val="100"/>
      <w:position w:val="0"/>
      <w:sz w:val="19"/>
      <w:szCs w:val="19"/>
      <w:shd w:val="clear" w:color="auto" w:fill="FFFFFF"/>
      <w:lang w:val="ru-RU" w:eastAsia="ru-RU" w:bidi="ru-RU"/>
    </w:rPr>
  </w:style>
  <w:style w:type="character" w:customStyle="1" w:styleId="-1pt0">
    <w:name w:val="Основной текст + Интервал -1 pt"/>
    <w:basedOn w:val="a3"/>
    <w:rsid w:val="009837C0"/>
    <w:rPr>
      <w:rFonts w:ascii="Times New Roman" w:eastAsia="Times New Roman" w:hAnsi="Times New Roman" w:cs="Times New Roman"/>
      <w:color w:val="000000"/>
      <w:spacing w:val="-36"/>
      <w:w w:val="100"/>
      <w:position w:val="0"/>
      <w:sz w:val="20"/>
      <w:szCs w:val="20"/>
      <w:shd w:val="clear" w:color="auto" w:fill="FFFFFF"/>
      <w:lang w:val="ru-RU" w:eastAsia="ru-RU" w:bidi="ru-RU"/>
    </w:rPr>
  </w:style>
  <w:style w:type="character" w:customStyle="1" w:styleId="80pt1">
    <w:name w:val="Основной текст (8) + Интервал 0 pt"/>
    <w:basedOn w:val="83"/>
    <w:rsid w:val="009837C0"/>
    <w:rPr>
      <w:rFonts w:ascii="Times New Roman" w:eastAsia="Times New Roman" w:hAnsi="Times New Roman" w:cs="Times New Roman"/>
      <w:b/>
      <w:bCs/>
      <w:i/>
      <w:iCs/>
      <w:color w:val="000000"/>
      <w:spacing w:val="1"/>
      <w:w w:val="100"/>
      <w:position w:val="0"/>
      <w:sz w:val="20"/>
      <w:szCs w:val="20"/>
      <w:shd w:val="clear" w:color="auto" w:fill="FFFFFF"/>
      <w:lang w:val="ru-RU" w:eastAsia="ru-RU" w:bidi="ru-RU"/>
    </w:rPr>
  </w:style>
  <w:style w:type="character" w:customStyle="1" w:styleId="0pt3">
    <w:name w:val="Основной текст + Интервал 0 pt"/>
    <w:basedOn w:val="a3"/>
    <w:rsid w:val="009837C0"/>
    <w:rPr>
      <w:rFonts w:ascii="Times New Roman" w:eastAsia="Times New Roman" w:hAnsi="Times New Roman" w:cs="Times New Roman"/>
      <w:color w:val="000000"/>
      <w:spacing w:val="5"/>
      <w:w w:val="100"/>
      <w:position w:val="0"/>
      <w:sz w:val="20"/>
      <w:szCs w:val="20"/>
      <w:shd w:val="clear" w:color="auto" w:fill="FFFFFF"/>
      <w:lang w:val="ru-RU" w:eastAsia="ru-RU" w:bidi="ru-RU"/>
    </w:rPr>
  </w:style>
  <w:style w:type="character" w:customStyle="1" w:styleId="110">
    <w:name w:val="Основной текст (11)_"/>
    <w:basedOn w:val="a0"/>
    <w:link w:val="111"/>
    <w:uiPriority w:val="99"/>
    <w:rsid w:val="009837C0"/>
    <w:rPr>
      <w:rFonts w:ascii="Times New Roman" w:eastAsia="Times New Roman" w:hAnsi="Times New Roman" w:cs="Times New Roman"/>
      <w:i/>
      <w:iCs/>
      <w:spacing w:val="-2"/>
      <w:sz w:val="20"/>
      <w:szCs w:val="20"/>
      <w:shd w:val="clear" w:color="auto" w:fill="FFFFFF"/>
    </w:rPr>
  </w:style>
  <w:style w:type="character" w:customStyle="1" w:styleId="120">
    <w:name w:val="Основной текст (12)_"/>
    <w:basedOn w:val="a0"/>
    <w:link w:val="121"/>
    <w:uiPriority w:val="99"/>
    <w:rsid w:val="009837C0"/>
    <w:rPr>
      <w:rFonts w:ascii="Constantia" w:eastAsia="Constantia" w:hAnsi="Constantia" w:cs="Constantia"/>
      <w:spacing w:val="19"/>
      <w:sz w:val="19"/>
      <w:szCs w:val="19"/>
      <w:shd w:val="clear" w:color="auto" w:fill="FFFFFF"/>
    </w:rPr>
  </w:style>
  <w:style w:type="character" w:customStyle="1" w:styleId="130">
    <w:name w:val="Основной текст (13)_"/>
    <w:basedOn w:val="a0"/>
    <w:link w:val="131"/>
    <w:rsid w:val="009837C0"/>
    <w:rPr>
      <w:rFonts w:ascii="Times New Roman" w:eastAsia="Times New Roman" w:hAnsi="Times New Roman" w:cs="Times New Roman"/>
      <w:spacing w:val="10"/>
      <w:sz w:val="16"/>
      <w:szCs w:val="16"/>
      <w:shd w:val="clear" w:color="auto" w:fill="FFFFFF"/>
    </w:rPr>
  </w:style>
  <w:style w:type="character" w:customStyle="1" w:styleId="134pt0pt">
    <w:name w:val="Основной текст (13) + 4 pt;Интервал 0 pt"/>
    <w:basedOn w:val="130"/>
    <w:rsid w:val="009837C0"/>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70pt0">
    <w:name w:val="Заголовок №7 + Не полужирный;Курсив;Интервал 0 pt"/>
    <w:basedOn w:val="71"/>
    <w:rsid w:val="009837C0"/>
    <w:rPr>
      <w:rFonts w:ascii="Times New Roman" w:eastAsia="Times New Roman" w:hAnsi="Times New Roman" w:cs="Times New Roman"/>
      <w:b/>
      <w:bCs/>
      <w:i/>
      <w:iCs/>
      <w:color w:val="000000"/>
      <w:spacing w:val="-3"/>
      <w:w w:val="100"/>
      <w:position w:val="0"/>
      <w:sz w:val="20"/>
      <w:szCs w:val="20"/>
      <w:shd w:val="clear" w:color="auto" w:fill="FFFFFF"/>
      <w:lang w:val="ru-RU" w:eastAsia="ru-RU" w:bidi="ru-RU"/>
    </w:rPr>
  </w:style>
  <w:style w:type="character" w:customStyle="1" w:styleId="61pt">
    <w:name w:val="Колонтитул (6) + Интервал 1 pt"/>
    <w:basedOn w:val="64"/>
    <w:rsid w:val="009837C0"/>
    <w:rPr>
      <w:rFonts w:ascii="Arial Narrow" w:eastAsia="Arial Narrow" w:hAnsi="Arial Narrow" w:cs="Arial Narrow"/>
      <w:color w:val="000000"/>
      <w:spacing w:val="25"/>
      <w:w w:val="100"/>
      <w:position w:val="0"/>
      <w:sz w:val="18"/>
      <w:szCs w:val="18"/>
      <w:shd w:val="clear" w:color="auto" w:fill="FFFFFF"/>
      <w:lang w:val="ru-RU" w:eastAsia="ru-RU" w:bidi="ru-RU"/>
    </w:rPr>
  </w:style>
  <w:style w:type="character" w:customStyle="1" w:styleId="110pt">
    <w:name w:val="Основной текст (11) + Не курсив;Интервал 0 pt"/>
    <w:basedOn w:val="110"/>
    <w:rsid w:val="009837C0"/>
    <w:rPr>
      <w:rFonts w:ascii="Times New Roman" w:eastAsia="Times New Roman" w:hAnsi="Times New Roman" w:cs="Times New Roman"/>
      <w:i/>
      <w:iCs/>
      <w:color w:val="000000"/>
      <w:spacing w:val="7"/>
      <w:w w:val="100"/>
      <w:position w:val="0"/>
      <w:sz w:val="20"/>
      <w:szCs w:val="20"/>
      <w:shd w:val="clear" w:color="auto" w:fill="FFFFFF"/>
      <w:lang w:val="ru-RU" w:eastAsia="ru-RU" w:bidi="ru-RU"/>
    </w:rPr>
  </w:style>
  <w:style w:type="character" w:customStyle="1" w:styleId="71pt">
    <w:name w:val="Заголовок №7 + Интервал 1 pt"/>
    <w:basedOn w:val="71"/>
    <w:rsid w:val="009837C0"/>
    <w:rPr>
      <w:rFonts w:ascii="Times New Roman" w:eastAsia="Times New Roman" w:hAnsi="Times New Roman" w:cs="Times New Roman"/>
      <w:b/>
      <w:bCs/>
      <w:color w:val="000000"/>
      <w:spacing w:val="30"/>
      <w:w w:val="100"/>
      <w:position w:val="0"/>
      <w:sz w:val="20"/>
      <w:szCs w:val="20"/>
      <w:shd w:val="clear" w:color="auto" w:fill="FFFFFF"/>
      <w:lang w:val="ru-RU" w:eastAsia="ru-RU" w:bidi="ru-RU"/>
    </w:rPr>
  </w:style>
  <w:style w:type="character" w:customStyle="1" w:styleId="821pt">
    <w:name w:val="Заголовок №8 (2) + Интервал 1 pt"/>
    <w:basedOn w:val="820"/>
    <w:rsid w:val="009837C0"/>
    <w:rPr>
      <w:rFonts w:ascii="Times New Roman" w:eastAsia="Times New Roman" w:hAnsi="Times New Roman" w:cs="Times New Roman"/>
      <w:b/>
      <w:bCs/>
      <w:color w:val="000000"/>
      <w:spacing w:val="31"/>
      <w:w w:val="100"/>
      <w:position w:val="0"/>
      <w:sz w:val="19"/>
      <w:szCs w:val="19"/>
      <w:shd w:val="clear" w:color="auto" w:fill="FFFFFF"/>
      <w:lang w:val="ru-RU" w:eastAsia="ru-RU" w:bidi="ru-RU"/>
    </w:rPr>
  </w:style>
  <w:style w:type="character" w:customStyle="1" w:styleId="112">
    <w:name w:val="Колонтитул (11)_"/>
    <w:basedOn w:val="a0"/>
    <w:link w:val="113"/>
    <w:rsid w:val="009837C0"/>
    <w:rPr>
      <w:rFonts w:ascii="Lucida Sans Unicode" w:eastAsia="Lucida Sans Unicode" w:hAnsi="Lucida Sans Unicode" w:cs="Lucida Sans Unicode"/>
      <w:spacing w:val="-10"/>
      <w:sz w:val="17"/>
      <w:szCs w:val="17"/>
      <w:shd w:val="clear" w:color="auto" w:fill="FFFFFF"/>
    </w:rPr>
  </w:style>
  <w:style w:type="character" w:customStyle="1" w:styleId="41pt">
    <w:name w:val="Основной текст (4) + Интервал 1 pt"/>
    <w:basedOn w:val="45"/>
    <w:rsid w:val="009837C0"/>
    <w:rPr>
      <w:rFonts w:ascii="Times New Roman" w:eastAsia="Times New Roman" w:hAnsi="Times New Roman" w:cs="Times New Roman"/>
      <w:b/>
      <w:bCs/>
      <w:i w:val="0"/>
      <w:iCs w:val="0"/>
      <w:smallCaps w:val="0"/>
      <w:strike w:val="0"/>
      <w:color w:val="000000"/>
      <w:spacing w:val="30"/>
      <w:w w:val="100"/>
      <w:position w:val="0"/>
      <w:sz w:val="20"/>
      <w:szCs w:val="20"/>
      <w:u w:val="none"/>
      <w:lang w:val="ru-RU" w:eastAsia="ru-RU" w:bidi="ru-RU"/>
    </w:rPr>
  </w:style>
  <w:style w:type="character" w:customStyle="1" w:styleId="31pt">
    <w:name w:val="Колонтитул (3) + Интервал 1 pt"/>
    <w:basedOn w:val="3b"/>
    <w:rsid w:val="009837C0"/>
    <w:rPr>
      <w:rFonts w:ascii="Times New Roman" w:eastAsia="Times New Roman" w:hAnsi="Times New Roman" w:cs="Times New Roman"/>
      <w:color w:val="000000"/>
      <w:spacing w:val="24"/>
      <w:w w:val="100"/>
      <w:position w:val="0"/>
      <w:sz w:val="15"/>
      <w:szCs w:val="15"/>
      <w:shd w:val="clear" w:color="auto" w:fill="FFFFFF"/>
      <w:lang w:val="ru-RU" w:eastAsia="ru-RU" w:bidi="ru-RU"/>
    </w:rPr>
  </w:style>
  <w:style w:type="character" w:customStyle="1" w:styleId="30pt">
    <w:name w:val="Колонтитул (3) + Интервал 0 pt"/>
    <w:basedOn w:val="3b"/>
    <w:rsid w:val="009837C0"/>
    <w:rPr>
      <w:rFonts w:ascii="Times New Roman" w:eastAsia="Times New Roman" w:hAnsi="Times New Roman" w:cs="Times New Roman"/>
      <w:color w:val="000000"/>
      <w:spacing w:val="19"/>
      <w:w w:val="100"/>
      <w:position w:val="0"/>
      <w:sz w:val="15"/>
      <w:szCs w:val="15"/>
      <w:shd w:val="clear" w:color="auto" w:fill="FFFFFF"/>
      <w:lang w:val="ru-RU" w:eastAsia="ru-RU" w:bidi="ru-RU"/>
    </w:rPr>
  </w:style>
  <w:style w:type="character" w:customStyle="1" w:styleId="720">
    <w:name w:val="Заголовок №7 (2)_"/>
    <w:basedOn w:val="a0"/>
    <w:link w:val="721"/>
    <w:rsid w:val="009837C0"/>
    <w:rPr>
      <w:rFonts w:ascii="Times New Roman" w:eastAsia="Times New Roman" w:hAnsi="Times New Roman" w:cs="Times New Roman"/>
      <w:b/>
      <w:bCs/>
      <w:spacing w:val="7"/>
      <w:sz w:val="19"/>
      <w:szCs w:val="19"/>
      <w:shd w:val="clear" w:color="auto" w:fill="FFFFFF"/>
    </w:rPr>
  </w:style>
  <w:style w:type="character" w:customStyle="1" w:styleId="95pt">
    <w:name w:val="Основной текст + 9;5 pt;Полужирный"/>
    <w:basedOn w:val="a3"/>
    <w:rsid w:val="009837C0"/>
    <w:rPr>
      <w:rFonts w:ascii="Times New Roman" w:eastAsia="Times New Roman" w:hAnsi="Times New Roman" w:cs="Times New Roman"/>
      <w:b/>
      <w:bCs/>
      <w:color w:val="000000"/>
      <w:spacing w:val="7"/>
      <w:w w:val="100"/>
      <w:position w:val="0"/>
      <w:sz w:val="19"/>
      <w:szCs w:val="19"/>
      <w:shd w:val="clear" w:color="auto" w:fill="FFFFFF"/>
      <w:lang w:val="ru-RU" w:eastAsia="ru-RU" w:bidi="ru-RU"/>
    </w:rPr>
  </w:style>
  <w:style w:type="character" w:customStyle="1" w:styleId="100pt">
    <w:name w:val="Основной текст (10) + Интервал 0 pt"/>
    <w:basedOn w:val="100"/>
    <w:rsid w:val="009837C0"/>
    <w:rPr>
      <w:rFonts w:ascii="Times New Roman" w:eastAsia="Times New Roman" w:hAnsi="Times New Roman" w:cs="Times New Roman"/>
      <w:b/>
      <w:bCs/>
      <w:color w:val="000000"/>
      <w:spacing w:val="7"/>
      <w:w w:val="100"/>
      <w:position w:val="0"/>
      <w:sz w:val="19"/>
      <w:szCs w:val="19"/>
      <w:shd w:val="clear" w:color="auto" w:fill="FFFFFF"/>
      <w:lang w:val="ru-RU" w:eastAsia="ru-RU" w:bidi="ru-RU"/>
    </w:rPr>
  </w:style>
  <w:style w:type="character" w:customStyle="1" w:styleId="1010pt0pt">
    <w:name w:val="Основной текст (10) + 10 pt;Не полужирный;Интервал 0 pt"/>
    <w:basedOn w:val="100"/>
    <w:rsid w:val="009837C0"/>
    <w:rPr>
      <w:rFonts w:ascii="Times New Roman" w:eastAsia="Times New Roman" w:hAnsi="Times New Roman" w:cs="Times New Roman"/>
      <w:b/>
      <w:bCs/>
      <w:color w:val="000000"/>
      <w:spacing w:val="7"/>
      <w:w w:val="100"/>
      <w:position w:val="0"/>
      <w:sz w:val="20"/>
      <w:szCs w:val="20"/>
      <w:shd w:val="clear" w:color="auto" w:fill="FFFFFF"/>
      <w:lang w:val="ru-RU" w:eastAsia="ru-RU" w:bidi="ru-RU"/>
    </w:rPr>
  </w:style>
  <w:style w:type="character" w:customStyle="1" w:styleId="60pt">
    <w:name w:val="Колонтитул (6) + Интервал 0 pt"/>
    <w:basedOn w:val="64"/>
    <w:rsid w:val="009837C0"/>
    <w:rPr>
      <w:rFonts w:ascii="Arial Narrow" w:eastAsia="Arial Narrow" w:hAnsi="Arial Narrow" w:cs="Arial Narrow"/>
      <w:color w:val="000000"/>
      <w:spacing w:val="8"/>
      <w:w w:val="100"/>
      <w:position w:val="0"/>
      <w:sz w:val="18"/>
      <w:szCs w:val="18"/>
      <w:shd w:val="clear" w:color="auto" w:fill="FFFFFF"/>
      <w:lang w:val="ru-RU" w:eastAsia="ru-RU" w:bidi="ru-RU"/>
    </w:rPr>
  </w:style>
  <w:style w:type="character" w:customStyle="1" w:styleId="620">
    <w:name w:val="Заголовок №6 (2)_"/>
    <w:basedOn w:val="a0"/>
    <w:link w:val="621"/>
    <w:rsid w:val="009837C0"/>
    <w:rPr>
      <w:rFonts w:ascii="Times New Roman" w:eastAsia="Times New Roman" w:hAnsi="Times New Roman" w:cs="Times New Roman"/>
      <w:b/>
      <w:bCs/>
      <w:spacing w:val="7"/>
      <w:sz w:val="19"/>
      <w:szCs w:val="19"/>
      <w:shd w:val="clear" w:color="auto" w:fill="FFFFFF"/>
    </w:rPr>
  </w:style>
  <w:style w:type="character" w:customStyle="1" w:styleId="140">
    <w:name w:val="Основной текст (14)_"/>
    <w:basedOn w:val="a0"/>
    <w:link w:val="141"/>
    <w:rsid w:val="009837C0"/>
    <w:rPr>
      <w:rFonts w:ascii="Times New Roman" w:eastAsia="Times New Roman" w:hAnsi="Times New Roman" w:cs="Times New Roman"/>
      <w:b/>
      <w:bCs/>
      <w:i/>
      <w:iCs/>
      <w:spacing w:val="-1"/>
      <w:shd w:val="clear" w:color="auto" w:fill="FFFFFF"/>
    </w:rPr>
  </w:style>
  <w:style w:type="character" w:customStyle="1" w:styleId="6211pt0pt">
    <w:name w:val="Заголовок №6 (2) + 11 pt;Курсив;Интервал 0 pt"/>
    <w:basedOn w:val="620"/>
    <w:rsid w:val="009837C0"/>
    <w:rPr>
      <w:rFonts w:ascii="Times New Roman" w:eastAsia="Times New Roman" w:hAnsi="Times New Roman" w:cs="Times New Roman"/>
      <w:b/>
      <w:bCs/>
      <w:i/>
      <w:iCs/>
      <w:color w:val="000000"/>
      <w:spacing w:val="-1"/>
      <w:w w:val="100"/>
      <w:position w:val="0"/>
      <w:sz w:val="22"/>
      <w:szCs w:val="22"/>
      <w:shd w:val="clear" w:color="auto" w:fill="FFFFFF"/>
      <w:lang w:val="ru-RU" w:eastAsia="ru-RU" w:bidi="ru-RU"/>
    </w:rPr>
  </w:style>
  <w:style w:type="character" w:customStyle="1" w:styleId="911pt0pt">
    <w:name w:val="Основной текст (9) + 11 pt;Полужирный;Интервал 0 pt"/>
    <w:basedOn w:val="91"/>
    <w:rsid w:val="009837C0"/>
    <w:rPr>
      <w:rFonts w:ascii="Times New Roman" w:eastAsia="Times New Roman" w:hAnsi="Times New Roman" w:cs="Times New Roman"/>
      <w:b/>
      <w:bCs/>
      <w:i/>
      <w:iCs/>
      <w:color w:val="000000"/>
      <w:spacing w:val="-1"/>
      <w:w w:val="100"/>
      <w:position w:val="0"/>
      <w:sz w:val="22"/>
      <w:szCs w:val="22"/>
      <w:shd w:val="clear" w:color="auto" w:fill="FFFFFF"/>
      <w:lang w:val="ru-RU" w:eastAsia="ru-RU" w:bidi="ru-RU"/>
    </w:rPr>
  </w:style>
  <w:style w:type="character" w:customStyle="1" w:styleId="142">
    <w:name w:val="Колонтитул (14)_"/>
    <w:basedOn w:val="a0"/>
    <w:link w:val="143"/>
    <w:rsid w:val="009837C0"/>
    <w:rPr>
      <w:rFonts w:ascii="Times New Roman" w:eastAsia="Times New Roman" w:hAnsi="Times New Roman" w:cs="Times New Roman"/>
      <w:b/>
      <w:bCs/>
      <w:spacing w:val="14"/>
      <w:sz w:val="20"/>
      <w:szCs w:val="20"/>
      <w:shd w:val="clear" w:color="auto" w:fill="FFFFFF"/>
    </w:rPr>
  </w:style>
  <w:style w:type="character" w:customStyle="1" w:styleId="1010pt0pt0">
    <w:name w:val="Основной текст (10) + 10 pt;Интервал 0 pt"/>
    <w:basedOn w:val="100"/>
    <w:rsid w:val="009837C0"/>
    <w:rPr>
      <w:rFonts w:ascii="Times New Roman" w:eastAsia="Times New Roman" w:hAnsi="Times New Roman" w:cs="Times New Roman"/>
      <w:b/>
      <w:bCs/>
      <w:color w:val="000000"/>
      <w:spacing w:val="7"/>
      <w:w w:val="100"/>
      <w:position w:val="0"/>
      <w:sz w:val="20"/>
      <w:szCs w:val="20"/>
      <w:shd w:val="clear" w:color="auto" w:fill="FFFFFF"/>
      <w:lang w:val="ru-RU" w:eastAsia="ru-RU" w:bidi="ru-RU"/>
    </w:rPr>
  </w:style>
  <w:style w:type="character" w:customStyle="1" w:styleId="985pt">
    <w:name w:val="Основной текст (9) + 8;5 pt"/>
    <w:basedOn w:val="91"/>
    <w:rsid w:val="009837C0"/>
    <w:rPr>
      <w:rFonts w:ascii="Times New Roman" w:eastAsia="Times New Roman" w:hAnsi="Times New Roman" w:cs="Times New Roman"/>
      <w:i/>
      <w:iCs/>
      <w:color w:val="000000"/>
      <w:spacing w:val="-2"/>
      <w:w w:val="100"/>
      <w:position w:val="0"/>
      <w:sz w:val="17"/>
      <w:szCs w:val="17"/>
      <w:shd w:val="clear" w:color="auto" w:fill="FFFFFF"/>
      <w:lang w:val="ru-RU" w:eastAsia="ru-RU" w:bidi="ru-RU"/>
    </w:rPr>
  </w:style>
  <w:style w:type="character" w:customStyle="1" w:styleId="2f4">
    <w:name w:val="Подпись к таблице (2)_"/>
    <w:basedOn w:val="a0"/>
    <w:rsid w:val="009837C0"/>
    <w:rPr>
      <w:rFonts w:ascii="Times New Roman" w:eastAsia="Times New Roman" w:hAnsi="Times New Roman" w:cs="Times New Roman"/>
      <w:b/>
      <w:bCs/>
      <w:i w:val="0"/>
      <w:iCs w:val="0"/>
      <w:smallCaps w:val="0"/>
      <w:strike w:val="0"/>
      <w:spacing w:val="7"/>
      <w:sz w:val="19"/>
      <w:szCs w:val="19"/>
      <w:u w:val="none"/>
    </w:rPr>
  </w:style>
  <w:style w:type="character" w:customStyle="1" w:styleId="2f5">
    <w:name w:val="Подпись к таблице (2)"/>
    <w:basedOn w:val="2f4"/>
    <w:rsid w:val="009837C0"/>
    <w:rPr>
      <w:rFonts w:ascii="Times New Roman" w:eastAsia="Times New Roman" w:hAnsi="Times New Roman" w:cs="Times New Roman"/>
      <w:b/>
      <w:bCs/>
      <w:i w:val="0"/>
      <w:iCs w:val="0"/>
      <w:smallCaps w:val="0"/>
      <w:strike w:val="0"/>
      <w:color w:val="000000"/>
      <w:spacing w:val="7"/>
      <w:w w:val="100"/>
      <w:position w:val="0"/>
      <w:sz w:val="19"/>
      <w:szCs w:val="19"/>
      <w:u w:val="single"/>
      <w:lang w:val="ru-RU" w:eastAsia="ru-RU" w:bidi="ru-RU"/>
    </w:rPr>
  </w:style>
  <w:style w:type="character" w:customStyle="1" w:styleId="85pt0pt1">
    <w:name w:val="Основной текст + 8;5 pt;Курсив;Интервал 0 pt"/>
    <w:basedOn w:val="a3"/>
    <w:rsid w:val="009837C0"/>
    <w:rPr>
      <w:rFonts w:ascii="Times New Roman" w:eastAsia="Times New Roman" w:hAnsi="Times New Roman" w:cs="Times New Roman"/>
      <w:i/>
      <w:iCs/>
      <w:color w:val="000000"/>
      <w:spacing w:val="-2"/>
      <w:w w:val="100"/>
      <w:position w:val="0"/>
      <w:sz w:val="17"/>
      <w:szCs w:val="17"/>
      <w:shd w:val="clear" w:color="auto" w:fill="FFFFFF"/>
      <w:lang w:val="ru-RU" w:eastAsia="ru-RU" w:bidi="ru-RU"/>
    </w:rPr>
  </w:style>
  <w:style w:type="character" w:customStyle="1" w:styleId="afff7">
    <w:name w:val="Подпись к таблице"/>
    <w:basedOn w:val="afff6"/>
    <w:rsid w:val="009837C0"/>
    <w:rPr>
      <w:rFonts w:ascii="Times New Roman" w:eastAsia="Times New Roman" w:hAnsi="Times New Roman" w:cs="Times New Roman"/>
      <w:b/>
      <w:bCs/>
      <w:i w:val="0"/>
      <w:iCs w:val="0"/>
      <w:smallCaps w:val="0"/>
      <w:strike w:val="0"/>
      <w:color w:val="000000"/>
      <w:spacing w:val="7"/>
      <w:w w:val="100"/>
      <w:position w:val="0"/>
      <w:sz w:val="20"/>
      <w:szCs w:val="20"/>
      <w:u w:val="single"/>
      <w:lang w:val="ru-RU" w:eastAsia="ru-RU" w:bidi="ru-RU"/>
    </w:rPr>
  </w:style>
  <w:style w:type="character" w:customStyle="1" w:styleId="65pt0pt">
    <w:name w:val="Основной текст + 6;5 pt;Интервал 0 pt"/>
    <w:basedOn w:val="a3"/>
    <w:rsid w:val="009837C0"/>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Constantia85pt0pt">
    <w:name w:val="Основной текст + Constantia;8;5 pt;Интервал 0 pt"/>
    <w:basedOn w:val="a3"/>
    <w:rsid w:val="009837C0"/>
    <w:rPr>
      <w:rFonts w:ascii="Constantia" w:eastAsia="Constantia" w:hAnsi="Constantia" w:cs="Constantia"/>
      <w:color w:val="000000"/>
      <w:spacing w:val="11"/>
      <w:w w:val="100"/>
      <w:position w:val="0"/>
      <w:sz w:val="17"/>
      <w:szCs w:val="17"/>
      <w:shd w:val="clear" w:color="auto" w:fill="FFFFFF"/>
      <w:lang w:val="ru-RU" w:eastAsia="ru-RU" w:bidi="ru-RU"/>
    </w:rPr>
  </w:style>
  <w:style w:type="character" w:customStyle="1" w:styleId="14pt0pt">
    <w:name w:val="Основной текст + 14 pt;Полужирный;Интервал 0 pt"/>
    <w:basedOn w:val="a3"/>
    <w:rsid w:val="009837C0"/>
    <w:rPr>
      <w:rFonts w:ascii="Times New Roman" w:eastAsia="Times New Roman" w:hAnsi="Times New Roman" w:cs="Times New Roman"/>
      <w:b/>
      <w:bCs/>
      <w:color w:val="000000"/>
      <w:spacing w:val="-2"/>
      <w:w w:val="100"/>
      <w:position w:val="0"/>
      <w:sz w:val="28"/>
      <w:szCs w:val="28"/>
      <w:shd w:val="clear" w:color="auto" w:fill="FFFFFF"/>
      <w:lang w:val="ru-RU" w:eastAsia="ru-RU" w:bidi="ru-RU"/>
    </w:rPr>
  </w:style>
  <w:style w:type="character" w:customStyle="1" w:styleId="49">
    <w:name w:val="Основной текст (4)"/>
    <w:basedOn w:val="45"/>
    <w:rsid w:val="009837C0"/>
    <w:rPr>
      <w:rFonts w:ascii="Times New Roman" w:eastAsia="Times New Roman" w:hAnsi="Times New Roman" w:cs="Times New Roman"/>
      <w:b/>
      <w:bCs/>
      <w:i w:val="0"/>
      <w:iCs w:val="0"/>
      <w:smallCaps w:val="0"/>
      <w:strike w:val="0"/>
      <w:color w:val="000000"/>
      <w:spacing w:val="7"/>
      <w:w w:val="100"/>
      <w:position w:val="0"/>
      <w:sz w:val="20"/>
      <w:szCs w:val="20"/>
      <w:u w:val="single"/>
      <w:lang w:val="ru-RU" w:eastAsia="ru-RU" w:bidi="ru-RU"/>
    </w:rPr>
  </w:style>
  <w:style w:type="character" w:customStyle="1" w:styleId="6pt0pt">
    <w:name w:val="Основной текст + 6 pt;Интервал 0 pt"/>
    <w:basedOn w:val="a3"/>
    <w:rsid w:val="009837C0"/>
    <w:rPr>
      <w:rFonts w:ascii="Times New Roman" w:eastAsia="Times New Roman" w:hAnsi="Times New Roman" w:cs="Times New Roman"/>
      <w:color w:val="000000"/>
      <w:spacing w:val="6"/>
      <w:w w:val="100"/>
      <w:position w:val="0"/>
      <w:sz w:val="12"/>
      <w:szCs w:val="12"/>
      <w:shd w:val="clear" w:color="auto" w:fill="FFFFFF"/>
      <w:lang w:val="ru-RU" w:eastAsia="ru-RU" w:bidi="ru-RU"/>
    </w:rPr>
  </w:style>
  <w:style w:type="character" w:customStyle="1" w:styleId="ArialNarrow9pt0pt">
    <w:name w:val="Основной текст + Arial Narrow;9 pt;Интервал 0 pt"/>
    <w:basedOn w:val="a3"/>
    <w:rsid w:val="009837C0"/>
    <w:rPr>
      <w:rFonts w:ascii="Arial Narrow" w:eastAsia="Arial Narrow" w:hAnsi="Arial Narrow" w:cs="Arial Narrow"/>
      <w:color w:val="000000"/>
      <w:spacing w:val="0"/>
      <w:w w:val="100"/>
      <w:position w:val="0"/>
      <w:sz w:val="18"/>
      <w:szCs w:val="18"/>
      <w:shd w:val="clear" w:color="auto" w:fill="FFFFFF"/>
      <w:lang w:val="ru-RU" w:eastAsia="ru-RU" w:bidi="ru-RU"/>
    </w:rPr>
  </w:style>
  <w:style w:type="character" w:customStyle="1" w:styleId="85pt0pt2">
    <w:name w:val="Основной текст + 8;5 pt;Малые прописные;Интервал 0 pt"/>
    <w:basedOn w:val="a3"/>
    <w:rsid w:val="009837C0"/>
    <w:rPr>
      <w:rFonts w:ascii="Times New Roman" w:eastAsia="Times New Roman" w:hAnsi="Times New Roman" w:cs="Times New Roman"/>
      <w:smallCaps/>
      <w:color w:val="000000"/>
      <w:spacing w:val="3"/>
      <w:w w:val="100"/>
      <w:position w:val="0"/>
      <w:sz w:val="17"/>
      <w:szCs w:val="17"/>
      <w:shd w:val="clear" w:color="auto" w:fill="FFFFFF"/>
      <w:lang w:val="en-US" w:eastAsia="en-US" w:bidi="en-US"/>
    </w:rPr>
  </w:style>
  <w:style w:type="character" w:customStyle="1" w:styleId="102">
    <w:name w:val="Колонтитул (10)_"/>
    <w:basedOn w:val="a0"/>
    <w:link w:val="103"/>
    <w:rsid w:val="009837C0"/>
    <w:rPr>
      <w:rFonts w:ascii="Trebuchet MS" w:eastAsia="Trebuchet MS" w:hAnsi="Trebuchet MS" w:cs="Trebuchet MS"/>
      <w:spacing w:val="11"/>
      <w:sz w:val="20"/>
      <w:szCs w:val="20"/>
      <w:shd w:val="clear" w:color="auto" w:fill="FFFFFF"/>
    </w:rPr>
  </w:style>
  <w:style w:type="character" w:customStyle="1" w:styleId="1095pt0pt">
    <w:name w:val="Колонтитул (10) + 9;5 pt;Интервал 0 pt"/>
    <w:basedOn w:val="102"/>
    <w:rsid w:val="009837C0"/>
    <w:rPr>
      <w:rFonts w:ascii="Trebuchet MS" w:eastAsia="Trebuchet MS" w:hAnsi="Trebuchet MS" w:cs="Trebuchet MS"/>
      <w:color w:val="000000"/>
      <w:spacing w:val="3"/>
      <w:w w:val="100"/>
      <w:position w:val="0"/>
      <w:sz w:val="19"/>
      <w:szCs w:val="19"/>
      <w:shd w:val="clear" w:color="auto" w:fill="FFFFFF"/>
      <w:lang w:val="ru-RU" w:eastAsia="ru-RU" w:bidi="ru-RU"/>
    </w:rPr>
  </w:style>
  <w:style w:type="character" w:customStyle="1" w:styleId="45pt0pt">
    <w:name w:val="Основной текст + 4;5 pt;Малые прописные;Интервал 0 pt"/>
    <w:basedOn w:val="a3"/>
    <w:rsid w:val="009837C0"/>
    <w:rPr>
      <w:rFonts w:ascii="Times New Roman" w:eastAsia="Times New Roman" w:hAnsi="Times New Roman" w:cs="Times New Roman"/>
      <w:smallCaps/>
      <w:color w:val="000000"/>
      <w:spacing w:val="12"/>
      <w:w w:val="100"/>
      <w:position w:val="0"/>
      <w:sz w:val="9"/>
      <w:szCs w:val="9"/>
      <w:shd w:val="clear" w:color="auto" w:fill="FFFFFF"/>
      <w:lang w:val="en-US" w:eastAsia="en-US" w:bidi="en-US"/>
    </w:rPr>
  </w:style>
  <w:style w:type="character" w:customStyle="1" w:styleId="150">
    <w:name w:val="Колонтитул (15)_"/>
    <w:basedOn w:val="a0"/>
    <w:link w:val="151"/>
    <w:rsid w:val="009837C0"/>
    <w:rPr>
      <w:rFonts w:ascii="Trebuchet MS" w:eastAsia="Trebuchet MS" w:hAnsi="Trebuchet MS" w:cs="Trebuchet MS"/>
      <w:spacing w:val="6"/>
      <w:sz w:val="18"/>
      <w:szCs w:val="18"/>
      <w:shd w:val="clear" w:color="auto" w:fill="FFFFFF"/>
    </w:rPr>
  </w:style>
  <w:style w:type="character" w:customStyle="1" w:styleId="152">
    <w:name w:val="Основной текст (15)_"/>
    <w:basedOn w:val="a0"/>
    <w:link w:val="153"/>
    <w:rsid w:val="009837C0"/>
    <w:rPr>
      <w:rFonts w:ascii="Times New Roman" w:eastAsia="Times New Roman" w:hAnsi="Times New Roman" w:cs="Times New Roman"/>
      <w:b/>
      <w:bCs/>
      <w:spacing w:val="7"/>
      <w:sz w:val="20"/>
      <w:szCs w:val="20"/>
      <w:shd w:val="clear" w:color="auto" w:fill="FFFFFF"/>
    </w:rPr>
  </w:style>
  <w:style w:type="character" w:customStyle="1" w:styleId="40pt0">
    <w:name w:val="Основной текст (4) + Интервал 0 pt"/>
    <w:basedOn w:val="45"/>
    <w:rsid w:val="009837C0"/>
    <w:rPr>
      <w:rFonts w:ascii="Times New Roman" w:eastAsia="Times New Roman" w:hAnsi="Times New Roman" w:cs="Times New Roman"/>
      <w:b/>
      <w:bCs/>
      <w:i w:val="0"/>
      <w:iCs w:val="0"/>
      <w:smallCaps w:val="0"/>
      <w:strike w:val="0"/>
      <w:color w:val="000000"/>
      <w:spacing w:val="6"/>
      <w:w w:val="100"/>
      <w:position w:val="0"/>
      <w:sz w:val="20"/>
      <w:szCs w:val="20"/>
      <w:u w:val="none"/>
      <w:lang w:val="ru-RU" w:eastAsia="ru-RU" w:bidi="ru-RU"/>
    </w:rPr>
  </w:style>
  <w:style w:type="character" w:customStyle="1" w:styleId="160">
    <w:name w:val="Основной текст (16)_"/>
    <w:basedOn w:val="a0"/>
    <w:rsid w:val="009837C0"/>
    <w:rPr>
      <w:rFonts w:ascii="Times New Roman" w:eastAsia="Times New Roman" w:hAnsi="Times New Roman" w:cs="Times New Roman"/>
      <w:b/>
      <w:bCs/>
      <w:i w:val="0"/>
      <w:iCs w:val="0"/>
      <w:smallCaps w:val="0"/>
      <w:strike w:val="0"/>
      <w:spacing w:val="3"/>
      <w:sz w:val="17"/>
      <w:szCs w:val="17"/>
      <w:u w:val="none"/>
    </w:rPr>
  </w:style>
  <w:style w:type="character" w:customStyle="1" w:styleId="0pt4">
    <w:name w:val="Подпись к таблице + Интервал 0 pt"/>
    <w:basedOn w:val="afff6"/>
    <w:rsid w:val="009837C0"/>
    <w:rPr>
      <w:rFonts w:ascii="Times New Roman" w:eastAsia="Times New Roman" w:hAnsi="Times New Roman" w:cs="Times New Roman"/>
      <w:b/>
      <w:bCs/>
      <w:i w:val="0"/>
      <w:iCs w:val="0"/>
      <w:smallCaps w:val="0"/>
      <w:strike w:val="0"/>
      <w:color w:val="000000"/>
      <w:spacing w:val="6"/>
      <w:w w:val="100"/>
      <w:position w:val="0"/>
      <w:sz w:val="20"/>
      <w:szCs w:val="20"/>
      <w:u w:val="single"/>
      <w:lang w:val="ru-RU" w:eastAsia="ru-RU" w:bidi="ru-RU"/>
    </w:rPr>
  </w:style>
  <w:style w:type="character" w:customStyle="1" w:styleId="60pt0">
    <w:name w:val="Заголовок №6 + Интервал 0 pt"/>
    <w:basedOn w:val="62"/>
    <w:rsid w:val="009837C0"/>
    <w:rPr>
      <w:rFonts w:ascii="Times New Roman" w:eastAsia="Times New Roman" w:hAnsi="Times New Roman" w:cs="Times New Roman"/>
      <w:b/>
      <w:bCs/>
      <w:color w:val="000000"/>
      <w:spacing w:val="6"/>
      <w:w w:val="100"/>
      <w:position w:val="0"/>
      <w:sz w:val="20"/>
      <w:szCs w:val="20"/>
      <w:shd w:val="clear" w:color="auto" w:fill="FFFFFF"/>
      <w:lang w:val="ru-RU" w:eastAsia="ru-RU" w:bidi="ru-RU"/>
    </w:rPr>
  </w:style>
  <w:style w:type="character" w:customStyle="1" w:styleId="110pt0">
    <w:name w:val="Основной текст (11) + Интервал 0 pt"/>
    <w:basedOn w:val="110"/>
    <w:rsid w:val="009837C0"/>
    <w:rPr>
      <w:rFonts w:ascii="Times New Roman" w:eastAsia="Times New Roman" w:hAnsi="Times New Roman" w:cs="Times New Roman"/>
      <w:i/>
      <w:iCs/>
      <w:color w:val="000000"/>
      <w:spacing w:val="-4"/>
      <w:w w:val="100"/>
      <w:position w:val="0"/>
      <w:sz w:val="20"/>
      <w:szCs w:val="20"/>
      <w:shd w:val="clear" w:color="auto" w:fill="FFFFFF"/>
      <w:lang w:val="ru-RU" w:eastAsia="ru-RU" w:bidi="ru-RU"/>
    </w:rPr>
  </w:style>
  <w:style w:type="character" w:customStyle="1" w:styleId="161">
    <w:name w:val="Колонтитул (16)_"/>
    <w:basedOn w:val="a0"/>
    <w:link w:val="162"/>
    <w:rsid w:val="009837C0"/>
    <w:rPr>
      <w:rFonts w:ascii="Arial Narrow" w:eastAsia="Arial Narrow" w:hAnsi="Arial Narrow" w:cs="Arial Narrow"/>
      <w:spacing w:val="6"/>
      <w:sz w:val="20"/>
      <w:szCs w:val="20"/>
      <w:shd w:val="clear" w:color="auto" w:fill="FFFFFF"/>
    </w:rPr>
  </w:style>
  <w:style w:type="character" w:customStyle="1" w:styleId="115pt0pt">
    <w:name w:val="Основной текст + 11;5 pt;Полужирный;Интервал 0 pt"/>
    <w:basedOn w:val="a3"/>
    <w:rsid w:val="009837C0"/>
    <w:rPr>
      <w:rFonts w:ascii="Times New Roman" w:eastAsia="Times New Roman" w:hAnsi="Times New Roman" w:cs="Times New Roman"/>
      <w:b/>
      <w:bCs/>
      <w:color w:val="000000"/>
      <w:spacing w:val="1"/>
      <w:w w:val="100"/>
      <w:position w:val="0"/>
      <w:sz w:val="23"/>
      <w:szCs w:val="23"/>
      <w:shd w:val="clear" w:color="auto" w:fill="FFFFFF"/>
      <w:lang w:val="ru-RU" w:eastAsia="ru-RU" w:bidi="ru-RU"/>
    </w:rPr>
  </w:style>
  <w:style w:type="character" w:customStyle="1" w:styleId="ArialNarrow13pt0pt">
    <w:name w:val="Основной текст + Arial Narrow;13 pt;Полужирный;Интервал 0 pt"/>
    <w:basedOn w:val="a3"/>
    <w:rsid w:val="009837C0"/>
    <w:rPr>
      <w:rFonts w:ascii="Arial Narrow" w:eastAsia="Arial Narrow" w:hAnsi="Arial Narrow" w:cs="Arial Narrow"/>
      <w:b/>
      <w:bCs/>
      <w:color w:val="000000"/>
      <w:spacing w:val="8"/>
      <w:w w:val="100"/>
      <w:position w:val="0"/>
      <w:sz w:val="26"/>
      <w:szCs w:val="26"/>
      <w:shd w:val="clear" w:color="auto" w:fill="FFFFFF"/>
      <w:lang w:val="en-US" w:eastAsia="en-US" w:bidi="en-US"/>
    </w:rPr>
  </w:style>
  <w:style w:type="character" w:customStyle="1" w:styleId="170">
    <w:name w:val="Колонтитул (17)_"/>
    <w:basedOn w:val="a0"/>
    <w:link w:val="171"/>
    <w:rsid w:val="009837C0"/>
    <w:rPr>
      <w:rFonts w:ascii="Times New Roman" w:eastAsia="Times New Roman" w:hAnsi="Times New Roman" w:cs="Times New Roman"/>
      <w:spacing w:val="12"/>
      <w:sz w:val="19"/>
      <w:szCs w:val="19"/>
      <w:shd w:val="clear" w:color="auto" w:fill="FFFFFF"/>
    </w:rPr>
  </w:style>
  <w:style w:type="character" w:customStyle="1" w:styleId="180">
    <w:name w:val="Колонтитул (18)_"/>
    <w:basedOn w:val="a0"/>
    <w:link w:val="181"/>
    <w:rsid w:val="009837C0"/>
    <w:rPr>
      <w:rFonts w:ascii="Trebuchet MS" w:eastAsia="Trebuchet MS" w:hAnsi="Trebuchet MS" w:cs="Trebuchet MS"/>
      <w:spacing w:val="2"/>
      <w:sz w:val="19"/>
      <w:szCs w:val="19"/>
      <w:shd w:val="clear" w:color="auto" w:fill="FFFFFF"/>
    </w:rPr>
  </w:style>
  <w:style w:type="character" w:customStyle="1" w:styleId="3d">
    <w:name w:val="Подпись к таблице (3)_"/>
    <w:basedOn w:val="a0"/>
    <w:link w:val="3e"/>
    <w:rsid w:val="009837C0"/>
    <w:rPr>
      <w:rFonts w:ascii="Times New Roman" w:eastAsia="Times New Roman" w:hAnsi="Times New Roman" w:cs="Times New Roman"/>
      <w:b/>
      <w:bCs/>
      <w:spacing w:val="2"/>
      <w:sz w:val="17"/>
      <w:szCs w:val="17"/>
      <w:shd w:val="clear" w:color="auto" w:fill="FFFFFF"/>
    </w:rPr>
  </w:style>
  <w:style w:type="character" w:customStyle="1" w:styleId="4a">
    <w:name w:val="Подпись к таблице (4)_"/>
    <w:basedOn w:val="a0"/>
    <w:link w:val="4b"/>
    <w:rsid w:val="009837C0"/>
    <w:rPr>
      <w:rFonts w:ascii="Times New Roman" w:eastAsia="Times New Roman" w:hAnsi="Times New Roman" w:cs="Times New Roman"/>
      <w:spacing w:val="3"/>
      <w:sz w:val="17"/>
      <w:szCs w:val="17"/>
      <w:shd w:val="clear" w:color="auto" w:fill="FFFFFF"/>
    </w:rPr>
  </w:style>
  <w:style w:type="character" w:customStyle="1" w:styleId="163">
    <w:name w:val="Основной текст (16)"/>
    <w:basedOn w:val="160"/>
    <w:rsid w:val="009837C0"/>
    <w:rPr>
      <w:rFonts w:ascii="Times New Roman" w:eastAsia="Times New Roman" w:hAnsi="Times New Roman" w:cs="Times New Roman"/>
      <w:b/>
      <w:bCs/>
      <w:i w:val="0"/>
      <w:iCs w:val="0"/>
      <w:smallCaps w:val="0"/>
      <w:strike w:val="0"/>
      <w:color w:val="000000"/>
      <w:spacing w:val="3"/>
      <w:w w:val="100"/>
      <w:position w:val="0"/>
      <w:sz w:val="17"/>
      <w:szCs w:val="17"/>
      <w:u w:val="single"/>
      <w:lang w:val="ru-RU" w:eastAsia="ru-RU" w:bidi="ru-RU"/>
    </w:rPr>
  </w:style>
  <w:style w:type="character" w:customStyle="1" w:styleId="164">
    <w:name w:val="Основной текст (16) + Не полужирный"/>
    <w:basedOn w:val="160"/>
    <w:rsid w:val="009837C0"/>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190">
    <w:name w:val="Колонтитул (19)_"/>
    <w:basedOn w:val="a0"/>
    <w:link w:val="191"/>
    <w:rsid w:val="009837C0"/>
    <w:rPr>
      <w:rFonts w:ascii="Arial Narrow" w:eastAsia="Arial Narrow" w:hAnsi="Arial Narrow" w:cs="Arial Narrow"/>
      <w:spacing w:val="12"/>
      <w:sz w:val="20"/>
      <w:szCs w:val="20"/>
      <w:shd w:val="clear" w:color="auto" w:fill="FFFFFF"/>
    </w:rPr>
  </w:style>
  <w:style w:type="character" w:customStyle="1" w:styleId="afff8">
    <w:name w:val="Основной текст + Малые прописные"/>
    <w:basedOn w:val="a3"/>
    <w:rsid w:val="009837C0"/>
    <w:rPr>
      <w:rFonts w:ascii="Times New Roman" w:eastAsia="Times New Roman" w:hAnsi="Times New Roman" w:cs="Times New Roman"/>
      <w:smallCaps/>
      <w:color w:val="000000"/>
      <w:spacing w:val="7"/>
      <w:w w:val="100"/>
      <w:position w:val="0"/>
      <w:sz w:val="20"/>
      <w:szCs w:val="20"/>
      <w:shd w:val="clear" w:color="auto" w:fill="FFFFFF"/>
      <w:lang w:val="en-US" w:eastAsia="en-US" w:bidi="en-US"/>
    </w:rPr>
  </w:style>
  <w:style w:type="character" w:customStyle="1" w:styleId="172">
    <w:name w:val="Основной текст (17)_"/>
    <w:basedOn w:val="a0"/>
    <w:link w:val="173"/>
    <w:rsid w:val="009837C0"/>
    <w:rPr>
      <w:rFonts w:ascii="Times New Roman" w:eastAsia="Times New Roman" w:hAnsi="Times New Roman" w:cs="Times New Roman"/>
      <w:i/>
      <w:iCs/>
      <w:spacing w:val="-3"/>
      <w:sz w:val="17"/>
      <w:szCs w:val="17"/>
      <w:shd w:val="clear" w:color="auto" w:fill="FFFFFF"/>
    </w:rPr>
  </w:style>
  <w:style w:type="character" w:customStyle="1" w:styleId="60pt1">
    <w:name w:val="Основной текст (6) + Курсив;Интервал 0 pt"/>
    <w:basedOn w:val="66"/>
    <w:rsid w:val="009837C0"/>
    <w:rPr>
      <w:rFonts w:ascii="Times New Roman" w:eastAsia="Times New Roman" w:hAnsi="Times New Roman" w:cs="Times New Roman"/>
      <w:b w:val="0"/>
      <w:bCs w:val="0"/>
      <w:i/>
      <w:iCs/>
      <w:smallCaps w:val="0"/>
      <w:strike w:val="0"/>
      <w:color w:val="000000"/>
      <w:spacing w:val="-3"/>
      <w:w w:val="100"/>
      <w:position w:val="0"/>
      <w:sz w:val="17"/>
      <w:szCs w:val="17"/>
      <w:u w:val="none"/>
      <w:lang w:val="ru-RU" w:eastAsia="ru-RU" w:bidi="ru-RU"/>
    </w:rPr>
  </w:style>
  <w:style w:type="character" w:customStyle="1" w:styleId="6210pt0pt">
    <w:name w:val="Заголовок №6 (2) + 10 pt;Интервал 0 pt"/>
    <w:basedOn w:val="620"/>
    <w:rsid w:val="009837C0"/>
    <w:rPr>
      <w:rFonts w:ascii="Times New Roman" w:eastAsia="Times New Roman" w:hAnsi="Times New Roman" w:cs="Times New Roman"/>
      <w:b/>
      <w:bCs/>
      <w:color w:val="000000"/>
      <w:spacing w:val="6"/>
      <w:w w:val="100"/>
      <w:position w:val="0"/>
      <w:sz w:val="20"/>
      <w:szCs w:val="20"/>
      <w:shd w:val="clear" w:color="auto" w:fill="FFFFFF"/>
      <w:lang w:val="ru-RU" w:eastAsia="ru-RU" w:bidi="ru-RU"/>
    </w:rPr>
  </w:style>
  <w:style w:type="character" w:customStyle="1" w:styleId="620pt">
    <w:name w:val="Заголовок №6 (2) + Интервал 0 pt"/>
    <w:basedOn w:val="620"/>
    <w:rsid w:val="009837C0"/>
    <w:rPr>
      <w:rFonts w:ascii="Times New Roman" w:eastAsia="Times New Roman" w:hAnsi="Times New Roman" w:cs="Times New Roman"/>
      <w:b/>
      <w:bCs/>
      <w:color w:val="000000"/>
      <w:spacing w:val="11"/>
      <w:w w:val="100"/>
      <w:position w:val="0"/>
      <w:sz w:val="19"/>
      <w:szCs w:val="19"/>
      <w:shd w:val="clear" w:color="auto" w:fill="FFFFFF"/>
      <w:lang w:val="ru-RU" w:eastAsia="ru-RU" w:bidi="ru-RU"/>
    </w:rPr>
  </w:style>
  <w:style w:type="character" w:customStyle="1" w:styleId="ArialNarrow7pt0pt">
    <w:name w:val="Основной текст + Arial Narrow;7 pt;Интервал 0 pt"/>
    <w:basedOn w:val="a3"/>
    <w:rsid w:val="009837C0"/>
    <w:rPr>
      <w:rFonts w:ascii="Arial Narrow" w:eastAsia="Arial Narrow" w:hAnsi="Arial Narrow" w:cs="Arial Narrow"/>
      <w:color w:val="000000"/>
      <w:spacing w:val="0"/>
      <w:w w:val="100"/>
      <w:position w:val="0"/>
      <w:sz w:val="14"/>
      <w:szCs w:val="14"/>
      <w:shd w:val="clear" w:color="auto" w:fill="FFFFFF"/>
      <w:lang w:val="ru-RU" w:eastAsia="ru-RU" w:bidi="ru-RU"/>
    </w:rPr>
  </w:style>
  <w:style w:type="character" w:customStyle="1" w:styleId="ArialUnicodeMS7pt0pt">
    <w:name w:val="Основной текст + Arial Unicode MS;7 pt;Интервал 0 pt"/>
    <w:basedOn w:val="a3"/>
    <w:rsid w:val="009837C0"/>
    <w:rPr>
      <w:rFonts w:ascii="Arial Unicode MS" w:eastAsia="Arial Unicode MS" w:hAnsi="Arial Unicode MS" w:cs="Arial Unicode MS"/>
      <w:color w:val="000000"/>
      <w:spacing w:val="0"/>
      <w:w w:val="100"/>
      <w:position w:val="0"/>
      <w:sz w:val="14"/>
      <w:szCs w:val="14"/>
      <w:shd w:val="clear" w:color="auto" w:fill="FFFFFF"/>
      <w:lang w:val="ru-RU" w:eastAsia="ru-RU" w:bidi="ru-RU"/>
    </w:rPr>
  </w:style>
  <w:style w:type="character" w:customStyle="1" w:styleId="200">
    <w:name w:val="Колонтитул (20)_"/>
    <w:basedOn w:val="a0"/>
    <w:link w:val="201"/>
    <w:rsid w:val="009837C0"/>
    <w:rPr>
      <w:rFonts w:ascii="Trebuchet MS" w:eastAsia="Trebuchet MS" w:hAnsi="Trebuchet MS" w:cs="Trebuchet MS"/>
      <w:spacing w:val="-1"/>
      <w:sz w:val="19"/>
      <w:szCs w:val="19"/>
      <w:shd w:val="clear" w:color="auto" w:fill="FFFFFF"/>
    </w:rPr>
  </w:style>
  <w:style w:type="character" w:customStyle="1" w:styleId="85pt">
    <w:name w:val="Основной текст + 8;5 pt;Курсив"/>
    <w:basedOn w:val="a3"/>
    <w:rsid w:val="009837C0"/>
    <w:rPr>
      <w:rFonts w:ascii="Times New Roman" w:eastAsia="Times New Roman" w:hAnsi="Times New Roman" w:cs="Times New Roman"/>
      <w:i/>
      <w:iCs/>
      <w:color w:val="000000"/>
      <w:spacing w:val="7"/>
      <w:w w:val="100"/>
      <w:position w:val="0"/>
      <w:sz w:val="17"/>
      <w:szCs w:val="17"/>
      <w:shd w:val="clear" w:color="auto" w:fill="FFFFFF"/>
      <w:lang w:val="ru-RU" w:eastAsia="ru-RU" w:bidi="ru-RU"/>
    </w:rPr>
  </w:style>
  <w:style w:type="character" w:customStyle="1" w:styleId="65pt0pt0">
    <w:name w:val="Основной текст + 6;5 pt;Полужирный;Интервал 0 pt"/>
    <w:basedOn w:val="a3"/>
    <w:rsid w:val="009837C0"/>
    <w:rPr>
      <w:rFonts w:ascii="Times New Roman" w:eastAsia="Times New Roman" w:hAnsi="Times New Roman" w:cs="Times New Roman"/>
      <w:b/>
      <w:bCs/>
      <w:color w:val="000000"/>
      <w:spacing w:val="4"/>
      <w:w w:val="100"/>
      <w:position w:val="0"/>
      <w:sz w:val="13"/>
      <w:szCs w:val="13"/>
      <w:shd w:val="clear" w:color="auto" w:fill="FFFFFF"/>
      <w:lang w:val="ru-RU" w:eastAsia="ru-RU" w:bidi="ru-RU"/>
    </w:rPr>
  </w:style>
  <w:style w:type="character" w:customStyle="1" w:styleId="140pt">
    <w:name w:val="Колонтитул (14) + Интервал 0 pt"/>
    <w:basedOn w:val="142"/>
    <w:rsid w:val="009837C0"/>
    <w:rPr>
      <w:rFonts w:ascii="Times New Roman" w:eastAsia="Times New Roman" w:hAnsi="Times New Roman" w:cs="Times New Roman"/>
      <w:b/>
      <w:bCs/>
      <w:color w:val="000000"/>
      <w:spacing w:val="-2"/>
      <w:w w:val="100"/>
      <w:position w:val="0"/>
      <w:sz w:val="20"/>
      <w:szCs w:val="20"/>
      <w:shd w:val="clear" w:color="auto" w:fill="FFFFFF"/>
      <w:lang w:val="ru-RU" w:eastAsia="ru-RU" w:bidi="ru-RU"/>
    </w:rPr>
  </w:style>
  <w:style w:type="character" w:customStyle="1" w:styleId="182">
    <w:name w:val="Основной текст (18)_"/>
    <w:basedOn w:val="a0"/>
    <w:link w:val="183"/>
    <w:rsid w:val="009837C0"/>
    <w:rPr>
      <w:rFonts w:ascii="Times New Roman" w:eastAsia="Times New Roman" w:hAnsi="Times New Roman" w:cs="Times New Roman"/>
      <w:spacing w:val="4"/>
      <w:sz w:val="11"/>
      <w:szCs w:val="11"/>
      <w:shd w:val="clear" w:color="auto" w:fill="FFFFFF"/>
    </w:rPr>
  </w:style>
  <w:style w:type="character" w:customStyle="1" w:styleId="192">
    <w:name w:val="Основной текст (19)_"/>
    <w:basedOn w:val="a0"/>
    <w:link w:val="193"/>
    <w:rsid w:val="009837C0"/>
    <w:rPr>
      <w:rFonts w:ascii="Times New Roman" w:eastAsia="Times New Roman" w:hAnsi="Times New Roman" w:cs="Times New Roman"/>
      <w:b/>
      <w:bCs/>
      <w:spacing w:val="4"/>
      <w:sz w:val="13"/>
      <w:szCs w:val="13"/>
      <w:shd w:val="clear" w:color="auto" w:fill="FFFFFF"/>
    </w:rPr>
  </w:style>
  <w:style w:type="character" w:customStyle="1" w:styleId="665pt0pt">
    <w:name w:val="Основной текст (6) + 6;5 pt;Интервал 0 pt"/>
    <w:basedOn w:val="66"/>
    <w:rsid w:val="009837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65pt">
    <w:name w:val="Основной текст + 6;5 pt"/>
    <w:basedOn w:val="a3"/>
    <w:rsid w:val="009837C0"/>
    <w:rPr>
      <w:rFonts w:ascii="Times New Roman" w:eastAsia="Times New Roman" w:hAnsi="Times New Roman" w:cs="Times New Roman"/>
      <w:color w:val="000000"/>
      <w:spacing w:val="7"/>
      <w:w w:val="100"/>
      <w:position w:val="0"/>
      <w:sz w:val="13"/>
      <w:szCs w:val="13"/>
      <w:shd w:val="clear" w:color="auto" w:fill="FFFFFF"/>
      <w:lang w:val="ru-RU" w:eastAsia="ru-RU" w:bidi="ru-RU"/>
    </w:rPr>
  </w:style>
  <w:style w:type="character" w:customStyle="1" w:styleId="65pt0">
    <w:name w:val="Основной текст + 6;5 pt;Малые прописные"/>
    <w:basedOn w:val="a3"/>
    <w:rsid w:val="009837C0"/>
    <w:rPr>
      <w:rFonts w:ascii="Times New Roman" w:eastAsia="Times New Roman" w:hAnsi="Times New Roman" w:cs="Times New Roman"/>
      <w:smallCaps/>
      <w:color w:val="000000"/>
      <w:spacing w:val="7"/>
      <w:w w:val="100"/>
      <w:position w:val="0"/>
      <w:sz w:val="13"/>
      <w:szCs w:val="13"/>
      <w:shd w:val="clear" w:color="auto" w:fill="FFFFFF"/>
      <w:lang w:val="en-US" w:eastAsia="en-US" w:bidi="en-US"/>
    </w:rPr>
  </w:style>
  <w:style w:type="character" w:customStyle="1" w:styleId="Corbel7pt0pt">
    <w:name w:val="Основной текст + Corbel;7 pt;Интервал 0 pt"/>
    <w:basedOn w:val="a3"/>
    <w:rsid w:val="009837C0"/>
    <w:rPr>
      <w:rFonts w:ascii="Corbel" w:eastAsia="Corbel" w:hAnsi="Corbel" w:cs="Corbel"/>
      <w:color w:val="000000"/>
      <w:spacing w:val="-4"/>
      <w:w w:val="100"/>
      <w:position w:val="0"/>
      <w:sz w:val="14"/>
      <w:szCs w:val="14"/>
      <w:shd w:val="clear" w:color="auto" w:fill="FFFFFF"/>
      <w:lang w:val="ru-RU" w:eastAsia="ru-RU" w:bidi="ru-RU"/>
    </w:rPr>
  </w:style>
  <w:style w:type="character" w:customStyle="1" w:styleId="BookmanOldStyle65pt0pt">
    <w:name w:val="Основной текст + Bookman Old Style;6;5 pt;Интервал 0 pt"/>
    <w:basedOn w:val="a3"/>
    <w:rsid w:val="009837C0"/>
    <w:rPr>
      <w:rFonts w:ascii="Bookman Old Style" w:eastAsia="Bookman Old Style" w:hAnsi="Bookman Old Style" w:cs="Bookman Old Style"/>
      <w:color w:val="000000"/>
      <w:spacing w:val="-9"/>
      <w:w w:val="100"/>
      <w:position w:val="0"/>
      <w:sz w:val="13"/>
      <w:szCs w:val="13"/>
      <w:shd w:val="clear" w:color="auto" w:fill="FFFFFF"/>
      <w:lang w:val="ru-RU" w:eastAsia="ru-RU" w:bidi="ru-RU"/>
    </w:rPr>
  </w:style>
  <w:style w:type="character" w:customStyle="1" w:styleId="70pt1">
    <w:name w:val="Колонтитул (7) + Интервал 0 pt"/>
    <w:basedOn w:val="75"/>
    <w:rsid w:val="009837C0"/>
    <w:rPr>
      <w:rFonts w:ascii="Trebuchet MS" w:eastAsia="Trebuchet MS" w:hAnsi="Trebuchet MS" w:cs="Trebuchet MS"/>
      <w:color w:val="000000"/>
      <w:spacing w:val="13"/>
      <w:w w:val="100"/>
      <w:position w:val="0"/>
      <w:sz w:val="15"/>
      <w:szCs w:val="15"/>
      <w:shd w:val="clear" w:color="auto" w:fill="FFFFFF"/>
      <w:lang w:val="ru-RU" w:eastAsia="ru-RU" w:bidi="ru-RU"/>
    </w:rPr>
  </w:style>
  <w:style w:type="character" w:customStyle="1" w:styleId="6pt0pt0">
    <w:name w:val="Основной текст + 6 pt;Полужирный;Интервал 0 pt"/>
    <w:basedOn w:val="a3"/>
    <w:rsid w:val="009837C0"/>
    <w:rPr>
      <w:rFonts w:ascii="Times New Roman" w:eastAsia="Times New Roman" w:hAnsi="Times New Roman" w:cs="Times New Roman"/>
      <w:b/>
      <w:bCs/>
      <w:color w:val="000000"/>
      <w:spacing w:val="1"/>
      <w:w w:val="100"/>
      <w:position w:val="0"/>
      <w:sz w:val="12"/>
      <w:szCs w:val="12"/>
      <w:shd w:val="clear" w:color="auto" w:fill="FFFFFF"/>
      <w:lang w:val="ru-RU" w:eastAsia="ru-RU" w:bidi="ru-RU"/>
    </w:rPr>
  </w:style>
  <w:style w:type="character" w:customStyle="1" w:styleId="Gulim5pt0pt">
    <w:name w:val="Основной текст + Gulim;5 pt;Интервал 0 pt"/>
    <w:basedOn w:val="a3"/>
    <w:rsid w:val="009837C0"/>
    <w:rPr>
      <w:rFonts w:ascii="Gulim" w:eastAsia="Gulim" w:hAnsi="Gulim" w:cs="Gulim"/>
      <w:color w:val="000000"/>
      <w:spacing w:val="0"/>
      <w:w w:val="100"/>
      <w:position w:val="0"/>
      <w:sz w:val="10"/>
      <w:szCs w:val="10"/>
      <w:shd w:val="clear" w:color="auto" w:fill="FFFFFF"/>
      <w:lang w:val="ru-RU" w:eastAsia="ru-RU" w:bidi="ru-RU"/>
    </w:rPr>
  </w:style>
  <w:style w:type="character" w:customStyle="1" w:styleId="202">
    <w:name w:val="Основной текст (20)_"/>
    <w:basedOn w:val="a0"/>
    <w:link w:val="203"/>
    <w:rsid w:val="009837C0"/>
    <w:rPr>
      <w:rFonts w:ascii="Gulim" w:eastAsia="Gulim" w:hAnsi="Gulim" w:cs="Gulim"/>
      <w:spacing w:val="-4"/>
      <w:sz w:val="17"/>
      <w:szCs w:val="17"/>
      <w:shd w:val="clear" w:color="auto" w:fill="FFFFFF"/>
    </w:rPr>
  </w:style>
  <w:style w:type="character" w:customStyle="1" w:styleId="212">
    <w:name w:val="Основной текст (21)_"/>
    <w:basedOn w:val="a0"/>
    <w:link w:val="213"/>
    <w:rsid w:val="009837C0"/>
    <w:rPr>
      <w:rFonts w:ascii="Trebuchet MS" w:eastAsia="Trebuchet MS" w:hAnsi="Trebuchet MS" w:cs="Trebuchet MS"/>
      <w:spacing w:val="13"/>
      <w:sz w:val="15"/>
      <w:szCs w:val="15"/>
      <w:shd w:val="clear" w:color="auto" w:fill="FFFFFF"/>
    </w:rPr>
  </w:style>
  <w:style w:type="character" w:customStyle="1" w:styleId="221">
    <w:name w:val="Основной текст (22)_"/>
    <w:basedOn w:val="a0"/>
    <w:link w:val="222"/>
    <w:rsid w:val="009837C0"/>
    <w:rPr>
      <w:rFonts w:ascii="Arial Narrow" w:eastAsia="Arial Narrow" w:hAnsi="Arial Narrow" w:cs="Arial Narrow"/>
      <w:spacing w:val="12"/>
      <w:sz w:val="18"/>
      <w:szCs w:val="18"/>
      <w:shd w:val="clear" w:color="auto" w:fill="FFFFFF"/>
    </w:rPr>
  </w:style>
  <w:style w:type="character" w:customStyle="1" w:styleId="230">
    <w:name w:val="Основной текст (23)_"/>
    <w:basedOn w:val="a0"/>
    <w:link w:val="231"/>
    <w:rsid w:val="009837C0"/>
    <w:rPr>
      <w:rFonts w:ascii="Times New Roman" w:eastAsia="Times New Roman" w:hAnsi="Times New Roman" w:cs="Times New Roman"/>
      <w:b/>
      <w:bCs/>
      <w:spacing w:val="2"/>
      <w:sz w:val="18"/>
      <w:szCs w:val="18"/>
      <w:shd w:val="clear" w:color="auto" w:fill="FFFFFF"/>
    </w:rPr>
  </w:style>
  <w:style w:type="character" w:customStyle="1" w:styleId="TrebuchetMS6pt0pt">
    <w:name w:val="Основной текст + Trebuchet MS;6 pt;Интервал 0 pt"/>
    <w:basedOn w:val="a3"/>
    <w:rsid w:val="009837C0"/>
    <w:rPr>
      <w:rFonts w:ascii="Trebuchet MS" w:eastAsia="Trebuchet MS" w:hAnsi="Trebuchet MS" w:cs="Trebuchet MS"/>
      <w:color w:val="000000"/>
      <w:spacing w:val="-1"/>
      <w:w w:val="100"/>
      <w:position w:val="0"/>
      <w:sz w:val="12"/>
      <w:szCs w:val="12"/>
      <w:shd w:val="clear" w:color="auto" w:fill="FFFFFF"/>
      <w:lang w:val="ru-RU" w:eastAsia="ru-RU" w:bidi="ru-RU"/>
    </w:rPr>
  </w:style>
  <w:style w:type="character" w:customStyle="1" w:styleId="Corbel85pt0pt0">
    <w:name w:val="Основной текст + Corbel;8;5 pt;Полужирный;Интервал 0 pt"/>
    <w:basedOn w:val="a3"/>
    <w:rsid w:val="009837C0"/>
    <w:rPr>
      <w:rFonts w:ascii="Corbel" w:eastAsia="Corbel" w:hAnsi="Corbel" w:cs="Corbel"/>
      <w:b/>
      <w:bCs/>
      <w:color w:val="000000"/>
      <w:spacing w:val="5"/>
      <w:w w:val="100"/>
      <w:position w:val="0"/>
      <w:sz w:val="17"/>
      <w:szCs w:val="17"/>
      <w:shd w:val="clear" w:color="auto" w:fill="FFFFFF"/>
      <w:lang w:val="ru-RU" w:eastAsia="ru-RU" w:bidi="ru-RU"/>
    </w:rPr>
  </w:style>
  <w:style w:type="character" w:customStyle="1" w:styleId="65pt2pt">
    <w:name w:val="Основной текст + 6;5 pt;Интервал 2 pt"/>
    <w:basedOn w:val="a3"/>
    <w:rsid w:val="009837C0"/>
    <w:rPr>
      <w:rFonts w:ascii="Times New Roman" w:eastAsia="Times New Roman" w:hAnsi="Times New Roman" w:cs="Times New Roman"/>
      <w:color w:val="000000"/>
      <w:spacing w:val="41"/>
      <w:w w:val="100"/>
      <w:position w:val="0"/>
      <w:sz w:val="13"/>
      <w:szCs w:val="13"/>
      <w:shd w:val="clear" w:color="auto" w:fill="FFFFFF"/>
      <w:lang w:val="ru-RU" w:eastAsia="ru-RU" w:bidi="ru-RU"/>
    </w:rPr>
  </w:style>
  <w:style w:type="character" w:customStyle="1" w:styleId="TrebuchetMS7pt0pt">
    <w:name w:val="Основной текст + Trebuchet MS;7 pt;Полужирный;Интервал 0 pt"/>
    <w:basedOn w:val="a3"/>
    <w:rsid w:val="009837C0"/>
    <w:rPr>
      <w:rFonts w:ascii="Trebuchet MS" w:eastAsia="Trebuchet MS" w:hAnsi="Trebuchet MS" w:cs="Trebuchet MS"/>
      <w:b/>
      <w:bCs/>
      <w:color w:val="000000"/>
      <w:spacing w:val="0"/>
      <w:w w:val="100"/>
      <w:position w:val="0"/>
      <w:sz w:val="14"/>
      <w:szCs w:val="14"/>
      <w:shd w:val="clear" w:color="auto" w:fill="FFFFFF"/>
      <w:lang w:val="ru-RU" w:eastAsia="ru-RU" w:bidi="ru-RU"/>
    </w:rPr>
  </w:style>
  <w:style w:type="character" w:customStyle="1" w:styleId="170pt">
    <w:name w:val="Колонтитул (17) + Интервал 0 pt"/>
    <w:basedOn w:val="170"/>
    <w:rsid w:val="009837C0"/>
    <w:rPr>
      <w:rFonts w:ascii="Times New Roman" w:eastAsia="Times New Roman" w:hAnsi="Times New Roman" w:cs="Times New Roman"/>
      <w:color w:val="000000"/>
      <w:spacing w:val="4"/>
      <w:w w:val="100"/>
      <w:position w:val="0"/>
      <w:sz w:val="19"/>
      <w:szCs w:val="19"/>
      <w:shd w:val="clear" w:color="auto" w:fill="FFFFFF"/>
      <w:lang w:val="ru-RU" w:eastAsia="ru-RU" w:bidi="ru-RU"/>
    </w:rPr>
  </w:style>
  <w:style w:type="character" w:customStyle="1" w:styleId="50pt">
    <w:name w:val="Колонтитул (5) + Интервал 0 pt"/>
    <w:basedOn w:val="54"/>
    <w:rsid w:val="009837C0"/>
    <w:rPr>
      <w:rFonts w:ascii="Times New Roman" w:eastAsia="Times New Roman" w:hAnsi="Times New Roman" w:cs="Times New Roman"/>
      <w:b/>
      <w:bCs/>
      <w:color w:val="000000"/>
      <w:spacing w:val="7"/>
      <w:w w:val="100"/>
      <w:position w:val="0"/>
      <w:sz w:val="19"/>
      <w:szCs w:val="19"/>
      <w:shd w:val="clear" w:color="auto" w:fill="FFFFFF"/>
      <w:lang w:val="ru-RU" w:eastAsia="ru-RU" w:bidi="ru-RU"/>
    </w:rPr>
  </w:style>
  <w:style w:type="character" w:customStyle="1" w:styleId="240">
    <w:name w:val="Основной текст (24)_"/>
    <w:basedOn w:val="a0"/>
    <w:link w:val="241"/>
    <w:rsid w:val="009837C0"/>
    <w:rPr>
      <w:rFonts w:ascii="Times New Roman" w:eastAsia="Times New Roman" w:hAnsi="Times New Roman" w:cs="Times New Roman"/>
      <w:b/>
      <w:bCs/>
      <w:spacing w:val="1"/>
      <w:sz w:val="23"/>
      <w:szCs w:val="23"/>
      <w:shd w:val="clear" w:color="auto" w:fill="FFFFFF"/>
    </w:rPr>
  </w:style>
  <w:style w:type="character" w:customStyle="1" w:styleId="8pt0pt">
    <w:name w:val="Основной текст + 8 pt;Интервал 0 pt"/>
    <w:basedOn w:val="a3"/>
    <w:rsid w:val="009837C0"/>
    <w:rPr>
      <w:rFonts w:ascii="Times New Roman" w:eastAsia="Times New Roman" w:hAnsi="Times New Roman" w:cs="Times New Roman"/>
      <w:color w:val="000000"/>
      <w:spacing w:val="0"/>
      <w:w w:val="100"/>
      <w:position w:val="0"/>
      <w:sz w:val="16"/>
      <w:szCs w:val="16"/>
      <w:shd w:val="clear" w:color="auto" w:fill="FFFFFF"/>
      <w:lang w:val="en-US" w:eastAsia="en-US" w:bidi="en-US"/>
    </w:rPr>
  </w:style>
  <w:style w:type="character" w:customStyle="1" w:styleId="214">
    <w:name w:val="Колонтитул (21)_"/>
    <w:basedOn w:val="a0"/>
    <w:link w:val="215"/>
    <w:rsid w:val="009837C0"/>
    <w:rPr>
      <w:rFonts w:ascii="Times New Roman" w:eastAsia="Times New Roman" w:hAnsi="Times New Roman" w:cs="Times New Roman"/>
      <w:spacing w:val="10"/>
      <w:sz w:val="17"/>
      <w:szCs w:val="17"/>
      <w:shd w:val="clear" w:color="auto" w:fill="FFFFFF"/>
    </w:rPr>
  </w:style>
  <w:style w:type="character" w:customStyle="1" w:styleId="45pt0pt0">
    <w:name w:val="Основной текст + 4;5 pt;Интервал 0 pt"/>
    <w:basedOn w:val="a3"/>
    <w:rsid w:val="009837C0"/>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5pt0pt">
    <w:name w:val="Основной текст + 5 pt;Полужирный;Курсив;Интервал 0 pt"/>
    <w:basedOn w:val="a3"/>
    <w:rsid w:val="009837C0"/>
    <w:rPr>
      <w:rFonts w:ascii="Times New Roman" w:eastAsia="Times New Roman" w:hAnsi="Times New Roman" w:cs="Times New Roman"/>
      <w:b/>
      <w:bCs/>
      <w:i/>
      <w:iCs/>
      <w:color w:val="000000"/>
      <w:spacing w:val="0"/>
      <w:w w:val="100"/>
      <w:position w:val="0"/>
      <w:sz w:val="10"/>
      <w:szCs w:val="10"/>
      <w:shd w:val="clear" w:color="auto" w:fill="FFFFFF"/>
      <w:lang w:val="en-US" w:eastAsia="en-US" w:bidi="en-US"/>
    </w:rPr>
  </w:style>
  <w:style w:type="paragraph" w:customStyle="1" w:styleId="38">
    <w:name w:val="Заголовок №3"/>
    <w:basedOn w:val="a"/>
    <w:link w:val="37"/>
    <w:rsid w:val="009837C0"/>
    <w:pPr>
      <w:widowControl w:val="0"/>
      <w:shd w:val="clear" w:color="auto" w:fill="FFFFFF"/>
      <w:spacing w:before="900" w:after="540" w:line="0" w:lineRule="atLeast"/>
      <w:jc w:val="center"/>
      <w:outlineLvl w:val="2"/>
    </w:pPr>
    <w:rPr>
      <w:b/>
      <w:bCs/>
      <w:spacing w:val="6"/>
      <w:sz w:val="32"/>
      <w:szCs w:val="32"/>
      <w:lang w:eastAsia="en-US"/>
    </w:rPr>
  </w:style>
  <w:style w:type="paragraph" w:customStyle="1" w:styleId="1d">
    <w:name w:val="Заголовок №1"/>
    <w:basedOn w:val="a"/>
    <w:link w:val="1c"/>
    <w:rsid w:val="009837C0"/>
    <w:pPr>
      <w:widowControl w:val="0"/>
      <w:shd w:val="clear" w:color="auto" w:fill="FFFFFF"/>
      <w:spacing w:before="540" w:line="456" w:lineRule="exact"/>
      <w:jc w:val="center"/>
      <w:outlineLvl w:val="0"/>
    </w:pPr>
    <w:rPr>
      <w:b/>
      <w:bCs/>
      <w:spacing w:val="3"/>
      <w:sz w:val="36"/>
      <w:szCs w:val="36"/>
      <w:lang w:eastAsia="en-US"/>
    </w:rPr>
  </w:style>
  <w:style w:type="paragraph" w:customStyle="1" w:styleId="2f1">
    <w:name w:val="Заголовок №2"/>
    <w:basedOn w:val="a"/>
    <w:link w:val="2f0"/>
    <w:rsid w:val="009837C0"/>
    <w:pPr>
      <w:widowControl w:val="0"/>
      <w:shd w:val="clear" w:color="auto" w:fill="FFFFFF"/>
      <w:spacing w:after="360" w:line="456" w:lineRule="exact"/>
      <w:jc w:val="center"/>
      <w:outlineLvl w:val="1"/>
    </w:pPr>
    <w:rPr>
      <w:spacing w:val="4"/>
      <w:sz w:val="36"/>
      <w:szCs w:val="36"/>
      <w:lang w:eastAsia="en-US"/>
    </w:rPr>
  </w:style>
  <w:style w:type="paragraph" w:customStyle="1" w:styleId="2f3">
    <w:name w:val="Колонтитул (2)"/>
    <w:basedOn w:val="a"/>
    <w:link w:val="2f2"/>
    <w:rsid w:val="009837C0"/>
    <w:pPr>
      <w:widowControl w:val="0"/>
      <w:shd w:val="clear" w:color="auto" w:fill="FFFFFF"/>
      <w:spacing w:line="0" w:lineRule="atLeast"/>
    </w:pPr>
    <w:rPr>
      <w:spacing w:val="4"/>
      <w:sz w:val="17"/>
      <w:szCs w:val="17"/>
      <w:lang w:eastAsia="en-US"/>
    </w:rPr>
  </w:style>
  <w:style w:type="paragraph" w:customStyle="1" w:styleId="3c">
    <w:name w:val="Колонтитул (3)"/>
    <w:basedOn w:val="a"/>
    <w:link w:val="3b"/>
    <w:rsid w:val="009837C0"/>
    <w:pPr>
      <w:widowControl w:val="0"/>
      <w:shd w:val="clear" w:color="auto" w:fill="FFFFFF"/>
      <w:spacing w:line="0" w:lineRule="atLeast"/>
    </w:pPr>
    <w:rPr>
      <w:spacing w:val="14"/>
      <w:sz w:val="15"/>
      <w:szCs w:val="15"/>
      <w:lang w:eastAsia="en-US"/>
    </w:rPr>
  </w:style>
  <w:style w:type="paragraph" w:customStyle="1" w:styleId="63">
    <w:name w:val="Заголовок №6"/>
    <w:basedOn w:val="a"/>
    <w:link w:val="62"/>
    <w:rsid w:val="009837C0"/>
    <w:pPr>
      <w:widowControl w:val="0"/>
      <w:shd w:val="clear" w:color="auto" w:fill="FFFFFF"/>
      <w:spacing w:after="300" w:line="0" w:lineRule="atLeast"/>
      <w:jc w:val="both"/>
      <w:outlineLvl w:val="5"/>
    </w:pPr>
    <w:rPr>
      <w:b/>
      <w:bCs/>
      <w:spacing w:val="7"/>
      <w:sz w:val="20"/>
      <w:szCs w:val="20"/>
      <w:lang w:eastAsia="en-US"/>
    </w:rPr>
  </w:style>
  <w:style w:type="paragraph" w:customStyle="1" w:styleId="47">
    <w:name w:val="Колонтитул (4)"/>
    <w:basedOn w:val="a"/>
    <w:link w:val="46"/>
    <w:rsid w:val="009837C0"/>
    <w:pPr>
      <w:widowControl w:val="0"/>
      <w:shd w:val="clear" w:color="auto" w:fill="FFFFFF"/>
      <w:spacing w:line="0" w:lineRule="atLeast"/>
    </w:pPr>
    <w:rPr>
      <w:rFonts w:ascii="Arial Narrow" w:eastAsia="Arial Narrow" w:hAnsi="Arial Narrow" w:cs="Arial Narrow"/>
      <w:sz w:val="18"/>
      <w:szCs w:val="18"/>
      <w:lang w:eastAsia="en-US"/>
    </w:rPr>
  </w:style>
  <w:style w:type="paragraph" w:customStyle="1" w:styleId="53">
    <w:name w:val="Основной текст (5)"/>
    <w:basedOn w:val="a"/>
    <w:link w:val="52"/>
    <w:rsid w:val="009837C0"/>
    <w:pPr>
      <w:widowControl w:val="0"/>
      <w:shd w:val="clear" w:color="auto" w:fill="FFFFFF"/>
      <w:spacing w:before="180" w:line="0" w:lineRule="atLeast"/>
      <w:jc w:val="center"/>
    </w:pPr>
    <w:rPr>
      <w:rFonts w:ascii="Corbel" w:eastAsia="Corbel" w:hAnsi="Corbel" w:cs="Corbel"/>
      <w:sz w:val="26"/>
      <w:szCs w:val="26"/>
      <w:lang w:eastAsia="en-US"/>
    </w:rPr>
  </w:style>
  <w:style w:type="paragraph" w:customStyle="1" w:styleId="55">
    <w:name w:val="Колонтитул (5)"/>
    <w:basedOn w:val="a"/>
    <w:link w:val="54"/>
    <w:rsid w:val="009837C0"/>
    <w:pPr>
      <w:widowControl w:val="0"/>
      <w:shd w:val="clear" w:color="auto" w:fill="FFFFFF"/>
      <w:spacing w:line="0" w:lineRule="atLeast"/>
    </w:pPr>
    <w:rPr>
      <w:b/>
      <w:bCs/>
      <w:spacing w:val="9"/>
      <w:sz w:val="19"/>
      <w:szCs w:val="19"/>
      <w:lang w:eastAsia="en-US"/>
    </w:rPr>
  </w:style>
  <w:style w:type="paragraph" w:customStyle="1" w:styleId="65">
    <w:name w:val="Колонтитул (6)"/>
    <w:basedOn w:val="a"/>
    <w:link w:val="64"/>
    <w:rsid w:val="009837C0"/>
    <w:pPr>
      <w:widowControl w:val="0"/>
      <w:shd w:val="clear" w:color="auto" w:fill="FFFFFF"/>
      <w:spacing w:line="0" w:lineRule="atLeast"/>
    </w:pPr>
    <w:rPr>
      <w:rFonts w:ascii="Arial Narrow" w:eastAsia="Arial Narrow" w:hAnsi="Arial Narrow" w:cs="Arial Narrow"/>
      <w:spacing w:val="6"/>
      <w:sz w:val="18"/>
      <w:szCs w:val="18"/>
      <w:lang w:eastAsia="en-US"/>
    </w:rPr>
  </w:style>
  <w:style w:type="paragraph" w:customStyle="1" w:styleId="74">
    <w:name w:val="Основной текст (7)"/>
    <w:basedOn w:val="a"/>
    <w:link w:val="73"/>
    <w:rsid w:val="009837C0"/>
    <w:pPr>
      <w:widowControl w:val="0"/>
      <w:shd w:val="clear" w:color="auto" w:fill="FFFFFF"/>
      <w:spacing w:line="226" w:lineRule="exact"/>
    </w:pPr>
    <w:rPr>
      <w:b/>
      <w:bCs/>
      <w:spacing w:val="3"/>
      <w:sz w:val="17"/>
      <w:szCs w:val="17"/>
      <w:lang w:eastAsia="en-US"/>
    </w:rPr>
  </w:style>
  <w:style w:type="paragraph" w:customStyle="1" w:styleId="76">
    <w:name w:val="Колонтитул (7)"/>
    <w:basedOn w:val="a"/>
    <w:link w:val="75"/>
    <w:rsid w:val="009837C0"/>
    <w:pPr>
      <w:widowControl w:val="0"/>
      <w:shd w:val="clear" w:color="auto" w:fill="FFFFFF"/>
      <w:spacing w:line="0" w:lineRule="atLeast"/>
    </w:pPr>
    <w:rPr>
      <w:rFonts w:ascii="Trebuchet MS" w:eastAsia="Trebuchet MS" w:hAnsi="Trebuchet MS" w:cs="Trebuchet MS"/>
      <w:spacing w:val="5"/>
      <w:sz w:val="15"/>
      <w:szCs w:val="15"/>
      <w:lang w:eastAsia="en-US"/>
    </w:rPr>
  </w:style>
  <w:style w:type="paragraph" w:customStyle="1" w:styleId="82">
    <w:name w:val="Колонтитул (8)"/>
    <w:basedOn w:val="a"/>
    <w:link w:val="81"/>
    <w:rsid w:val="009837C0"/>
    <w:pPr>
      <w:widowControl w:val="0"/>
      <w:shd w:val="clear" w:color="auto" w:fill="FFFFFF"/>
      <w:spacing w:line="0" w:lineRule="atLeast"/>
    </w:pPr>
    <w:rPr>
      <w:spacing w:val="2"/>
      <w:sz w:val="20"/>
      <w:szCs w:val="20"/>
      <w:lang w:eastAsia="en-US"/>
    </w:rPr>
  </w:style>
  <w:style w:type="paragraph" w:customStyle="1" w:styleId="57">
    <w:name w:val="Заголовок №5"/>
    <w:basedOn w:val="a"/>
    <w:link w:val="56"/>
    <w:rsid w:val="009837C0"/>
    <w:pPr>
      <w:widowControl w:val="0"/>
      <w:shd w:val="clear" w:color="auto" w:fill="FFFFFF"/>
      <w:spacing w:before="360" w:after="240" w:line="278" w:lineRule="exact"/>
      <w:jc w:val="right"/>
      <w:outlineLvl w:val="4"/>
    </w:pPr>
    <w:rPr>
      <w:b/>
      <w:bCs/>
      <w:spacing w:val="7"/>
      <w:sz w:val="20"/>
      <w:szCs w:val="20"/>
      <w:lang w:eastAsia="en-US"/>
    </w:rPr>
  </w:style>
  <w:style w:type="paragraph" w:customStyle="1" w:styleId="84">
    <w:name w:val="Основной текст (8)"/>
    <w:basedOn w:val="a"/>
    <w:link w:val="83"/>
    <w:rsid w:val="009837C0"/>
    <w:pPr>
      <w:widowControl w:val="0"/>
      <w:shd w:val="clear" w:color="auto" w:fill="FFFFFF"/>
      <w:spacing w:line="278" w:lineRule="exact"/>
      <w:ind w:firstLine="840"/>
      <w:jc w:val="both"/>
    </w:pPr>
    <w:rPr>
      <w:b/>
      <w:bCs/>
      <w:i/>
      <w:iCs/>
      <w:sz w:val="20"/>
      <w:szCs w:val="20"/>
      <w:lang w:eastAsia="en-US"/>
    </w:rPr>
  </w:style>
  <w:style w:type="paragraph" w:customStyle="1" w:styleId="521">
    <w:name w:val="Заголовок №5 (2)"/>
    <w:basedOn w:val="a"/>
    <w:link w:val="520"/>
    <w:rsid w:val="009837C0"/>
    <w:pPr>
      <w:widowControl w:val="0"/>
      <w:shd w:val="clear" w:color="auto" w:fill="FFFFFF"/>
      <w:spacing w:line="274" w:lineRule="exact"/>
      <w:ind w:firstLine="840"/>
      <w:jc w:val="both"/>
      <w:outlineLvl w:val="4"/>
    </w:pPr>
    <w:rPr>
      <w:b/>
      <w:bCs/>
      <w:spacing w:val="23"/>
      <w:sz w:val="19"/>
      <w:szCs w:val="19"/>
      <w:lang w:eastAsia="en-US"/>
    </w:rPr>
  </w:style>
  <w:style w:type="paragraph" w:customStyle="1" w:styleId="92">
    <w:name w:val="Основной текст (9)"/>
    <w:basedOn w:val="a"/>
    <w:link w:val="91"/>
    <w:rsid w:val="009837C0"/>
    <w:pPr>
      <w:widowControl w:val="0"/>
      <w:shd w:val="clear" w:color="auto" w:fill="FFFFFF"/>
      <w:spacing w:line="274" w:lineRule="exact"/>
    </w:pPr>
    <w:rPr>
      <w:i/>
      <w:iCs/>
      <w:spacing w:val="-2"/>
      <w:sz w:val="20"/>
      <w:szCs w:val="20"/>
      <w:lang w:eastAsia="en-US"/>
    </w:rPr>
  </w:style>
  <w:style w:type="paragraph" w:customStyle="1" w:styleId="94">
    <w:name w:val="Колонтитул (9)"/>
    <w:basedOn w:val="a"/>
    <w:link w:val="93"/>
    <w:rsid w:val="009837C0"/>
    <w:pPr>
      <w:widowControl w:val="0"/>
      <w:shd w:val="clear" w:color="auto" w:fill="FFFFFF"/>
      <w:spacing w:line="0" w:lineRule="atLeast"/>
    </w:pPr>
    <w:rPr>
      <w:rFonts w:ascii="Sylfaen" w:eastAsia="Sylfaen" w:hAnsi="Sylfaen" w:cs="Sylfaen"/>
      <w:i/>
      <w:iCs/>
      <w:spacing w:val="12"/>
      <w:sz w:val="19"/>
      <w:szCs w:val="19"/>
      <w:lang w:eastAsia="en-US"/>
    </w:rPr>
  </w:style>
  <w:style w:type="paragraph" w:customStyle="1" w:styleId="821">
    <w:name w:val="Заголовок №8 (2)"/>
    <w:basedOn w:val="a"/>
    <w:link w:val="820"/>
    <w:rsid w:val="009837C0"/>
    <w:pPr>
      <w:widowControl w:val="0"/>
      <w:shd w:val="clear" w:color="auto" w:fill="FFFFFF"/>
      <w:spacing w:before="240" w:after="240" w:line="274" w:lineRule="exact"/>
      <w:jc w:val="center"/>
      <w:outlineLvl w:val="7"/>
    </w:pPr>
    <w:rPr>
      <w:b/>
      <w:bCs/>
      <w:spacing w:val="9"/>
      <w:sz w:val="19"/>
      <w:szCs w:val="19"/>
      <w:lang w:eastAsia="en-US"/>
    </w:rPr>
  </w:style>
  <w:style w:type="paragraph" w:customStyle="1" w:styleId="86">
    <w:name w:val="Заголовок №8"/>
    <w:basedOn w:val="a"/>
    <w:link w:val="85"/>
    <w:rsid w:val="009837C0"/>
    <w:pPr>
      <w:widowControl w:val="0"/>
      <w:shd w:val="clear" w:color="auto" w:fill="FFFFFF"/>
      <w:spacing w:line="274" w:lineRule="exact"/>
      <w:ind w:firstLine="840"/>
      <w:jc w:val="both"/>
      <w:outlineLvl w:val="7"/>
    </w:pPr>
    <w:rPr>
      <w:b/>
      <w:bCs/>
      <w:spacing w:val="7"/>
      <w:sz w:val="20"/>
      <w:szCs w:val="20"/>
      <w:lang w:eastAsia="en-US"/>
    </w:rPr>
  </w:style>
  <w:style w:type="paragraph" w:customStyle="1" w:styleId="421">
    <w:name w:val="Заголовок №4 (2)"/>
    <w:basedOn w:val="a"/>
    <w:link w:val="420"/>
    <w:rsid w:val="009837C0"/>
    <w:pPr>
      <w:widowControl w:val="0"/>
      <w:shd w:val="clear" w:color="auto" w:fill="FFFFFF"/>
      <w:spacing w:before="60" w:line="0" w:lineRule="atLeast"/>
      <w:jc w:val="center"/>
      <w:outlineLvl w:val="3"/>
    </w:pPr>
    <w:rPr>
      <w:spacing w:val="7"/>
      <w:sz w:val="20"/>
      <w:szCs w:val="20"/>
      <w:lang w:eastAsia="en-US"/>
    </w:rPr>
  </w:style>
  <w:style w:type="paragraph" w:customStyle="1" w:styleId="101">
    <w:name w:val="Основной текст (10)"/>
    <w:basedOn w:val="a"/>
    <w:link w:val="100"/>
    <w:rsid w:val="009837C0"/>
    <w:pPr>
      <w:widowControl w:val="0"/>
      <w:shd w:val="clear" w:color="auto" w:fill="FFFFFF"/>
      <w:spacing w:after="240" w:line="278" w:lineRule="exact"/>
      <w:jc w:val="center"/>
    </w:pPr>
    <w:rPr>
      <w:b/>
      <w:bCs/>
      <w:spacing w:val="9"/>
      <w:sz w:val="19"/>
      <w:szCs w:val="19"/>
      <w:lang w:eastAsia="en-US"/>
    </w:rPr>
  </w:style>
  <w:style w:type="paragraph" w:customStyle="1" w:styleId="111">
    <w:name w:val="Основной текст (11)"/>
    <w:basedOn w:val="a"/>
    <w:link w:val="110"/>
    <w:rsid w:val="009837C0"/>
    <w:pPr>
      <w:widowControl w:val="0"/>
      <w:shd w:val="clear" w:color="auto" w:fill="FFFFFF"/>
      <w:spacing w:line="274" w:lineRule="exact"/>
      <w:jc w:val="both"/>
    </w:pPr>
    <w:rPr>
      <w:i/>
      <w:iCs/>
      <w:spacing w:val="-2"/>
      <w:sz w:val="20"/>
      <w:szCs w:val="20"/>
      <w:lang w:eastAsia="en-US"/>
    </w:rPr>
  </w:style>
  <w:style w:type="paragraph" w:customStyle="1" w:styleId="121">
    <w:name w:val="Основной текст (12)"/>
    <w:basedOn w:val="a"/>
    <w:link w:val="120"/>
    <w:rsid w:val="009837C0"/>
    <w:pPr>
      <w:widowControl w:val="0"/>
      <w:shd w:val="clear" w:color="auto" w:fill="FFFFFF"/>
      <w:spacing w:line="274" w:lineRule="exact"/>
      <w:ind w:firstLine="840"/>
      <w:jc w:val="both"/>
    </w:pPr>
    <w:rPr>
      <w:rFonts w:ascii="Constantia" w:eastAsia="Constantia" w:hAnsi="Constantia" w:cs="Constantia"/>
      <w:spacing w:val="19"/>
      <w:sz w:val="19"/>
      <w:szCs w:val="19"/>
      <w:lang w:eastAsia="en-US"/>
    </w:rPr>
  </w:style>
  <w:style w:type="paragraph" w:customStyle="1" w:styleId="131">
    <w:name w:val="Основной текст (13)"/>
    <w:basedOn w:val="a"/>
    <w:link w:val="130"/>
    <w:rsid w:val="009837C0"/>
    <w:pPr>
      <w:widowControl w:val="0"/>
      <w:shd w:val="clear" w:color="auto" w:fill="FFFFFF"/>
      <w:spacing w:line="0" w:lineRule="atLeast"/>
    </w:pPr>
    <w:rPr>
      <w:spacing w:val="10"/>
      <w:sz w:val="16"/>
      <w:szCs w:val="16"/>
      <w:lang w:eastAsia="en-US"/>
    </w:rPr>
  </w:style>
  <w:style w:type="paragraph" w:customStyle="1" w:styleId="113">
    <w:name w:val="Колонтитул (11)"/>
    <w:basedOn w:val="a"/>
    <w:link w:val="112"/>
    <w:rsid w:val="009837C0"/>
    <w:pPr>
      <w:widowControl w:val="0"/>
      <w:shd w:val="clear" w:color="auto" w:fill="FFFFFF"/>
      <w:spacing w:line="0" w:lineRule="atLeast"/>
      <w:jc w:val="center"/>
    </w:pPr>
    <w:rPr>
      <w:rFonts w:ascii="Lucida Sans Unicode" w:eastAsia="Lucida Sans Unicode" w:hAnsi="Lucida Sans Unicode" w:cs="Lucida Sans Unicode"/>
      <w:spacing w:val="-10"/>
      <w:sz w:val="17"/>
      <w:szCs w:val="17"/>
      <w:lang w:eastAsia="en-US"/>
    </w:rPr>
  </w:style>
  <w:style w:type="paragraph" w:customStyle="1" w:styleId="721">
    <w:name w:val="Заголовок №7 (2)"/>
    <w:basedOn w:val="a"/>
    <w:link w:val="720"/>
    <w:rsid w:val="009837C0"/>
    <w:pPr>
      <w:widowControl w:val="0"/>
      <w:shd w:val="clear" w:color="auto" w:fill="FFFFFF"/>
      <w:spacing w:before="240" w:line="278" w:lineRule="exact"/>
      <w:ind w:firstLine="2580"/>
      <w:outlineLvl w:val="6"/>
    </w:pPr>
    <w:rPr>
      <w:b/>
      <w:bCs/>
      <w:spacing w:val="7"/>
      <w:sz w:val="19"/>
      <w:szCs w:val="19"/>
      <w:lang w:eastAsia="en-US"/>
    </w:rPr>
  </w:style>
  <w:style w:type="paragraph" w:customStyle="1" w:styleId="621">
    <w:name w:val="Заголовок №6 (2)"/>
    <w:basedOn w:val="a"/>
    <w:link w:val="620"/>
    <w:rsid w:val="009837C0"/>
    <w:pPr>
      <w:widowControl w:val="0"/>
      <w:shd w:val="clear" w:color="auto" w:fill="FFFFFF"/>
      <w:spacing w:line="274" w:lineRule="exact"/>
      <w:ind w:firstLine="840"/>
      <w:jc w:val="both"/>
      <w:outlineLvl w:val="5"/>
    </w:pPr>
    <w:rPr>
      <w:b/>
      <w:bCs/>
      <w:spacing w:val="7"/>
      <w:sz w:val="19"/>
      <w:szCs w:val="19"/>
      <w:lang w:eastAsia="en-US"/>
    </w:rPr>
  </w:style>
  <w:style w:type="paragraph" w:customStyle="1" w:styleId="141">
    <w:name w:val="Основной текст (14)"/>
    <w:basedOn w:val="a"/>
    <w:link w:val="140"/>
    <w:rsid w:val="009837C0"/>
    <w:pPr>
      <w:widowControl w:val="0"/>
      <w:shd w:val="clear" w:color="auto" w:fill="FFFFFF"/>
      <w:spacing w:line="274" w:lineRule="exact"/>
      <w:ind w:firstLine="860"/>
      <w:jc w:val="both"/>
    </w:pPr>
    <w:rPr>
      <w:b/>
      <w:bCs/>
      <w:i/>
      <w:iCs/>
      <w:spacing w:val="-1"/>
      <w:sz w:val="22"/>
      <w:szCs w:val="22"/>
      <w:lang w:eastAsia="en-US"/>
    </w:rPr>
  </w:style>
  <w:style w:type="paragraph" w:customStyle="1" w:styleId="143">
    <w:name w:val="Колонтитул (14)"/>
    <w:basedOn w:val="a"/>
    <w:link w:val="142"/>
    <w:rsid w:val="009837C0"/>
    <w:pPr>
      <w:widowControl w:val="0"/>
      <w:shd w:val="clear" w:color="auto" w:fill="FFFFFF"/>
      <w:spacing w:line="0" w:lineRule="atLeast"/>
    </w:pPr>
    <w:rPr>
      <w:b/>
      <w:bCs/>
      <w:spacing w:val="14"/>
      <w:sz w:val="20"/>
      <w:szCs w:val="20"/>
      <w:lang w:eastAsia="en-US"/>
    </w:rPr>
  </w:style>
  <w:style w:type="paragraph" w:customStyle="1" w:styleId="103">
    <w:name w:val="Колонтитул (10)"/>
    <w:basedOn w:val="a"/>
    <w:link w:val="102"/>
    <w:rsid w:val="009837C0"/>
    <w:pPr>
      <w:widowControl w:val="0"/>
      <w:shd w:val="clear" w:color="auto" w:fill="FFFFFF"/>
      <w:spacing w:line="0" w:lineRule="atLeast"/>
      <w:jc w:val="center"/>
    </w:pPr>
    <w:rPr>
      <w:rFonts w:ascii="Trebuchet MS" w:eastAsia="Trebuchet MS" w:hAnsi="Trebuchet MS" w:cs="Trebuchet MS"/>
      <w:spacing w:val="11"/>
      <w:sz w:val="20"/>
      <w:szCs w:val="20"/>
      <w:lang w:eastAsia="en-US"/>
    </w:rPr>
  </w:style>
  <w:style w:type="paragraph" w:customStyle="1" w:styleId="151">
    <w:name w:val="Колонтитул (15)"/>
    <w:basedOn w:val="a"/>
    <w:link w:val="150"/>
    <w:rsid w:val="009837C0"/>
    <w:pPr>
      <w:widowControl w:val="0"/>
      <w:shd w:val="clear" w:color="auto" w:fill="FFFFFF"/>
      <w:spacing w:line="0" w:lineRule="atLeast"/>
    </w:pPr>
    <w:rPr>
      <w:rFonts w:ascii="Trebuchet MS" w:eastAsia="Trebuchet MS" w:hAnsi="Trebuchet MS" w:cs="Trebuchet MS"/>
      <w:spacing w:val="6"/>
      <w:sz w:val="18"/>
      <w:szCs w:val="18"/>
      <w:lang w:eastAsia="en-US"/>
    </w:rPr>
  </w:style>
  <w:style w:type="paragraph" w:customStyle="1" w:styleId="153">
    <w:name w:val="Основной текст (15)"/>
    <w:basedOn w:val="a"/>
    <w:link w:val="152"/>
    <w:rsid w:val="009837C0"/>
    <w:pPr>
      <w:widowControl w:val="0"/>
      <w:shd w:val="clear" w:color="auto" w:fill="FFFFFF"/>
      <w:spacing w:line="278" w:lineRule="exact"/>
    </w:pPr>
    <w:rPr>
      <w:b/>
      <w:bCs/>
      <w:spacing w:val="7"/>
      <w:sz w:val="20"/>
      <w:szCs w:val="20"/>
      <w:lang w:eastAsia="en-US"/>
    </w:rPr>
  </w:style>
  <w:style w:type="paragraph" w:customStyle="1" w:styleId="162">
    <w:name w:val="Колонтитул (16)"/>
    <w:basedOn w:val="a"/>
    <w:link w:val="161"/>
    <w:rsid w:val="009837C0"/>
    <w:pPr>
      <w:widowControl w:val="0"/>
      <w:shd w:val="clear" w:color="auto" w:fill="FFFFFF"/>
      <w:spacing w:line="0" w:lineRule="atLeast"/>
    </w:pPr>
    <w:rPr>
      <w:rFonts w:ascii="Arial Narrow" w:eastAsia="Arial Narrow" w:hAnsi="Arial Narrow" w:cs="Arial Narrow"/>
      <w:spacing w:val="6"/>
      <w:sz w:val="20"/>
      <w:szCs w:val="20"/>
      <w:lang w:eastAsia="en-US"/>
    </w:rPr>
  </w:style>
  <w:style w:type="paragraph" w:customStyle="1" w:styleId="171">
    <w:name w:val="Колонтитул (17)"/>
    <w:basedOn w:val="a"/>
    <w:link w:val="170"/>
    <w:rsid w:val="009837C0"/>
    <w:pPr>
      <w:widowControl w:val="0"/>
      <w:shd w:val="clear" w:color="auto" w:fill="FFFFFF"/>
      <w:spacing w:line="0" w:lineRule="atLeast"/>
    </w:pPr>
    <w:rPr>
      <w:spacing w:val="12"/>
      <w:sz w:val="19"/>
      <w:szCs w:val="19"/>
      <w:lang w:eastAsia="en-US"/>
    </w:rPr>
  </w:style>
  <w:style w:type="paragraph" w:customStyle="1" w:styleId="181">
    <w:name w:val="Колонтитул (18)"/>
    <w:basedOn w:val="a"/>
    <w:link w:val="180"/>
    <w:rsid w:val="009837C0"/>
    <w:pPr>
      <w:widowControl w:val="0"/>
      <w:shd w:val="clear" w:color="auto" w:fill="FFFFFF"/>
      <w:spacing w:line="0" w:lineRule="atLeast"/>
    </w:pPr>
    <w:rPr>
      <w:rFonts w:ascii="Trebuchet MS" w:eastAsia="Trebuchet MS" w:hAnsi="Trebuchet MS" w:cs="Trebuchet MS"/>
      <w:spacing w:val="2"/>
      <w:sz w:val="19"/>
      <w:szCs w:val="19"/>
      <w:lang w:eastAsia="en-US"/>
    </w:rPr>
  </w:style>
  <w:style w:type="paragraph" w:customStyle="1" w:styleId="3e">
    <w:name w:val="Подпись к таблице (3)"/>
    <w:basedOn w:val="a"/>
    <w:link w:val="3d"/>
    <w:rsid w:val="009837C0"/>
    <w:pPr>
      <w:widowControl w:val="0"/>
      <w:shd w:val="clear" w:color="auto" w:fill="FFFFFF"/>
      <w:spacing w:line="226" w:lineRule="exact"/>
    </w:pPr>
    <w:rPr>
      <w:b/>
      <w:bCs/>
      <w:spacing w:val="2"/>
      <w:sz w:val="17"/>
      <w:szCs w:val="17"/>
      <w:lang w:eastAsia="en-US"/>
    </w:rPr>
  </w:style>
  <w:style w:type="paragraph" w:customStyle="1" w:styleId="4b">
    <w:name w:val="Подпись к таблице (4)"/>
    <w:basedOn w:val="a"/>
    <w:link w:val="4a"/>
    <w:rsid w:val="009837C0"/>
    <w:pPr>
      <w:widowControl w:val="0"/>
      <w:shd w:val="clear" w:color="auto" w:fill="FFFFFF"/>
      <w:spacing w:line="226" w:lineRule="exact"/>
    </w:pPr>
    <w:rPr>
      <w:spacing w:val="3"/>
      <w:sz w:val="17"/>
      <w:szCs w:val="17"/>
      <w:lang w:eastAsia="en-US"/>
    </w:rPr>
  </w:style>
  <w:style w:type="paragraph" w:customStyle="1" w:styleId="191">
    <w:name w:val="Колонтитул (19)"/>
    <w:basedOn w:val="a"/>
    <w:link w:val="190"/>
    <w:rsid w:val="009837C0"/>
    <w:pPr>
      <w:widowControl w:val="0"/>
      <w:shd w:val="clear" w:color="auto" w:fill="FFFFFF"/>
      <w:spacing w:line="0" w:lineRule="atLeast"/>
    </w:pPr>
    <w:rPr>
      <w:rFonts w:ascii="Arial Narrow" w:eastAsia="Arial Narrow" w:hAnsi="Arial Narrow" w:cs="Arial Narrow"/>
      <w:spacing w:val="12"/>
      <w:sz w:val="20"/>
      <w:szCs w:val="20"/>
      <w:lang w:eastAsia="en-US"/>
    </w:rPr>
  </w:style>
  <w:style w:type="paragraph" w:customStyle="1" w:styleId="173">
    <w:name w:val="Основной текст (17)"/>
    <w:basedOn w:val="a"/>
    <w:link w:val="172"/>
    <w:rsid w:val="009837C0"/>
    <w:pPr>
      <w:widowControl w:val="0"/>
      <w:shd w:val="clear" w:color="auto" w:fill="FFFFFF"/>
      <w:spacing w:line="221" w:lineRule="exact"/>
      <w:jc w:val="center"/>
    </w:pPr>
    <w:rPr>
      <w:i/>
      <w:iCs/>
      <w:spacing w:val="-3"/>
      <w:sz w:val="17"/>
      <w:szCs w:val="17"/>
      <w:lang w:eastAsia="en-US"/>
    </w:rPr>
  </w:style>
  <w:style w:type="paragraph" w:customStyle="1" w:styleId="201">
    <w:name w:val="Колонтитул (20)"/>
    <w:basedOn w:val="a"/>
    <w:link w:val="200"/>
    <w:rsid w:val="009837C0"/>
    <w:pPr>
      <w:widowControl w:val="0"/>
      <w:shd w:val="clear" w:color="auto" w:fill="FFFFFF"/>
      <w:spacing w:line="0" w:lineRule="atLeast"/>
    </w:pPr>
    <w:rPr>
      <w:rFonts w:ascii="Trebuchet MS" w:eastAsia="Trebuchet MS" w:hAnsi="Trebuchet MS" w:cs="Trebuchet MS"/>
      <w:spacing w:val="-1"/>
      <w:sz w:val="19"/>
      <w:szCs w:val="19"/>
      <w:lang w:eastAsia="en-US"/>
    </w:rPr>
  </w:style>
  <w:style w:type="paragraph" w:customStyle="1" w:styleId="183">
    <w:name w:val="Основной текст (18)"/>
    <w:basedOn w:val="a"/>
    <w:link w:val="182"/>
    <w:rsid w:val="009837C0"/>
    <w:pPr>
      <w:widowControl w:val="0"/>
      <w:shd w:val="clear" w:color="auto" w:fill="FFFFFF"/>
      <w:spacing w:line="206" w:lineRule="exact"/>
      <w:jc w:val="both"/>
    </w:pPr>
    <w:rPr>
      <w:spacing w:val="4"/>
      <w:sz w:val="11"/>
      <w:szCs w:val="11"/>
      <w:lang w:eastAsia="en-US"/>
    </w:rPr>
  </w:style>
  <w:style w:type="paragraph" w:customStyle="1" w:styleId="193">
    <w:name w:val="Основной текст (19)"/>
    <w:basedOn w:val="a"/>
    <w:link w:val="192"/>
    <w:rsid w:val="009837C0"/>
    <w:pPr>
      <w:widowControl w:val="0"/>
      <w:shd w:val="clear" w:color="auto" w:fill="FFFFFF"/>
      <w:spacing w:line="206" w:lineRule="exact"/>
      <w:jc w:val="both"/>
    </w:pPr>
    <w:rPr>
      <w:b/>
      <w:bCs/>
      <w:spacing w:val="4"/>
      <w:sz w:val="13"/>
      <w:szCs w:val="13"/>
      <w:lang w:eastAsia="en-US"/>
    </w:rPr>
  </w:style>
  <w:style w:type="paragraph" w:customStyle="1" w:styleId="203">
    <w:name w:val="Основной текст (20)"/>
    <w:basedOn w:val="a"/>
    <w:link w:val="202"/>
    <w:rsid w:val="009837C0"/>
    <w:pPr>
      <w:widowControl w:val="0"/>
      <w:shd w:val="clear" w:color="auto" w:fill="FFFFFF"/>
      <w:spacing w:line="274" w:lineRule="exact"/>
      <w:jc w:val="center"/>
    </w:pPr>
    <w:rPr>
      <w:rFonts w:ascii="Gulim" w:eastAsia="Gulim" w:hAnsi="Gulim" w:cs="Gulim"/>
      <w:spacing w:val="-4"/>
      <w:sz w:val="17"/>
      <w:szCs w:val="17"/>
      <w:lang w:eastAsia="en-US"/>
    </w:rPr>
  </w:style>
  <w:style w:type="paragraph" w:customStyle="1" w:styleId="213">
    <w:name w:val="Основной текст (21)"/>
    <w:basedOn w:val="a"/>
    <w:link w:val="212"/>
    <w:rsid w:val="009837C0"/>
    <w:pPr>
      <w:widowControl w:val="0"/>
      <w:shd w:val="clear" w:color="auto" w:fill="FFFFFF"/>
      <w:spacing w:line="274" w:lineRule="exact"/>
      <w:jc w:val="center"/>
    </w:pPr>
    <w:rPr>
      <w:rFonts w:ascii="Trebuchet MS" w:eastAsia="Trebuchet MS" w:hAnsi="Trebuchet MS" w:cs="Trebuchet MS"/>
      <w:spacing w:val="13"/>
      <w:sz w:val="15"/>
      <w:szCs w:val="15"/>
      <w:lang w:eastAsia="en-US"/>
    </w:rPr>
  </w:style>
  <w:style w:type="paragraph" w:customStyle="1" w:styleId="222">
    <w:name w:val="Основной текст (22)"/>
    <w:basedOn w:val="a"/>
    <w:link w:val="221"/>
    <w:rsid w:val="009837C0"/>
    <w:pPr>
      <w:widowControl w:val="0"/>
      <w:shd w:val="clear" w:color="auto" w:fill="FFFFFF"/>
      <w:spacing w:line="274" w:lineRule="exact"/>
      <w:jc w:val="center"/>
    </w:pPr>
    <w:rPr>
      <w:rFonts w:ascii="Arial Narrow" w:eastAsia="Arial Narrow" w:hAnsi="Arial Narrow" w:cs="Arial Narrow"/>
      <w:spacing w:val="12"/>
      <w:sz w:val="18"/>
      <w:szCs w:val="18"/>
      <w:lang w:eastAsia="en-US"/>
    </w:rPr>
  </w:style>
  <w:style w:type="paragraph" w:customStyle="1" w:styleId="231">
    <w:name w:val="Основной текст (23)"/>
    <w:basedOn w:val="a"/>
    <w:link w:val="230"/>
    <w:rsid w:val="009837C0"/>
    <w:pPr>
      <w:widowControl w:val="0"/>
      <w:shd w:val="clear" w:color="auto" w:fill="FFFFFF"/>
      <w:spacing w:line="274" w:lineRule="exact"/>
      <w:jc w:val="center"/>
    </w:pPr>
    <w:rPr>
      <w:b/>
      <w:bCs/>
      <w:spacing w:val="2"/>
      <w:sz w:val="18"/>
      <w:szCs w:val="18"/>
      <w:lang w:eastAsia="en-US"/>
    </w:rPr>
  </w:style>
  <w:style w:type="paragraph" w:customStyle="1" w:styleId="241">
    <w:name w:val="Основной текст (24)"/>
    <w:basedOn w:val="a"/>
    <w:link w:val="240"/>
    <w:rsid w:val="009837C0"/>
    <w:pPr>
      <w:widowControl w:val="0"/>
      <w:shd w:val="clear" w:color="auto" w:fill="FFFFFF"/>
      <w:spacing w:before="180" w:after="240" w:line="0" w:lineRule="atLeast"/>
    </w:pPr>
    <w:rPr>
      <w:b/>
      <w:bCs/>
      <w:spacing w:val="1"/>
      <w:sz w:val="23"/>
      <w:szCs w:val="23"/>
      <w:lang w:eastAsia="en-US"/>
    </w:rPr>
  </w:style>
  <w:style w:type="paragraph" w:customStyle="1" w:styleId="215">
    <w:name w:val="Колонтитул (21)"/>
    <w:basedOn w:val="a"/>
    <w:link w:val="214"/>
    <w:rsid w:val="009837C0"/>
    <w:pPr>
      <w:widowControl w:val="0"/>
      <w:shd w:val="clear" w:color="auto" w:fill="FFFFFF"/>
      <w:spacing w:line="0" w:lineRule="atLeast"/>
    </w:pPr>
    <w:rPr>
      <w:spacing w:val="10"/>
      <w:sz w:val="17"/>
      <w:szCs w:val="17"/>
      <w:lang w:eastAsia="en-US"/>
    </w:rPr>
  </w:style>
  <w:style w:type="paragraph" w:customStyle="1" w:styleId="311">
    <w:name w:val="Основной текст с отступом 31"/>
    <w:basedOn w:val="a"/>
    <w:rsid w:val="009837C0"/>
    <w:pPr>
      <w:spacing w:after="120"/>
      <w:ind w:left="283"/>
    </w:pPr>
    <w:rPr>
      <w:sz w:val="16"/>
      <w:szCs w:val="16"/>
      <w:lang w:eastAsia="ar-SA"/>
    </w:rPr>
  </w:style>
  <w:style w:type="paragraph" w:customStyle="1" w:styleId="1e">
    <w:name w:val="Обычный отступ1"/>
    <w:basedOn w:val="a"/>
    <w:uiPriority w:val="99"/>
    <w:rsid w:val="009837C0"/>
    <w:pPr>
      <w:ind w:left="720"/>
    </w:pPr>
    <w:rPr>
      <w:sz w:val="20"/>
      <w:szCs w:val="20"/>
      <w:lang w:eastAsia="ar-SA"/>
    </w:rPr>
  </w:style>
  <w:style w:type="paragraph" w:customStyle="1" w:styleId="216">
    <w:name w:val="Список 21"/>
    <w:basedOn w:val="a"/>
    <w:uiPriority w:val="99"/>
    <w:rsid w:val="009837C0"/>
    <w:pPr>
      <w:ind w:left="566" w:hanging="283"/>
    </w:pPr>
    <w:rPr>
      <w:sz w:val="20"/>
      <w:szCs w:val="20"/>
      <w:lang w:eastAsia="ar-SA"/>
    </w:rPr>
  </w:style>
  <w:style w:type="character" w:customStyle="1" w:styleId="WW8Num1z0">
    <w:name w:val="WW8Num1z0"/>
    <w:rsid w:val="009837C0"/>
    <w:rPr>
      <w:rFonts w:ascii="Symbol" w:hAnsi="Symbol"/>
    </w:rPr>
  </w:style>
  <w:style w:type="character" w:customStyle="1" w:styleId="WW8Num1z1">
    <w:name w:val="WW8Num1z1"/>
    <w:rsid w:val="009837C0"/>
    <w:rPr>
      <w:rFonts w:ascii="Courier New" w:hAnsi="Courier New"/>
    </w:rPr>
  </w:style>
  <w:style w:type="character" w:customStyle="1" w:styleId="WW8Num1z2">
    <w:name w:val="WW8Num1z2"/>
    <w:rsid w:val="009837C0"/>
    <w:rPr>
      <w:rFonts w:ascii="Wingdings" w:hAnsi="Wingdings"/>
    </w:rPr>
  </w:style>
  <w:style w:type="character" w:customStyle="1" w:styleId="WW8Num2z0">
    <w:name w:val="WW8Num2z0"/>
    <w:rsid w:val="009837C0"/>
    <w:rPr>
      <w:rFonts w:ascii="Symbol" w:hAnsi="Symbol"/>
    </w:rPr>
  </w:style>
  <w:style w:type="character" w:customStyle="1" w:styleId="WW8Num3z0">
    <w:name w:val="WW8Num3z0"/>
    <w:rsid w:val="009837C0"/>
    <w:rPr>
      <w:rFonts w:ascii="Symbol" w:hAnsi="Symbol"/>
    </w:rPr>
  </w:style>
  <w:style w:type="character" w:customStyle="1" w:styleId="WW8Num3z1">
    <w:name w:val="WW8Num3z1"/>
    <w:rsid w:val="009837C0"/>
    <w:rPr>
      <w:rFonts w:ascii="Courier New" w:hAnsi="Courier New" w:cs="Lucida Sans Unicode"/>
    </w:rPr>
  </w:style>
  <w:style w:type="character" w:customStyle="1" w:styleId="WW8Num3z2">
    <w:name w:val="WW8Num3z2"/>
    <w:rsid w:val="009837C0"/>
    <w:rPr>
      <w:rFonts w:ascii="Wingdings" w:hAnsi="Wingdings"/>
    </w:rPr>
  </w:style>
  <w:style w:type="character" w:customStyle="1" w:styleId="WW8Num4z0">
    <w:name w:val="WW8Num4z0"/>
    <w:rsid w:val="009837C0"/>
    <w:rPr>
      <w:rFonts w:ascii="Symbol" w:hAnsi="Symbol"/>
    </w:rPr>
  </w:style>
  <w:style w:type="character" w:customStyle="1" w:styleId="WW8Num5z0">
    <w:name w:val="WW8Num5z0"/>
    <w:rsid w:val="009837C0"/>
    <w:rPr>
      <w:rFonts w:ascii="Symbol" w:hAnsi="Symbol" w:cs="Times New Roman"/>
      <w:sz w:val="22"/>
      <w:szCs w:val="22"/>
    </w:rPr>
  </w:style>
  <w:style w:type="character" w:customStyle="1" w:styleId="WW8Num3z3">
    <w:name w:val="WW8Num3z3"/>
    <w:rsid w:val="009837C0"/>
    <w:rPr>
      <w:rFonts w:ascii="Symbol" w:hAnsi="Symbol"/>
    </w:rPr>
  </w:style>
  <w:style w:type="character" w:customStyle="1" w:styleId="2f6">
    <w:name w:val="Основной шрифт абзаца2"/>
    <w:rsid w:val="009837C0"/>
  </w:style>
  <w:style w:type="character" w:customStyle="1" w:styleId="WW8Num2z1">
    <w:name w:val="WW8Num2z1"/>
    <w:rsid w:val="009837C0"/>
    <w:rPr>
      <w:rFonts w:ascii="Courier New" w:hAnsi="Courier New"/>
    </w:rPr>
  </w:style>
  <w:style w:type="character" w:customStyle="1" w:styleId="WW8Num2z2">
    <w:name w:val="WW8Num2z2"/>
    <w:rsid w:val="009837C0"/>
    <w:rPr>
      <w:rFonts w:ascii="Wingdings" w:hAnsi="Wingdings"/>
    </w:rPr>
  </w:style>
  <w:style w:type="character" w:customStyle="1" w:styleId="WW8Num6z0">
    <w:name w:val="WW8Num6z0"/>
    <w:rsid w:val="009837C0"/>
    <w:rPr>
      <w:rFonts w:ascii="Symbol" w:hAnsi="Symbol"/>
      <w:color w:val="auto"/>
    </w:rPr>
  </w:style>
  <w:style w:type="character" w:customStyle="1" w:styleId="WW8Num6z1">
    <w:name w:val="WW8Num6z1"/>
    <w:rsid w:val="009837C0"/>
    <w:rPr>
      <w:rFonts w:ascii="Courier New" w:hAnsi="Courier New" w:cs="Lucida Sans Unicode"/>
    </w:rPr>
  </w:style>
  <w:style w:type="character" w:customStyle="1" w:styleId="WW8Num6z2">
    <w:name w:val="WW8Num6z2"/>
    <w:rsid w:val="009837C0"/>
    <w:rPr>
      <w:rFonts w:ascii="Wingdings" w:hAnsi="Wingdings"/>
    </w:rPr>
  </w:style>
  <w:style w:type="character" w:customStyle="1" w:styleId="WW8Num6z3">
    <w:name w:val="WW8Num6z3"/>
    <w:rsid w:val="009837C0"/>
    <w:rPr>
      <w:rFonts w:ascii="Symbol" w:hAnsi="Symbol"/>
    </w:rPr>
  </w:style>
  <w:style w:type="character" w:customStyle="1" w:styleId="WW8Num7z0">
    <w:name w:val="WW8Num7z0"/>
    <w:rsid w:val="009837C0"/>
    <w:rPr>
      <w:rFonts w:ascii="Symbol" w:hAnsi="Symbol"/>
    </w:rPr>
  </w:style>
  <w:style w:type="character" w:customStyle="1" w:styleId="WW8Num7z1">
    <w:name w:val="WW8Num7z1"/>
    <w:rsid w:val="009837C0"/>
    <w:rPr>
      <w:rFonts w:ascii="Courier New" w:hAnsi="Courier New" w:cs="Lucida Sans Unicode"/>
    </w:rPr>
  </w:style>
  <w:style w:type="character" w:customStyle="1" w:styleId="WW8Num7z2">
    <w:name w:val="WW8Num7z2"/>
    <w:rsid w:val="009837C0"/>
    <w:rPr>
      <w:rFonts w:ascii="Wingdings" w:hAnsi="Wingdings"/>
    </w:rPr>
  </w:style>
  <w:style w:type="character" w:customStyle="1" w:styleId="WW8Num8z0">
    <w:name w:val="WW8Num8z0"/>
    <w:rsid w:val="009837C0"/>
    <w:rPr>
      <w:rFonts w:ascii="Symbol" w:hAnsi="Symbol"/>
      <w:sz w:val="22"/>
    </w:rPr>
  </w:style>
  <w:style w:type="character" w:customStyle="1" w:styleId="WW8Num8z1">
    <w:name w:val="WW8Num8z1"/>
    <w:rsid w:val="009837C0"/>
    <w:rPr>
      <w:rFonts w:ascii="Courier New" w:hAnsi="Courier New"/>
    </w:rPr>
  </w:style>
  <w:style w:type="character" w:customStyle="1" w:styleId="WW8Num8z2">
    <w:name w:val="WW8Num8z2"/>
    <w:rsid w:val="009837C0"/>
    <w:rPr>
      <w:rFonts w:ascii="Wingdings" w:hAnsi="Wingdings"/>
    </w:rPr>
  </w:style>
  <w:style w:type="character" w:customStyle="1" w:styleId="WW8Num8z3">
    <w:name w:val="WW8Num8z3"/>
    <w:rsid w:val="009837C0"/>
    <w:rPr>
      <w:rFonts w:ascii="Symbol" w:hAnsi="Symbol"/>
    </w:rPr>
  </w:style>
  <w:style w:type="character" w:customStyle="1" w:styleId="WW8Num9z0">
    <w:name w:val="WW8Num9z0"/>
    <w:rsid w:val="009837C0"/>
    <w:rPr>
      <w:rFonts w:ascii="Symbol" w:hAnsi="Symbol"/>
    </w:rPr>
  </w:style>
  <w:style w:type="character" w:customStyle="1" w:styleId="WW8Num9z1">
    <w:name w:val="WW8Num9z1"/>
    <w:rsid w:val="009837C0"/>
    <w:rPr>
      <w:rFonts w:ascii="Courier New" w:hAnsi="Courier New"/>
    </w:rPr>
  </w:style>
  <w:style w:type="character" w:customStyle="1" w:styleId="WW8Num9z2">
    <w:name w:val="WW8Num9z2"/>
    <w:rsid w:val="009837C0"/>
    <w:rPr>
      <w:rFonts w:ascii="Wingdings" w:hAnsi="Wingdings"/>
    </w:rPr>
  </w:style>
  <w:style w:type="character" w:customStyle="1" w:styleId="WW8Num10z0">
    <w:name w:val="WW8Num10z0"/>
    <w:rsid w:val="009837C0"/>
    <w:rPr>
      <w:rFonts w:ascii="Symbol" w:hAnsi="Symbol"/>
      <w:color w:val="auto"/>
      <w:sz w:val="22"/>
      <w:szCs w:val="22"/>
    </w:rPr>
  </w:style>
  <w:style w:type="character" w:customStyle="1" w:styleId="WW8Num10z1">
    <w:name w:val="WW8Num10z1"/>
    <w:rsid w:val="009837C0"/>
    <w:rPr>
      <w:rFonts w:ascii="Courier New" w:hAnsi="Courier New" w:cs="Lucida Sans Unicode"/>
    </w:rPr>
  </w:style>
  <w:style w:type="character" w:customStyle="1" w:styleId="WW8Num10z2">
    <w:name w:val="WW8Num10z2"/>
    <w:rsid w:val="009837C0"/>
    <w:rPr>
      <w:rFonts w:ascii="Wingdings" w:hAnsi="Wingdings"/>
    </w:rPr>
  </w:style>
  <w:style w:type="character" w:customStyle="1" w:styleId="WW8Num10z3">
    <w:name w:val="WW8Num10z3"/>
    <w:rsid w:val="009837C0"/>
    <w:rPr>
      <w:rFonts w:ascii="Symbol" w:hAnsi="Symbol"/>
    </w:rPr>
  </w:style>
  <w:style w:type="character" w:customStyle="1" w:styleId="WW8Num11z0">
    <w:name w:val="WW8Num11z0"/>
    <w:rsid w:val="009837C0"/>
    <w:rPr>
      <w:rFonts w:ascii="Symbol" w:hAnsi="Symbol"/>
    </w:rPr>
  </w:style>
  <w:style w:type="character" w:customStyle="1" w:styleId="WW8Num11z1">
    <w:name w:val="WW8Num11z1"/>
    <w:rsid w:val="009837C0"/>
    <w:rPr>
      <w:rFonts w:ascii="Courier New" w:hAnsi="Courier New" w:cs="Lucida Sans Unicode"/>
    </w:rPr>
  </w:style>
  <w:style w:type="character" w:customStyle="1" w:styleId="WW8Num11z2">
    <w:name w:val="WW8Num11z2"/>
    <w:rsid w:val="009837C0"/>
    <w:rPr>
      <w:rFonts w:ascii="Wingdings" w:hAnsi="Wingdings"/>
    </w:rPr>
  </w:style>
  <w:style w:type="character" w:customStyle="1" w:styleId="WW8Num12z0">
    <w:name w:val="WW8Num12z0"/>
    <w:rsid w:val="009837C0"/>
    <w:rPr>
      <w:rFonts w:ascii="Symbol" w:hAnsi="Symbol"/>
    </w:rPr>
  </w:style>
  <w:style w:type="character" w:customStyle="1" w:styleId="WW8Num12z1">
    <w:name w:val="WW8Num12z1"/>
    <w:rsid w:val="009837C0"/>
    <w:rPr>
      <w:rFonts w:ascii="Courier New" w:hAnsi="Courier New" w:cs="Lucida Sans Unicode"/>
    </w:rPr>
  </w:style>
  <w:style w:type="character" w:customStyle="1" w:styleId="WW8Num12z2">
    <w:name w:val="WW8Num12z2"/>
    <w:rsid w:val="009837C0"/>
    <w:rPr>
      <w:rFonts w:ascii="Wingdings" w:hAnsi="Wingdings"/>
    </w:rPr>
  </w:style>
  <w:style w:type="character" w:customStyle="1" w:styleId="WW8Num13z0">
    <w:name w:val="WW8Num13z0"/>
    <w:rsid w:val="009837C0"/>
    <w:rPr>
      <w:rFonts w:ascii="Symbol" w:hAnsi="Symbol"/>
    </w:rPr>
  </w:style>
  <w:style w:type="character" w:customStyle="1" w:styleId="WW8Num13z1">
    <w:name w:val="WW8Num13z1"/>
    <w:rsid w:val="009837C0"/>
    <w:rPr>
      <w:rFonts w:ascii="Courier New" w:hAnsi="Courier New" w:cs="Lucida Sans Unicode"/>
    </w:rPr>
  </w:style>
  <w:style w:type="character" w:customStyle="1" w:styleId="WW8Num13z2">
    <w:name w:val="WW8Num13z2"/>
    <w:rsid w:val="009837C0"/>
    <w:rPr>
      <w:rFonts w:ascii="Wingdings" w:hAnsi="Wingdings"/>
    </w:rPr>
  </w:style>
  <w:style w:type="character" w:customStyle="1" w:styleId="WW8Num14z0">
    <w:name w:val="WW8Num14z0"/>
    <w:rsid w:val="009837C0"/>
    <w:rPr>
      <w:rFonts w:ascii="Symbol" w:hAnsi="Symbol"/>
    </w:rPr>
  </w:style>
  <w:style w:type="character" w:customStyle="1" w:styleId="WW8Num14z1">
    <w:name w:val="WW8Num14z1"/>
    <w:rsid w:val="009837C0"/>
    <w:rPr>
      <w:rFonts w:ascii="Courier New" w:hAnsi="Courier New" w:cs="Lucida Sans Unicode"/>
    </w:rPr>
  </w:style>
  <w:style w:type="character" w:customStyle="1" w:styleId="WW8Num14z2">
    <w:name w:val="WW8Num14z2"/>
    <w:rsid w:val="009837C0"/>
    <w:rPr>
      <w:rFonts w:ascii="Wingdings" w:hAnsi="Wingdings"/>
    </w:rPr>
  </w:style>
  <w:style w:type="character" w:customStyle="1" w:styleId="WW8Num15z0">
    <w:name w:val="WW8Num15z0"/>
    <w:rsid w:val="009837C0"/>
    <w:rPr>
      <w:rFonts w:ascii="Symbol" w:hAnsi="Symbol"/>
    </w:rPr>
  </w:style>
  <w:style w:type="character" w:customStyle="1" w:styleId="WW8NumSt2z0">
    <w:name w:val="WW8NumSt2z0"/>
    <w:rsid w:val="009837C0"/>
    <w:rPr>
      <w:rFonts w:ascii="Symbol" w:hAnsi="Symbol" w:cs="Times New Roman"/>
      <w:sz w:val="22"/>
      <w:szCs w:val="22"/>
    </w:rPr>
  </w:style>
  <w:style w:type="character" w:customStyle="1" w:styleId="WW8NumSt2z1">
    <w:name w:val="WW8NumSt2z1"/>
    <w:rsid w:val="009837C0"/>
    <w:rPr>
      <w:rFonts w:ascii="Courier New" w:hAnsi="Courier New"/>
    </w:rPr>
  </w:style>
  <w:style w:type="character" w:customStyle="1" w:styleId="WW8NumSt2z2">
    <w:name w:val="WW8NumSt2z2"/>
    <w:rsid w:val="009837C0"/>
    <w:rPr>
      <w:rFonts w:ascii="Wingdings" w:hAnsi="Wingdings"/>
    </w:rPr>
  </w:style>
  <w:style w:type="character" w:customStyle="1" w:styleId="WW8NumSt2z3">
    <w:name w:val="WW8NumSt2z3"/>
    <w:rsid w:val="009837C0"/>
    <w:rPr>
      <w:rFonts w:ascii="Symbol" w:hAnsi="Symbol"/>
    </w:rPr>
  </w:style>
  <w:style w:type="character" w:customStyle="1" w:styleId="1f">
    <w:name w:val="Основной шрифт абзаца1"/>
    <w:rsid w:val="009837C0"/>
  </w:style>
  <w:style w:type="character" w:customStyle="1" w:styleId="afff9">
    <w:name w:val="Символ сноски"/>
    <w:basedOn w:val="a0"/>
    <w:rsid w:val="009837C0"/>
    <w:rPr>
      <w:vertAlign w:val="superscript"/>
    </w:rPr>
  </w:style>
  <w:style w:type="character" w:customStyle="1" w:styleId="afffa">
    <w:name w:val="Символы концевой сноски"/>
    <w:rsid w:val="009837C0"/>
  </w:style>
  <w:style w:type="paragraph" w:customStyle="1" w:styleId="afffb">
    <w:name w:val="Заголовок"/>
    <w:basedOn w:val="a"/>
    <w:next w:val="aa"/>
    <w:uiPriority w:val="99"/>
    <w:rsid w:val="009837C0"/>
    <w:pPr>
      <w:keepNext/>
      <w:spacing w:before="240" w:after="120"/>
    </w:pPr>
    <w:rPr>
      <w:rFonts w:ascii="Arial" w:eastAsia="Lucida Sans Unicode" w:hAnsi="Arial" w:cs="àìè â 2006 ãîäó ïðîãðàììû ïî ôè"/>
      <w:sz w:val="28"/>
      <w:szCs w:val="28"/>
    </w:rPr>
  </w:style>
  <w:style w:type="paragraph" w:styleId="1f0">
    <w:name w:val="index 1"/>
    <w:basedOn w:val="a"/>
    <w:next w:val="a"/>
    <w:autoRedefine/>
    <w:uiPriority w:val="99"/>
    <w:unhideWhenUsed/>
    <w:rsid w:val="009837C0"/>
    <w:pPr>
      <w:ind w:left="240" w:hanging="240"/>
    </w:pPr>
  </w:style>
  <w:style w:type="paragraph" w:styleId="afffc">
    <w:name w:val="index heading"/>
    <w:basedOn w:val="a"/>
    <w:uiPriority w:val="99"/>
    <w:rsid w:val="009837C0"/>
    <w:pPr>
      <w:suppressLineNumbers/>
    </w:pPr>
    <w:rPr>
      <w:rFonts w:cs="àìè â 2006 ãîäó ïðîãðàììû ïî ôè"/>
    </w:rPr>
  </w:style>
  <w:style w:type="paragraph" w:customStyle="1" w:styleId="2f7">
    <w:name w:val="Название2"/>
    <w:basedOn w:val="a"/>
    <w:uiPriority w:val="99"/>
    <w:rsid w:val="009837C0"/>
    <w:pPr>
      <w:suppressLineNumbers/>
      <w:spacing w:before="120" w:after="120"/>
    </w:pPr>
    <w:rPr>
      <w:rFonts w:cs="àìè â 2006 ãîäó ïðîãðàììû ïî ôè"/>
      <w:i/>
      <w:iCs/>
    </w:rPr>
  </w:style>
  <w:style w:type="paragraph" w:customStyle="1" w:styleId="2f8">
    <w:name w:val="Указатель2"/>
    <w:basedOn w:val="a"/>
    <w:uiPriority w:val="99"/>
    <w:rsid w:val="009837C0"/>
    <w:pPr>
      <w:suppressLineNumbers/>
    </w:pPr>
    <w:rPr>
      <w:rFonts w:cs="àìè â 2006 ãîäó ïðîãðàììû ïî ôè"/>
    </w:rPr>
  </w:style>
  <w:style w:type="paragraph" w:customStyle="1" w:styleId="1f1">
    <w:name w:val="Название1"/>
    <w:basedOn w:val="a"/>
    <w:uiPriority w:val="99"/>
    <w:rsid w:val="009837C0"/>
    <w:pPr>
      <w:suppressLineNumbers/>
      <w:spacing w:before="120" w:after="120"/>
    </w:pPr>
    <w:rPr>
      <w:rFonts w:cs="àìè â 2006 ãîäó ïðîãðàììû ïî ôè"/>
      <w:i/>
      <w:iCs/>
    </w:rPr>
  </w:style>
  <w:style w:type="paragraph" w:customStyle="1" w:styleId="1f2">
    <w:name w:val="Указатель1"/>
    <w:basedOn w:val="a"/>
    <w:uiPriority w:val="99"/>
    <w:rsid w:val="009837C0"/>
    <w:pPr>
      <w:suppressLineNumbers/>
    </w:pPr>
    <w:rPr>
      <w:rFonts w:cs="àìè â 2006 ãîäó ïðîãðàììû ïî ôè"/>
    </w:rPr>
  </w:style>
  <w:style w:type="paragraph" w:customStyle="1" w:styleId="FR1">
    <w:name w:val="FR1"/>
    <w:uiPriority w:val="99"/>
    <w:rsid w:val="009837C0"/>
    <w:pPr>
      <w:suppressAutoHyphens/>
      <w:spacing w:after="0" w:line="240" w:lineRule="auto"/>
      <w:ind w:left="360" w:right="400"/>
      <w:jc w:val="center"/>
    </w:pPr>
    <w:rPr>
      <w:rFonts w:ascii="Arial Narrow" w:eastAsia="Times New Roman" w:hAnsi="Arial Narrow" w:cs="Times New Roman"/>
      <w:sz w:val="32"/>
      <w:szCs w:val="20"/>
    </w:rPr>
  </w:style>
  <w:style w:type="paragraph" w:customStyle="1" w:styleId="FR3">
    <w:name w:val="FR3"/>
    <w:uiPriority w:val="99"/>
    <w:rsid w:val="009837C0"/>
    <w:pPr>
      <w:suppressAutoHyphens/>
      <w:spacing w:before="200" w:after="0" w:line="240" w:lineRule="auto"/>
      <w:jc w:val="center"/>
    </w:pPr>
    <w:rPr>
      <w:rFonts w:ascii="Arial" w:eastAsia="Times New Roman" w:hAnsi="Arial" w:cs="Times New Roman"/>
      <w:b/>
      <w:sz w:val="24"/>
      <w:szCs w:val="20"/>
    </w:rPr>
  </w:style>
  <w:style w:type="paragraph" w:customStyle="1" w:styleId="2f9">
    <w:name w:val="заголовок 2"/>
    <w:basedOn w:val="a"/>
    <w:next w:val="a"/>
    <w:uiPriority w:val="99"/>
    <w:rsid w:val="009837C0"/>
    <w:pPr>
      <w:keepNext/>
      <w:spacing w:before="240" w:after="60"/>
      <w:ind w:firstLine="709"/>
    </w:pPr>
    <w:rPr>
      <w:b/>
      <w:i/>
      <w:szCs w:val="20"/>
    </w:rPr>
  </w:style>
  <w:style w:type="paragraph" w:customStyle="1" w:styleId="afffd">
    <w:name w:val="Содержимое таблицы"/>
    <w:basedOn w:val="a"/>
    <w:uiPriority w:val="99"/>
    <w:rsid w:val="009837C0"/>
    <w:pPr>
      <w:suppressLineNumbers/>
    </w:pPr>
  </w:style>
  <w:style w:type="paragraph" w:customStyle="1" w:styleId="afffe">
    <w:name w:val="Заголовок таблицы"/>
    <w:basedOn w:val="afffd"/>
    <w:uiPriority w:val="99"/>
    <w:rsid w:val="009837C0"/>
    <w:pPr>
      <w:jc w:val="center"/>
    </w:pPr>
    <w:rPr>
      <w:b/>
      <w:bCs/>
    </w:rPr>
  </w:style>
  <w:style w:type="paragraph" w:customStyle="1" w:styleId="affff">
    <w:name w:val="Содержимое врезки"/>
    <w:basedOn w:val="aa"/>
    <w:uiPriority w:val="99"/>
    <w:rsid w:val="009837C0"/>
    <w:pPr>
      <w:widowControl/>
      <w:suppressAutoHyphens w:val="0"/>
    </w:pPr>
    <w:rPr>
      <w:rFonts w:eastAsia="Times New Roman"/>
    </w:rPr>
  </w:style>
  <w:style w:type="paragraph" w:customStyle="1" w:styleId="affff0">
    <w:name w:val="параграф"/>
    <w:basedOn w:val="a"/>
    <w:uiPriority w:val="99"/>
    <w:rsid w:val="009837C0"/>
    <w:pPr>
      <w:autoSpaceDE w:val="0"/>
      <w:spacing w:line="236" w:lineRule="atLeast"/>
      <w:jc w:val="center"/>
    </w:pPr>
    <w:rPr>
      <w:rFonts w:ascii="PragmaticaC" w:hAnsi="PragmaticaC" w:cs="Wingdings"/>
      <w:b/>
      <w:bCs/>
      <w:sz w:val="20"/>
      <w:szCs w:val="20"/>
    </w:rPr>
  </w:style>
  <w:style w:type="paragraph" w:customStyle="1" w:styleId="223">
    <w:name w:val="Основной текст с отступом 22"/>
    <w:basedOn w:val="a"/>
    <w:uiPriority w:val="99"/>
    <w:rsid w:val="009837C0"/>
    <w:pPr>
      <w:spacing w:after="120" w:line="480" w:lineRule="auto"/>
      <w:ind w:left="283"/>
    </w:pPr>
  </w:style>
  <w:style w:type="paragraph" w:customStyle="1" w:styleId="114">
    <w:name w:val="1Стиль1"/>
    <w:basedOn w:val="a"/>
    <w:rsid w:val="009837C0"/>
    <w:pPr>
      <w:ind w:firstLine="709"/>
      <w:jc w:val="both"/>
    </w:pPr>
    <w:rPr>
      <w:rFonts w:ascii="Arial" w:hAnsi="Arial"/>
      <w:szCs w:val="20"/>
    </w:rPr>
  </w:style>
  <w:style w:type="paragraph" w:styleId="HTML">
    <w:name w:val="HTML Preformatted"/>
    <w:basedOn w:val="a"/>
    <w:link w:val="HTML0"/>
    <w:rsid w:val="00E91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basedOn w:val="a0"/>
    <w:link w:val="HTML"/>
    <w:rsid w:val="00E91BBD"/>
    <w:rPr>
      <w:rFonts w:ascii="Courier New" w:eastAsia="Courier New" w:hAnsi="Courier New" w:cs="Courier New"/>
      <w:sz w:val="20"/>
      <w:szCs w:val="20"/>
      <w:lang w:eastAsia="ru-RU"/>
    </w:rPr>
  </w:style>
  <w:style w:type="character" w:customStyle="1" w:styleId="b1">
    <w:name w:val="b1"/>
    <w:basedOn w:val="a0"/>
    <w:rsid w:val="00E91BBD"/>
    <w:rPr>
      <w:b/>
      <w:bCs/>
    </w:rPr>
  </w:style>
  <w:style w:type="paragraph" w:customStyle="1" w:styleId="2fa">
    <w:name w:val="Абзац списка2"/>
    <w:basedOn w:val="a"/>
    <w:rsid w:val="00072F4C"/>
    <w:pPr>
      <w:spacing w:after="200" w:line="276" w:lineRule="auto"/>
      <w:ind w:left="720"/>
    </w:pPr>
    <w:rPr>
      <w:rFonts w:ascii="Calibri" w:hAnsi="Calibri" w:cs="Calibri"/>
      <w:sz w:val="22"/>
      <w:szCs w:val="22"/>
      <w:lang w:eastAsia="en-US"/>
    </w:rPr>
  </w:style>
  <w:style w:type="character" w:customStyle="1" w:styleId="1f3">
    <w:name w:val="Текст Знак1"/>
    <w:locked/>
    <w:rsid w:val="00BA1A5C"/>
    <w:rPr>
      <w:rFonts w:ascii="Courier New" w:eastAsia="Times New Roman" w:hAnsi="Courier New" w:cs="Times New Roman"/>
      <w:b w:val="0"/>
      <w:sz w:val="20"/>
      <w:szCs w:val="20"/>
    </w:rPr>
  </w:style>
  <w:style w:type="character" w:customStyle="1" w:styleId="12pt1pt">
    <w:name w:val="Основной текст + 12 pt;Полужирный;Интервал 1 pt"/>
    <w:basedOn w:val="a3"/>
    <w:rsid w:val="00D20D2B"/>
    <w:rPr>
      <w:rFonts w:ascii="Times New Roman" w:eastAsia="Times New Roman" w:hAnsi="Times New Roman" w:cs="Times New Roman"/>
      <w:b/>
      <w:bCs/>
      <w:i w:val="0"/>
      <w:iCs w:val="0"/>
      <w:smallCaps w:val="0"/>
      <w:strike w:val="0"/>
      <w:color w:val="000000"/>
      <w:spacing w:val="20"/>
      <w:w w:val="100"/>
      <w:position w:val="0"/>
      <w:sz w:val="24"/>
      <w:szCs w:val="24"/>
      <w:u w:val="none"/>
      <w:shd w:val="clear" w:color="auto" w:fill="FFFFFF"/>
      <w:lang w:val="ru-RU"/>
    </w:rPr>
  </w:style>
  <w:style w:type="character" w:customStyle="1" w:styleId="12pt">
    <w:name w:val="Основной текст + 12 pt"/>
    <w:aliases w:val="Полужирный15,Интервал 0 pt54"/>
    <w:basedOn w:val="a3"/>
    <w:rsid w:val="00D20D2B"/>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table" w:customStyle="1" w:styleId="2fb">
    <w:name w:val="Сетка таблицы2"/>
    <w:basedOn w:val="a1"/>
    <w:rsid w:val="007304A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a"/>
    <w:rsid w:val="00B2240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64">
    <w:name w:val="xl64"/>
    <w:basedOn w:val="a"/>
    <w:rsid w:val="00B2240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rPr>
  </w:style>
  <w:style w:type="paragraph" w:customStyle="1" w:styleId="xl65">
    <w:name w:val="xl65"/>
    <w:basedOn w:val="a"/>
    <w:rsid w:val="00B2240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20"/>
      <w:szCs w:val="20"/>
    </w:rPr>
  </w:style>
  <w:style w:type="paragraph" w:customStyle="1" w:styleId="xl66">
    <w:name w:val="xl66"/>
    <w:basedOn w:val="a"/>
    <w:rsid w:val="00B224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rPr>
  </w:style>
  <w:style w:type="paragraph" w:customStyle="1" w:styleId="xl67">
    <w:name w:val="xl67"/>
    <w:basedOn w:val="a"/>
    <w:rsid w:val="00B224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rPr>
  </w:style>
  <w:style w:type="paragraph" w:customStyle="1" w:styleId="xl68">
    <w:name w:val="xl68"/>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9">
    <w:name w:val="xl69"/>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0">
    <w:name w:val="xl70"/>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B224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20"/>
      <w:szCs w:val="20"/>
    </w:rPr>
  </w:style>
  <w:style w:type="paragraph" w:customStyle="1" w:styleId="xl72">
    <w:name w:val="xl72"/>
    <w:basedOn w:val="a"/>
    <w:rsid w:val="00B22400"/>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jc w:val="center"/>
      <w:textAlignment w:val="center"/>
    </w:pPr>
    <w:rPr>
      <w:b/>
      <w:bCs/>
      <w:color w:val="000000"/>
    </w:rPr>
  </w:style>
  <w:style w:type="paragraph" w:customStyle="1" w:styleId="xl73">
    <w:name w:val="xl73"/>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4">
    <w:name w:val="xl74"/>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7">
    <w:name w:val="xl77"/>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78">
    <w:name w:val="xl78"/>
    <w:basedOn w:val="a"/>
    <w:rsid w:val="00B22400"/>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textAlignment w:val="center"/>
    </w:pPr>
    <w:rPr>
      <w:b/>
      <w:bCs/>
      <w:color w:val="000000"/>
    </w:rPr>
  </w:style>
  <w:style w:type="paragraph" w:customStyle="1" w:styleId="xl79">
    <w:name w:val="xl79"/>
    <w:basedOn w:val="a"/>
    <w:rsid w:val="00B22400"/>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jc w:val="center"/>
      <w:textAlignment w:val="center"/>
    </w:pPr>
    <w:rPr>
      <w:b/>
      <w:bCs/>
      <w:color w:val="0070C0"/>
    </w:rPr>
  </w:style>
  <w:style w:type="paragraph" w:customStyle="1" w:styleId="xl80">
    <w:name w:val="xl80"/>
    <w:basedOn w:val="a"/>
    <w:rsid w:val="00B22400"/>
    <w:pPr>
      <w:pBdr>
        <w:top w:val="single" w:sz="4" w:space="0" w:color="auto"/>
        <w:bottom w:val="single" w:sz="4" w:space="0" w:color="auto"/>
        <w:right w:val="single" w:sz="4" w:space="0" w:color="auto"/>
      </w:pBdr>
      <w:shd w:val="clear" w:color="000000" w:fill="E5B8B7"/>
      <w:spacing w:before="100" w:beforeAutospacing="1" w:after="100" w:afterAutospacing="1"/>
      <w:jc w:val="center"/>
      <w:textAlignment w:val="center"/>
    </w:pPr>
    <w:rPr>
      <w:b/>
      <w:bCs/>
      <w:color w:val="0070C0"/>
    </w:rPr>
  </w:style>
  <w:style w:type="paragraph" w:customStyle="1" w:styleId="xl81">
    <w:name w:val="xl81"/>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2">
    <w:name w:val="xl82"/>
    <w:basedOn w:val="a"/>
    <w:rsid w:val="00B2240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70C0"/>
    </w:rPr>
  </w:style>
  <w:style w:type="paragraph" w:customStyle="1" w:styleId="xl83">
    <w:name w:val="xl83"/>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85">
    <w:name w:val="xl85"/>
    <w:basedOn w:val="a"/>
    <w:rsid w:val="00B224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86">
    <w:name w:val="xl86"/>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
    <w:name w:val="xl88"/>
    <w:basedOn w:val="a"/>
    <w:rsid w:val="00B2240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89">
    <w:name w:val="xl89"/>
    <w:basedOn w:val="a"/>
    <w:rsid w:val="00B2240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style>
  <w:style w:type="paragraph" w:customStyle="1" w:styleId="xl90">
    <w:name w:val="xl90"/>
    <w:basedOn w:val="a"/>
    <w:rsid w:val="00B2240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91">
    <w:name w:val="xl91"/>
    <w:basedOn w:val="a"/>
    <w:rsid w:val="00B2240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color w:val="000000"/>
    </w:rPr>
  </w:style>
  <w:style w:type="paragraph" w:customStyle="1" w:styleId="xl92">
    <w:name w:val="xl92"/>
    <w:basedOn w:val="a"/>
    <w:rsid w:val="00B224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
    <w:rsid w:val="00B224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94">
    <w:name w:val="xl94"/>
    <w:basedOn w:val="a"/>
    <w:rsid w:val="00B224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5">
    <w:name w:val="xl95"/>
    <w:basedOn w:val="a"/>
    <w:rsid w:val="00B224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6">
    <w:name w:val="xl96"/>
    <w:basedOn w:val="a"/>
    <w:rsid w:val="00B2240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rPr>
  </w:style>
  <w:style w:type="paragraph" w:customStyle="1" w:styleId="xl97">
    <w:name w:val="xl97"/>
    <w:basedOn w:val="a"/>
    <w:rsid w:val="00B2240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color w:val="000000"/>
    </w:rPr>
  </w:style>
  <w:style w:type="paragraph" w:customStyle="1" w:styleId="xl98">
    <w:name w:val="xl98"/>
    <w:basedOn w:val="a"/>
    <w:rsid w:val="00B2240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0"/>
      <w:szCs w:val="20"/>
    </w:rPr>
  </w:style>
  <w:style w:type="paragraph" w:customStyle="1" w:styleId="xl99">
    <w:name w:val="xl99"/>
    <w:basedOn w:val="a"/>
    <w:rsid w:val="00B2240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rPr>
  </w:style>
  <w:style w:type="paragraph" w:customStyle="1" w:styleId="xl100">
    <w:name w:val="xl100"/>
    <w:basedOn w:val="a"/>
    <w:rsid w:val="00B2240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101">
    <w:name w:val="xl101"/>
    <w:basedOn w:val="a"/>
    <w:rsid w:val="00B224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4">
    <w:name w:val="xl104"/>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
    <w:rsid w:val="00B22400"/>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106">
    <w:name w:val="xl106"/>
    <w:basedOn w:val="a"/>
    <w:rsid w:val="00B22400"/>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07">
    <w:name w:val="xl107"/>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a"/>
    <w:rsid w:val="00B224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810">
    <w:name w:val="Основной текст (8)1"/>
    <w:basedOn w:val="a"/>
    <w:uiPriority w:val="99"/>
    <w:rsid w:val="00A053D1"/>
    <w:pPr>
      <w:widowControl w:val="0"/>
      <w:shd w:val="clear" w:color="auto" w:fill="FFFFFF"/>
      <w:spacing w:line="230" w:lineRule="exact"/>
      <w:jc w:val="both"/>
    </w:pPr>
    <w:rPr>
      <w:rFonts w:ascii="Century Schoolbook" w:eastAsiaTheme="minorHAnsi" w:hAnsi="Century Schoolbook" w:cs="Century Schoolbook"/>
      <w:b/>
      <w:bCs/>
      <w:i/>
      <w:iCs/>
      <w:sz w:val="22"/>
      <w:szCs w:val="22"/>
      <w:lang w:eastAsia="en-US"/>
    </w:rPr>
  </w:style>
  <w:style w:type="character" w:customStyle="1" w:styleId="87">
    <w:name w:val="Основной текст (8) + Не полужирный"/>
    <w:aliases w:val="Не курсив1,Заголовок №5 + 4 pt,Основной текст (9) + Не полужирный,Заголовок №5 + 14 pt,Интервал 0 pt37"/>
    <w:basedOn w:val="83"/>
    <w:uiPriority w:val="99"/>
    <w:rsid w:val="00A053D1"/>
    <w:rPr>
      <w:rFonts w:ascii="Century Schoolbook" w:eastAsia="Times New Roman" w:hAnsi="Century Schoolbook" w:cs="Century Schoolbook"/>
      <w:b/>
      <w:bCs/>
      <w:i/>
      <w:iCs/>
      <w:sz w:val="20"/>
      <w:szCs w:val="20"/>
      <w:shd w:val="clear" w:color="auto" w:fill="FFFFFF"/>
    </w:rPr>
  </w:style>
  <w:style w:type="paragraph" w:customStyle="1" w:styleId="410">
    <w:name w:val="Основной текст (4)1"/>
    <w:basedOn w:val="a"/>
    <w:link w:val="45"/>
    <w:uiPriority w:val="99"/>
    <w:rsid w:val="00A053D1"/>
    <w:pPr>
      <w:widowControl w:val="0"/>
      <w:shd w:val="clear" w:color="auto" w:fill="FFFFFF"/>
      <w:spacing w:before="720" w:after="300" w:line="259" w:lineRule="exact"/>
      <w:jc w:val="center"/>
    </w:pPr>
    <w:rPr>
      <w:b/>
      <w:bCs/>
      <w:spacing w:val="7"/>
      <w:sz w:val="20"/>
      <w:szCs w:val="20"/>
      <w:lang w:eastAsia="en-US"/>
    </w:rPr>
  </w:style>
  <w:style w:type="paragraph" w:customStyle="1" w:styleId="312">
    <w:name w:val="Заголовок №31"/>
    <w:basedOn w:val="a"/>
    <w:uiPriority w:val="99"/>
    <w:rsid w:val="00A053D1"/>
    <w:pPr>
      <w:widowControl w:val="0"/>
      <w:shd w:val="clear" w:color="auto" w:fill="FFFFFF"/>
      <w:spacing w:after="360" w:line="240" w:lineRule="atLeast"/>
      <w:jc w:val="center"/>
      <w:outlineLvl w:val="2"/>
    </w:pPr>
    <w:rPr>
      <w:rFonts w:ascii="Franklin Gothic Medium" w:eastAsiaTheme="minorHAnsi" w:hAnsi="Franklin Gothic Medium" w:cs="Franklin Gothic Medium"/>
      <w:sz w:val="28"/>
      <w:szCs w:val="28"/>
      <w:lang w:eastAsia="en-US"/>
    </w:rPr>
  </w:style>
  <w:style w:type="character" w:customStyle="1" w:styleId="affff1">
    <w:name w:val="Основной текст + Курсив"/>
    <w:aliases w:val="Интервал 0 pt5,Интервал 0 pt41"/>
    <w:basedOn w:val="a0"/>
    <w:uiPriority w:val="99"/>
    <w:rsid w:val="00A053D1"/>
    <w:rPr>
      <w:rFonts w:ascii="Century Schoolbook" w:hAnsi="Century Schoolbook" w:cs="Century Schoolbook" w:hint="default"/>
      <w:i/>
      <w:iCs/>
      <w:strike w:val="0"/>
      <w:dstrike w:val="0"/>
      <w:sz w:val="20"/>
      <w:szCs w:val="20"/>
      <w:u w:val="none"/>
      <w:effect w:val="none"/>
    </w:rPr>
  </w:style>
  <w:style w:type="character" w:customStyle="1" w:styleId="4c">
    <w:name w:val="Основной текст (4) + Полужирный"/>
    <w:basedOn w:val="45"/>
    <w:uiPriority w:val="99"/>
    <w:rsid w:val="00A053D1"/>
    <w:rPr>
      <w:rFonts w:ascii="Century Schoolbook" w:eastAsia="Times New Roman" w:hAnsi="Century Schoolbook" w:cs="Century Schoolbook"/>
      <w:b/>
      <w:bCs/>
      <w:i/>
      <w:iCs/>
      <w:smallCaps w:val="0"/>
      <w:strike w:val="0"/>
      <w:spacing w:val="7"/>
      <w:sz w:val="20"/>
      <w:szCs w:val="20"/>
      <w:u w:val="none"/>
      <w:shd w:val="clear" w:color="auto" w:fill="FFFFFF"/>
    </w:rPr>
  </w:style>
  <w:style w:type="character" w:customStyle="1" w:styleId="4d">
    <w:name w:val="Основной текст (4) + Не курсив"/>
    <w:basedOn w:val="45"/>
    <w:uiPriority w:val="99"/>
    <w:rsid w:val="00A053D1"/>
    <w:rPr>
      <w:rFonts w:ascii="Century Schoolbook" w:eastAsia="Times New Roman" w:hAnsi="Century Schoolbook" w:cs="Century Schoolbook"/>
      <w:b/>
      <w:bCs/>
      <w:i/>
      <w:iCs/>
      <w:smallCaps w:val="0"/>
      <w:strike w:val="0"/>
      <w:spacing w:val="7"/>
      <w:sz w:val="20"/>
      <w:szCs w:val="20"/>
      <w:u w:val="none"/>
      <w:shd w:val="clear" w:color="auto" w:fill="FFFFFF"/>
    </w:rPr>
  </w:style>
  <w:style w:type="paragraph" w:customStyle="1" w:styleId="77">
    <w:name w:val="Основной текст7"/>
    <w:basedOn w:val="a"/>
    <w:uiPriority w:val="99"/>
    <w:rsid w:val="00A053D1"/>
    <w:pPr>
      <w:shd w:val="clear" w:color="auto" w:fill="FFFFFF"/>
      <w:spacing w:after="60" w:line="235" w:lineRule="exact"/>
      <w:ind w:hanging="440"/>
      <w:jc w:val="right"/>
    </w:pPr>
    <w:rPr>
      <w:sz w:val="23"/>
      <w:szCs w:val="23"/>
      <w:lang w:eastAsia="en-US"/>
    </w:rPr>
  </w:style>
  <w:style w:type="character" w:customStyle="1" w:styleId="2fc">
    <w:name w:val="Сноска (2)_"/>
    <w:basedOn w:val="a0"/>
    <w:link w:val="217"/>
    <w:uiPriority w:val="99"/>
    <w:locked/>
    <w:rsid w:val="00A053D1"/>
    <w:rPr>
      <w:rFonts w:ascii="Times New Roman" w:hAnsi="Times New Roman" w:cs="Times New Roman"/>
      <w:b/>
      <w:bCs/>
      <w:sz w:val="19"/>
      <w:szCs w:val="19"/>
      <w:shd w:val="clear" w:color="auto" w:fill="FFFFFF"/>
    </w:rPr>
  </w:style>
  <w:style w:type="character" w:customStyle="1" w:styleId="2fd">
    <w:name w:val="Сноска (2)"/>
    <w:basedOn w:val="2fc"/>
    <w:uiPriority w:val="99"/>
    <w:rsid w:val="00A053D1"/>
    <w:rPr>
      <w:rFonts w:ascii="Times New Roman" w:hAnsi="Times New Roman" w:cs="Times New Roman"/>
      <w:b/>
      <w:bCs/>
      <w:sz w:val="19"/>
      <w:szCs w:val="19"/>
      <w:shd w:val="clear" w:color="auto" w:fill="FFFFFF"/>
    </w:rPr>
  </w:style>
  <w:style w:type="character" w:customStyle="1" w:styleId="1f4">
    <w:name w:val="Заголовок №1 + Малые прописные"/>
    <w:basedOn w:val="1c"/>
    <w:uiPriority w:val="99"/>
    <w:rsid w:val="00A053D1"/>
    <w:rPr>
      <w:rFonts w:ascii="Franklin Gothic Medium" w:eastAsia="Times New Roman" w:hAnsi="Franklin Gothic Medium" w:cs="Franklin Gothic Medium"/>
      <w:b/>
      <w:bCs/>
      <w:smallCaps/>
      <w:spacing w:val="3"/>
      <w:sz w:val="45"/>
      <w:szCs w:val="45"/>
      <w:shd w:val="clear" w:color="auto" w:fill="FFFFFF"/>
    </w:rPr>
  </w:style>
  <w:style w:type="character" w:customStyle="1" w:styleId="111pt">
    <w:name w:val="Основной текст (11) + Интервал 1 pt"/>
    <w:basedOn w:val="110"/>
    <w:uiPriority w:val="99"/>
    <w:rsid w:val="00A053D1"/>
    <w:rPr>
      <w:rFonts w:ascii="Times New Roman" w:eastAsia="Times New Roman" w:hAnsi="Times New Roman" w:cs="Times New Roman"/>
      <w:b/>
      <w:bCs/>
      <w:i/>
      <w:iCs/>
      <w:spacing w:val="30"/>
      <w:sz w:val="19"/>
      <w:szCs w:val="19"/>
      <w:shd w:val="clear" w:color="auto" w:fill="FFFFFF"/>
    </w:rPr>
  </w:style>
  <w:style w:type="character" w:customStyle="1" w:styleId="11FranklinGothicMedium">
    <w:name w:val="Основной текст (11) + Franklin Gothic Medium"/>
    <w:aliases w:val="Не полужирный,Основной текст (10) + 10 pt,Интервал 0 pt31"/>
    <w:basedOn w:val="110"/>
    <w:uiPriority w:val="99"/>
    <w:rsid w:val="00A053D1"/>
    <w:rPr>
      <w:rFonts w:ascii="Franklin Gothic Medium" w:eastAsia="Times New Roman" w:hAnsi="Franklin Gothic Medium" w:cs="Franklin Gothic Medium"/>
      <w:b/>
      <w:bCs/>
      <w:i/>
      <w:iCs/>
      <w:noProof/>
      <w:spacing w:val="-2"/>
      <w:sz w:val="19"/>
      <w:szCs w:val="19"/>
      <w:shd w:val="clear" w:color="auto" w:fill="FFFFFF"/>
    </w:rPr>
  </w:style>
  <w:style w:type="character" w:customStyle="1" w:styleId="1f5">
    <w:name w:val="Оглавление 1 Знак"/>
    <w:basedOn w:val="a0"/>
    <w:link w:val="1f6"/>
    <w:uiPriority w:val="99"/>
    <w:locked/>
    <w:rsid w:val="00A053D1"/>
    <w:rPr>
      <w:rFonts w:ascii="Times New Roman" w:hAnsi="Times New Roman" w:cs="Times New Roman"/>
      <w:b/>
      <w:bCs/>
      <w:sz w:val="21"/>
      <w:szCs w:val="21"/>
      <w:shd w:val="clear" w:color="auto" w:fill="FFFFFF"/>
    </w:rPr>
  </w:style>
  <w:style w:type="character" w:customStyle="1" w:styleId="affff2">
    <w:name w:val="Оглавление"/>
    <w:basedOn w:val="1f5"/>
    <w:uiPriority w:val="99"/>
    <w:rsid w:val="00A053D1"/>
    <w:rPr>
      <w:rFonts w:ascii="Times New Roman" w:hAnsi="Times New Roman" w:cs="Times New Roman"/>
      <w:b/>
      <w:bCs/>
      <w:sz w:val="21"/>
      <w:szCs w:val="21"/>
      <w:shd w:val="clear" w:color="auto" w:fill="FFFFFF"/>
    </w:rPr>
  </w:style>
  <w:style w:type="character" w:customStyle="1" w:styleId="224">
    <w:name w:val="Заголовок №2 (2)_"/>
    <w:basedOn w:val="a0"/>
    <w:link w:val="2210"/>
    <w:uiPriority w:val="99"/>
    <w:locked/>
    <w:rsid w:val="00A053D1"/>
    <w:rPr>
      <w:rFonts w:ascii="Franklin Gothic Medium" w:hAnsi="Franklin Gothic Medium" w:cs="Franklin Gothic Medium"/>
      <w:sz w:val="36"/>
      <w:szCs w:val="36"/>
      <w:shd w:val="clear" w:color="auto" w:fill="FFFFFF"/>
    </w:rPr>
  </w:style>
  <w:style w:type="character" w:customStyle="1" w:styleId="225">
    <w:name w:val="Заголовок №2 (2)"/>
    <w:basedOn w:val="224"/>
    <w:uiPriority w:val="99"/>
    <w:rsid w:val="00A053D1"/>
    <w:rPr>
      <w:rFonts w:ascii="Franklin Gothic Medium" w:hAnsi="Franklin Gothic Medium" w:cs="Franklin Gothic Medium"/>
      <w:sz w:val="36"/>
      <w:szCs w:val="36"/>
      <w:shd w:val="clear" w:color="auto" w:fill="FFFFFF"/>
    </w:rPr>
  </w:style>
  <w:style w:type="character" w:customStyle="1" w:styleId="313">
    <w:name w:val="Основной текст (3) + Не курсив1"/>
    <w:aliases w:val="Интервал 0 pt3,Основной текст + 8 pt"/>
    <w:basedOn w:val="39"/>
    <w:uiPriority w:val="99"/>
    <w:rsid w:val="00A053D1"/>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412">
    <w:name w:val="Заголовок №4 + 12"/>
    <w:aliases w:val="5 pt6,Курсив5,Заголовок №7 + Не полужирный1,Интервал 0 pt33,Основной текст + 62,Малые прописные1"/>
    <w:basedOn w:val="41"/>
    <w:uiPriority w:val="99"/>
    <w:rsid w:val="00A053D1"/>
    <w:rPr>
      <w:rFonts w:ascii="Franklin Gothic Medium" w:eastAsia="Times New Roman" w:hAnsi="Franklin Gothic Medium" w:cs="Franklin Gothic Medium"/>
      <w:b/>
      <w:bCs/>
      <w:i/>
      <w:iCs/>
      <w:spacing w:val="-3"/>
      <w:sz w:val="25"/>
      <w:szCs w:val="25"/>
      <w:shd w:val="clear" w:color="auto" w:fill="FFFFFF"/>
    </w:rPr>
  </w:style>
  <w:style w:type="character" w:customStyle="1" w:styleId="95">
    <w:name w:val="Основной текст + 9"/>
    <w:aliases w:val="5 pt5,5 pt24,Интервал 0 pt50"/>
    <w:basedOn w:val="110"/>
    <w:uiPriority w:val="99"/>
    <w:rsid w:val="00A053D1"/>
    <w:rPr>
      <w:rFonts w:ascii="Times New Roman" w:eastAsia="Times New Roman" w:hAnsi="Times New Roman" w:cs="Times New Roman"/>
      <w:b/>
      <w:bCs/>
      <w:i/>
      <w:iCs/>
      <w:spacing w:val="-2"/>
      <w:sz w:val="19"/>
      <w:szCs w:val="19"/>
      <w:shd w:val="clear" w:color="auto" w:fill="FFFFFF"/>
    </w:rPr>
  </w:style>
  <w:style w:type="character" w:customStyle="1" w:styleId="BookmanOldStyle">
    <w:name w:val="Основной текст + Bookman Old Style"/>
    <w:aliases w:val="8,5 pt4,Курсив4,Основной текст + Corbel,5 pt22,Интервал 0 pt44,Заголовок №6 (2) + 11 pt1,Интервал 0 pt30,6,Интервал 0 pt9,Основной текст + Gulim,Интервал 0 pt7"/>
    <w:basedOn w:val="110"/>
    <w:uiPriority w:val="99"/>
    <w:rsid w:val="00A053D1"/>
    <w:rPr>
      <w:rFonts w:ascii="Bookman Old Style" w:eastAsia="Times New Roman" w:hAnsi="Bookman Old Style" w:cs="Bookman Old Style"/>
      <w:b/>
      <w:bCs/>
      <w:i/>
      <w:iCs/>
      <w:spacing w:val="-2"/>
      <w:sz w:val="17"/>
      <w:szCs w:val="17"/>
      <w:shd w:val="clear" w:color="auto" w:fill="FFFFFF"/>
    </w:rPr>
  </w:style>
  <w:style w:type="character" w:customStyle="1" w:styleId="FranklinGothicMedium">
    <w:name w:val="Колонтитул + Franklin Gothic Medium"/>
    <w:aliases w:val="82,5 pt3,Не полужирный1,Курсив3,Интервал 0 pt2,Основной текст + 83,5 pt17,Интервал 0 pt27,Основной текст + Constantia,5 pt15,Интервал 0 pt25"/>
    <w:basedOn w:val="a4"/>
    <w:uiPriority w:val="99"/>
    <w:rsid w:val="00A053D1"/>
    <w:rPr>
      <w:rFonts w:ascii="Franklin Gothic Medium" w:eastAsia="Times New Roman" w:hAnsi="Franklin Gothic Medium" w:cs="Franklin Gothic Medium"/>
      <w:b/>
      <w:bCs/>
      <w:i/>
      <w:iCs/>
      <w:spacing w:val="0"/>
      <w:sz w:val="17"/>
      <w:szCs w:val="17"/>
      <w:shd w:val="clear" w:color="auto" w:fill="FFFFFF"/>
    </w:rPr>
  </w:style>
  <w:style w:type="character" w:customStyle="1" w:styleId="226">
    <w:name w:val="Заголовок №2 (2) + Малые прописные"/>
    <w:basedOn w:val="224"/>
    <w:uiPriority w:val="99"/>
    <w:rsid w:val="00A053D1"/>
    <w:rPr>
      <w:rFonts w:ascii="Franklin Gothic Medium" w:hAnsi="Franklin Gothic Medium" w:cs="Franklin Gothic Medium"/>
      <w:smallCaps/>
      <w:sz w:val="36"/>
      <w:szCs w:val="36"/>
      <w:shd w:val="clear" w:color="auto" w:fill="FFFFFF"/>
    </w:rPr>
  </w:style>
  <w:style w:type="character" w:customStyle="1" w:styleId="111pt1">
    <w:name w:val="Основной текст (11) + Интервал 1 pt1"/>
    <w:basedOn w:val="110"/>
    <w:uiPriority w:val="99"/>
    <w:rsid w:val="00A053D1"/>
    <w:rPr>
      <w:rFonts w:ascii="Times New Roman" w:eastAsia="Times New Roman" w:hAnsi="Times New Roman" w:cs="Times New Roman"/>
      <w:b/>
      <w:bCs/>
      <w:i/>
      <w:iCs/>
      <w:spacing w:val="30"/>
      <w:sz w:val="19"/>
      <w:szCs w:val="19"/>
      <w:shd w:val="clear" w:color="auto" w:fill="FFFFFF"/>
    </w:rPr>
  </w:style>
  <w:style w:type="character" w:customStyle="1" w:styleId="1120">
    <w:name w:val="Основной текст (11)2"/>
    <w:basedOn w:val="110"/>
    <w:uiPriority w:val="99"/>
    <w:rsid w:val="00A053D1"/>
    <w:rPr>
      <w:rFonts w:ascii="Times New Roman" w:eastAsia="Times New Roman" w:hAnsi="Times New Roman" w:cs="Times New Roman"/>
      <w:b/>
      <w:bCs/>
      <w:i/>
      <w:iCs/>
      <w:noProof/>
      <w:spacing w:val="-2"/>
      <w:sz w:val="19"/>
      <w:szCs w:val="19"/>
      <w:shd w:val="clear" w:color="auto" w:fill="FFFFFF"/>
    </w:rPr>
  </w:style>
  <w:style w:type="paragraph" w:customStyle="1" w:styleId="217">
    <w:name w:val="Сноска (2)1"/>
    <w:basedOn w:val="a"/>
    <w:link w:val="2fc"/>
    <w:uiPriority w:val="99"/>
    <w:rsid w:val="00A053D1"/>
    <w:pPr>
      <w:widowControl w:val="0"/>
      <w:shd w:val="clear" w:color="auto" w:fill="FFFFFF"/>
      <w:spacing w:line="206" w:lineRule="exact"/>
      <w:ind w:firstLine="280"/>
    </w:pPr>
    <w:rPr>
      <w:rFonts w:eastAsiaTheme="minorHAnsi"/>
      <w:b/>
      <w:bCs/>
      <w:sz w:val="19"/>
      <w:szCs w:val="19"/>
      <w:lang w:eastAsia="en-US"/>
    </w:rPr>
  </w:style>
  <w:style w:type="paragraph" w:customStyle="1" w:styleId="115">
    <w:name w:val="Заголовок №11"/>
    <w:basedOn w:val="a"/>
    <w:uiPriority w:val="99"/>
    <w:rsid w:val="00A053D1"/>
    <w:pPr>
      <w:widowControl w:val="0"/>
      <w:shd w:val="clear" w:color="auto" w:fill="FFFFFF"/>
      <w:spacing w:after="240" w:line="523" w:lineRule="exact"/>
      <w:jc w:val="center"/>
      <w:outlineLvl w:val="0"/>
    </w:pPr>
    <w:rPr>
      <w:rFonts w:ascii="Franklin Gothic Medium" w:hAnsi="Franklin Gothic Medium" w:cs="Franklin Gothic Medium"/>
      <w:sz w:val="45"/>
      <w:szCs w:val="45"/>
    </w:rPr>
  </w:style>
  <w:style w:type="paragraph" w:customStyle="1" w:styleId="218">
    <w:name w:val="Основной текст (2)1"/>
    <w:basedOn w:val="a"/>
    <w:uiPriority w:val="99"/>
    <w:rsid w:val="00A053D1"/>
    <w:pPr>
      <w:widowControl w:val="0"/>
      <w:shd w:val="clear" w:color="auto" w:fill="FFFFFF"/>
      <w:spacing w:before="240" w:after="600" w:line="240" w:lineRule="atLeast"/>
      <w:jc w:val="center"/>
    </w:pPr>
    <w:rPr>
      <w:rFonts w:ascii="Franklin Gothic Medium" w:hAnsi="Franklin Gothic Medium" w:cs="Franklin Gothic Medium"/>
      <w:sz w:val="28"/>
      <w:szCs w:val="28"/>
    </w:rPr>
  </w:style>
  <w:style w:type="paragraph" w:customStyle="1" w:styleId="310">
    <w:name w:val="Основной текст (3)1"/>
    <w:basedOn w:val="a"/>
    <w:link w:val="39"/>
    <w:uiPriority w:val="99"/>
    <w:rsid w:val="00A053D1"/>
    <w:pPr>
      <w:widowControl w:val="0"/>
      <w:shd w:val="clear" w:color="auto" w:fill="FFFFFF"/>
      <w:spacing w:before="600" w:after="240" w:line="259" w:lineRule="exact"/>
      <w:jc w:val="center"/>
    </w:pPr>
    <w:rPr>
      <w:spacing w:val="-2"/>
      <w:sz w:val="22"/>
      <w:szCs w:val="22"/>
      <w:lang w:eastAsia="en-US"/>
    </w:rPr>
  </w:style>
  <w:style w:type="paragraph" w:customStyle="1" w:styleId="510">
    <w:name w:val="Основной текст (5)1"/>
    <w:basedOn w:val="a"/>
    <w:uiPriority w:val="99"/>
    <w:rsid w:val="00A053D1"/>
    <w:pPr>
      <w:widowControl w:val="0"/>
      <w:shd w:val="clear" w:color="auto" w:fill="FFFFFF"/>
      <w:spacing w:before="120" w:line="240" w:lineRule="atLeast"/>
      <w:jc w:val="center"/>
    </w:pPr>
    <w:rPr>
      <w:rFonts w:ascii="Franklin Gothic Medium" w:hAnsi="Franklin Gothic Medium" w:cs="Franklin Gothic Medium"/>
      <w:sz w:val="19"/>
      <w:szCs w:val="19"/>
    </w:rPr>
  </w:style>
  <w:style w:type="paragraph" w:customStyle="1" w:styleId="1110">
    <w:name w:val="Основной текст (11)1"/>
    <w:basedOn w:val="a"/>
    <w:uiPriority w:val="99"/>
    <w:rsid w:val="00A053D1"/>
    <w:pPr>
      <w:widowControl w:val="0"/>
      <w:shd w:val="clear" w:color="auto" w:fill="FFFFFF"/>
      <w:spacing w:before="720" w:line="221" w:lineRule="exact"/>
      <w:jc w:val="center"/>
    </w:pPr>
    <w:rPr>
      <w:b/>
      <w:bCs/>
      <w:sz w:val="19"/>
      <w:szCs w:val="19"/>
    </w:rPr>
  </w:style>
  <w:style w:type="paragraph" w:customStyle="1" w:styleId="1210">
    <w:name w:val="Основной текст (12)1"/>
    <w:basedOn w:val="a"/>
    <w:uiPriority w:val="99"/>
    <w:rsid w:val="00A053D1"/>
    <w:pPr>
      <w:widowControl w:val="0"/>
      <w:shd w:val="clear" w:color="auto" w:fill="FFFFFF"/>
      <w:spacing w:before="300" w:after="300" w:line="216" w:lineRule="exact"/>
      <w:jc w:val="center"/>
    </w:pPr>
    <w:rPr>
      <w:i/>
      <w:iCs/>
      <w:spacing w:val="10"/>
      <w:sz w:val="19"/>
      <w:szCs w:val="19"/>
    </w:rPr>
  </w:style>
  <w:style w:type="paragraph" w:styleId="1f6">
    <w:name w:val="toc 1"/>
    <w:basedOn w:val="a"/>
    <w:next w:val="a"/>
    <w:link w:val="1f5"/>
    <w:uiPriority w:val="39"/>
    <w:rsid w:val="00A053D1"/>
    <w:pPr>
      <w:widowControl w:val="0"/>
      <w:shd w:val="clear" w:color="auto" w:fill="FFFFFF"/>
      <w:spacing w:before="1980" w:after="60" w:line="240" w:lineRule="atLeast"/>
      <w:jc w:val="both"/>
    </w:pPr>
    <w:rPr>
      <w:rFonts w:eastAsiaTheme="minorHAnsi"/>
      <w:b/>
      <w:bCs/>
      <w:sz w:val="21"/>
      <w:szCs w:val="21"/>
      <w:lang w:eastAsia="en-US"/>
    </w:rPr>
  </w:style>
  <w:style w:type="paragraph" w:customStyle="1" w:styleId="2210">
    <w:name w:val="Заголовок №2 (2)1"/>
    <w:basedOn w:val="a"/>
    <w:link w:val="224"/>
    <w:uiPriority w:val="99"/>
    <w:rsid w:val="00A053D1"/>
    <w:pPr>
      <w:widowControl w:val="0"/>
      <w:shd w:val="clear" w:color="auto" w:fill="FFFFFF"/>
      <w:spacing w:after="1980" w:line="240" w:lineRule="atLeast"/>
      <w:jc w:val="center"/>
      <w:outlineLvl w:val="1"/>
    </w:pPr>
    <w:rPr>
      <w:rFonts w:ascii="Franklin Gothic Medium" w:eastAsiaTheme="minorHAnsi" w:hAnsi="Franklin Gothic Medium" w:cs="Franklin Gothic Medium"/>
      <w:sz w:val="36"/>
      <w:szCs w:val="36"/>
      <w:lang w:eastAsia="en-US"/>
    </w:rPr>
  </w:style>
  <w:style w:type="paragraph" w:customStyle="1" w:styleId="910">
    <w:name w:val="Основной текст (9)1"/>
    <w:basedOn w:val="a"/>
    <w:uiPriority w:val="99"/>
    <w:rsid w:val="00A053D1"/>
    <w:pPr>
      <w:widowControl w:val="0"/>
      <w:shd w:val="clear" w:color="auto" w:fill="FFFFFF"/>
      <w:spacing w:after="60" w:line="336" w:lineRule="exact"/>
      <w:jc w:val="center"/>
    </w:pPr>
    <w:rPr>
      <w:rFonts w:ascii="Franklin Gothic Medium" w:hAnsi="Franklin Gothic Medium" w:cs="Franklin Gothic Medium"/>
      <w:sz w:val="28"/>
      <w:szCs w:val="28"/>
    </w:rPr>
  </w:style>
  <w:style w:type="paragraph" w:customStyle="1" w:styleId="1f7">
    <w:name w:val="Колонтитул1"/>
    <w:basedOn w:val="a"/>
    <w:uiPriority w:val="99"/>
    <w:rsid w:val="00A053D1"/>
    <w:pPr>
      <w:widowControl w:val="0"/>
      <w:shd w:val="clear" w:color="auto" w:fill="FFFFFF"/>
      <w:spacing w:line="240" w:lineRule="atLeast"/>
    </w:pPr>
    <w:rPr>
      <w:b/>
      <w:bCs/>
      <w:spacing w:val="10"/>
    </w:rPr>
  </w:style>
  <w:style w:type="paragraph" w:customStyle="1" w:styleId="411">
    <w:name w:val="Заголовок №41"/>
    <w:basedOn w:val="a"/>
    <w:uiPriority w:val="99"/>
    <w:rsid w:val="00A053D1"/>
    <w:pPr>
      <w:widowControl w:val="0"/>
      <w:shd w:val="clear" w:color="auto" w:fill="FFFFFF"/>
      <w:spacing w:after="300" w:line="240" w:lineRule="atLeast"/>
      <w:jc w:val="center"/>
      <w:outlineLvl w:val="3"/>
    </w:pPr>
    <w:rPr>
      <w:rFonts w:ascii="Franklin Gothic Medium" w:hAnsi="Franklin Gothic Medium" w:cs="Franklin Gothic Medium"/>
      <w:sz w:val="28"/>
      <w:szCs w:val="28"/>
    </w:rPr>
  </w:style>
  <w:style w:type="paragraph" w:customStyle="1" w:styleId="511">
    <w:name w:val="Заголовок №51"/>
    <w:basedOn w:val="a"/>
    <w:uiPriority w:val="99"/>
    <w:rsid w:val="00A053D1"/>
    <w:pPr>
      <w:widowControl w:val="0"/>
      <w:shd w:val="clear" w:color="auto" w:fill="FFFFFF"/>
      <w:spacing w:before="300" w:after="120" w:line="240" w:lineRule="atLeast"/>
      <w:jc w:val="center"/>
      <w:outlineLvl w:val="4"/>
    </w:pPr>
    <w:rPr>
      <w:rFonts w:ascii="Franklin Gothic Medium" w:hAnsi="Franklin Gothic Medium" w:cs="Franklin Gothic Medium"/>
      <w:i/>
      <w:iCs/>
      <w:sz w:val="25"/>
      <w:szCs w:val="25"/>
    </w:rPr>
  </w:style>
  <w:style w:type="paragraph" w:customStyle="1" w:styleId="1010">
    <w:name w:val="Основной текст (10)1"/>
    <w:basedOn w:val="a"/>
    <w:uiPriority w:val="99"/>
    <w:rsid w:val="00A053D1"/>
    <w:pPr>
      <w:widowControl w:val="0"/>
      <w:shd w:val="clear" w:color="auto" w:fill="FFFFFF"/>
      <w:spacing w:before="300" w:line="240" w:lineRule="atLeast"/>
    </w:pPr>
    <w:rPr>
      <w:sz w:val="14"/>
      <w:szCs w:val="14"/>
    </w:rPr>
  </w:style>
  <w:style w:type="paragraph" w:styleId="2fe">
    <w:name w:val="toc 2"/>
    <w:basedOn w:val="a"/>
    <w:next w:val="a"/>
    <w:uiPriority w:val="39"/>
    <w:rsid w:val="00A053D1"/>
    <w:pPr>
      <w:widowControl w:val="0"/>
      <w:shd w:val="clear" w:color="auto" w:fill="FFFFFF"/>
      <w:spacing w:before="1980" w:after="60" w:line="240" w:lineRule="atLeast"/>
      <w:jc w:val="both"/>
    </w:pPr>
    <w:rPr>
      <w:b/>
      <w:bCs/>
      <w:sz w:val="21"/>
      <w:szCs w:val="21"/>
    </w:rPr>
  </w:style>
  <w:style w:type="paragraph" w:styleId="4e">
    <w:name w:val="toc 4"/>
    <w:basedOn w:val="a"/>
    <w:next w:val="a"/>
    <w:uiPriority w:val="39"/>
    <w:rsid w:val="00A053D1"/>
    <w:pPr>
      <w:widowControl w:val="0"/>
      <w:shd w:val="clear" w:color="auto" w:fill="FFFFFF"/>
      <w:spacing w:before="1980" w:after="60" w:line="240" w:lineRule="atLeast"/>
      <w:jc w:val="both"/>
    </w:pPr>
    <w:rPr>
      <w:b/>
      <w:bCs/>
      <w:sz w:val="21"/>
      <w:szCs w:val="21"/>
    </w:rPr>
  </w:style>
  <w:style w:type="character" w:customStyle="1" w:styleId="6CenturySchoolbook">
    <w:name w:val="Основной текст (6) + Century Schoolbook"/>
    <w:aliases w:val="10 pt"/>
    <w:basedOn w:val="66"/>
    <w:uiPriority w:val="99"/>
    <w:rsid w:val="00A053D1"/>
    <w:rPr>
      <w:rFonts w:ascii="Century Schoolbook" w:eastAsia="Times New Roman" w:hAnsi="Century Schoolbook" w:cs="Century Schoolbook"/>
      <w:b w:val="0"/>
      <w:bCs w:val="0"/>
      <w:i w:val="0"/>
      <w:iCs w:val="0"/>
      <w:smallCaps w:val="0"/>
      <w:strike w:val="0"/>
      <w:spacing w:val="3"/>
      <w:sz w:val="20"/>
      <w:szCs w:val="20"/>
      <w:u w:val="none"/>
      <w:shd w:val="clear" w:color="auto" w:fill="FFFFFF"/>
    </w:rPr>
  </w:style>
  <w:style w:type="paragraph" w:customStyle="1" w:styleId="610">
    <w:name w:val="Основной текст (6)1"/>
    <w:basedOn w:val="a"/>
    <w:link w:val="66"/>
    <w:uiPriority w:val="99"/>
    <w:rsid w:val="00A053D1"/>
    <w:pPr>
      <w:widowControl w:val="0"/>
      <w:shd w:val="clear" w:color="auto" w:fill="FFFFFF"/>
      <w:spacing w:before="120" w:line="240" w:lineRule="atLeast"/>
      <w:jc w:val="center"/>
    </w:pPr>
    <w:rPr>
      <w:spacing w:val="3"/>
      <w:sz w:val="17"/>
      <w:szCs w:val="17"/>
      <w:lang w:eastAsia="en-US"/>
    </w:rPr>
  </w:style>
  <w:style w:type="paragraph" w:customStyle="1" w:styleId="1310">
    <w:name w:val="Основной текст (13)1"/>
    <w:basedOn w:val="a"/>
    <w:uiPriority w:val="99"/>
    <w:rsid w:val="00A053D1"/>
    <w:pPr>
      <w:widowControl w:val="0"/>
      <w:shd w:val="clear" w:color="auto" w:fill="FFFFFF"/>
      <w:spacing w:line="230" w:lineRule="exact"/>
      <w:ind w:firstLine="280"/>
      <w:jc w:val="both"/>
    </w:pPr>
    <w:rPr>
      <w:rFonts w:ascii="Century Schoolbook" w:eastAsiaTheme="minorHAnsi" w:hAnsi="Century Schoolbook" w:cs="Century Schoolbook"/>
      <w:i/>
      <w:iCs/>
      <w:sz w:val="22"/>
      <w:szCs w:val="22"/>
      <w:lang w:eastAsia="en-US"/>
    </w:rPr>
  </w:style>
  <w:style w:type="paragraph" w:customStyle="1" w:styleId="5210">
    <w:name w:val="Заголовок №5 (2)1"/>
    <w:basedOn w:val="a"/>
    <w:uiPriority w:val="99"/>
    <w:rsid w:val="00A053D1"/>
    <w:pPr>
      <w:widowControl w:val="0"/>
      <w:shd w:val="clear" w:color="auto" w:fill="FFFFFF"/>
      <w:spacing w:before="300" w:after="180" w:line="240" w:lineRule="atLeast"/>
      <w:jc w:val="center"/>
      <w:outlineLvl w:val="4"/>
    </w:pPr>
    <w:rPr>
      <w:rFonts w:ascii="Franklin Gothic Medium" w:eastAsiaTheme="minorHAnsi" w:hAnsi="Franklin Gothic Medium" w:cs="Franklin Gothic Medium"/>
      <w:i/>
      <w:iCs/>
      <w:sz w:val="26"/>
      <w:szCs w:val="26"/>
      <w:lang w:eastAsia="en-US"/>
    </w:rPr>
  </w:style>
  <w:style w:type="character" w:customStyle="1" w:styleId="132">
    <w:name w:val="Основной текст (13) + Не курсив"/>
    <w:basedOn w:val="130"/>
    <w:uiPriority w:val="99"/>
    <w:rsid w:val="00A053D1"/>
    <w:rPr>
      <w:rFonts w:ascii="Century Schoolbook" w:eastAsia="Times New Roman" w:hAnsi="Century Schoolbook" w:cs="Century Schoolbook"/>
      <w:i/>
      <w:iCs/>
      <w:spacing w:val="10"/>
      <w:sz w:val="16"/>
      <w:szCs w:val="16"/>
      <w:shd w:val="clear" w:color="auto" w:fill="FFFFFF"/>
    </w:rPr>
  </w:style>
  <w:style w:type="character" w:customStyle="1" w:styleId="affff3">
    <w:name w:val="Сноска_"/>
    <w:basedOn w:val="a0"/>
    <w:link w:val="1f8"/>
    <w:uiPriority w:val="99"/>
    <w:locked/>
    <w:rsid w:val="00A053D1"/>
    <w:rPr>
      <w:rFonts w:ascii="Century Schoolbook" w:hAnsi="Century Schoolbook" w:cs="Century Schoolbook"/>
      <w:sz w:val="16"/>
      <w:szCs w:val="16"/>
      <w:shd w:val="clear" w:color="auto" w:fill="FFFFFF"/>
    </w:rPr>
  </w:style>
  <w:style w:type="character" w:customStyle="1" w:styleId="affff4">
    <w:name w:val="Сноска"/>
    <w:basedOn w:val="affff3"/>
    <w:uiPriority w:val="99"/>
    <w:rsid w:val="00A053D1"/>
    <w:rPr>
      <w:rFonts w:ascii="Century Schoolbook" w:hAnsi="Century Schoolbook" w:cs="Century Schoolbook"/>
      <w:sz w:val="16"/>
      <w:szCs w:val="16"/>
      <w:shd w:val="clear" w:color="auto" w:fill="FFFFFF"/>
    </w:rPr>
  </w:style>
  <w:style w:type="character" w:customStyle="1" w:styleId="7Exact">
    <w:name w:val="Основной текст (7) Exact"/>
    <w:basedOn w:val="a0"/>
    <w:uiPriority w:val="99"/>
    <w:rsid w:val="00A053D1"/>
    <w:rPr>
      <w:rFonts w:ascii="Century Schoolbook" w:hAnsi="Century Schoolbook" w:cs="Century Schoolbook"/>
      <w:spacing w:val="8"/>
      <w:sz w:val="17"/>
      <w:szCs w:val="17"/>
      <w:u w:val="none"/>
    </w:rPr>
  </w:style>
  <w:style w:type="character" w:customStyle="1" w:styleId="7Exact1">
    <w:name w:val="Основной текст (7) Exact1"/>
    <w:basedOn w:val="73"/>
    <w:uiPriority w:val="99"/>
    <w:rsid w:val="00A053D1"/>
    <w:rPr>
      <w:rFonts w:ascii="Century Schoolbook" w:eastAsia="Times New Roman" w:hAnsi="Century Schoolbook" w:cs="Century Schoolbook"/>
      <w:b/>
      <w:bCs/>
      <w:color w:val="000000"/>
      <w:spacing w:val="8"/>
      <w:w w:val="100"/>
      <w:position w:val="0"/>
      <w:sz w:val="17"/>
      <w:szCs w:val="17"/>
      <w:shd w:val="clear" w:color="auto" w:fill="FFFFFF"/>
    </w:rPr>
  </w:style>
  <w:style w:type="character" w:customStyle="1" w:styleId="104">
    <w:name w:val="Основной текст (10) + Не курсив"/>
    <w:basedOn w:val="100"/>
    <w:uiPriority w:val="99"/>
    <w:rsid w:val="00A053D1"/>
    <w:rPr>
      <w:rFonts w:ascii="Century Schoolbook" w:eastAsia="Times New Roman" w:hAnsi="Century Schoolbook" w:cs="Century Schoolbook"/>
      <w:b/>
      <w:bCs/>
      <w:i/>
      <w:iCs/>
      <w:spacing w:val="9"/>
      <w:sz w:val="19"/>
      <w:szCs w:val="19"/>
      <w:shd w:val="clear" w:color="auto" w:fill="FFFFFF"/>
    </w:rPr>
  </w:style>
  <w:style w:type="character" w:customStyle="1" w:styleId="72pt">
    <w:name w:val="Основной текст (7) + Интервал 2 pt"/>
    <w:basedOn w:val="73"/>
    <w:uiPriority w:val="99"/>
    <w:rsid w:val="00A053D1"/>
    <w:rPr>
      <w:rFonts w:ascii="Century Schoolbook" w:eastAsia="Times New Roman" w:hAnsi="Century Schoolbook" w:cs="Century Schoolbook"/>
      <w:b/>
      <w:bCs/>
      <w:spacing w:val="40"/>
      <w:sz w:val="19"/>
      <w:szCs w:val="19"/>
      <w:shd w:val="clear" w:color="auto" w:fill="FFFFFF"/>
    </w:rPr>
  </w:style>
  <w:style w:type="character" w:customStyle="1" w:styleId="78">
    <w:name w:val="Основной текст (7) + Курсив"/>
    <w:basedOn w:val="73"/>
    <w:uiPriority w:val="99"/>
    <w:rsid w:val="00A053D1"/>
    <w:rPr>
      <w:rFonts w:ascii="Century Schoolbook" w:eastAsia="Times New Roman" w:hAnsi="Century Schoolbook" w:cs="Century Schoolbook"/>
      <w:b/>
      <w:bCs/>
      <w:i/>
      <w:iCs/>
      <w:spacing w:val="3"/>
      <w:sz w:val="19"/>
      <w:szCs w:val="19"/>
      <w:shd w:val="clear" w:color="auto" w:fill="FFFFFF"/>
    </w:rPr>
  </w:style>
  <w:style w:type="character" w:customStyle="1" w:styleId="4pt">
    <w:name w:val="Основной текст + 4 pt"/>
    <w:basedOn w:val="73"/>
    <w:uiPriority w:val="99"/>
    <w:rsid w:val="00A053D1"/>
    <w:rPr>
      <w:rFonts w:ascii="Century Schoolbook" w:eastAsia="Times New Roman" w:hAnsi="Century Schoolbook" w:cs="Century Schoolbook"/>
      <w:b/>
      <w:bCs/>
      <w:spacing w:val="3"/>
      <w:sz w:val="8"/>
      <w:szCs w:val="8"/>
      <w:shd w:val="clear" w:color="auto" w:fill="FFFFFF"/>
    </w:rPr>
  </w:style>
  <w:style w:type="character" w:customStyle="1" w:styleId="133">
    <w:name w:val="Основной текст (13) + Полужирный"/>
    <w:basedOn w:val="130"/>
    <w:uiPriority w:val="99"/>
    <w:rsid w:val="00A053D1"/>
    <w:rPr>
      <w:rFonts w:ascii="Century Schoolbook" w:eastAsia="Times New Roman" w:hAnsi="Century Schoolbook" w:cs="Century Schoolbook"/>
      <w:b/>
      <w:bCs/>
      <w:i/>
      <w:iCs/>
      <w:color w:val="000000"/>
      <w:spacing w:val="0"/>
      <w:w w:val="100"/>
      <w:position w:val="0"/>
      <w:sz w:val="19"/>
      <w:szCs w:val="19"/>
      <w:shd w:val="clear" w:color="auto" w:fill="FFFFFF"/>
    </w:rPr>
  </w:style>
  <w:style w:type="character" w:customStyle="1" w:styleId="3f">
    <w:name w:val="Заголовок №3 + Малые прописные"/>
    <w:basedOn w:val="37"/>
    <w:uiPriority w:val="99"/>
    <w:rsid w:val="00A053D1"/>
    <w:rPr>
      <w:rFonts w:ascii="Franklin Gothic Medium" w:eastAsia="Times New Roman" w:hAnsi="Franklin Gothic Medium" w:cs="Franklin Gothic Medium"/>
      <w:b/>
      <w:bCs/>
      <w:smallCaps/>
      <w:spacing w:val="6"/>
      <w:sz w:val="28"/>
      <w:szCs w:val="28"/>
      <w:shd w:val="clear" w:color="auto" w:fill="FFFFFF"/>
    </w:rPr>
  </w:style>
  <w:style w:type="character" w:customStyle="1" w:styleId="1f9">
    <w:name w:val="Основной текст + Курсив1"/>
    <w:basedOn w:val="73"/>
    <w:uiPriority w:val="99"/>
    <w:rsid w:val="00A053D1"/>
    <w:rPr>
      <w:rFonts w:ascii="Century Schoolbook" w:eastAsia="Times New Roman" w:hAnsi="Century Schoolbook" w:cs="Century Schoolbook"/>
      <w:b/>
      <w:bCs/>
      <w:i/>
      <w:iCs/>
      <w:spacing w:val="3"/>
      <w:sz w:val="19"/>
      <w:szCs w:val="19"/>
      <w:shd w:val="clear" w:color="auto" w:fill="FFFFFF"/>
    </w:rPr>
  </w:style>
  <w:style w:type="character" w:customStyle="1" w:styleId="1fa">
    <w:name w:val="Основной текст + Полужирный1"/>
    <w:aliases w:val="Курсив6,Интервал 0 pt42"/>
    <w:basedOn w:val="73"/>
    <w:uiPriority w:val="99"/>
    <w:rsid w:val="00A053D1"/>
    <w:rPr>
      <w:rFonts w:ascii="Century Schoolbook" w:eastAsia="Times New Roman" w:hAnsi="Century Schoolbook" w:cs="Century Schoolbook"/>
      <w:b/>
      <w:bCs/>
      <w:spacing w:val="3"/>
      <w:sz w:val="19"/>
      <w:szCs w:val="19"/>
      <w:shd w:val="clear" w:color="auto" w:fill="FFFFFF"/>
    </w:rPr>
  </w:style>
  <w:style w:type="character" w:customStyle="1" w:styleId="710pt">
    <w:name w:val="Основной текст (7) + 10 pt"/>
    <w:aliases w:val="Полужирный1,Масштаб 150%,Основной текст + 12 pt2,Интервал 1 pt"/>
    <w:basedOn w:val="73"/>
    <w:uiPriority w:val="99"/>
    <w:rsid w:val="00A053D1"/>
    <w:rPr>
      <w:rFonts w:ascii="Century Schoolbook" w:eastAsia="Times New Roman" w:hAnsi="Century Schoolbook" w:cs="Century Schoolbook"/>
      <w:b/>
      <w:bCs/>
      <w:spacing w:val="3"/>
      <w:w w:val="150"/>
      <w:sz w:val="20"/>
      <w:szCs w:val="20"/>
      <w:shd w:val="clear" w:color="auto" w:fill="FFFFFF"/>
    </w:rPr>
  </w:style>
  <w:style w:type="character" w:customStyle="1" w:styleId="70pt2">
    <w:name w:val="Основной текст (7) + Интервал 0 pt"/>
    <w:basedOn w:val="73"/>
    <w:uiPriority w:val="99"/>
    <w:rsid w:val="00A053D1"/>
    <w:rPr>
      <w:rFonts w:ascii="Century Schoolbook" w:eastAsia="Times New Roman" w:hAnsi="Century Schoolbook" w:cs="Century Schoolbook"/>
      <w:b/>
      <w:bCs/>
      <w:spacing w:val="-10"/>
      <w:sz w:val="19"/>
      <w:szCs w:val="19"/>
      <w:shd w:val="clear" w:color="auto" w:fill="FFFFFF"/>
    </w:rPr>
  </w:style>
  <w:style w:type="character" w:customStyle="1" w:styleId="79">
    <w:name w:val="Основной текст (7) + Полужирный"/>
    <w:basedOn w:val="73"/>
    <w:uiPriority w:val="99"/>
    <w:rsid w:val="00A053D1"/>
    <w:rPr>
      <w:rFonts w:ascii="Century Schoolbook" w:eastAsia="Times New Roman" w:hAnsi="Century Schoolbook" w:cs="Century Schoolbook"/>
      <w:b/>
      <w:bCs/>
      <w:spacing w:val="3"/>
      <w:sz w:val="19"/>
      <w:szCs w:val="19"/>
      <w:shd w:val="clear" w:color="auto" w:fill="FFFFFF"/>
    </w:rPr>
  </w:style>
  <w:style w:type="character" w:customStyle="1" w:styleId="affff5">
    <w:name w:val="Колонтитул + Полужирный"/>
    <w:basedOn w:val="a4"/>
    <w:uiPriority w:val="99"/>
    <w:rsid w:val="00A053D1"/>
    <w:rPr>
      <w:rFonts w:ascii="Century Schoolbook" w:eastAsia="Times New Roman" w:hAnsi="Century Schoolbook" w:cs="Century Schoolbook"/>
      <w:b/>
      <w:bCs/>
      <w:i/>
      <w:iCs/>
      <w:spacing w:val="6"/>
      <w:sz w:val="16"/>
      <w:szCs w:val="16"/>
      <w:shd w:val="clear" w:color="auto" w:fill="FFFFFF"/>
    </w:rPr>
  </w:style>
  <w:style w:type="character" w:customStyle="1" w:styleId="88">
    <w:name w:val="Основной текст (8) + Курсив"/>
    <w:basedOn w:val="83"/>
    <w:uiPriority w:val="99"/>
    <w:rsid w:val="00A053D1"/>
    <w:rPr>
      <w:rFonts w:ascii="Century Schoolbook" w:eastAsia="Times New Roman" w:hAnsi="Century Schoolbook" w:cs="Century Schoolbook"/>
      <w:b/>
      <w:bCs/>
      <w:i/>
      <w:iCs/>
      <w:sz w:val="16"/>
      <w:szCs w:val="16"/>
      <w:shd w:val="clear" w:color="auto" w:fill="FFFFFF"/>
    </w:rPr>
  </w:style>
  <w:style w:type="paragraph" w:customStyle="1" w:styleId="1f8">
    <w:name w:val="Сноска1"/>
    <w:basedOn w:val="a"/>
    <w:link w:val="affff3"/>
    <w:uiPriority w:val="99"/>
    <w:rsid w:val="00A053D1"/>
    <w:pPr>
      <w:widowControl w:val="0"/>
      <w:shd w:val="clear" w:color="auto" w:fill="FFFFFF"/>
      <w:spacing w:line="206" w:lineRule="exact"/>
      <w:ind w:firstLine="280"/>
    </w:pPr>
    <w:rPr>
      <w:rFonts w:ascii="Century Schoolbook" w:eastAsiaTheme="minorHAnsi" w:hAnsi="Century Schoolbook" w:cs="Century Schoolbook"/>
      <w:sz w:val="16"/>
      <w:szCs w:val="16"/>
      <w:lang w:eastAsia="en-US"/>
    </w:rPr>
  </w:style>
  <w:style w:type="paragraph" w:customStyle="1" w:styleId="710">
    <w:name w:val="Основной текст (7)1"/>
    <w:basedOn w:val="a"/>
    <w:uiPriority w:val="99"/>
    <w:rsid w:val="00A053D1"/>
    <w:pPr>
      <w:widowControl w:val="0"/>
      <w:shd w:val="clear" w:color="auto" w:fill="FFFFFF"/>
      <w:spacing w:before="2520" w:line="216" w:lineRule="exact"/>
      <w:jc w:val="center"/>
    </w:pPr>
    <w:rPr>
      <w:rFonts w:ascii="Century Schoolbook" w:hAnsi="Century Schoolbook" w:cs="Century Schoolbook"/>
      <w:sz w:val="19"/>
      <w:szCs w:val="19"/>
    </w:rPr>
  </w:style>
  <w:style w:type="paragraph" w:customStyle="1" w:styleId="219">
    <w:name w:val="Заголовок №21"/>
    <w:basedOn w:val="a"/>
    <w:uiPriority w:val="99"/>
    <w:rsid w:val="00A053D1"/>
    <w:pPr>
      <w:widowControl w:val="0"/>
      <w:shd w:val="clear" w:color="auto" w:fill="FFFFFF"/>
      <w:spacing w:before="420" w:line="509" w:lineRule="exact"/>
      <w:jc w:val="center"/>
      <w:outlineLvl w:val="1"/>
    </w:pPr>
    <w:rPr>
      <w:rFonts w:ascii="Franklin Gothic Medium" w:hAnsi="Franklin Gothic Medium" w:cs="Franklin Gothic Medium"/>
      <w:sz w:val="28"/>
      <w:szCs w:val="28"/>
    </w:rPr>
  </w:style>
  <w:style w:type="paragraph" w:customStyle="1" w:styleId="1410">
    <w:name w:val="Основной текст (14)1"/>
    <w:basedOn w:val="a"/>
    <w:uiPriority w:val="99"/>
    <w:rsid w:val="00A053D1"/>
    <w:pPr>
      <w:widowControl w:val="0"/>
      <w:shd w:val="clear" w:color="auto" w:fill="FFFFFF"/>
      <w:spacing w:before="300" w:line="168" w:lineRule="exact"/>
    </w:pPr>
    <w:rPr>
      <w:rFonts w:ascii="Century Schoolbook" w:hAnsi="Century Schoolbook" w:cs="Century Schoolbook"/>
      <w:sz w:val="13"/>
      <w:szCs w:val="13"/>
    </w:rPr>
  </w:style>
  <w:style w:type="paragraph" w:styleId="3f0">
    <w:name w:val="toc 3"/>
    <w:basedOn w:val="a"/>
    <w:next w:val="a"/>
    <w:uiPriority w:val="39"/>
    <w:rsid w:val="00A053D1"/>
    <w:pPr>
      <w:widowControl w:val="0"/>
      <w:shd w:val="clear" w:color="auto" w:fill="FFFFFF"/>
      <w:spacing w:before="1980" w:line="288" w:lineRule="exact"/>
      <w:jc w:val="both"/>
    </w:pPr>
    <w:rPr>
      <w:rFonts w:ascii="Century Schoolbook" w:hAnsi="Century Schoolbook" w:cs="Century Schoolbook"/>
      <w:sz w:val="19"/>
      <w:szCs w:val="19"/>
    </w:rPr>
  </w:style>
  <w:style w:type="character" w:customStyle="1" w:styleId="1420">
    <w:name w:val="Основной текст (14)2"/>
    <w:basedOn w:val="a0"/>
    <w:uiPriority w:val="99"/>
    <w:rsid w:val="00A053D1"/>
    <w:rPr>
      <w:rFonts w:ascii="Century Schoolbook" w:hAnsi="Century Schoolbook" w:cs="Century Schoolbook" w:hint="default"/>
      <w:sz w:val="19"/>
      <w:szCs w:val="19"/>
      <w:u w:val="single"/>
    </w:rPr>
  </w:style>
  <w:style w:type="character" w:customStyle="1" w:styleId="850">
    <w:name w:val="Основной текст + 85"/>
    <w:aliases w:val="5 pt29,Интервал 0 pt58"/>
    <w:basedOn w:val="a3"/>
    <w:uiPriority w:val="99"/>
    <w:rsid w:val="002916B8"/>
    <w:rPr>
      <w:rFonts w:ascii="Times New Roman" w:eastAsia="Times New Roman" w:hAnsi="Times New Roman" w:cs="Times New Roman"/>
      <w:color w:val="000000"/>
      <w:spacing w:val="3"/>
      <w:w w:val="100"/>
      <w:position w:val="0"/>
      <w:sz w:val="17"/>
      <w:szCs w:val="17"/>
      <w:shd w:val="clear" w:color="auto" w:fill="FFFFFF"/>
      <w:lang w:val="ru-RU" w:eastAsia="ru-RU"/>
    </w:rPr>
  </w:style>
  <w:style w:type="character" w:customStyle="1" w:styleId="840">
    <w:name w:val="Основной текст + 84"/>
    <w:aliases w:val="5 pt28,Полужирный16,Интервал 0 pt57"/>
    <w:basedOn w:val="a3"/>
    <w:uiPriority w:val="99"/>
    <w:rsid w:val="002916B8"/>
    <w:rPr>
      <w:rFonts w:ascii="Times New Roman" w:eastAsia="Times New Roman" w:hAnsi="Times New Roman" w:cs="Times New Roman"/>
      <w:b/>
      <w:bCs/>
      <w:color w:val="000000"/>
      <w:spacing w:val="3"/>
      <w:w w:val="100"/>
      <w:position w:val="0"/>
      <w:sz w:val="17"/>
      <w:szCs w:val="17"/>
      <w:shd w:val="clear" w:color="auto" w:fill="FFFFFF"/>
      <w:lang w:val="ru-RU" w:eastAsia="ru-RU"/>
    </w:rPr>
  </w:style>
  <w:style w:type="character" w:customStyle="1" w:styleId="58">
    <w:name w:val="Основной текст + 5"/>
    <w:aliases w:val="5 pt27,Интервал 0 pt56"/>
    <w:basedOn w:val="a3"/>
    <w:uiPriority w:val="99"/>
    <w:rsid w:val="002916B8"/>
    <w:rPr>
      <w:rFonts w:ascii="Times New Roman" w:eastAsia="Times New Roman" w:hAnsi="Times New Roman" w:cs="Times New Roman"/>
      <w:color w:val="000000"/>
      <w:spacing w:val="19"/>
      <w:w w:val="100"/>
      <w:position w:val="0"/>
      <w:sz w:val="11"/>
      <w:szCs w:val="11"/>
      <w:shd w:val="clear" w:color="auto" w:fill="FFFFFF"/>
      <w:lang w:val="ru-RU" w:eastAsia="ru-RU"/>
    </w:rPr>
  </w:style>
  <w:style w:type="character" w:customStyle="1" w:styleId="512">
    <w:name w:val="Основной текст + 51"/>
    <w:aliases w:val="5 pt26,Малые прописные,Интервал 0 pt55"/>
    <w:basedOn w:val="a3"/>
    <w:uiPriority w:val="99"/>
    <w:rsid w:val="002916B8"/>
    <w:rPr>
      <w:rFonts w:ascii="Times New Roman" w:eastAsia="Times New Roman" w:hAnsi="Times New Roman" w:cs="Times New Roman"/>
      <w:smallCaps/>
      <w:color w:val="000000"/>
      <w:spacing w:val="19"/>
      <w:w w:val="100"/>
      <w:position w:val="0"/>
      <w:sz w:val="11"/>
      <w:szCs w:val="11"/>
      <w:shd w:val="clear" w:color="auto" w:fill="FFFFFF"/>
      <w:lang w:val="en-US" w:eastAsia="en-US"/>
    </w:rPr>
  </w:style>
  <w:style w:type="character" w:customStyle="1" w:styleId="7pt1">
    <w:name w:val="Основной текст + 7 pt1"/>
    <w:aliases w:val="Интервал 0 pt52"/>
    <w:basedOn w:val="a3"/>
    <w:uiPriority w:val="99"/>
    <w:rsid w:val="002916B8"/>
    <w:rPr>
      <w:rFonts w:ascii="Times New Roman" w:eastAsia="Times New Roman" w:hAnsi="Times New Roman" w:cs="Times New Roman"/>
      <w:color w:val="000000"/>
      <w:spacing w:val="1"/>
      <w:w w:val="100"/>
      <w:position w:val="0"/>
      <w:sz w:val="14"/>
      <w:szCs w:val="14"/>
      <w:shd w:val="clear" w:color="auto" w:fill="FFFFFF"/>
      <w:lang w:val="ru-RU" w:eastAsia="ru-RU"/>
    </w:rPr>
  </w:style>
  <w:style w:type="character" w:customStyle="1" w:styleId="Sylfaen">
    <w:name w:val="Основной текст + Sylfaen"/>
    <w:aliases w:val="9,5 pt25,Интервал 0 pt51"/>
    <w:basedOn w:val="a3"/>
    <w:uiPriority w:val="99"/>
    <w:rsid w:val="002916B8"/>
    <w:rPr>
      <w:rFonts w:ascii="Sylfaen" w:eastAsia="Times New Roman" w:hAnsi="Sylfaen" w:cs="Sylfaen"/>
      <w:color w:val="000000"/>
      <w:spacing w:val="0"/>
      <w:w w:val="100"/>
      <w:position w:val="0"/>
      <w:sz w:val="19"/>
      <w:szCs w:val="19"/>
      <w:shd w:val="clear" w:color="auto" w:fill="FFFFFF"/>
      <w:lang w:val="ru-RU" w:eastAsia="ru-RU"/>
    </w:rPr>
  </w:style>
  <w:style w:type="character" w:customStyle="1" w:styleId="19pt1">
    <w:name w:val="Основной текст + 19 pt1"/>
    <w:aliases w:val="Курсив7,Интервал 0 pt49"/>
    <w:basedOn w:val="a3"/>
    <w:uiPriority w:val="99"/>
    <w:rsid w:val="002916B8"/>
    <w:rPr>
      <w:rFonts w:ascii="Times New Roman" w:eastAsia="Times New Roman" w:hAnsi="Times New Roman" w:cs="Times New Roman"/>
      <w:i/>
      <w:iCs/>
      <w:color w:val="000000"/>
      <w:spacing w:val="0"/>
      <w:w w:val="100"/>
      <w:position w:val="0"/>
      <w:sz w:val="38"/>
      <w:szCs w:val="38"/>
      <w:shd w:val="clear" w:color="auto" w:fill="FFFFFF"/>
      <w:lang w:val="ru-RU" w:eastAsia="ru-RU"/>
    </w:rPr>
  </w:style>
  <w:style w:type="character" w:customStyle="1" w:styleId="12pt3">
    <w:name w:val="Основной текст + 12 pt3"/>
    <w:aliases w:val="Интервал 0 pt48"/>
    <w:basedOn w:val="a3"/>
    <w:uiPriority w:val="99"/>
    <w:rsid w:val="002916B8"/>
    <w:rPr>
      <w:rFonts w:ascii="Times New Roman" w:eastAsia="Times New Roman" w:hAnsi="Times New Roman" w:cs="Times New Roman"/>
      <w:color w:val="000000"/>
      <w:spacing w:val="11"/>
      <w:w w:val="100"/>
      <w:position w:val="0"/>
      <w:sz w:val="24"/>
      <w:szCs w:val="24"/>
      <w:shd w:val="clear" w:color="auto" w:fill="FFFFFF"/>
      <w:lang w:val="ru-RU" w:eastAsia="ru-RU"/>
    </w:rPr>
  </w:style>
  <w:style w:type="character" w:customStyle="1" w:styleId="Sylfaen1">
    <w:name w:val="Основной текст + Sylfaen1"/>
    <w:aliases w:val="Интервал 0 pt47"/>
    <w:basedOn w:val="a3"/>
    <w:uiPriority w:val="99"/>
    <w:rsid w:val="002916B8"/>
    <w:rPr>
      <w:rFonts w:ascii="Sylfaen" w:eastAsia="Times New Roman" w:hAnsi="Sylfaen" w:cs="Sylfaen"/>
      <w:color w:val="000000"/>
      <w:spacing w:val="6"/>
      <w:w w:val="100"/>
      <w:position w:val="0"/>
      <w:sz w:val="20"/>
      <w:szCs w:val="20"/>
      <w:shd w:val="clear" w:color="auto" w:fill="FFFFFF"/>
      <w:lang w:val="ru-RU" w:eastAsia="ru-RU"/>
    </w:rPr>
  </w:style>
  <w:style w:type="character" w:customStyle="1" w:styleId="7a">
    <w:name w:val="Основной текст + 7"/>
    <w:aliases w:val="5 pt23,Интервал 0 pt46"/>
    <w:basedOn w:val="a3"/>
    <w:uiPriority w:val="99"/>
    <w:rsid w:val="002916B8"/>
    <w:rPr>
      <w:rFonts w:ascii="Times New Roman" w:eastAsia="Times New Roman" w:hAnsi="Times New Roman" w:cs="Times New Roman"/>
      <w:color w:val="000000"/>
      <w:spacing w:val="2"/>
      <w:w w:val="100"/>
      <w:position w:val="0"/>
      <w:sz w:val="15"/>
      <w:szCs w:val="15"/>
      <w:shd w:val="clear" w:color="auto" w:fill="FFFFFF"/>
      <w:lang w:val="ru-RU" w:eastAsia="ru-RU"/>
    </w:rPr>
  </w:style>
  <w:style w:type="character" w:customStyle="1" w:styleId="9pt">
    <w:name w:val="Основной текст + 9 pt"/>
    <w:aliases w:val="Полужирный14,Интервал 0 pt45"/>
    <w:basedOn w:val="a3"/>
    <w:uiPriority w:val="99"/>
    <w:rsid w:val="002916B8"/>
    <w:rPr>
      <w:rFonts w:ascii="Times New Roman" w:eastAsia="Times New Roman" w:hAnsi="Times New Roman" w:cs="Times New Roman"/>
      <w:b/>
      <w:bCs/>
      <w:color w:val="000000"/>
      <w:spacing w:val="0"/>
      <w:w w:val="100"/>
      <w:position w:val="0"/>
      <w:sz w:val="18"/>
      <w:szCs w:val="18"/>
      <w:shd w:val="clear" w:color="auto" w:fill="FFFFFF"/>
      <w:lang w:val="ru-RU" w:eastAsia="ru-RU"/>
    </w:rPr>
  </w:style>
  <w:style w:type="character" w:customStyle="1" w:styleId="TrebuchetMS">
    <w:name w:val="Основной текст + Trebuchet MS"/>
    <w:aliases w:val="91,5 pt21,Интервал 0 pt43"/>
    <w:basedOn w:val="a3"/>
    <w:uiPriority w:val="99"/>
    <w:rsid w:val="002916B8"/>
    <w:rPr>
      <w:rFonts w:ascii="Trebuchet MS" w:eastAsia="Times New Roman" w:hAnsi="Trebuchet MS" w:cs="Trebuchet MS"/>
      <w:color w:val="000000"/>
      <w:spacing w:val="0"/>
      <w:w w:val="100"/>
      <w:position w:val="0"/>
      <w:sz w:val="19"/>
      <w:szCs w:val="19"/>
      <w:shd w:val="clear" w:color="auto" w:fill="FFFFFF"/>
      <w:lang w:val="ru-RU" w:eastAsia="ru-RU"/>
    </w:rPr>
  </w:style>
  <w:style w:type="character" w:customStyle="1" w:styleId="413">
    <w:name w:val="Основной текст (4) + Не полужирный1"/>
    <w:basedOn w:val="45"/>
    <w:uiPriority w:val="99"/>
    <w:rsid w:val="002916B8"/>
    <w:rPr>
      <w:rFonts w:ascii="Times New Roman" w:eastAsia="Times New Roman" w:hAnsi="Times New Roman" w:cs="Times New Roman"/>
      <w:b/>
      <w:bCs/>
      <w:i w:val="0"/>
      <w:iCs w:val="0"/>
      <w:smallCaps w:val="0"/>
      <w:strike w:val="0"/>
      <w:color w:val="000000"/>
      <w:spacing w:val="7"/>
      <w:w w:val="100"/>
      <w:position w:val="0"/>
      <w:sz w:val="20"/>
      <w:szCs w:val="20"/>
      <w:u w:val="none"/>
      <w:lang w:val="ru-RU" w:eastAsia="ru-RU"/>
    </w:rPr>
  </w:style>
  <w:style w:type="character" w:customStyle="1" w:styleId="920">
    <w:name w:val="Основной текст (9) + Полужирный2"/>
    <w:aliases w:val="Не курсив2,Интервал 0 pt40"/>
    <w:basedOn w:val="91"/>
    <w:uiPriority w:val="99"/>
    <w:rsid w:val="002916B8"/>
    <w:rPr>
      <w:rFonts w:ascii="Times New Roman" w:eastAsia="Times New Roman" w:hAnsi="Times New Roman" w:cs="Times New Roman"/>
      <w:b/>
      <w:bCs/>
      <w:i/>
      <w:iCs/>
      <w:color w:val="000000"/>
      <w:spacing w:val="7"/>
      <w:w w:val="100"/>
      <w:position w:val="0"/>
      <w:sz w:val="20"/>
      <w:szCs w:val="20"/>
      <w:shd w:val="clear" w:color="auto" w:fill="FFFFFF"/>
      <w:lang w:val="ru-RU" w:eastAsia="ru-RU"/>
    </w:rPr>
  </w:style>
  <w:style w:type="character" w:customStyle="1" w:styleId="96">
    <w:name w:val="Основной текст (9) + Не курсив"/>
    <w:aliases w:val="Интервал 0 pt39"/>
    <w:basedOn w:val="91"/>
    <w:uiPriority w:val="99"/>
    <w:rsid w:val="002916B8"/>
    <w:rPr>
      <w:rFonts w:ascii="Times New Roman" w:eastAsia="Times New Roman" w:hAnsi="Times New Roman" w:cs="Times New Roman"/>
      <w:i/>
      <w:iCs/>
      <w:color w:val="000000"/>
      <w:spacing w:val="7"/>
      <w:w w:val="100"/>
      <w:position w:val="0"/>
      <w:sz w:val="20"/>
      <w:szCs w:val="20"/>
      <w:shd w:val="clear" w:color="auto" w:fill="FFFFFF"/>
      <w:lang w:val="ru-RU" w:eastAsia="ru-RU"/>
    </w:rPr>
  </w:style>
  <w:style w:type="character" w:customStyle="1" w:styleId="911">
    <w:name w:val="Основной текст (9) + Полужирный1"/>
    <w:aliases w:val="Интервал 0 pt38"/>
    <w:basedOn w:val="91"/>
    <w:uiPriority w:val="99"/>
    <w:rsid w:val="002916B8"/>
    <w:rPr>
      <w:rFonts w:ascii="Times New Roman" w:eastAsia="Times New Roman" w:hAnsi="Times New Roman" w:cs="Times New Roman"/>
      <w:b/>
      <w:bCs/>
      <w:i/>
      <w:iCs/>
      <w:color w:val="000000"/>
      <w:spacing w:val="0"/>
      <w:w w:val="100"/>
      <w:position w:val="0"/>
      <w:sz w:val="20"/>
      <w:szCs w:val="20"/>
      <w:shd w:val="clear" w:color="auto" w:fill="FFFFFF"/>
      <w:lang w:val="ru-RU" w:eastAsia="ru-RU"/>
    </w:rPr>
  </w:style>
  <w:style w:type="character" w:customStyle="1" w:styleId="99pt">
    <w:name w:val="Основной текст (9) + 9 pt"/>
    <w:aliases w:val="Полужирный13,Интервал 0 pt36"/>
    <w:basedOn w:val="91"/>
    <w:uiPriority w:val="99"/>
    <w:rsid w:val="002916B8"/>
    <w:rPr>
      <w:rFonts w:ascii="Times New Roman" w:eastAsia="Times New Roman" w:hAnsi="Times New Roman" w:cs="Times New Roman"/>
      <w:b/>
      <w:bCs/>
      <w:i/>
      <w:iCs/>
      <w:color w:val="000000"/>
      <w:spacing w:val="-4"/>
      <w:w w:val="100"/>
      <w:position w:val="0"/>
      <w:sz w:val="18"/>
      <w:szCs w:val="18"/>
      <w:shd w:val="clear" w:color="auto" w:fill="FFFFFF"/>
      <w:lang w:val="en-US" w:eastAsia="en-US"/>
    </w:rPr>
  </w:style>
  <w:style w:type="character" w:customStyle="1" w:styleId="921">
    <w:name w:val="Основной текст + 92"/>
    <w:aliases w:val="5 pt20,Полужирный12,Интервал 0 pt35"/>
    <w:basedOn w:val="a3"/>
    <w:uiPriority w:val="99"/>
    <w:rsid w:val="002916B8"/>
    <w:rPr>
      <w:rFonts w:ascii="Times New Roman" w:eastAsia="Times New Roman" w:hAnsi="Times New Roman" w:cs="Times New Roman"/>
      <w:b/>
      <w:bCs/>
      <w:color w:val="000000"/>
      <w:spacing w:val="9"/>
      <w:w w:val="100"/>
      <w:position w:val="0"/>
      <w:sz w:val="19"/>
      <w:szCs w:val="19"/>
      <w:shd w:val="clear" w:color="auto" w:fill="FFFFFF"/>
      <w:lang w:val="ru-RU" w:eastAsia="ru-RU"/>
    </w:rPr>
  </w:style>
  <w:style w:type="character" w:customStyle="1" w:styleId="134pt">
    <w:name w:val="Основной текст (13) + 4 pt"/>
    <w:aliases w:val="Интервал 0 pt34"/>
    <w:basedOn w:val="130"/>
    <w:uiPriority w:val="99"/>
    <w:rsid w:val="002916B8"/>
    <w:rPr>
      <w:rFonts w:ascii="Times New Roman" w:eastAsia="Times New Roman" w:hAnsi="Times New Roman" w:cs="Times New Roman"/>
      <w:color w:val="000000"/>
      <w:spacing w:val="0"/>
      <w:w w:val="100"/>
      <w:position w:val="0"/>
      <w:sz w:val="8"/>
      <w:szCs w:val="8"/>
      <w:shd w:val="clear" w:color="auto" w:fill="FFFFFF"/>
      <w:lang w:val="ru-RU" w:eastAsia="ru-RU"/>
    </w:rPr>
  </w:style>
  <w:style w:type="character" w:customStyle="1" w:styleId="116">
    <w:name w:val="Основной текст (11) + Не курсив"/>
    <w:aliases w:val="Интервал 0 pt32"/>
    <w:basedOn w:val="110"/>
    <w:uiPriority w:val="99"/>
    <w:rsid w:val="002916B8"/>
    <w:rPr>
      <w:rFonts w:ascii="Times New Roman" w:eastAsia="Times New Roman" w:hAnsi="Times New Roman" w:cs="Times New Roman"/>
      <w:i/>
      <w:iCs/>
      <w:color w:val="000000"/>
      <w:spacing w:val="7"/>
      <w:w w:val="100"/>
      <w:position w:val="0"/>
      <w:sz w:val="20"/>
      <w:szCs w:val="20"/>
      <w:shd w:val="clear" w:color="auto" w:fill="FFFFFF"/>
      <w:lang w:val="ru-RU" w:eastAsia="ru-RU"/>
    </w:rPr>
  </w:style>
  <w:style w:type="character" w:customStyle="1" w:styleId="912">
    <w:name w:val="Основной текст + 91"/>
    <w:aliases w:val="5 pt19,Полужирный11"/>
    <w:basedOn w:val="a3"/>
    <w:uiPriority w:val="99"/>
    <w:rsid w:val="002916B8"/>
    <w:rPr>
      <w:rFonts w:ascii="Times New Roman" w:eastAsia="Times New Roman" w:hAnsi="Times New Roman" w:cs="Times New Roman"/>
      <w:b/>
      <w:bCs/>
      <w:color w:val="000000"/>
      <w:spacing w:val="7"/>
      <w:w w:val="100"/>
      <w:position w:val="0"/>
      <w:sz w:val="19"/>
      <w:szCs w:val="19"/>
      <w:shd w:val="clear" w:color="auto" w:fill="FFFFFF"/>
      <w:lang w:val="ru-RU" w:eastAsia="ru-RU"/>
    </w:rPr>
  </w:style>
  <w:style w:type="character" w:customStyle="1" w:styleId="911pt">
    <w:name w:val="Основной текст (9) + 11 pt"/>
    <w:aliases w:val="Полужирный10,Интервал 0 pt29"/>
    <w:basedOn w:val="91"/>
    <w:uiPriority w:val="99"/>
    <w:rsid w:val="002916B8"/>
    <w:rPr>
      <w:rFonts w:ascii="Times New Roman" w:eastAsia="Times New Roman" w:hAnsi="Times New Roman" w:cs="Times New Roman"/>
      <w:b/>
      <w:bCs/>
      <w:i/>
      <w:iCs/>
      <w:color w:val="000000"/>
      <w:spacing w:val="-2"/>
      <w:w w:val="100"/>
      <w:position w:val="0"/>
      <w:sz w:val="22"/>
      <w:szCs w:val="22"/>
      <w:shd w:val="clear" w:color="auto" w:fill="FFFFFF"/>
      <w:lang w:val="ru-RU" w:eastAsia="ru-RU"/>
    </w:rPr>
  </w:style>
  <w:style w:type="character" w:customStyle="1" w:styleId="1010pt1">
    <w:name w:val="Основной текст (10) + 10 pt1"/>
    <w:aliases w:val="Интервал 0 pt28"/>
    <w:basedOn w:val="100"/>
    <w:uiPriority w:val="99"/>
    <w:rsid w:val="002916B8"/>
    <w:rPr>
      <w:rFonts w:ascii="Times New Roman" w:eastAsia="Times New Roman" w:hAnsi="Times New Roman" w:cs="Times New Roman"/>
      <w:b/>
      <w:bCs/>
      <w:color w:val="000000"/>
      <w:spacing w:val="7"/>
      <w:w w:val="100"/>
      <w:position w:val="0"/>
      <w:sz w:val="20"/>
      <w:szCs w:val="20"/>
      <w:shd w:val="clear" w:color="auto" w:fill="FFFFFF"/>
      <w:lang w:val="ru-RU" w:eastAsia="ru-RU"/>
    </w:rPr>
  </w:style>
  <w:style w:type="character" w:customStyle="1" w:styleId="98">
    <w:name w:val="Основной текст (9) + 8"/>
    <w:aliases w:val="5 pt18"/>
    <w:basedOn w:val="91"/>
    <w:uiPriority w:val="99"/>
    <w:rsid w:val="002916B8"/>
    <w:rPr>
      <w:rFonts w:ascii="Times New Roman" w:eastAsia="Times New Roman" w:hAnsi="Times New Roman" w:cs="Times New Roman"/>
      <w:i/>
      <w:iCs/>
      <w:color w:val="000000"/>
      <w:spacing w:val="-2"/>
      <w:w w:val="100"/>
      <w:position w:val="0"/>
      <w:sz w:val="17"/>
      <w:szCs w:val="17"/>
      <w:shd w:val="clear" w:color="auto" w:fill="FFFFFF"/>
      <w:lang w:val="ru-RU" w:eastAsia="ru-RU"/>
    </w:rPr>
  </w:style>
  <w:style w:type="character" w:customStyle="1" w:styleId="69">
    <w:name w:val="Основной текст + 6"/>
    <w:aliases w:val="5 pt16,Интервал 0 pt26"/>
    <w:basedOn w:val="a3"/>
    <w:uiPriority w:val="99"/>
    <w:rsid w:val="002916B8"/>
    <w:rPr>
      <w:rFonts w:ascii="Times New Roman" w:eastAsia="Times New Roman" w:hAnsi="Times New Roman" w:cs="Times New Roman"/>
      <w:color w:val="000000"/>
      <w:spacing w:val="0"/>
      <w:w w:val="100"/>
      <w:position w:val="0"/>
      <w:sz w:val="13"/>
      <w:szCs w:val="13"/>
      <w:shd w:val="clear" w:color="auto" w:fill="FFFFFF"/>
      <w:lang w:val="ru-RU" w:eastAsia="ru-RU"/>
    </w:rPr>
  </w:style>
  <w:style w:type="character" w:customStyle="1" w:styleId="14pt">
    <w:name w:val="Основной текст + 14 pt"/>
    <w:aliases w:val="Полужирный9,Интервал 0 pt24"/>
    <w:basedOn w:val="a3"/>
    <w:uiPriority w:val="99"/>
    <w:rsid w:val="002916B8"/>
    <w:rPr>
      <w:rFonts w:ascii="Times New Roman" w:eastAsia="Times New Roman" w:hAnsi="Times New Roman" w:cs="Times New Roman"/>
      <w:b/>
      <w:bCs/>
      <w:color w:val="000000"/>
      <w:spacing w:val="-2"/>
      <w:w w:val="100"/>
      <w:position w:val="0"/>
      <w:sz w:val="28"/>
      <w:szCs w:val="28"/>
      <w:shd w:val="clear" w:color="auto" w:fill="FFFFFF"/>
      <w:lang w:val="ru-RU" w:eastAsia="ru-RU"/>
    </w:rPr>
  </w:style>
  <w:style w:type="character" w:customStyle="1" w:styleId="6pt">
    <w:name w:val="Основной текст + 6 pt"/>
    <w:aliases w:val="Интервал 0 pt23"/>
    <w:basedOn w:val="a3"/>
    <w:uiPriority w:val="99"/>
    <w:rsid w:val="002916B8"/>
    <w:rPr>
      <w:rFonts w:ascii="Times New Roman" w:eastAsia="Times New Roman" w:hAnsi="Times New Roman" w:cs="Times New Roman"/>
      <w:color w:val="000000"/>
      <w:spacing w:val="6"/>
      <w:w w:val="100"/>
      <w:position w:val="0"/>
      <w:sz w:val="12"/>
      <w:szCs w:val="12"/>
      <w:shd w:val="clear" w:color="auto" w:fill="FFFFFF"/>
      <w:lang w:val="ru-RU" w:eastAsia="ru-RU"/>
    </w:rPr>
  </w:style>
  <w:style w:type="character" w:customStyle="1" w:styleId="ArialNarrow">
    <w:name w:val="Основной текст + Arial Narrow"/>
    <w:aliases w:val="9 pt,Интервал 0 pt22"/>
    <w:basedOn w:val="a3"/>
    <w:uiPriority w:val="99"/>
    <w:rsid w:val="002916B8"/>
    <w:rPr>
      <w:rFonts w:ascii="Arial Narrow" w:eastAsia="Times New Roman" w:hAnsi="Arial Narrow" w:cs="Arial Narrow"/>
      <w:color w:val="000000"/>
      <w:spacing w:val="0"/>
      <w:w w:val="100"/>
      <w:position w:val="0"/>
      <w:sz w:val="18"/>
      <w:szCs w:val="18"/>
      <w:shd w:val="clear" w:color="auto" w:fill="FFFFFF"/>
      <w:lang w:val="ru-RU" w:eastAsia="ru-RU"/>
    </w:rPr>
  </w:style>
  <w:style w:type="character" w:customStyle="1" w:styleId="822">
    <w:name w:val="Основной текст + 82"/>
    <w:aliases w:val="5 pt14,Малые прописные3,Интервал 0 pt21"/>
    <w:basedOn w:val="a3"/>
    <w:uiPriority w:val="99"/>
    <w:rsid w:val="002916B8"/>
    <w:rPr>
      <w:rFonts w:ascii="Times New Roman" w:eastAsia="Times New Roman" w:hAnsi="Times New Roman" w:cs="Times New Roman"/>
      <w:smallCaps/>
      <w:color w:val="000000"/>
      <w:spacing w:val="3"/>
      <w:w w:val="100"/>
      <w:position w:val="0"/>
      <w:sz w:val="17"/>
      <w:szCs w:val="17"/>
      <w:shd w:val="clear" w:color="auto" w:fill="FFFFFF"/>
      <w:lang w:val="en-US" w:eastAsia="en-US"/>
    </w:rPr>
  </w:style>
  <w:style w:type="character" w:customStyle="1" w:styleId="109">
    <w:name w:val="Колонтитул (10) + 9"/>
    <w:aliases w:val="5 pt13,Интервал 0 pt20"/>
    <w:basedOn w:val="102"/>
    <w:uiPriority w:val="99"/>
    <w:rsid w:val="002916B8"/>
    <w:rPr>
      <w:rFonts w:ascii="Trebuchet MS" w:eastAsia="Times New Roman" w:hAnsi="Trebuchet MS" w:cs="Trebuchet MS"/>
      <w:color w:val="000000"/>
      <w:spacing w:val="3"/>
      <w:w w:val="100"/>
      <w:position w:val="0"/>
      <w:sz w:val="19"/>
      <w:szCs w:val="19"/>
      <w:shd w:val="clear" w:color="auto" w:fill="FFFFFF"/>
      <w:lang w:val="ru-RU" w:eastAsia="ru-RU"/>
    </w:rPr>
  </w:style>
  <w:style w:type="character" w:customStyle="1" w:styleId="4f">
    <w:name w:val="Основной текст + 4"/>
    <w:aliases w:val="5 pt12,Малые прописные2,Интервал 0 pt19"/>
    <w:basedOn w:val="a3"/>
    <w:uiPriority w:val="99"/>
    <w:rsid w:val="002916B8"/>
    <w:rPr>
      <w:rFonts w:ascii="Times New Roman" w:eastAsia="Times New Roman" w:hAnsi="Times New Roman" w:cs="Times New Roman"/>
      <w:smallCaps/>
      <w:color w:val="000000"/>
      <w:spacing w:val="12"/>
      <w:w w:val="100"/>
      <w:position w:val="0"/>
      <w:sz w:val="9"/>
      <w:szCs w:val="9"/>
      <w:shd w:val="clear" w:color="auto" w:fill="FFFFFF"/>
      <w:lang w:val="en-US" w:eastAsia="en-US"/>
    </w:rPr>
  </w:style>
  <w:style w:type="character" w:customStyle="1" w:styleId="117">
    <w:name w:val="Основной текст + 11"/>
    <w:aliases w:val="5 pt11,Полужирный8,Интервал 0 pt18"/>
    <w:basedOn w:val="a3"/>
    <w:uiPriority w:val="99"/>
    <w:rsid w:val="002916B8"/>
    <w:rPr>
      <w:rFonts w:ascii="Times New Roman" w:eastAsia="Times New Roman" w:hAnsi="Times New Roman" w:cs="Times New Roman"/>
      <w:b/>
      <w:bCs/>
      <w:color w:val="000000"/>
      <w:spacing w:val="1"/>
      <w:w w:val="100"/>
      <w:position w:val="0"/>
      <w:sz w:val="23"/>
      <w:szCs w:val="23"/>
      <w:shd w:val="clear" w:color="auto" w:fill="FFFFFF"/>
      <w:lang w:val="ru-RU" w:eastAsia="ru-RU"/>
    </w:rPr>
  </w:style>
  <w:style w:type="character" w:customStyle="1" w:styleId="ArialNarrow2">
    <w:name w:val="Основной текст + Arial Narrow2"/>
    <w:aliases w:val="13 pt,Полужирный7,Интервал 0 pt17"/>
    <w:basedOn w:val="a3"/>
    <w:uiPriority w:val="99"/>
    <w:rsid w:val="002916B8"/>
    <w:rPr>
      <w:rFonts w:ascii="Arial Narrow" w:eastAsia="Times New Roman" w:hAnsi="Arial Narrow" w:cs="Arial Narrow"/>
      <w:b/>
      <w:bCs/>
      <w:color w:val="000000"/>
      <w:spacing w:val="8"/>
      <w:w w:val="100"/>
      <w:position w:val="0"/>
      <w:sz w:val="26"/>
      <w:szCs w:val="26"/>
      <w:shd w:val="clear" w:color="auto" w:fill="FFFFFF"/>
      <w:lang w:val="en-US" w:eastAsia="en-US"/>
    </w:rPr>
  </w:style>
  <w:style w:type="character" w:customStyle="1" w:styleId="6a">
    <w:name w:val="Основной текст (6) + Курсив"/>
    <w:aliases w:val="Интервал 0 pt16"/>
    <w:basedOn w:val="66"/>
    <w:uiPriority w:val="99"/>
    <w:rsid w:val="002916B8"/>
    <w:rPr>
      <w:rFonts w:ascii="Times New Roman" w:eastAsia="Times New Roman" w:hAnsi="Times New Roman" w:cs="Times New Roman"/>
      <w:b w:val="0"/>
      <w:bCs w:val="0"/>
      <w:i/>
      <w:iCs/>
      <w:smallCaps w:val="0"/>
      <w:strike w:val="0"/>
      <w:color w:val="000000"/>
      <w:spacing w:val="-3"/>
      <w:w w:val="100"/>
      <w:position w:val="0"/>
      <w:sz w:val="17"/>
      <w:szCs w:val="17"/>
      <w:u w:val="none"/>
      <w:lang w:val="ru-RU" w:eastAsia="ru-RU"/>
    </w:rPr>
  </w:style>
  <w:style w:type="character" w:customStyle="1" w:styleId="6210pt">
    <w:name w:val="Заголовок №6 (2) + 10 pt"/>
    <w:aliases w:val="Интервал 0 pt15"/>
    <w:basedOn w:val="620"/>
    <w:uiPriority w:val="99"/>
    <w:rsid w:val="002916B8"/>
    <w:rPr>
      <w:rFonts w:ascii="Times New Roman" w:eastAsia="Times New Roman" w:hAnsi="Times New Roman" w:cs="Times New Roman"/>
      <w:b/>
      <w:bCs/>
      <w:color w:val="000000"/>
      <w:spacing w:val="6"/>
      <w:w w:val="100"/>
      <w:position w:val="0"/>
      <w:sz w:val="20"/>
      <w:szCs w:val="20"/>
      <w:shd w:val="clear" w:color="auto" w:fill="FFFFFF"/>
      <w:lang w:val="ru-RU" w:eastAsia="ru-RU"/>
    </w:rPr>
  </w:style>
  <w:style w:type="character" w:customStyle="1" w:styleId="ArialNarrow1">
    <w:name w:val="Основной текст + Arial Narrow1"/>
    <w:aliases w:val="7 pt,Интервал 0 pt14"/>
    <w:basedOn w:val="a3"/>
    <w:uiPriority w:val="99"/>
    <w:rsid w:val="002916B8"/>
    <w:rPr>
      <w:rFonts w:ascii="Arial Narrow" w:eastAsia="Times New Roman" w:hAnsi="Arial Narrow" w:cs="Arial Narrow"/>
      <w:color w:val="000000"/>
      <w:spacing w:val="0"/>
      <w:w w:val="100"/>
      <w:position w:val="0"/>
      <w:sz w:val="14"/>
      <w:szCs w:val="14"/>
      <w:shd w:val="clear" w:color="auto" w:fill="FFFFFF"/>
      <w:lang w:val="ru-RU" w:eastAsia="ru-RU"/>
    </w:rPr>
  </w:style>
  <w:style w:type="character" w:customStyle="1" w:styleId="ArialUnicodeMS">
    <w:name w:val="Основной текст + Arial Unicode MS"/>
    <w:aliases w:val="7 pt3,Интервал 0 pt13"/>
    <w:basedOn w:val="a3"/>
    <w:uiPriority w:val="99"/>
    <w:rsid w:val="002916B8"/>
    <w:rPr>
      <w:rFonts w:ascii="Arial Unicode MS" w:eastAsia="Times New Roman" w:hAnsi="Arial Unicode MS" w:cs="Arial Unicode MS"/>
      <w:color w:val="000000"/>
      <w:spacing w:val="0"/>
      <w:w w:val="100"/>
      <w:position w:val="0"/>
      <w:sz w:val="14"/>
      <w:szCs w:val="14"/>
      <w:shd w:val="clear" w:color="auto" w:fill="FFFFFF"/>
      <w:lang w:val="ru-RU" w:eastAsia="ru-RU"/>
    </w:rPr>
  </w:style>
  <w:style w:type="character" w:customStyle="1" w:styleId="811">
    <w:name w:val="Основной текст + 81"/>
    <w:aliases w:val="5 pt10,Курсив2"/>
    <w:basedOn w:val="a3"/>
    <w:uiPriority w:val="99"/>
    <w:rsid w:val="002916B8"/>
    <w:rPr>
      <w:rFonts w:ascii="Times New Roman" w:eastAsia="Times New Roman" w:hAnsi="Times New Roman" w:cs="Times New Roman"/>
      <w:i/>
      <w:iCs/>
      <w:color w:val="000000"/>
      <w:spacing w:val="7"/>
      <w:w w:val="100"/>
      <w:position w:val="0"/>
      <w:sz w:val="17"/>
      <w:szCs w:val="17"/>
      <w:shd w:val="clear" w:color="auto" w:fill="FFFFFF"/>
      <w:lang w:val="ru-RU" w:eastAsia="ru-RU"/>
    </w:rPr>
  </w:style>
  <w:style w:type="character" w:customStyle="1" w:styleId="640">
    <w:name w:val="Основной текст + 64"/>
    <w:aliases w:val="5 pt9,Полужирный6,Интервал 0 pt12"/>
    <w:basedOn w:val="a3"/>
    <w:uiPriority w:val="99"/>
    <w:rsid w:val="002916B8"/>
    <w:rPr>
      <w:rFonts w:ascii="Times New Roman" w:eastAsia="Times New Roman" w:hAnsi="Times New Roman" w:cs="Times New Roman"/>
      <w:b/>
      <w:bCs/>
      <w:color w:val="000000"/>
      <w:spacing w:val="4"/>
      <w:w w:val="100"/>
      <w:position w:val="0"/>
      <w:sz w:val="13"/>
      <w:szCs w:val="13"/>
      <w:shd w:val="clear" w:color="auto" w:fill="FFFFFF"/>
      <w:lang w:val="ru-RU" w:eastAsia="ru-RU"/>
    </w:rPr>
  </w:style>
  <w:style w:type="character" w:customStyle="1" w:styleId="660">
    <w:name w:val="Основной текст (6) + 6"/>
    <w:aliases w:val="5 pt8,Интервал 0 pt11"/>
    <w:basedOn w:val="66"/>
    <w:uiPriority w:val="99"/>
    <w:rsid w:val="002916B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rPr>
  </w:style>
  <w:style w:type="character" w:customStyle="1" w:styleId="630">
    <w:name w:val="Основной текст + 63"/>
    <w:aliases w:val="5 pt7"/>
    <w:basedOn w:val="a3"/>
    <w:uiPriority w:val="99"/>
    <w:rsid w:val="002916B8"/>
    <w:rPr>
      <w:rFonts w:ascii="Times New Roman" w:eastAsia="Times New Roman" w:hAnsi="Times New Roman" w:cs="Times New Roman"/>
      <w:color w:val="000000"/>
      <w:spacing w:val="7"/>
      <w:w w:val="100"/>
      <w:position w:val="0"/>
      <w:sz w:val="13"/>
      <w:szCs w:val="13"/>
      <w:shd w:val="clear" w:color="auto" w:fill="FFFFFF"/>
      <w:lang w:val="ru-RU" w:eastAsia="ru-RU"/>
    </w:rPr>
  </w:style>
  <w:style w:type="character" w:customStyle="1" w:styleId="Corbel2">
    <w:name w:val="Основной текст + Corbel2"/>
    <w:aliases w:val="7 pt2,Интервал 0 pt10"/>
    <w:basedOn w:val="a3"/>
    <w:uiPriority w:val="99"/>
    <w:rsid w:val="002916B8"/>
    <w:rPr>
      <w:rFonts w:ascii="Corbel" w:eastAsia="Times New Roman" w:hAnsi="Corbel" w:cs="Corbel"/>
      <w:color w:val="000000"/>
      <w:spacing w:val="-4"/>
      <w:w w:val="100"/>
      <w:position w:val="0"/>
      <w:sz w:val="14"/>
      <w:szCs w:val="14"/>
      <w:shd w:val="clear" w:color="auto" w:fill="FFFFFF"/>
      <w:lang w:val="ru-RU" w:eastAsia="ru-RU"/>
    </w:rPr>
  </w:style>
  <w:style w:type="character" w:customStyle="1" w:styleId="6pt1">
    <w:name w:val="Основной текст + 6 pt1"/>
    <w:aliases w:val="Полужирный5,Интервал 0 pt8"/>
    <w:basedOn w:val="a3"/>
    <w:uiPriority w:val="99"/>
    <w:rsid w:val="002916B8"/>
    <w:rPr>
      <w:rFonts w:ascii="Times New Roman" w:eastAsia="Times New Roman" w:hAnsi="Times New Roman" w:cs="Times New Roman"/>
      <w:b/>
      <w:bCs/>
      <w:color w:val="000000"/>
      <w:spacing w:val="1"/>
      <w:w w:val="100"/>
      <w:position w:val="0"/>
      <w:sz w:val="12"/>
      <w:szCs w:val="12"/>
      <w:shd w:val="clear" w:color="auto" w:fill="FFFFFF"/>
      <w:lang w:val="ru-RU" w:eastAsia="ru-RU"/>
    </w:rPr>
  </w:style>
  <w:style w:type="character" w:customStyle="1" w:styleId="TrebuchetMS1">
    <w:name w:val="Основной текст + Trebuchet MS1"/>
    <w:aliases w:val="7 pt1,Полужирный3,Интервал 0 pt4"/>
    <w:basedOn w:val="a3"/>
    <w:uiPriority w:val="99"/>
    <w:rsid w:val="002916B8"/>
    <w:rPr>
      <w:rFonts w:ascii="Trebuchet MS" w:eastAsia="Times New Roman" w:hAnsi="Trebuchet MS" w:cs="Trebuchet MS"/>
      <w:b/>
      <w:bCs/>
      <w:color w:val="000000"/>
      <w:spacing w:val="0"/>
      <w:w w:val="100"/>
      <w:position w:val="0"/>
      <w:sz w:val="14"/>
      <w:szCs w:val="14"/>
      <w:shd w:val="clear" w:color="auto" w:fill="FFFFFF"/>
      <w:lang w:val="ru-RU" w:eastAsia="ru-RU"/>
    </w:rPr>
  </w:style>
  <w:style w:type="character" w:customStyle="1" w:styleId="12pt1">
    <w:name w:val="Основной текст + 12 pt1"/>
    <w:basedOn w:val="a3"/>
    <w:uiPriority w:val="99"/>
    <w:rsid w:val="002916B8"/>
    <w:rPr>
      <w:rFonts w:ascii="Times New Roman" w:eastAsia="Times New Roman" w:hAnsi="Times New Roman" w:cs="Times New Roman"/>
      <w:color w:val="000000"/>
      <w:spacing w:val="10"/>
      <w:w w:val="100"/>
      <w:position w:val="0"/>
      <w:sz w:val="24"/>
      <w:szCs w:val="24"/>
      <w:u w:val="none"/>
      <w:shd w:val="clear" w:color="auto" w:fill="FFFFFF"/>
      <w:lang w:val="ru-RU"/>
    </w:rPr>
  </w:style>
  <w:style w:type="character" w:customStyle="1" w:styleId="122">
    <w:name w:val="Основной текст (12) + Курсив"/>
    <w:basedOn w:val="120"/>
    <w:uiPriority w:val="99"/>
    <w:rsid w:val="002916B8"/>
    <w:rPr>
      <w:rFonts w:ascii="Century Schoolbook" w:eastAsia="Times New Roman" w:hAnsi="Century Schoolbook" w:cs="Century Schoolbook"/>
      <w:b/>
      <w:bCs/>
      <w:i/>
      <w:iCs/>
      <w:spacing w:val="19"/>
      <w:sz w:val="16"/>
      <w:szCs w:val="16"/>
      <w:shd w:val="clear" w:color="auto" w:fill="FFFFFF"/>
    </w:rPr>
  </w:style>
  <w:style w:type="character" w:customStyle="1" w:styleId="TimesNewRoman11pt">
    <w:name w:val="Основной текст + Times New Roman;11 pt;Не полужирный"/>
    <w:basedOn w:val="a0"/>
    <w:rsid w:val="002916B8"/>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115pt">
    <w:name w:val="Основной текст + 11;5 pt"/>
    <w:basedOn w:val="a3"/>
    <w:rsid w:val="002916B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0">
    <w:name w:val="Заголовок 7 Знак"/>
    <w:basedOn w:val="a0"/>
    <w:link w:val="7"/>
    <w:uiPriority w:val="9"/>
    <w:rsid w:val="003E03D1"/>
    <w:rPr>
      <w:rFonts w:ascii="Times New Roman" w:eastAsia="Times New Roman" w:hAnsi="Times New Roman" w:cs="Times New Roman"/>
      <w:b/>
      <w:sz w:val="32"/>
      <w:szCs w:val="32"/>
      <w:lang w:eastAsia="ru-RU"/>
    </w:rPr>
  </w:style>
  <w:style w:type="numbering" w:customStyle="1" w:styleId="1fb">
    <w:name w:val="Нет списка1"/>
    <w:next w:val="a2"/>
    <w:uiPriority w:val="99"/>
    <w:semiHidden/>
    <w:unhideWhenUsed/>
    <w:rsid w:val="003E03D1"/>
  </w:style>
  <w:style w:type="paragraph" w:customStyle="1" w:styleId="3f1">
    <w:name w:val="Заголовок 3 по ширине"/>
    <w:basedOn w:val="2"/>
    <w:uiPriority w:val="99"/>
    <w:rsid w:val="003E03D1"/>
    <w:pPr>
      <w:keepLines w:val="0"/>
      <w:widowControl w:val="0"/>
      <w:spacing w:before="0"/>
      <w:ind w:left="708" w:firstLine="1"/>
      <w:jc w:val="both"/>
    </w:pPr>
    <w:rPr>
      <w:rFonts w:ascii="Times New Roman" w:eastAsia="Times New Roman" w:hAnsi="Times New Roman" w:cs="Arial"/>
      <w:iCs/>
      <w:color w:val="auto"/>
      <w:sz w:val="28"/>
      <w:szCs w:val="28"/>
    </w:rPr>
  </w:style>
  <w:style w:type="paragraph" w:customStyle="1" w:styleId="3f2">
    <w:name w:val="Знак3 Знак Знак Знак"/>
    <w:basedOn w:val="a"/>
    <w:uiPriority w:val="99"/>
    <w:rsid w:val="003E03D1"/>
    <w:pPr>
      <w:spacing w:after="160" w:line="240" w:lineRule="exact"/>
    </w:pPr>
    <w:rPr>
      <w:rFonts w:ascii="Verdana" w:hAnsi="Verdana"/>
      <w:sz w:val="20"/>
      <w:szCs w:val="20"/>
    </w:rPr>
  </w:style>
  <w:style w:type="table" w:customStyle="1" w:styleId="3f3">
    <w:name w:val="Сетка таблицы3"/>
    <w:basedOn w:val="a1"/>
    <w:next w:val="a7"/>
    <w:rsid w:val="003E03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бычный (веб) Знак"/>
    <w:aliases w:val="Обычный (Web) Знак"/>
    <w:link w:val="ae"/>
    <w:locked/>
    <w:rsid w:val="003E03D1"/>
    <w:rPr>
      <w:rFonts w:ascii="Helvetica" w:eastAsia="Lucida Sans Unicode" w:hAnsi="Helvetica" w:cs="Times New Roman"/>
      <w:sz w:val="24"/>
      <w:szCs w:val="24"/>
      <w:lang w:eastAsia="ar-SA"/>
    </w:rPr>
  </w:style>
  <w:style w:type="table" w:customStyle="1" w:styleId="118">
    <w:name w:val="Сетка таблицы 11"/>
    <w:basedOn w:val="a1"/>
    <w:next w:val="19"/>
    <w:rsid w:val="003E03D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PlainTextChar">
    <w:name w:val="Plain Text Char"/>
    <w:uiPriority w:val="99"/>
    <w:locked/>
    <w:rsid w:val="003E03D1"/>
    <w:rPr>
      <w:rFonts w:ascii="Courier New" w:hAnsi="Courier New"/>
    </w:rPr>
  </w:style>
  <w:style w:type="paragraph" w:customStyle="1" w:styleId="21a">
    <w:name w:val="Знак21"/>
    <w:basedOn w:val="a"/>
    <w:uiPriority w:val="99"/>
    <w:rsid w:val="003E03D1"/>
    <w:pPr>
      <w:tabs>
        <w:tab w:val="left" w:pos="708"/>
      </w:tabs>
      <w:spacing w:after="160" w:line="240" w:lineRule="exact"/>
    </w:pPr>
    <w:rPr>
      <w:rFonts w:ascii="Verdana" w:hAnsi="Verdana" w:cs="Verdana"/>
      <w:sz w:val="20"/>
      <w:szCs w:val="20"/>
      <w:lang w:val="en-US" w:eastAsia="en-US"/>
    </w:rPr>
  </w:style>
  <w:style w:type="paragraph" w:customStyle="1" w:styleId="1fc">
    <w:name w:val="Знак Знак Знак1"/>
    <w:basedOn w:val="a"/>
    <w:uiPriority w:val="99"/>
    <w:rsid w:val="003E03D1"/>
    <w:pPr>
      <w:spacing w:after="160" w:line="240" w:lineRule="exact"/>
    </w:pPr>
    <w:rPr>
      <w:rFonts w:ascii="Verdana" w:hAnsi="Verdana" w:cs="Verdana"/>
      <w:sz w:val="20"/>
      <w:szCs w:val="20"/>
    </w:rPr>
  </w:style>
  <w:style w:type="character" w:customStyle="1" w:styleId="affff6">
    <w:name w:val="Знак Знак"/>
    <w:basedOn w:val="a0"/>
    <w:uiPriority w:val="99"/>
    <w:locked/>
    <w:rsid w:val="003E03D1"/>
    <w:rPr>
      <w:rFonts w:ascii="Courier New" w:hAnsi="Courier New" w:cs="Courier New"/>
      <w:lang w:val="ru-RU" w:eastAsia="ru-RU"/>
    </w:rPr>
  </w:style>
  <w:style w:type="paragraph" w:styleId="59">
    <w:name w:val="toc 5"/>
    <w:basedOn w:val="a"/>
    <w:next w:val="a"/>
    <w:autoRedefine/>
    <w:uiPriority w:val="39"/>
    <w:rsid w:val="003E03D1"/>
    <w:pPr>
      <w:spacing w:after="100" w:line="276" w:lineRule="auto"/>
      <w:ind w:left="880"/>
    </w:pPr>
    <w:rPr>
      <w:rFonts w:ascii="Calibri" w:hAnsi="Calibri" w:cs="Calibri"/>
      <w:sz w:val="22"/>
      <w:szCs w:val="22"/>
    </w:rPr>
  </w:style>
  <w:style w:type="paragraph" w:styleId="6b">
    <w:name w:val="toc 6"/>
    <w:basedOn w:val="a"/>
    <w:next w:val="a"/>
    <w:autoRedefine/>
    <w:uiPriority w:val="39"/>
    <w:rsid w:val="003E03D1"/>
    <w:pPr>
      <w:spacing w:after="100" w:line="276" w:lineRule="auto"/>
      <w:ind w:left="1100"/>
    </w:pPr>
    <w:rPr>
      <w:rFonts w:ascii="Calibri" w:hAnsi="Calibri" w:cs="Calibri"/>
      <w:sz w:val="22"/>
      <w:szCs w:val="22"/>
    </w:rPr>
  </w:style>
  <w:style w:type="paragraph" w:styleId="7b">
    <w:name w:val="toc 7"/>
    <w:basedOn w:val="a"/>
    <w:next w:val="a"/>
    <w:autoRedefine/>
    <w:uiPriority w:val="39"/>
    <w:rsid w:val="003E03D1"/>
    <w:pPr>
      <w:spacing w:after="100" w:line="276" w:lineRule="auto"/>
      <w:ind w:left="1320"/>
    </w:pPr>
    <w:rPr>
      <w:rFonts w:ascii="Calibri" w:hAnsi="Calibri" w:cs="Calibri"/>
      <w:sz w:val="22"/>
      <w:szCs w:val="22"/>
    </w:rPr>
  </w:style>
  <w:style w:type="paragraph" w:styleId="89">
    <w:name w:val="toc 8"/>
    <w:basedOn w:val="a"/>
    <w:next w:val="a"/>
    <w:autoRedefine/>
    <w:uiPriority w:val="39"/>
    <w:rsid w:val="003E03D1"/>
    <w:pPr>
      <w:spacing w:after="100" w:line="276" w:lineRule="auto"/>
      <w:ind w:left="1540"/>
    </w:pPr>
    <w:rPr>
      <w:rFonts w:ascii="Calibri" w:hAnsi="Calibri" w:cs="Calibri"/>
      <w:sz w:val="22"/>
      <w:szCs w:val="22"/>
    </w:rPr>
  </w:style>
  <w:style w:type="paragraph" w:styleId="97">
    <w:name w:val="toc 9"/>
    <w:basedOn w:val="a"/>
    <w:next w:val="a"/>
    <w:autoRedefine/>
    <w:uiPriority w:val="39"/>
    <w:rsid w:val="003E03D1"/>
    <w:pPr>
      <w:spacing w:after="100" w:line="276" w:lineRule="auto"/>
      <w:ind w:left="1760"/>
    </w:pPr>
    <w:rPr>
      <w:rFonts w:ascii="Calibri" w:hAnsi="Calibri" w:cs="Calibri"/>
      <w:sz w:val="22"/>
      <w:szCs w:val="22"/>
    </w:rPr>
  </w:style>
  <w:style w:type="character" w:customStyle="1" w:styleId="affff7">
    <w:name w:val="Цветовое выделение"/>
    <w:uiPriority w:val="99"/>
    <w:rsid w:val="003E03D1"/>
    <w:rPr>
      <w:b/>
      <w:bCs/>
      <w:color w:val="000080"/>
      <w:sz w:val="20"/>
      <w:szCs w:val="20"/>
    </w:rPr>
  </w:style>
  <w:style w:type="paragraph" w:customStyle="1" w:styleId="affff8">
    <w:name w:val="Таблицы (моноширинный)"/>
    <w:basedOn w:val="a"/>
    <w:next w:val="a"/>
    <w:uiPriority w:val="99"/>
    <w:rsid w:val="003E03D1"/>
    <w:pPr>
      <w:widowControl w:val="0"/>
      <w:autoSpaceDE w:val="0"/>
      <w:autoSpaceDN w:val="0"/>
      <w:adjustRightInd w:val="0"/>
      <w:jc w:val="both"/>
    </w:pPr>
    <w:rPr>
      <w:rFonts w:ascii="Courier New" w:hAnsi="Courier New" w:cs="Courier New"/>
      <w:sz w:val="20"/>
      <w:szCs w:val="20"/>
    </w:rPr>
  </w:style>
  <w:style w:type="paragraph" w:customStyle="1" w:styleId="A10">
    <w:name w:val="A1"/>
    <w:basedOn w:val="a"/>
    <w:rsid w:val="003E03D1"/>
    <w:pPr>
      <w:keepNext/>
      <w:overflowPunct w:val="0"/>
      <w:autoSpaceDE w:val="0"/>
      <w:autoSpaceDN w:val="0"/>
      <w:adjustRightInd w:val="0"/>
      <w:spacing w:before="200" w:after="120"/>
      <w:jc w:val="center"/>
    </w:pPr>
    <w:rPr>
      <w:b/>
      <w:bCs/>
      <w:caps/>
      <w:sz w:val="28"/>
      <w:szCs w:val="28"/>
    </w:rPr>
  </w:style>
  <w:style w:type="paragraph" w:customStyle="1" w:styleId="text-3">
    <w:name w:val="text-3"/>
    <w:basedOn w:val="a"/>
    <w:rsid w:val="003E03D1"/>
    <w:pPr>
      <w:spacing w:before="100" w:beforeAutospacing="1" w:after="100" w:afterAutospacing="1"/>
    </w:pPr>
  </w:style>
  <w:style w:type="character" w:customStyle="1" w:styleId="1fd">
    <w:name w:val="Основной текст с отступом Знак1"/>
    <w:aliases w:val="текст Знак1,Основной текст 1 Знак2,Основной текст 1 Знак Знак Знак Знак1,Основной текст 1 Знак Знак1"/>
    <w:basedOn w:val="a0"/>
    <w:uiPriority w:val="99"/>
    <w:semiHidden/>
    <w:rsid w:val="003E03D1"/>
    <w:rPr>
      <w:sz w:val="24"/>
      <w:szCs w:val="24"/>
    </w:rPr>
  </w:style>
  <w:style w:type="paragraph" w:customStyle="1" w:styleId="FR2">
    <w:name w:val="FR2"/>
    <w:rsid w:val="003E03D1"/>
    <w:pPr>
      <w:widowControl w:val="0"/>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3f4">
    <w:name w:val="Название3"/>
    <w:basedOn w:val="a"/>
    <w:rsid w:val="003E03D1"/>
    <w:pPr>
      <w:spacing w:line="360" w:lineRule="auto"/>
      <w:ind w:firstLine="624"/>
      <w:jc w:val="center"/>
    </w:pPr>
    <w:rPr>
      <w:b/>
      <w:i/>
      <w:sz w:val="28"/>
      <w:szCs w:val="20"/>
    </w:rPr>
  </w:style>
  <w:style w:type="paragraph" w:customStyle="1" w:styleId="affff9">
    <w:name w:val="текст сноски"/>
    <w:basedOn w:val="a"/>
    <w:rsid w:val="003E03D1"/>
    <w:pPr>
      <w:widowControl w:val="0"/>
    </w:pPr>
    <w:rPr>
      <w:rFonts w:ascii="Gelvetsky 12pt" w:hAnsi="Gelvetsky 12pt"/>
      <w:szCs w:val="20"/>
      <w:lang w:val="en-US"/>
    </w:rPr>
  </w:style>
  <w:style w:type="paragraph" w:customStyle="1" w:styleId="232">
    <w:name w:val="Основной текст 23"/>
    <w:basedOn w:val="a"/>
    <w:rsid w:val="003E03D1"/>
    <w:pPr>
      <w:overflowPunct w:val="0"/>
      <w:autoSpaceDE w:val="0"/>
      <w:autoSpaceDN w:val="0"/>
      <w:adjustRightInd w:val="0"/>
      <w:spacing w:line="360" w:lineRule="auto"/>
      <w:ind w:firstLine="709"/>
      <w:jc w:val="both"/>
      <w:textAlignment w:val="baseline"/>
    </w:pPr>
    <w:rPr>
      <w:szCs w:val="20"/>
    </w:rPr>
  </w:style>
  <w:style w:type="paragraph" w:customStyle="1" w:styleId="233">
    <w:name w:val="Основной текст с отступом 23"/>
    <w:basedOn w:val="a"/>
    <w:rsid w:val="003E03D1"/>
    <w:pPr>
      <w:overflowPunct w:val="0"/>
      <w:autoSpaceDE w:val="0"/>
      <w:autoSpaceDN w:val="0"/>
      <w:adjustRightInd w:val="0"/>
      <w:spacing w:line="360" w:lineRule="auto"/>
      <w:ind w:firstLine="709"/>
      <w:jc w:val="both"/>
      <w:textAlignment w:val="baseline"/>
    </w:pPr>
    <w:rPr>
      <w:sz w:val="28"/>
      <w:szCs w:val="20"/>
    </w:rPr>
  </w:style>
  <w:style w:type="paragraph" w:customStyle="1" w:styleId="320">
    <w:name w:val="Основной текст с отступом 32"/>
    <w:basedOn w:val="a"/>
    <w:rsid w:val="003E03D1"/>
    <w:pPr>
      <w:spacing w:line="360" w:lineRule="auto"/>
      <w:ind w:firstLine="709"/>
      <w:jc w:val="center"/>
    </w:pPr>
    <w:rPr>
      <w:b/>
      <w:sz w:val="28"/>
      <w:szCs w:val="20"/>
      <w:lang w:eastAsia="ar-SA"/>
    </w:rPr>
  </w:style>
  <w:style w:type="paragraph" w:styleId="affffa">
    <w:name w:val="TOC Heading"/>
    <w:basedOn w:val="10"/>
    <w:next w:val="a"/>
    <w:uiPriority w:val="39"/>
    <w:semiHidden/>
    <w:unhideWhenUsed/>
    <w:qFormat/>
    <w:rsid w:val="003E03D1"/>
    <w:pPr>
      <w:keepLines/>
      <w:autoSpaceDE/>
      <w:autoSpaceDN/>
      <w:spacing w:before="480" w:line="276" w:lineRule="auto"/>
      <w:ind w:firstLine="0"/>
      <w:outlineLvl w:val="9"/>
    </w:pPr>
    <w:rPr>
      <w:rFonts w:ascii="Cambria" w:hAnsi="Cambria"/>
      <w:b/>
      <w:bCs/>
      <w:color w:val="365F91"/>
      <w:sz w:val="28"/>
      <w:szCs w:val="28"/>
      <w:lang w:eastAsia="en-US"/>
    </w:rPr>
  </w:style>
  <w:style w:type="character" w:customStyle="1" w:styleId="WW8Num4z1">
    <w:name w:val="WW8Num4z1"/>
    <w:rsid w:val="003E03D1"/>
    <w:rPr>
      <w:rFonts w:ascii="Courier New" w:hAnsi="Courier New"/>
    </w:rPr>
  </w:style>
  <w:style w:type="character" w:customStyle="1" w:styleId="WW8Num4z2">
    <w:name w:val="WW8Num4z2"/>
    <w:rsid w:val="003E03D1"/>
    <w:rPr>
      <w:rFonts w:ascii="Wingdings" w:hAnsi="Wingdings"/>
    </w:rPr>
  </w:style>
  <w:style w:type="paragraph" w:customStyle="1" w:styleId="ConsNormal">
    <w:name w:val="ConsNormal"/>
    <w:rsid w:val="003E03D1"/>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1fe">
    <w:name w:val="Цитата1"/>
    <w:basedOn w:val="a"/>
    <w:rsid w:val="003E03D1"/>
    <w:pPr>
      <w:suppressAutoHyphens/>
      <w:ind w:left="57" w:right="113"/>
      <w:jc w:val="both"/>
    </w:pPr>
    <w:rPr>
      <w:sz w:val="28"/>
      <w:lang w:eastAsia="ar-SA"/>
    </w:rPr>
  </w:style>
  <w:style w:type="paragraph" w:customStyle="1" w:styleId="1ff">
    <w:name w:val="Обычный1"/>
    <w:rsid w:val="003E03D1"/>
    <w:pPr>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basedOn w:val="a0"/>
    <w:rsid w:val="003E03D1"/>
    <w:rPr>
      <w:rFonts w:ascii="Times New Roman" w:hAnsi="Times New Roman" w:cs="Times New Roman" w:hint="default"/>
      <w:sz w:val="22"/>
      <w:szCs w:val="22"/>
    </w:rPr>
  </w:style>
  <w:style w:type="paragraph" w:customStyle="1" w:styleId="-cjk">
    <w:name w:val="список-cjk"/>
    <w:basedOn w:val="a"/>
    <w:rsid w:val="003E03D1"/>
    <w:pPr>
      <w:spacing w:before="100" w:beforeAutospacing="1" w:after="119"/>
    </w:pPr>
  </w:style>
  <w:style w:type="paragraph" w:customStyle="1" w:styleId="Style1">
    <w:name w:val="Style1"/>
    <w:basedOn w:val="a"/>
    <w:rsid w:val="003E03D1"/>
    <w:pPr>
      <w:widowControl w:val="0"/>
      <w:autoSpaceDE w:val="0"/>
      <w:autoSpaceDN w:val="0"/>
      <w:adjustRightInd w:val="0"/>
      <w:spacing w:line="278" w:lineRule="exact"/>
      <w:ind w:firstLine="120"/>
    </w:pPr>
  </w:style>
  <w:style w:type="character" w:customStyle="1" w:styleId="FontStyle13">
    <w:name w:val="Font Style13"/>
    <w:basedOn w:val="a0"/>
    <w:rsid w:val="003E03D1"/>
    <w:rPr>
      <w:rFonts w:ascii="Times New Roman" w:hAnsi="Times New Roman" w:cs="Times New Roman" w:hint="default"/>
      <w:b/>
      <w:bCs/>
      <w:sz w:val="26"/>
      <w:szCs w:val="26"/>
    </w:rPr>
  </w:style>
  <w:style w:type="paragraph" w:customStyle="1" w:styleId="Style2">
    <w:name w:val="Style2"/>
    <w:basedOn w:val="a"/>
    <w:rsid w:val="003E03D1"/>
    <w:pPr>
      <w:widowControl w:val="0"/>
      <w:autoSpaceDE w:val="0"/>
      <w:autoSpaceDN w:val="0"/>
      <w:adjustRightInd w:val="0"/>
      <w:spacing w:line="274" w:lineRule="exact"/>
      <w:ind w:firstLine="571"/>
    </w:pPr>
  </w:style>
  <w:style w:type="paragraph" w:customStyle="1" w:styleId="Style3">
    <w:name w:val="Style3"/>
    <w:basedOn w:val="a"/>
    <w:rsid w:val="003E03D1"/>
    <w:pPr>
      <w:widowControl w:val="0"/>
      <w:autoSpaceDE w:val="0"/>
      <w:autoSpaceDN w:val="0"/>
      <w:adjustRightInd w:val="0"/>
      <w:spacing w:line="276" w:lineRule="exact"/>
      <w:jc w:val="center"/>
    </w:pPr>
  </w:style>
  <w:style w:type="character" w:customStyle="1" w:styleId="WW8Num19z0">
    <w:name w:val="WW8Num19z0"/>
    <w:rsid w:val="003E03D1"/>
    <w:rPr>
      <w:color w:val="000000"/>
    </w:rPr>
  </w:style>
  <w:style w:type="character" w:customStyle="1" w:styleId="WW8Num36z0">
    <w:name w:val="WW8Num36z0"/>
    <w:rsid w:val="003E03D1"/>
    <w:rPr>
      <w:rFonts w:ascii="Symbol" w:hAnsi="Symbol"/>
    </w:rPr>
  </w:style>
  <w:style w:type="paragraph" w:customStyle="1" w:styleId="msonormalbullet2gif">
    <w:name w:val="msonormalbullet2.gif"/>
    <w:basedOn w:val="a"/>
    <w:rsid w:val="002E1D28"/>
    <w:pPr>
      <w:spacing w:before="100" w:beforeAutospacing="1" w:after="100" w:afterAutospacing="1"/>
    </w:pPr>
  </w:style>
  <w:style w:type="character" w:customStyle="1" w:styleId="6143">
    <w:name w:val="Основной текст (6)143"/>
    <w:rsid w:val="00D651E2"/>
    <w:rPr>
      <w:rFonts w:ascii="Times New Roman" w:hAnsi="Times New Roman" w:cs="Times New Roman"/>
      <w:noProof/>
      <w:spacing w:val="0"/>
      <w:sz w:val="22"/>
      <w:szCs w:val="22"/>
    </w:rPr>
  </w:style>
  <w:style w:type="paragraph" w:customStyle="1" w:styleId="msonormalbullet1gif">
    <w:name w:val="msonormalbullet1.gif"/>
    <w:basedOn w:val="a"/>
    <w:rsid w:val="00DD2550"/>
    <w:pPr>
      <w:spacing w:before="100" w:beforeAutospacing="1" w:after="100" w:afterAutospacing="1"/>
    </w:pPr>
  </w:style>
  <w:style w:type="paragraph" w:customStyle="1" w:styleId="msonormalbullet2gifbullet1gif">
    <w:name w:val="msonormalbullet2gifbullet1.gif"/>
    <w:basedOn w:val="a"/>
    <w:rsid w:val="00DD2550"/>
    <w:pPr>
      <w:spacing w:before="100" w:beforeAutospacing="1" w:after="100" w:afterAutospacing="1"/>
    </w:pPr>
  </w:style>
  <w:style w:type="paragraph" w:customStyle="1" w:styleId="msonormalbullet2gifbullet2gif">
    <w:name w:val="msonormalbullet2gifbullet2.gif"/>
    <w:basedOn w:val="a"/>
    <w:rsid w:val="00DD2550"/>
    <w:pPr>
      <w:spacing w:before="100" w:beforeAutospacing="1" w:after="100" w:afterAutospacing="1"/>
    </w:pPr>
  </w:style>
  <w:style w:type="paragraph" w:customStyle="1" w:styleId="msonormalbullet2gifbullet3gif">
    <w:name w:val="msonormalbullet2gifbullet3.gif"/>
    <w:basedOn w:val="a"/>
    <w:rsid w:val="00DD2550"/>
    <w:pPr>
      <w:spacing w:before="100" w:beforeAutospacing="1" w:after="100" w:afterAutospacing="1"/>
    </w:pPr>
  </w:style>
  <w:style w:type="character" w:customStyle="1" w:styleId="blk">
    <w:name w:val="blk"/>
    <w:rsid w:val="00907B4D"/>
  </w:style>
  <w:style w:type="character" w:customStyle="1" w:styleId="FootnoteTextChar">
    <w:name w:val="Footnote Text Char"/>
    <w:locked/>
    <w:rsid w:val="00907B4D"/>
    <w:rPr>
      <w:rFonts w:ascii="Times New Roman" w:hAnsi="Times New Roman"/>
      <w:sz w:val="20"/>
      <w:lang w:eastAsia="ru-RU"/>
    </w:rPr>
  </w:style>
  <w:style w:type="character" w:customStyle="1" w:styleId="119">
    <w:name w:val="Текст примечания Знак11"/>
    <w:uiPriority w:val="99"/>
    <w:rsid w:val="00907B4D"/>
    <w:rPr>
      <w:sz w:val="20"/>
    </w:rPr>
  </w:style>
  <w:style w:type="character" w:customStyle="1" w:styleId="1ff0">
    <w:name w:val="Текст примечания Знак1"/>
    <w:uiPriority w:val="99"/>
    <w:semiHidden/>
    <w:rsid w:val="00907B4D"/>
    <w:rPr>
      <w:sz w:val="20"/>
    </w:rPr>
  </w:style>
  <w:style w:type="character" w:customStyle="1" w:styleId="11a">
    <w:name w:val="Тема примечания Знак11"/>
    <w:uiPriority w:val="99"/>
    <w:rsid w:val="00907B4D"/>
    <w:rPr>
      <w:b/>
      <w:sz w:val="20"/>
    </w:rPr>
  </w:style>
  <w:style w:type="character" w:customStyle="1" w:styleId="1ff1">
    <w:name w:val="Тема примечания Знак1"/>
    <w:uiPriority w:val="99"/>
    <w:semiHidden/>
    <w:rsid w:val="00907B4D"/>
    <w:rPr>
      <w:b/>
      <w:sz w:val="20"/>
    </w:rPr>
  </w:style>
  <w:style w:type="character" w:customStyle="1" w:styleId="affffb">
    <w:name w:val="Активная гипертекстовая ссылка"/>
    <w:uiPriority w:val="99"/>
    <w:rsid w:val="00907B4D"/>
    <w:rPr>
      <w:b/>
      <w:color w:val="106BBE"/>
      <w:u w:val="single"/>
    </w:rPr>
  </w:style>
  <w:style w:type="paragraph" w:customStyle="1" w:styleId="affffc">
    <w:name w:val="Внимание"/>
    <w:basedOn w:val="a"/>
    <w:next w:val="a"/>
    <w:uiPriority w:val="99"/>
    <w:rsid w:val="00907B4D"/>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d">
    <w:name w:val="Внимание: криминал!!"/>
    <w:basedOn w:val="affffc"/>
    <w:next w:val="a"/>
    <w:uiPriority w:val="99"/>
    <w:rsid w:val="00907B4D"/>
  </w:style>
  <w:style w:type="paragraph" w:customStyle="1" w:styleId="affffe">
    <w:name w:val="Внимание: недобросовестность!"/>
    <w:basedOn w:val="affffc"/>
    <w:next w:val="a"/>
    <w:uiPriority w:val="99"/>
    <w:rsid w:val="00907B4D"/>
  </w:style>
  <w:style w:type="character" w:customStyle="1" w:styleId="afffff">
    <w:name w:val="Выделение для Базового Поиска"/>
    <w:uiPriority w:val="99"/>
    <w:rsid w:val="00907B4D"/>
    <w:rPr>
      <w:b/>
      <w:color w:val="0058A9"/>
    </w:rPr>
  </w:style>
  <w:style w:type="character" w:customStyle="1" w:styleId="afffff0">
    <w:name w:val="Выделение для Базового Поиска (курсив)"/>
    <w:uiPriority w:val="99"/>
    <w:rsid w:val="00907B4D"/>
    <w:rPr>
      <w:b/>
      <w:i/>
      <w:color w:val="0058A9"/>
    </w:rPr>
  </w:style>
  <w:style w:type="paragraph" w:customStyle="1" w:styleId="afffff1">
    <w:name w:val="Дочерний элемент списка"/>
    <w:basedOn w:val="a"/>
    <w:next w:val="a"/>
    <w:uiPriority w:val="99"/>
    <w:rsid w:val="00907B4D"/>
    <w:pPr>
      <w:widowControl w:val="0"/>
      <w:autoSpaceDE w:val="0"/>
      <w:autoSpaceDN w:val="0"/>
      <w:adjustRightInd w:val="0"/>
      <w:spacing w:line="360" w:lineRule="auto"/>
      <w:jc w:val="both"/>
    </w:pPr>
    <w:rPr>
      <w:color w:val="868381"/>
      <w:sz w:val="20"/>
      <w:szCs w:val="20"/>
    </w:rPr>
  </w:style>
  <w:style w:type="paragraph" w:customStyle="1" w:styleId="afffff2">
    <w:name w:val="Основное меню (преемственное)"/>
    <w:basedOn w:val="a"/>
    <w:next w:val="a"/>
    <w:uiPriority w:val="99"/>
    <w:rsid w:val="00907B4D"/>
    <w:pPr>
      <w:widowControl w:val="0"/>
      <w:autoSpaceDE w:val="0"/>
      <w:autoSpaceDN w:val="0"/>
      <w:adjustRightInd w:val="0"/>
      <w:spacing w:line="360" w:lineRule="auto"/>
      <w:ind w:firstLine="720"/>
      <w:jc w:val="both"/>
    </w:pPr>
    <w:rPr>
      <w:rFonts w:ascii="Verdana" w:hAnsi="Verdana" w:cs="Verdana"/>
      <w:sz w:val="22"/>
      <w:szCs w:val="22"/>
    </w:rPr>
  </w:style>
  <w:style w:type="paragraph" w:customStyle="1" w:styleId="1ff2">
    <w:name w:val="Заголовок1"/>
    <w:basedOn w:val="afffff2"/>
    <w:next w:val="a"/>
    <w:uiPriority w:val="99"/>
    <w:rsid w:val="00907B4D"/>
    <w:rPr>
      <w:b/>
      <w:bCs/>
      <w:color w:val="0058A9"/>
      <w:shd w:val="clear" w:color="auto" w:fill="ECE9D8"/>
    </w:rPr>
  </w:style>
  <w:style w:type="paragraph" w:customStyle="1" w:styleId="afffff3">
    <w:name w:val="Заголовок группы контролов"/>
    <w:basedOn w:val="a"/>
    <w:next w:val="a"/>
    <w:uiPriority w:val="99"/>
    <w:rsid w:val="00907B4D"/>
    <w:pPr>
      <w:widowControl w:val="0"/>
      <w:autoSpaceDE w:val="0"/>
      <w:autoSpaceDN w:val="0"/>
      <w:adjustRightInd w:val="0"/>
      <w:spacing w:line="360" w:lineRule="auto"/>
      <w:ind w:firstLine="720"/>
      <w:jc w:val="both"/>
    </w:pPr>
    <w:rPr>
      <w:b/>
      <w:bCs/>
      <w:color w:val="000000"/>
    </w:rPr>
  </w:style>
  <w:style w:type="paragraph" w:customStyle="1" w:styleId="afffff4">
    <w:name w:val="Заголовок для информации об изменениях"/>
    <w:basedOn w:val="10"/>
    <w:next w:val="a"/>
    <w:uiPriority w:val="99"/>
    <w:rsid w:val="00907B4D"/>
    <w:pPr>
      <w:keepLines/>
      <w:adjustRightInd w:val="0"/>
      <w:spacing w:after="240" w:line="360" w:lineRule="auto"/>
      <w:ind w:firstLine="0"/>
      <w:jc w:val="center"/>
      <w:outlineLvl w:val="9"/>
    </w:pPr>
    <w:rPr>
      <w:sz w:val="18"/>
      <w:szCs w:val="18"/>
      <w:shd w:val="clear" w:color="auto" w:fill="FFFFFF"/>
    </w:rPr>
  </w:style>
  <w:style w:type="paragraph" w:customStyle="1" w:styleId="afffff5">
    <w:name w:val="Заголовок распахивающейся части диалога"/>
    <w:basedOn w:val="a"/>
    <w:next w:val="a"/>
    <w:uiPriority w:val="99"/>
    <w:rsid w:val="00907B4D"/>
    <w:pPr>
      <w:widowControl w:val="0"/>
      <w:autoSpaceDE w:val="0"/>
      <w:autoSpaceDN w:val="0"/>
      <w:adjustRightInd w:val="0"/>
      <w:spacing w:line="360" w:lineRule="auto"/>
      <w:ind w:firstLine="720"/>
      <w:jc w:val="both"/>
    </w:pPr>
    <w:rPr>
      <w:i/>
      <w:iCs/>
      <w:color w:val="000080"/>
      <w:sz w:val="22"/>
      <w:szCs w:val="22"/>
    </w:rPr>
  </w:style>
  <w:style w:type="character" w:customStyle="1" w:styleId="afffff6">
    <w:name w:val="Заголовок своего сообщения"/>
    <w:uiPriority w:val="99"/>
    <w:rsid w:val="00907B4D"/>
    <w:rPr>
      <w:b/>
      <w:color w:val="26282F"/>
    </w:rPr>
  </w:style>
  <w:style w:type="paragraph" w:customStyle="1" w:styleId="afffff7">
    <w:name w:val="Заголовок статьи"/>
    <w:basedOn w:val="a"/>
    <w:next w:val="a"/>
    <w:uiPriority w:val="99"/>
    <w:rsid w:val="00907B4D"/>
    <w:pPr>
      <w:widowControl w:val="0"/>
      <w:autoSpaceDE w:val="0"/>
      <w:autoSpaceDN w:val="0"/>
      <w:adjustRightInd w:val="0"/>
      <w:spacing w:line="360" w:lineRule="auto"/>
      <w:ind w:left="1612" w:hanging="892"/>
      <w:jc w:val="both"/>
    </w:pPr>
  </w:style>
  <w:style w:type="character" w:customStyle="1" w:styleId="afffff8">
    <w:name w:val="Заголовок чужого сообщения"/>
    <w:uiPriority w:val="99"/>
    <w:rsid w:val="00907B4D"/>
    <w:rPr>
      <w:b/>
      <w:color w:val="FF0000"/>
    </w:rPr>
  </w:style>
  <w:style w:type="paragraph" w:customStyle="1" w:styleId="afffff9">
    <w:name w:val="Заголовок ЭР (левое окно)"/>
    <w:basedOn w:val="a"/>
    <w:next w:val="a"/>
    <w:uiPriority w:val="99"/>
    <w:rsid w:val="00907B4D"/>
    <w:pPr>
      <w:widowControl w:val="0"/>
      <w:autoSpaceDE w:val="0"/>
      <w:autoSpaceDN w:val="0"/>
      <w:adjustRightInd w:val="0"/>
      <w:spacing w:before="300" w:after="250" w:line="360" w:lineRule="auto"/>
      <w:jc w:val="center"/>
    </w:pPr>
    <w:rPr>
      <w:b/>
      <w:bCs/>
      <w:color w:val="26282F"/>
      <w:sz w:val="26"/>
      <w:szCs w:val="26"/>
    </w:rPr>
  </w:style>
  <w:style w:type="paragraph" w:customStyle="1" w:styleId="afffffa">
    <w:name w:val="Заголовок ЭР (правое окно)"/>
    <w:basedOn w:val="afffff9"/>
    <w:next w:val="a"/>
    <w:uiPriority w:val="99"/>
    <w:rsid w:val="00907B4D"/>
    <w:pPr>
      <w:spacing w:after="0"/>
      <w:jc w:val="left"/>
    </w:pPr>
  </w:style>
  <w:style w:type="paragraph" w:customStyle="1" w:styleId="afffffb">
    <w:name w:val="Интерактивный заголовок"/>
    <w:basedOn w:val="1ff2"/>
    <w:next w:val="a"/>
    <w:uiPriority w:val="99"/>
    <w:rsid w:val="00907B4D"/>
    <w:rPr>
      <w:u w:val="single"/>
    </w:rPr>
  </w:style>
  <w:style w:type="paragraph" w:customStyle="1" w:styleId="afffffc">
    <w:name w:val="Текст информации об изменениях"/>
    <w:basedOn w:val="a"/>
    <w:next w:val="a"/>
    <w:uiPriority w:val="99"/>
    <w:rsid w:val="00907B4D"/>
    <w:pPr>
      <w:widowControl w:val="0"/>
      <w:autoSpaceDE w:val="0"/>
      <w:autoSpaceDN w:val="0"/>
      <w:adjustRightInd w:val="0"/>
      <w:spacing w:line="360" w:lineRule="auto"/>
      <w:ind w:firstLine="720"/>
      <w:jc w:val="both"/>
    </w:pPr>
    <w:rPr>
      <w:color w:val="353842"/>
      <w:sz w:val="18"/>
      <w:szCs w:val="18"/>
    </w:rPr>
  </w:style>
  <w:style w:type="paragraph" w:customStyle="1" w:styleId="afffffd">
    <w:name w:val="Информация об изменениях"/>
    <w:basedOn w:val="afffffc"/>
    <w:next w:val="a"/>
    <w:uiPriority w:val="99"/>
    <w:rsid w:val="00907B4D"/>
    <w:pPr>
      <w:spacing w:before="180"/>
      <w:ind w:left="360" w:right="360" w:firstLine="0"/>
    </w:pPr>
    <w:rPr>
      <w:shd w:val="clear" w:color="auto" w:fill="EAEFED"/>
    </w:rPr>
  </w:style>
  <w:style w:type="paragraph" w:customStyle="1" w:styleId="afffffe">
    <w:name w:val="Текст (справка)"/>
    <w:basedOn w:val="a"/>
    <w:next w:val="a"/>
    <w:uiPriority w:val="99"/>
    <w:rsid w:val="00907B4D"/>
    <w:pPr>
      <w:widowControl w:val="0"/>
      <w:autoSpaceDE w:val="0"/>
      <w:autoSpaceDN w:val="0"/>
      <w:adjustRightInd w:val="0"/>
      <w:spacing w:line="360" w:lineRule="auto"/>
      <w:ind w:left="170" w:right="170"/>
    </w:pPr>
  </w:style>
  <w:style w:type="paragraph" w:customStyle="1" w:styleId="affffff">
    <w:name w:val="Комментарий"/>
    <w:basedOn w:val="afffffe"/>
    <w:next w:val="a"/>
    <w:uiPriority w:val="99"/>
    <w:rsid w:val="00907B4D"/>
    <w:pPr>
      <w:spacing w:before="75"/>
      <w:ind w:right="0"/>
      <w:jc w:val="both"/>
    </w:pPr>
    <w:rPr>
      <w:color w:val="353842"/>
      <w:shd w:val="clear" w:color="auto" w:fill="F0F0F0"/>
    </w:rPr>
  </w:style>
  <w:style w:type="paragraph" w:customStyle="1" w:styleId="affffff0">
    <w:name w:val="Информация об изменениях документа"/>
    <w:basedOn w:val="affffff"/>
    <w:next w:val="a"/>
    <w:uiPriority w:val="99"/>
    <w:rsid w:val="00907B4D"/>
    <w:rPr>
      <w:i/>
      <w:iCs/>
    </w:rPr>
  </w:style>
  <w:style w:type="paragraph" w:customStyle="1" w:styleId="affffff1">
    <w:name w:val="Текст (лев. подпись)"/>
    <w:basedOn w:val="a"/>
    <w:next w:val="a"/>
    <w:uiPriority w:val="99"/>
    <w:rsid w:val="00907B4D"/>
    <w:pPr>
      <w:widowControl w:val="0"/>
      <w:autoSpaceDE w:val="0"/>
      <w:autoSpaceDN w:val="0"/>
      <w:adjustRightInd w:val="0"/>
      <w:spacing w:line="360" w:lineRule="auto"/>
    </w:pPr>
  </w:style>
  <w:style w:type="paragraph" w:customStyle="1" w:styleId="affffff2">
    <w:name w:val="Колонтитул (левый)"/>
    <w:basedOn w:val="affffff1"/>
    <w:next w:val="a"/>
    <w:uiPriority w:val="99"/>
    <w:rsid w:val="00907B4D"/>
    <w:rPr>
      <w:sz w:val="14"/>
      <w:szCs w:val="14"/>
    </w:rPr>
  </w:style>
  <w:style w:type="paragraph" w:customStyle="1" w:styleId="affffff3">
    <w:name w:val="Текст (прав. подпись)"/>
    <w:basedOn w:val="a"/>
    <w:next w:val="a"/>
    <w:uiPriority w:val="99"/>
    <w:rsid w:val="00907B4D"/>
    <w:pPr>
      <w:widowControl w:val="0"/>
      <w:autoSpaceDE w:val="0"/>
      <w:autoSpaceDN w:val="0"/>
      <w:adjustRightInd w:val="0"/>
      <w:spacing w:line="360" w:lineRule="auto"/>
      <w:jc w:val="right"/>
    </w:pPr>
  </w:style>
  <w:style w:type="paragraph" w:customStyle="1" w:styleId="affffff4">
    <w:name w:val="Колонтитул (правый)"/>
    <w:basedOn w:val="affffff3"/>
    <w:next w:val="a"/>
    <w:uiPriority w:val="99"/>
    <w:rsid w:val="00907B4D"/>
    <w:rPr>
      <w:sz w:val="14"/>
      <w:szCs w:val="14"/>
    </w:rPr>
  </w:style>
  <w:style w:type="paragraph" w:customStyle="1" w:styleId="affffff5">
    <w:name w:val="Комментарий пользователя"/>
    <w:basedOn w:val="affffff"/>
    <w:next w:val="a"/>
    <w:uiPriority w:val="99"/>
    <w:rsid w:val="00907B4D"/>
    <w:pPr>
      <w:jc w:val="left"/>
    </w:pPr>
    <w:rPr>
      <w:shd w:val="clear" w:color="auto" w:fill="FFDFE0"/>
    </w:rPr>
  </w:style>
  <w:style w:type="paragraph" w:customStyle="1" w:styleId="affffff6">
    <w:name w:val="Куда обратиться?"/>
    <w:basedOn w:val="affffc"/>
    <w:next w:val="a"/>
    <w:uiPriority w:val="99"/>
    <w:rsid w:val="00907B4D"/>
  </w:style>
  <w:style w:type="paragraph" w:customStyle="1" w:styleId="affffff7">
    <w:name w:val="Моноширинный"/>
    <w:basedOn w:val="a"/>
    <w:next w:val="a"/>
    <w:uiPriority w:val="99"/>
    <w:rsid w:val="00907B4D"/>
    <w:pPr>
      <w:widowControl w:val="0"/>
      <w:autoSpaceDE w:val="0"/>
      <w:autoSpaceDN w:val="0"/>
      <w:adjustRightInd w:val="0"/>
      <w:spacing w:line="360" w:lineRule="auto"/>
    </w:pPr>
    <w:rPr>
      <w:rFonts w:ascii="Courier New" w:hAnsi="Courier New" w:cs="Courier New"/>
    </w:rPr>
  </w:style>
  <w:style w:type="character" w:customStyle="1" w:styleId="affffff8">
    <w:name w:val="Найденные слова"/>
    <w:uiPriority w:val="99"/>
    <w:rsid w:val="00907B4D"/>
    <w:rPr>
      <w:b/>
      <w:color w:val="26282F"/>
      <w:shd w:val="clear" w:color="auto" w:fill="FFF580"/>
    </w:rPr>
  </w:style>
  <w:style w:type="paragraph" w:customStyle="1" w:styleId="affffff9">
    <w:name w:val="Напишите нам"/>
    <w:basedOn w:val="a"/>
    <w:next w:val="a"/>
    <w:uiPriority w:val="99"/>
    <w:rsid w:val="00907B4D"/>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fffa">
    <w:name w:val="Не вступил в силу"/>
    <w:uiPriority w:val="99"/>
    <w:rsid w:val="00907B4D"/>
    <w:rPr>
      <w:b/>
      <w:color w:val="000000"/>
      <w:shd w:val="clear" w:color="auto" w:fill="D8EDE8"/>
    </w:rPr>
  </w:style>
  <w:style w:type="paragraph" w:customStyle="1" w:styleId="affffffb">
    <w:name w:val="Необходимые документы"/>
    <w:basedOn w:val="affffc"/>
    <w:next w:val="a"/>
    <w:uiPriority w:val="99"/>
    <w:rsid w:val="00907B4D"/>
    <w:pPr>
      <w:ind w:firstLine="118"/>
    </w:pPr>
  </w:style>
  <w:style w:type="character" w:customStyle="1" w:styleId="affffffc">
    <w:name w:val="Опечатки"/>
    <w:uiPriority w:val="99"/>
    <w:rsid w:val="00907B4D"/>
    <w:rPr>
      <w:color w:val="FF0000"/>
    </w:rPr>
  </w:style>
  <w:style w:type="paragraph" w:customStyle="1" w:styleId="affffffd">
    <w:name w:val="Переменная часть"/>
    <w:basedOn w:val="afffff2"/>
    <w:next w:val="a"/>
    <w:uiPriority w:val="99"/>
    <w:rsid w:val="00907B4D"/>
    <w:rPr>
      <w:sz w:val="18"/>
      <w:szCs w:val="18"/>
    </w:rPr>
  </w:style>
  <w:style w:type="paragraph" w:customStyle="1" w:styleId="affffffe">
    <w:name w:val="Подвал для информации об изменениях"/>
    <w:basedOn w:val="10"/>
    <w:next w:val="a"/>
    <w:uiPriority w:val="99"/>
    <w:rsid w:val="00907B4D"/>
    <w:pPr>
      <w:keepLines/>
      <w:adjustRightInd w:val="0"/>
      <w:spacing w:before="480" w:after="240" w:line="360" w:lineRule="auto"/>
      <w:ind w:firstLine="0"/>
      <w:jc w:val="center"/>
      <w:outlineLvl w:val="9"/>
    </w:pPr>
    <w:rPr>
      <w:sz w:val="18"/>
      <w:szCs w:val="18"/>
    </w:rPr>
  </w:style>
  <w:style w:type="paragraph" w:customStyle="1" w:styleId="afffffff">
    <w:name w:val="Подзаголовок для информации об изменениях"/>
    <w:basedOn w:val="afffffc"/>
    <w:next w:val="a"/>
    <w:uiPriority w:val="99"/>
    <w:rsid w:val="00907B4D"/>
    <w:rPr>
      <w:b/>
      <w:bCs/>
    </w:rPr>
  </w:style>
  <w:style w:type="paragraph" w:customStyle="1" w:styleId="afffffff0">
    <w:name w:val="Подчёркнуный текст"/>
    <w:basedOn w:val="a"/>
    <w:next w:val="a"/>
    <w:uiPriority w:val="99"/>
    <w:rsid w:val="00907B4D"/>
    <w:pPr>
      <w:widowControl w:val="0"/>
      <w:pBdr>
        <w:bottom w:val="single" w:sz="4" w:space="0" w:color="auto"/>
      </w:pBdr>
      <w:autoSpaceDE w:val="0"/>
      <w:autoSpaceDN w:val="0"/>
      <w:adjustRightInd w:val="0"/>
      <w:spacing w:line="360" w:lineRule="auto"/>
      <w:ind w:firstLine="720"/>
      <w:jc w:val="both"/>
    </w:pPr>
  </w:style>
  <w:style w:type="paragraph" w:customStyle="1" w:styleId="afffffff1">
    <w:name w:val="Постоянная часть"/>
    <w:basedOn w:val="afffff2"/>
    <w:next w:val="a"/>
    <w:uiPriority w:val="99"/>
    <w:rsid w:val="00907B4D"/>
    <w:rPr>
      <w:sz w:val="20"/>
      <w:szCs w:val="20"/>
    </w:rPr>
  </w:style>
  <w:style w:type="paragraph" w:customStyle="1" w:styleId="afffffff2">
    <w:name w:val="Пример."/>
    <w:basedOn w:val="affffc"/>
    <w:next w:val="a"/>
    <w:uiPriority w:val="99"/>
    <w:rsid w:val="00907B4D"/>
  </w:style>
  <w:style w:type="paragraph" w:customStyle="1" w:styleId="afffffff3">
    <w:name w:val="Примечание."/>
    <w:basedOn w:val="affffc"/>
    <w:next w:val="a"/>
    <w:uiPriority w:val="99"/>
    <w:rsid w:val="00907B4D"/>
  </w:style>
  <w:style w:type="character" w:customStyle="1" w:styleId="afffffff4">
    <w:name w:val="Продолжение ссылки"/>
    <w:uiPriority w:val="99"/>
    <w:rsid w:val="00907B4D"/>
  </w:style>
  <w:style w:type="paragraph" w:customStyle="1" w:styleId="afffffff5">
    <w:name w:val="Словарная статья"/>
    <w:basedOn w:val="a"/>
    <w:next w:val="a"/>
    <w:uiPriority w:val="99"/>
    <w:rsid w:val="00907B4D"/>
    <w:pPr>
      <w:widowControl w:val="0"/>
      <w:autoSpaceDE w:val="0"/>
      <w:autoSpaceDN w:val="0"/>
      <w:adjustRightInd w:val="0"/>
      <w:spacing w:line="360" w:lineRule="auto"/>
      <w:ind w:right="118"/>
      <w:jc w:val="both"/>
    </w:pPr>
  </w:style>
  <w:style w:type="character" w:customStyle="1" w:styleId="afffffff6">
    <w:name w:val="Сравнение редакций"/>
    <w:uiPriority w:val="99"/>
    <w:rsid w:val="00907B4D"/>
    <w:rPr>
      <w:b/>
      <w:color w:val="26282F"/>
    </w:rPr>
  </w:style>
  <w:style w:type="character" w:customStyle="1" w:styleId="afffffff7">
    <w:name w:val="Сравнение редакций. Добавленный фрагмент"/>
    <w:uiPriority w:val="99"/>
    <w:rsid w:val="00907B4D"/>
    <w:rPr>
      <w:color w:val="000000"/>
      <w:shd w:val="clear" w:color="auto" w:fill="C1D7FF"/>
    </w:rPr>
  </w:style>
  <w:style w:type="character" w:customStyle="1" w:styleId="afffffff8">
    <w:name w:val="Сравнение редакций. Удаленный фрагмент"/>
    <w:uiPriority w:val="99"/>
    <w:rsid w:val="00907B4D"/>
    <w:rPr>
      <w:color w:val="000000"/>
      <w:shd w:val="clear" w:color="auto" w:fill="C4C413"/>
    </w:rPr>
  </w:style>
  <w:style w:type="paragraph" w:customStyle="1" w:styleId="afffffff9">
    <w:name w:val="Ссылка на официальную публикацию"/>
    <w:basedOn w:val="a"/>
    <w:next w:val="a"/>
    <w:uiPriority w:val="99"/>
    <w:rsid w:val="00907B4D"/>
    <w:pPr>
      <w:widowControl w:val="0"/>
      <w:autoSpaceDE w:val="0"/>
      <w:autoSpaceDN w:val="0"/>
      <w:adjustRightInd w:val="0"/>
      <w:spacing w:line="360" w:lineRule="auto"/>
      <w:ind w:firstLine="720"/>
      <w:jc w:val="both"/>
    </w:pPr>
  </w:style>
  <w:style w:type="character" w:customStyle="1" w:styleId="afffffffa">
    <w:name w:val="Ссылка на утративший силу документ"/>
    <w:uiPriority w:val="99"/>
    <w:rsid w:val="00907B4D"/>
    <w:rPr>
      <w:b/>
      <w:color w:val="749232"/>
    </w:rPr>
  </w:style>
  <w:style w:type="paragraph" w:customStyle="1" w:styleId="afffffffb">
    <w:name w:val="Текст в таблице"/>
    <w:basedOn w:val="afff2"/>
    <w:next w:val="a"/>
    <w:uiPriority w:val="99"/>
    <w:rsid w:val="00907B4D"/>
    <w:pPr>
      <w:spacing w:line="360" w:lineRule="auto"/>
      <w:ind w:firstLine="500"/>
    </w:pPr>
    <w:rPr>
      <w:rFonts w:ascii="Times New Roman" w:hAnsi="Times New Roman"/>
    </w:rPr>
  </w:style>
  <w:style w:type="paragraph" w:customStyle="1" w:styleId="afffffffc">
    <w:name w:val="Текст ЭР (см. также)"/>
    <w:basedOn w:val="a"/>
    <w:next w:val="a"/>
    <w:uiPriority w:val="99"/>
    <w:rsid w:val="00907B4D"/>
    <w:pPr>
      <w:widowControl w:val="0"/>
      <w:autoSpaceDE w:val="0"/>
      <w:autoSpaceDN w:val="0"/>
      <w:adjustRightInd w:val="0"/>
      <w:spacing w:before="200" w:line="360" w:lineRule="auto"/>
    </w:pPr>
    <w:rPr>
      <w:sz w:val="20"/>
      <w:szCs w:val="20"/>
    </w:rPr>
  </w:style>
  <w:style w:type="paragraph" w:customStyle="1" w:styleId="afffffffd">
    <w:name w:val="Технический комментарий"/>
    <w:basedOn w:val="a"/>
    <w:next w:val="a"/>
    <w:uiPriority w:val="99"/>
    <w:rsid w:val="00907B4D"/>
    <w:pPr>
      <w:widowControl w:val="0"/>
      <w:autoSpaceDE w:val="0"/>
      <w:autoSpaceDN w:val="0"/>
      <w:adjustRightInd w:val="0"/>
      <w:spacing w:line="360" w:lineRule="auto"/>
    </w:pPr>
    <w:rPr>
      <w:color w:val="463F31"/>
      <w:shd w:val="clear" w:color="auto" w:fill="FFFFA6"/>
    </w:rPr>
  </w:style>
  <w:style w:type="character" w:customStyle="1" w:styleId="afffffffe">
    <w:name w:val="Утратил силу"/>
    <w:uiPriority w:val="99"/>
    <w:rsid w:val="00907B4D"/>
    <w:rPr>
      <w:b/>
      <w:strike/>
      <w:color w:val="666600"/>
    </w:rPr>
  </w:style>
  <w:style w:type="paragraph" w:customStyle="1" w:styleId="affffffff">
    <w:name w:val="Формула"/>
    <w:basedOn w:val="a"/>
    <w:next w:val="a"/>
    <w:uiPriority w:val="99"/>
    <w:rsid w:val="00907B4D"/>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fff0">
    <w:name w:val="Центрированный (таблица)"/>
    <w:basedOn w:val="afff2"/>
    <w:next w:val="a"/>
    <w:uiPriority w:val="99"/>
    <w:rsid w:val="00907B4D"/>
    <w:pPr>
      <w:spacing w:line="360" w:lineRule="auto"/>
      <w:jc w:val="center"/>
    </w:pPr>
    <w:rPr>
      <w:rFonts w:ascii="Times New Roman" w:hAnsi="Times New Roman"/>
    </w:rPr>
  </w:style>
  <w:style w:type="paragraph" w:customStyle="1" w:styleId="-">
    <w:name w:val="ЭР-содержание (правое окно)"/>
    <w:basedOn w:val="a"/>
    <w:next w:val="a"/>
    <w:uiPriority w:val="99"/>
    <w:rsid w:val="00907B4D"/>
    <w:pPr>
      <w:widowControl w:val="0"/>
      <w:autoSpaceDE w:val="0"/>
      <w:autoSpaceDN w:val="0"/>
      <w:adjustRightInd w:val="0"/>
      <w:spacing w:before="300" w:line="360" w:lineRule="auto"/>
    </w:pPr>
  </w:style>
  <w:style w:type="paragraph" w:customStyle="1" w:styleId="s1">
    <w:name w:val="s_1"/>
    <w:basedOn w:val="a"/>
    <w:rsid w:val="00907B4D"/>
    <w:pPr>
      <w:spacing w:before="100" w:beforeAutospacing="1" w:after="100" w:afterAutospacing="1"/>
    </w:pPr>
  </w:style>
  <w:style w:type="character" w:customStyle="1" w:styleId="FontStyle46">
    <w:name w:val="Font Style46"/>
    <w:basedOn w:val="a0"/>
    <w:uiPriority w:val="99"/>
    <w:rsid w:val="00907B4D"/>
    <w:rPr>
      <w:rFonts w:ascii="Times New Roman" w:hAnsi="Times New Roman" w:cs="Times New Roman"/>
      <w:sz w:val="26"/>
      <w:szCs w:val="26"/>
    </w:rPr>
  </w:style>
  <w:style w:type="character" w:customStyle="1" w:styleId="match">
    <w:name w:val="match"/>
    <w:basedOn w:val="a0"/>
    <w:rsid w:val="00907B4D"/>
    <w:rPr>
      <w:rFonts w:cs="Times New Roman"/>
    </w:rPr>
  </w:style>
  <w:style w:type="paragraph" w:customStyle="1" w:styleId="headertext">
    <w:name w:val="headertext"/>
    <w:basedOn w:val="a"/>
    <w:rsid w:val="00907B4D"/>
    <w:pPr>
      <w:spacing w:before="100" w:beforeAutospacing="1" w:after="100" w:afterAutospacing="1"/>
    </w:pPr>
  </w:style>
  <w:style w:type="paragraph" w:customStyle="1" w:styleId="formattext">
    <w:name w:val="formattext"/>
    <w:basedOn w:val="a"/>
    <w:rsid w:val="00907B4D"/>
    <w:pPr>
      <w:spacing w:before="100" w:beforeAutospacing="1" w:after="100" w:afterAutospacing="1"/>
    </w:pPr>
  </w:style>
  <w:style w:type="paragraph" w:customStyle="1" w:styleId="msonormalmailrucssattributepostfix">
    <w:name w:val="msonormal_mailru_css_attribute_postfix"/>
    <w:basedOn w:val="a"/>
    <w:rsid w:val="00907B4D"/>
    <w:pPr>
      <w:spacing w:before="100" w:beforeAutospacing="1" w:after="100" w:afterAutospacing="1"/>
    </w:pPr>
  </w:style>
  <w:style w:type="paragraph" w:customStyle="1" w:styleId="TableParagraph">
    <w:name w:val="Table Paragraph"/>
    <w:basedOn w:val="a"/>
    <w:uiPriority w:val="1"/>
    <w:qFormat/>
    <w:rsid w:val="00907B4D"/>
    <w:pPr>
      <w:widowControl w:val="0"/>
      <w:ind w:left="103"/>
    </w:pPr>
    <w:rPr>
      <w:sz w:val="22"/>
      <w:szCs w:val="22"/>
      <w:lang w:val="en-US" w:eastAsia="en-US"/>
    </w:rPr>
  </w:style>
  <w:style w:type="character" w:customStyle="1" w:styleId="Bodytext2115pt">
    <w:name w:val="Body text (2) + 11.5 pt"/>
    <w:aliases w:val="Not Bold"/>
    <w:rsid w:val="00907B4D"/>
    <w:rPr>
      <w:rFonts w:ascii="Times New Roman" w:hAnsi="Times New Roman"/>
      <w:b/>
      <w:color w:val="000000"/>
      <w:spacing w:val="0"/>
      <w:w w:val="100"/>
      <w:position w:val="0"/>
      <w:sz w:val="23"/>
      <w:u w:val="none"/>
      <w:lang w:val="ru-RU" w:eastAsia="ru-RU"/>
    </w:rPr>
  </w:style>
  <w:style w:type="character" w:customStyle="1" w:styleId="FontStyle49">
    <w:name w:val="Font Style49"/>
    <w:basedOn w:val="a0"/>
    <w:rsid w:val="00907B4D"/>
    <w:rPr>
      <w:rFonts w:ascii="Times New Roman" w:hAnsi="Times New Roman" w:cs="Times New Roman"/>
      <w:sz w:val="22"/>
      <w:szCs w:val="22"/>
    </w:rPr>
  </w:style>
  <w:style w:type="table" w:customStyle="1" w:styleId="4f0">
    <w:name w:val="Сетка таблицы4"/>
    <w:basedOn w:val="a1"/>
    <w:next w:val="a7"/>
    <w:uiPriority w:val="59"/>
    <w:rsid w:val="00907B4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39"/>
    <w:rsid w:val="00907B4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2">
    <w:name w:val="s_22"/>
    <w:basedOn w:val="a"/>
    <w:rsid w:val="00907B4D"/>
    <w:pPr>
      <w:spacing w:before="100" w:beforeAutospacing="1" w:after="100" w:afterAutospacing="1"/>
    </w:pPr>
  </w:style>
  <w:style w:type="character" w:customStyle="1" w:styleId="ecattext">
    <w:name w:val="ecattext"/>
    <w:basedOn w:val="a0"/>
    <w:rsid w:val="00907B4D"/>
    <w:rPr>
      <w:rFonts w:cs="Times New Roman"/>
    </w:rPr>
  </w:style>
  <w:style w:type="table" w:customStyle="1" w:styleId="6c">
    <w:name w:val="Сетка таблицы6"/>
    <w:basedOn w:val="a1"/>
    <w:next w:val="a7"/>
    <w:uiPriority w:val="59"/>
    <w:rsid w:val="00907B4D"/>
    <w:pPr>
      <w:spacing w:after="0" w:line="240" w:lineRule="auto"/>
      <w:ind w:left="-57" w:right="-113"/>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Сетка таблицы11"/>
    <w:basedOn w:val="a1"/>
    <w:next w:val="a7"/>
    <w:rsid w:val="00907B4D"/>
    <w:pPr>
      <w:spacing w:after="0" w:line="240" w:lineRule="auto"/>
      <w:ind w:left="-57" w:right="-113"/>
      <w:jc w:val="center"/>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1"/>
    <w:next w:val="a7"/>
    <w:rsid w:val="00907B4D"/>
    <w:pPr>
      <w:spacing w:after="0" w:line="240" w:lineRule="auto"/>
      <w:ind w:left="-57" w:right="-113"/>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next w:val="a7"/>
    <w:rsid w:val="00907B4D"/>
    <w:pPr>
      <w:spacing w:after="0" w:line="240" w:lineRule="auto"/>
      <w:ind w:left="-57" w:right="-113"/>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1"/>
    <w:next w:val="a7"/>
    <w:uiPriority w:val="59"/>
    <w:rsid w:val="00907B4D"/>
    <w:pPr>
      <w:spacing w:after="0" w:line="240" w:lineRule="auto"/>
      <w:ind w:left="-57" w:right="-113"/>
      <w:jc w:val="center"/>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1"/>
    <w:next w:val="a7"/>
    <w:uiPriority w:val="39"/>
    <w:rsid w:val="00907B4D"/>
    <w:pPr>
      <w:spacing w:after="0" w:line="240" w:lineRule="auto"/>
      <w:ind w:left="-57" w:right="-113"/>
      <w:jc w:val="center"/>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c">
    <w:name w:val="Сетка таблицы7"/>
    <w:basedOn w:val="a1"/>
    <w:next w:val="a7"/>
    <w:rsid w:val="00907B4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4">
    <w:name w:val="Заголовок 51"/>
    <w:basedOn w:val="a"/>
    <w:next w:val="a"/>
    <w:unhideWhenUsed/>
    <w:qFormat/>
    <w:rsid w:val="00907B4D"/>
    <w:pPr>
      <w:keepNext/>
      <w:keepLines/>
      <w:spacing w:before="40"/>
      <w:outlineLvl w:val="4"/>
    </w:pPr>
    <w:rPr>
      <w:rFonts w:ascii="Calibri Light" w:hAnsi="Calibri Light"/>
      <w:color w:val="2E74B5"/>
    </w:rPr>
  </w:style>
  <w:style w:type="paragraph" w:customStyle="1" w:styleId="ConsPlusCell">
    <w:name w:val="ConsPlusCell"/>
    <w:rsid w:val="00907B4D"/>
    <w:pPr>
      <w:widowControl w:val="0"/>
      <w:autoSpaceDE w:val="0"/>
      <w:autoSpaceDN w:val="0"/>
      <w:adjustRightInd w:val="0"/>
      <w:spacing w:after="0" w:line="240" w:lineRule="auto"/>
    </w:pPr>
    <w:rPr>
      <w:rFonts w:ascii="Arial" w:eastAsia="Times New Roman" w:hAnsi="Arial" w:cs="Arial"/>
      <w:sz w:val="20"/>
      <w:szCs w:val="20"/>
      <w:lang w:eastAsia="ru-RU" w:bidi="gu-IN"/>
    </w:rPr>
  </w:style>
  <w:style w:type="paragraph" w:customStyle="1" w:styleId="ConsNonformat">
    <w:name w:val="ConsNonformat"/>
    <w:rsid w:val="00907B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5">
    <w:name w:val="Основной текст 31"/>
    <w:basedOn w:val="a"/>
    <w:semiHidden/>
    <w:rsid w:val="00907B4D"/>
    <w:pPr>
      <w:suppressAutoHyphens/>
      <w:jc w:val="both"/>
    </w:pPr>
    <w:rPr>
      <w:rFonts w:eastAsia="MS Mincho"/>
      <w:sz w:val="28"/>
      <w:lang w:eastAsia="ar-SA"/>
    </w:rPr>
  </w:style>
  <w:style w:type="table" w:customStyle="1" w:styleId="8a">
    <w:name w:val="Сетка таблицы8"/>
    <w:basedOn w:val="a1"/>
    <w:next w:val="a7"/>
    <w:rsid w:val="00907B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907B4D"/>
    <w:pPr>
      <w:spacing w:before="100" w:beforeAutospacing="1" w:after="100" w:afterAutospacing="1"/>
    </w:pPr>
  </w:style>
  <w:style w:type="table" w:customStyle="1" w:styleId="-31">
    <w:name w:val="Светлая заливка - Акцент 31"/>
    <w:basedOn w:val="a1"/>
    <w:uiPriority w:val="60"/>
    <w:rsid w:val="00907B4D"/>
    <w:pPr>
      <w:spacing w:after="0" w:line="240" w:lineRule="auto"/>
    </w:pPr>
    <w:rPr>
      <w:rFonts w:ascii="Times New Roman" w:eastAsia="Times New Roman" w:hAnsi="Times New Roman" w:cs="Times New Roman"/>
      <w:color w:val="7B7B7B"/>
      <w:lang w:eastAsia="ru-RU"/>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customStyle="1" w:styleId="msobodytextindent2cxspmiddle">
    <w:name w:val="msobodytextindent2cxspmiddle"/>
    <w:basedOn w:val="a"/>
    <w:rsid w:val="00907B4D"/>
    <w:pPr>
      <w:spacing w:before="100" w:beforeAutospacing="1" w:after="100" w:afterAutospacing="1"/>
    </w:pPr>
  </w:style>
  <w:style w:type="paragraph" w:customStyle="1" w:styleId="msobodytextindent2cxsplast">
    <w:name w:val="msobodytextindent2cxsplast"/>
    <w:basedOn w:val="a"/>
    <w:rsid w:val="00907B4D"/>
    <w:pPr>
      <w:spacing w:before="100" w:beforeAutospacing="1" w:after="100" w:afterAutospacing="1"/>
    </w:pPr>
  </w:style>
  <w:style w:type="table" w:customStyle="1" w:styleId="123">
    <w:name w:val="Сетка таблицы12"/>
    <w:basedOn w:val="a1"/>
    <w:next w:val="a7"/>
    <w:uiPriority w:val="59"/>
    <w:rsid w:val="00907B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5">
    <w:name w:val="Заголовок 5 Знак1"/>
    <w:basedOn w:val="a0"/>
    <w:uiPriority w:val="9"/>
    <w:semiHidden/>
    <w:locked/>
    <w:rsid w:val="00907B4D"/>
    <w:rPr>
      <w:rFonts w:asciiTheme="majorHAnsi" w:eastAsiaTheme="majorEastAsia" w:hAnsiTheme="majorHAnsi" w:cs="Times New Roman"/>
      <w:color w:val="365F91" w:themeColor="accent1" w:themeShade="BF"/>
      <w:sz w:val="22"/>
      <w:szCs w:val="22"/>
    </w:rPr>
  </w:style>
  <w:style w:type="table" w:customStyle="1" w:styleId="99">
    <w:name w:val="Сетка таблицы9"/>
    <w:basedOn w:val="a1"/>
    <w:next w:val="a7"/>
    <w:uiPriority w:val="39"/>
    <w:rsid w:val="00907B4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0">
    <w:name w:val="Заголовок №3 (4)_"/>
    <w:basedOn w:val="a0"/>
    <w:link w:val="341"/>
    <w:locked/>
    <w:rsid w:val="00907B4D"/>
    <w:rPr>
      <w:rFonts w:ascii="Times New Roman" w:hAnsi="Times New Roman" w:cs="Times New Roman"/>
      <w:sz w:val="23"/>
      <w:szCs w:val="23"/>
      <w:shd w:val="clear" w:color="auto" w:fill="FFFFFF"/>
    </w:rPr>
  </w:style>
  <w:style w:type="paragraph" w:customStyle="1" w:styleId="341">
    <w:name w:val="Заголовок №3 (4)"/>
    <w:basedOn w:val="a"/>
    <w:link w:val="340"/>
    <w:rsid w:val="00907B4D"/>
    <w:pPr>
      <w:widowControl w:val="0"/>
      <w:shd w:val="clear" w:color="auto" w:fill="FFFFFF"/>
      <w:spacing w:after="240" w:line="264" w:lineRule="exact"/>
      <w:outlineLvl w:val="2"/>
    </w:pPr>
    <w:rPr>
      <w:rFonts w:eastAsiaTheme="minorHAnsi"/>
      <w:sz w:val="23"/>
      <w:szCs w:val="23"/>
      <w:lang w:eastAsia="en-US"/>
    </w:rPr>
  </w:style>
  <w:style w:type="table" w:customStyle="1" w:styleId="105">
    <w:name w:val="Сетка таблицы10"/>
    <w:basedOn w:val="a1"/>
    <w:next w:val="a7"/>
    <w:uiPriority w:val="39"/>
    <w:rsid w:val="00907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546">
      <w:bodyDiv w:val="1"/>
      <w:marLeft w:val="0"/>
      <w:marRight w:val="0"/>
      <w:marTop w:val="0"/>
      <w:marBottom w:val="0"/>
      <w:divBdr>
        <w:top w:val="none" w:sz="0" w:space="0" w:color="auto"/>
        <w:left w:val="none" w:sz="0" w:space="0" w:color="auto"/>
        <w:bottom w:val="none" w:sz="0" w:space="0" w:color="auto"/>
        <w:right w:val="none" w:sz="0" w:space="0" w:color="auto"/>
      </w:divBdr>
    </w:div>
    <w:div w:id="12802374">
      <w:bodyDiv w:val="1"/>
      <w:marLeft w:val="0"/>
      <w:marRight w:val="0"/>
      <w:marTop w:val="0"/>
      <w:marBottom w:val="0"/>
      <w:divBdr>
        <w:top w:val="none" w:sz="0" w:space="0" w:color="auto"/>
        <w:left w:val="none" w:sz="0" w:space="0" w:color="auto"/>
        <w:bottom w:val="none" w:sz="0" w:space="0" w:color="auto"/>
        <w:right w:val="none" w:sz="0" w:space="0" w:color="auto"/>
      </w:divBdr>
    </w:div>
    <w:div w:id="23795280">
      <w:bodyDiv w:val="1"/>
      <w:marLeft w:val="0"/>
      <w:marRight w:val="0"/>
      <w:marTop w:val="0"/>
      <w:marBottom w:val="0"/>
      <w:divBdr>
        <w:top w:val="none" w:sz="0" w:space="0" w:color="auto"/>
        <w:left w:val="none" w:sz="0" w:space="0" w:color="auto"/>
        <w:bottom w:val="none" w:sz="0" w:space="0" w:color="auto"/>
        <w:right w:val="none" w:sz="0" w:space="0" w:color="auto"/>
      </w:divBdr>
    </w:div>
    <w:div w:id="25571768">
      <w:bodyDiv w:val="1"/>
      <w:marLeft w:val="0"/>
      <w:marRight w:val="0"/>
      <w:marTop w:val="0"/>
      <w:marBottom w:val="0"/>
      <w:divBdr>
        <w:top w:val="none" w:sz="0" w:space="0" w:color="auto"/>
        <w:left w:val="none" w:sz="0" w:space="0" w:color="auto"/>
        <w:bottom w:val="none" w:sz="0" w:space="0" w:color="auto"/>
        <w:right w:val="none" w:sz="0" w:space="0" w:color="auto"/>
      </w:divBdr>
    </w:div>
    <w:div w:id="26177992">
      <w:bodyDiv w:val="1"/>
      <w:marLeft w:val="0"/>
      <w:marRight w:val="0"/>
      <w:marTop w:val="0"/>
      <w:marBottom w:val="0"/>
      <w:divBdr>
        <w:top w:val="none" w:sz="0" w:space="0" w:color="auto"/>
        <w:left w:val="none" w:sz="0" w:space="0" w:color="auto"/>
        <w:bottom w:val="none" w:sz="0" w:space="0" w:color="auto"/>
        <w:right w:val="none" w:sz="0" w:space="0" w:color="auto"/>
      </w:divBdr>
    </w:div>
    <w:div w:id="26569121">
      <w:bodyDiv w:val="1"/>
      <w:marLeft w:val="0"/>
      <w:marRight w:val="0"/>
      <w:marTop w:val="0"/>
      <w:marBottom w:val="0"/>
      <w:divBdr>
        <w:top w:val="none" w:sz="0" w:space="0" w:color="auto"/>
        <w:left w:val="none" w:sz="0" w:space="0" w:color="auto"/>
        <w:bottom w:val="none" w:sz="0" w:space="0" w:color="auto"/>
        <w:right w:val="none" w:sz="0" w:space="0" w:color="auto"/>
      </w:divBdr>
    </w:div>
    <w:div w:id="26764346">
      <w:bodyDiv w:val="1"/>
      <w:marLeft w:val="0"/>
      <w:marRight w:val="0"/>
      <w:marTop w:val="0"/>
      <w:marBottom w:val="0"/>
      <w:divBdr>
        <w:top w:val="none" w:sz="0" w:space="0" w:color="auto"/>
        <w:left w:val="none" w:sz="0" w:space="0" w:color="auto"/>
        <w:bottom w:val="none" w:sz="0" w:space="0" w:color="auto"/>
        <w:right w:val="none" w:sz="0" w:space="0" w:color="auto"/>
      </w:divBdr>
      <w:divsChild>
        <w:div w:id="5639786">
          <w:marLeft w:val="0"/>
          <w:marRight w:val="0"/>
          <w:marTop w:val="0"/>
          <w:marBottom w:val="0"/>
          <w:divBdr>
            <w:top w:val="none" w:sz="0" w:space="0" w:color="auto"/>
            <w:left w:val="none" w:sz="0" w:space="0" w:color="auto"/>
            <w:bottom w:val="none" w:sz="0" w:space="0" w:color="auto"/>
            <w:right w:val="none" w:sz="0" w:space="0" w:color="auto"/>
          </w:divBdr>
        </w:div>
        <w:div w:id="18360815">
          <w:marLeft w:val="0"/>
          <w:marRight w:val="0"/>
          <w:marTop w:val="0"/>
          <w:marBottom w:val="0"/>
          <w:divBdr>
            <w:top w:val="none" w:sz="0" w:space="0" w:color="auto"/>
            <w:left w:val="none" w:sz="0" w:space="0" w:color="auto"/>
            <w:bottom w:val="none" w:sz="0" w:space="0" w:color="auto"/>
            <w:right w:val="none" w:sz="0" w:space="0" w:color="auto"/>
          </w:divBdr>
        </w:div>
        <w:div w:id="31729425">
          <w:marLeft w:val="0"/>
          <w:marRight w:val="0"/>
          <w:marTop w:val="0"/>
          <w:marBottom w:val="0"/>
          <w:divBdr>
            <w:top w:val="none" w:sz="0" w:space="0" w:color="auto"/>
            <w:left w:val="none" w:sz="0" w:space="0" w:color="auto"/>
            <w:bottom w:val="none" w:sz="0" w:space="0" w:color="auto"/>
            <w:right w:val="none" w:sz="0" w:space="0" w:color="auto"/>
          </w:divBdr>
        </w:div>
        <w:div w:id="114370961">
          <w:marLeft w:val="0"/>
          <w:marRight w:val="0"/>
          <w:marTop w:val="0"/>
          <w:marBottom w:val="0"/>
          <w:divBdr>
            <w:top w:val="none" w:sz="0" w:space="0" w:color="auto"/>
            <w:left w:val="none" w:sz="0" w:space="0" w:color="auto"/>
            <w:bottom w:val="none" w:sz="0" w:space="0" w:color="auto"/>
            <w:right w:val="none" w:sz="0" w:space="0" w:color="auto"/>
          </w:divBdr>
        </w:div>
        <w:div w:id="194002504">
          <w:marLeft w:val="0"/>
          <w:marRight w:val="0"/>
          <w:marTop w:val="0"/>
          <w:marBottom w:val="0"/>
          <w:divBdr>
            <w:top w:val="none" w:sz="0" w:space="0" w:color="auto"/>
            <w:left w:val="none" w:sz="0" w:space="0" w:color="auto"/>
            <w:bottom w:val="none" w:sz="0" w:space="0" w:color="auto"/>
            <w:right w:val="none" w:sz="0" w:space="0" w:color="auto"/>
          </w:divBdr>
        </w:div>
        <w:div w:id="219561167">
          <w:marLeft w:val="0"/>
          <w:marRight w:val="0"/>
          <w:marTop w:val="0"/>
          <w:marBottom w:val="0"/>
          <w:divBdr>
            <w:top w:val="none" w:sz="0" w:space="0" w:color="auto"/>
            <w:left w:val="none" w:sz="0" w:space="0" w:color="auto"/>
            <w:bottom w:val="none" w:sz="0" w:space="0" w:color="auto"/>
            <w:right w:val="none" w:sz="0" w:space="0" w:color="auto"/>
          </w:divBdr>
        </w:div>
        <w:div w:id="247469430">
          <w:marLeft w:val="0"/>
          <w:marRight w:val="0"/>
          <w:marTop w:val="0"/>
          <w:marBottom w:val="0"/>
          <w:divBdr>
            <w:top w:val="none" w:sz="0" w:space="0" w:color="auto"/>
            <w:left w:val="none" w:sz="0" w:space="0" w:color="auto"/>
            <w:bottom w:val="none" w:sz="0" w:space="0" w:color="auto"/>
            <w:right w:val="none" w:sz="0" w:space="0" w:color="auto"/>
          </w:divBdr>
        </w:div>
        <w:div w:id="287589398">
          <w:marLeft w:val="0"/>
          <w:marRight w:val="0"/>
          <w:marTop w:val="0"/>
          <w:marBottom w:val="0"/>
          <w:divBdr>
            <w:top w:val="none" w:sz="0" w:space="0" w:color="auto"/>
            <w:left w:val="none" w:sz="0" w:space="0" w:color="auto"/>
            <w:bottom w:val="none" w:sz="0" w:space="0" w:color="auto"/>
            <w:right w:val="none" w:sz="0" w:space="0" w:color="auto"/>
          </w:divBdr>
        </w:div>
        <w:div w:id="297151216">
          <w:marLeft w:val="0"/>
          <w:marRight w:val="0"/>
          <w:marTop w:val="0"/>
          <w:marBottom w:val="0"/>
          <w:divBdr>
            <w:top w:val="none" w:sz="0" w:space="0" w:color="auto"/>
            <w:left w:val="none" w:sz="0" w:space="0" w:color="auto"/>
            <w:bottom w:val="none" w:sz="0" w:space="0" w:color="auto"/>
            <w:right w:val="none" w:sz="0" w:space="0" w:color="auto"/>
          </w:divBdr>
        </w:div>
        <w:div w:id="350108985">
          <w:marLeft w:val="0"/>
          <w:marRight w:val="0"/>
          <w:marTop w:val="0"/>
          <w:marBottom w:val="0"/>
          <w:divBdr>
            <w:top w:val="none" w:sz="0" w:space="0" w:color="auto"/>
            <w:left w:val="none" w:sz="0" w:space="0" w:color="auto"/>
            <w:bottom w:val="none" w:sz="0" w:space="0" w:color="auto"/>
            <w:right w:val="none" w:sz="0" w:space="0" w:color="auto"/>
          </w:divBdr>
        </w:div>
        <w:div w:id="356930625">
          <w:marLeft w:val="0"/>
          <w:marRight w:val="0"/>
          <w:marTop w:val="0"/>
          <w:marBottom w:val="0"/>
          <w:divBdr>
            <w:top w:val="none" w:sz="0" w:space="0" w:color="auto"/>
            <w:left w:val="none" w:sz="0" w:space="0" w:color="auto"/>
            <w:bottom w:val="none" w:sz="0" w:space="0" w:color="auto"/>
            <w:right w:val="none" w:sz="0" w:space="0" w:color="auto"/>
          </w:divBdr>
        </w:div>
        <w:div w:id="388119072">
          <w:marLeft w:val="0"/>
          <w:marRight w:val="0"/>
          <w:marTop w:val="0"/>
          <w:marBottom w:val="0"/>
          <w:divBdr>
            <w:top w:val="none" w:sz="0" w:space="0" w:color="auto"/>
            <w:left w:val="none" w:sz="0" w:space="0" w:color="auto"/>
            <w:bottom w:val="none" w:sz="0" w:space="0" w:color="auto"/>
            <w:right w:val="none" w:sz="0" w:space="0" w:color="auto"/>
          </w:divBdr>
        </w:div>
        <w:div w:id="401802764">
          <w:marLeft w:val="0"/>
          <w:marRight w:val="0"/>
          <w:marTop w:val="0"/>
          <w:marBottom w:val="0"/>
          <w:divBdr>
            <w:top w:val="none" w:sz="0" w:space="0" w:color="auto"/>
            <w:left w:val="none" w:sz="0" w:space="0" w:color="auto"/>
            <w:bottom w:val="none" w:sz="0" w:space="0" w:color="auto"/>
            <w:right w:val="none" w:sz="0" w:space="0" w:color="auto"/>
          </w:divBdr>
        </w:div>
        <w:div w:id="480387954">
          <w:marLeft w:val="0"/>
          <w:marRight w:val="0"/>
          <w:marTop w:val="0"/>
          <w:marBottom w:val="0"/>
          <w:divBdr>
            <w:top w:val="none" w:sz="0" w:space="0" w:color="auto"/>
            <w:left w:val="none" w:sz="0" w:space="0" w:color="auto"/>
            <w:bottom w:val="none" w:sz="0" w:space="0" w:color="auto"/>
            <w:right w:val="none" w:sz="0" w:space="0" w:color="auto"/>
          </w:divBdr>
        </w:div>
        <w:div w:id="503323954">
          <w:marLeft w:val="0"/>
          <w:marRight w:val="0"/>
          <w:marTop w:val="0"/>
          <w:marBottom w:val="0"/>
          <w:divBdr>
            <w:top w:val="none" w:sz="0" w:space="0" w:color="auto"/>
            <w:left w:val="none" w:sz="0" w:space="0" w:color="auto"/>
            <w:bottom w:val="none" w:sz="0" w:space="0" w:color="auto"/>
            <w:right w:val="none" w:sz="0" w:space="0" w:color="auto"/>
          </w:divBdr>
        </w:div>
        <w:div w:id="512230145">
          <w:marLeft w:val="0"/>
          <w:marRight w:val="0"/>
          <w:marTop w:val="0"/>
          <w:marBottom w:val="0"/>
          <w:divBdr>
            <w:top w:val="none" w:sz="0" w:space="0" w:color="auto"/>
            <w:left w:val="none" w:sz="0" w:space="0" w:color="auto"/>
            <w:bottom w:val="none" w:sz="0" w:space="0" w:color="auto"/>
            <w:right w:val="none" w:sz="0" w:space="0" w:color="auto"/>
          </w:divBdr>
        </w:div>
        <w:div w:id="546600846">
          <w:marLeft w:val="0"/>
          <w:marRight w:val="0"/>
          <w:marTop w:val="0"/>
          <w:marBottom w:val="0"/>
          <w:divBdr>
            <w:top w:val="none" w:sz="0" w:space="0" w:color="auto"/>
            <w:left w:val="none" w:sz="0" w:space="0" w:color="auto"/>
            <w:bottom w:val="none" w:sz="0" w:space="0" w:color="auto"/>
            <w:right w:val="none" w:sz="0" w:space="0" w:color="auto"/>
          </w:divBdr>
        </w:div>
        <w:div w:id="560988385">
          <w:marLeft w:val="0"/>
          <w:marRight w:val="0"/>
          <w:marTop w:val="0"/>
          <w:marBottom w:val="0"/>
          <w:divBdr>
            <w:top w:val="none" w:sz="0" w:space="0" w:color="auto"/>
            <w:left w:val="none" w:sz="0" w:space="0" w:color="auto"/>
            <w:bottom w:val="none" w:sz="0" w:space="0" w:color="auto"/>
            <w:right w:val="none" w:sz="0" w:space="0" w:color="auto"/>
          </w:divBdr>
        </w:div>
        <w:div w:id="561251790">
          <w:marLeft w:val="0"/>
          <w:marRight w:val="0"/>
          <w:marTop w:val="0"/>
          <w:marBottom w:val="0"/>
          <w:divBdr>
            <w:top w:val="none" w:sz="0" w:space="0" w:color="auto"/>
            <w:left w:val="none" w:sz="0" w:space="0" w:color="auto"/>
            <w:bottom w:val="none" w:sz="0" w:space="0" w:color="auto"/>
            <w:right w:val="none" w:sz="0" w:space="0" w:color="auto"/>
          </w:divBdr>
        </w:div>
        <w:div w:id="645934087">
          <w:marLeft w:val="0"/>
          <w:marRight w:val="0"/>
          <w:marTop w:val="0"/>
          <w:marBottom w:val="0"/>
          <w:divBdr>
            <w:top w:val="none" w:sz="0" w:space="0" w:color="auto"/>
            <w:left w:val="none" w:sz="0" w:space="0" w:color="auto"/>
            <w:bottom w:val="none" w:sz="0" w:space="0" w:color="auto"/>
            <w:right w:val="none" w:sz="0" w:space="0" w:color="auto"/>
          </w:divBdr>
        </w:div>
        <w:div w:id="656343596">
          <w:marLeft w:val="0"/>
          <w:marRight w:val="0"/>
          <w:marTop w:val="0"/>
          <w:marBottom w:val="0"/>
          <w:divBdr>
            <w:top w:val="none" w:sz="0" w:space="0" w:color="auto"/>
            <w:left w:val="none" w:sz="0" w:space="0" w:color="auto"/>
            <w:bottom w:val="none" w:sz="0" w:space="0" w:color="auto"/>
            <w:right w:val="none" w:sz="0" w:space="0" w:color="auto"/>
          </w:divBdr>
        </w:div>
        <w:div w:id="662319138">
          <w:marLeft w:val="0"/>
          <w:marRight w:val="0"/>
          <w:marTop w:val="0"/>
          <w:marBottom w:val="0"/>
          <w:divBdr>
            <w:top w:val="none" w:sz="0" w:space="0" w:color="auto"/>
            <w:left w:val="none" w:sz="0" w:space="0" w:color="auto"/>
            <w:bottom w:val="none" w:sz="0" w:space="0" w:color="auto"/>
            <w:right w:val="none" w:sz="0" w:space="0" w:color="auto"/>
          </w:divBdr>
        </w:div>
        <w:div w:id="701590692">
          <w:marLeft w:val="0"/>
          <w:marRight w:val="0"/>
          <w:marTop w:val="0"/>
          <w:marBottom w:val="0"/>
          <w:divBdr>
            <w:top w:val="none" w:sz="0" w:space="0" w:color="auto"/>
            <w:left w:val="none" w:sz="0" w:space="0" w:color="auto"/>
            <w:bottom w:val="none" w:sz="0" w:space="0" w:color="auto"/>
            <w:right w:val="none" w:sz="0" w:space="0" w:color="auto"/>
          </w:divBdr>
        </w:div>
        <w:div w:id="719208296">
          <w:marLeft w:val="0"/>
          <w:marRight w:val="0"/>
          <w:marTop w:val="0"/>
          <w:marBottom w:val="0"/>
          <w:divBdr>
            <w:top w:val="none" w:sz="0" w:space="0" w:color="auto"/>
            <w:left w:val="none" w:sz="0" w:space="0" w:color="auto"/>
            <w:bottom w:val="none" w:sz="0" w:space="0" w:color="auto"/>
            <w:right w:val="none" w:sz="0" w:space="0" w:color="auto"/>
          </w:divBdr>
        </w:div>
        <w:div w:id="723791238">
          <w:marLeft w:val="0"/>
          <w:marRight w:val="0"/>
          <w:marTop w:val="0"/>
          <w:marBottom w:val="0"/>
          <w:divBdr>
            <w:top w:val="none" w:sz="0" w:space="0" w:color="auto"/>
            <w:left w:val="none" w:sz="0" w:space="0" w:color="auto"/>
            <w:bottom w:val="none" w:sz="0" w:space="0" w:color="auto"/>
            <w:right w:val="none" w:sz="0" w:space="0" w:color="auto"/>
          </w:divBdr>
        </w:div>
        <w:div w:id="727725525">
          <w:marLeft w:val="0"/>
          <w:marRight w:val="0"/>
          <w:marTop w:val="0"/>
          <w:marBottom w:val="0"/>
          <w:divBdr>
            <w:top w:val="none" w:sz="0" w:space="0" w:color="auto"/>
            <w:left w:val="none" w:sz="0" w:space="0" w:color="auto"/>
            <w:bottom w:val="none" w:sz="0" w:space="0" w:color="auto"/>
            <w:right w:val="none" w:sz="0" w:space="0" w:color="auto"/>
          </w:divBdr>
        </w:div>
        <w:div w:id="740759045">
          <w:marLeft w:val="0"/>
          <w:marRight w:val="0"/>
          <w:marTop w:val="0"/>
          <w:marBottom w:val="0"/>
          <w:divBdr>
            <w:top w:val="none" w:sz="0" w:space="0" w:color="auto"/>
            <w:left w:val="none" w:sz="0" w:space="0" w:color="auto"/>
            <w:bottom w:val="none" w:sz="0" w:space="0" w:color="auto"/>
            <w:right w:val="none" w:sz="0" w:space="0" w:color="auto"/>
          </w:divBdr>
        </w:div>
        <w:div w:id="782576851">
          <w:marLeft w:val="0"/>
          <w:marRight w:val="0"/>
          <w:marTop w:val="0"/>
          <w:marBottom w:val="0"/>
          <w:divBdr>
            <w:top w:val="none" w:sz="0" w:space="0" w:color="auto"/>
            <w:left w:val="none" w:sz="0" w:space="0" w:color="auto"/>
            <w:bottom w:val="none" w:sz="0" w:space="0" w:color="auto"/>
            <w:right w:val="none" w:sz="0" w:space="0" w:color="auto"/>
          </w:divBdr>
        </w:div>
        <w:div w:id="786043423">
          <w:marLeft w:val="0"/>
          <w:marRight w:val="0"/>
          <w:marTop w:val="0"/>
          <w:marBottom w:val="0"/>
          <w:divBdr>
            <w:top w:val="none" w:sz="0" w:space="0" w:color="auto"/>
            <w:left w:val="none" w:sz="0" w:space="0" w:color="auto"/>
            <w:bottom w:val="none" w:sz="0" w:space="0" w:color="auto"/>
            <w:right w:val="none" w:sz="0" w:space="0" w:color="auto"/>
          </w:divBdr>
        </w:div>
        <w:div w:id="790247691">
          <w:marLeft w:val="0"/>
          <w:marRight w:val="0"/>
          <w:marTop w:val="0"/>
          <w:marBottom w:val="0"/>
          <w:divBdr>
            <w:top w:val="none" w:sz="0" w:space="0" w:color="auto"/>
            <w:left w:val="none" w:sz="0" w:space="0" w:color="auto"/>
            <w:bottom w:val="none" w:sz="0" w:space="0" w:color="auto"/>
            <w:right w:val="none" w:sz="0" w:space="0" w:color="auto"/>
          </w:divBdr>
        </w:div>
        <w:div w:id="847215283">
          <w:marLeft w:val="0"/>
          <w:marRight w:val="0"/>
          <w:marTop w:val="0"/>
          <w:marBottom w:val="0"/>
          <w:divBdr>
            <w:top w:val="none" w:sz="0" w:space="0" w:color="auto"/>
            <w:left w:val="none" w:sz="0" w:space="0" w:color="auto"/>
            <w:bottom w:val="none" w:sz="0" w:space="0" w:color="auto"/>
            <w:right w:val="none" w:sz="0" w:space="0" w:color="auto"/>
          </w:divBdr>
        </w:div>
        <w:div w:id="854079246">
          <w:marLeft w:val="0"/>
          <w:marRight w:val="0"/>
          <w:marTop w:val="0"/>
          <w:marBottom w:val="0"/>
          <w:divBdr>
            <w:top w:val="none" w:sz="0" w:space="0" w:color="auto"/>
            <w:left w:val="none" w:sz="0" w:space="0" w:color="auto"/>
            <w:bottom w:val="none" w:sz="0" w:space="0" w:color="auto"/>
            <w:right w:val="none" w:sz="0" w:space="0" w:color="auto"/>
          </w:divBdr>
        </w:div>
        <w:div w:id="880244902">
          <w:marLeft w:val="0"/>
          <w:marRight w:val="0"/>
          <w:marTop w:val="0"/>
          <w:marBottom w:val="0"/>
          <w:divBdr>
            <w:top w:val="none" w:sz="0" w:space="0" w:color="auto"/>
            <w:left w:val="none" w:sz="0" w:space="0" w:color="auto"/>
            <w:bottom w:val="none" w:sz="0" w:space="0" w:color="auto"/>
            <w:right w:val="none" w:sz="0" w:space="0" w:color="auto"/>
          </w:divBdr>
        </w:div>
        <w:div w:id="900169583">
          <w:marLeft w:val="0"/>
          <w:marRight w:val="0"/>
          <w:marTop w:val="0"/>
          <w:marBottom w:val="0"/>
          <w:divBdr>
            <w:top w:val="none" w:sz="0" w:space="0" w:color="auto"/>
            <w:left w:val="none" w:sz="0" w:space="0" w:color="auto"/>
            <w:bottom w:val="none" w:sz="0" w:space="0" w:color="auto"/>
            <w:right w:val="none" w:sz="0" w:space="0" w:color="auto"/>
          </w:divBdr>
        </w:div>
        <w:div w:id="952328785">
          <w:marLeft w:val="0"/>
          <w:marRight w:val="0"/>
          <w:marTop w:val="0"/>
          <w:marBottom w:val="0"/>
          <w:divBdr>
            <w:top w:val="none" w:sz="0" w:space="0" w:color="auto"/>
            <w:left w:val="none" w:sz="0" w:space="0" w:color="auto"/>
            <w:bottom w:val="none" w:sz="0" w:space="0" w:color="auto"/>
            <w:right w:val="none" w:sz="0" w:space="0" w:color="auto"/>
          </w:divBdr>
        </w:div>
        <w:div w:id="956907721">
          <w:marLeft w:val="0"/>
          <w:marRight w:val="0"/>
          <w:marTop w:val="0"/>
          <w:marBottom w:val="0"/>
          <w:divBdr>
            <w:top w:val="none" w:sz="0" w:space="0" w:color="auto"/>
            <w:left w:val="none" w:sz="0" w:space="0" w:color="auto"/>
            <w:bottom w:val="none" w:sz="0" w:space="0" w:color="auto"/>
            <w:right w:val="none" w:sz="0" w:space="0" w:color="auto"/>
          </w:divBdr>
        </w:div>
        <w:div w:id="981694111">
          <w:marLeft w:val="0"/>
          <w:marRight w:val="0"/>
          <w:marTop w:val="0"/>
          <w:marBottom w:val="0"/>
          <w:divBdr>
            <w:top w:val="none" w:sz="0" w:space="0" w:color="auto"/>
            <w:left w:val="none" w:sz="0" w:space="0" w:color="auto"/>
            <w:bottom w:val="none" w:sz="0" w:space="0" w:color="auto"/>
            <w:right w:val="none" w:sz="0" w:space="0" w:color="auto"/>
          </w:divBdr>
        </w:div>
        <w:div w:id="996686606">
          <w:marLeft w:val="0"/>
          <w:marRight w:val="0"/>
          <w:marTop w:val="0"/>
          <w:marBottom w:val="0"/>
          <w:divBdr>
            <w:top w:val="none" w:sz="0" w:space="0" w:color="auto"/>
            <w:left w:val="none" w:sz="0" w:space="0" w:color="auto"/>
            <w:bottom w:val="none" w:sz="0" w:space="0" w:color="auto"/>
            <w:right w:val="none" w:sz="0" w:space="0" w:color="auto"/>
          </w:divBdr>
        </w:div>
        <w:div w:id="1091467880">
          <w:marLeft w:val="0"/>
          <w:marRight w:val="0"/>
          <w:marTop w:val="0"/>
          <w:marBottom w:val="0"/>
          <w:divBdr>
            <w:top w:val="none" w:sz="0" w:space="0" w:color="auto"/>
            <w:left w:val="none" w:sz="0" w:space="0" w:color="auto"/>
            <w:bottom w:val="none" w:sz="0" w:space="0" w:color="auto"/>
            <w:right w:val="none" w:sz="0" w:space="0" w:color="auto"/>
          </w:divBdr>
        </w:div>
        <w:div w:id="1114521849">
          <w:marLeft w:val="0"/>
          <w:marRight w:val="0"/>
          <w:marTop w:val="0"/>
          <w:marBottom w:val="0"/>
          <w:divBdr>
            <w:top w:val="none" w:sz="0" w:space="0" w:color="auto"/>
            <w:left w:val="none" w:sz="0" w:space="0" w:color="auto"/>
            <w:bottom w:val="none" w:sz="0" w:space="0" w:color="auto"/>
            <w:right w:val="none" w:sz="0" w:space="0" w:color="auto"/>
          </w:divBdr>
        </w:div>
        <w:div w:id="1116103100">
          <w:marLeft w:val="0"/>
          <w:marRight w:val="0"/>
          <w:marTop w:val="0"/>
          <w:marBottom w:val="0"/>
          <w:divBdr>
            <w:top w:val="none" w:sz="0" w:space="0" w:color="auto"/>
            <w:left w:val="none" w:sz="0" w:space="0" w:color="auto"/>
            <w:bottom w:val="none" w:sz="0" w:space="0" w:color="auto"/>
            <w:right w:val="none" w:sz="0" w:space="0" w:color="auto"/>
          </w:divBdr>
        </w:div>
        <w:div w:id="1119684160">
          <w:marLeft w:val="0"/>
          <w:marRight w:val="0"/>
          <w:marTop w:val="0"/>
          <w:marBottom w:val="0"/>
          <w:divBdr>
            <w:top w:val="none" w:sz="0" w:space="0" w:color="auto"/>
            <w:left w:val="none" w:sz="0" w:space="0" w:color="auto"/>
            <w:bottom w:val="none" w:sz="0" w:space="0" w:color="auto"/>
            <w:right w:val="none" w:sz="0" w:space="0" w:color="auto"/>
          </w:divBdr>
        </w:div>
        <w:div w:id="1123694921">
          <w:marLeft w:val="0"/>
          <w:marRight w:val="0"/>
          <w:marTop w:val="0"/>
          <w:marBottom w:val="0"/>
          <w:divBdr>
            <w:top w:val="none" w:sz="0" w:space="0" w:color="auto"/>
            <w:left w:val="none" w:sz="0" w:space="0" w:color="auto"/>
            <w:bottom w:val="none" w:sz="0" w:space="0" w:color="auto"/>
            <w:right w:val="none" w:sz="0" w:space="0" w:color="auto"/>
          </w:divBdr>
        </w:div>
        <w:div w:id="1159157627">
          <w:marLeft w:val="0"/>
          <w:marRight w:val="0"/>
          <w:marTop w:val="0"/>
          <w:marBottom w:val="0"/>
          <w:divBdr>
            <w:top w:val="none" w:sz="0" w:space="0" w:color="auto"/>
            <w:left w:val="none" w:sz="0" w:space="0" w:color="auto"/>
            <w:bottom w:val="none" w:sz="0" w:space="0" w:color="auto"/>
            <w:right w:val="none" w:sz="0" w:space="0" w:color="auto"/>
          </w:divBdr>
        </w:div>
        <w:div w:id="1167281465">
          <w:marLeft w:val="0"/>
          <w:marRight w:val="0"/>
          <w:marTop w:val="0"/>
          <w:marBottom w:val="0"/>
          <w:divBdr>
            <w:top w:val="none" w:sz="0" w:space="0" w:color="auto"/>
            <w:left w:val="none" w:sz="0" w:space="0" w:color="auto"/>
            <w:bottom w:val="none" w:sz="0" w:space="0" w:color="auto"/>
            <w:right w:val="none" w:sz="0" w:space="0" w:color="auto"/>
          </w:divBdr>
        </w:div>
        <w:div w:id="1244294028">
          <w:marLeft w:val="0"/>
          <w:marRight w:val="0"/>
          <w:marTop w:val="0"/>
          <w:marBottom w:val="0"/>
          <w:divBdr>
            <w:top w:val="none" w:sz="0" w:space="0" w:color="auto"/>
            <w:left w:val="none" w:sz="0" w:space="0" w:color="auto"/>
            <w:bottom w:val="none" w:sz="0" w:space="0" w:color="auto"/>
            <w:right w:val="none" w:sz="0" w:space="0" w:color="auto"/>
          </w:divBdr>
        </w:div>
        <w:div w:id="1270502983">
          <w:marLeft w:val="0"/>
          <w:marRight w:val="0"/>
          <w:marTop w:val="0"/>
          <w:marBottom w:val="0"/>
          <w:divBdr>
            <w:top w:val="none" w:sz="0" w:space="0" w:color="auto"/>
            <w:left w:val="none" w:sz="0" w:space="0" w:color="auto"/>
            <w:bottom w:val="none" w:sz="0" w:space="0" w:color="auto"/>
            <w:right w:val="none" w:sz="0" w:space="0" w:color="auto"/>
          </w:divBdr>
        </w:div>
        <w:div w:id="1290160644">
          <w:marLeft w:val="0"/>
          <w:marRight w:val="0"/>
          <w:marTop w:val="0"/>
          <w:marBottom w:val="0"/>
          <w:divBdr>
            <w:top w:val="none" w:sz="0" w:space="0" w:color="auto"/>
            <w:left w:val="none" w:sz="0" w:space="0" w:color="auto"/>
            <w:bottom w:val="none" w:sz="0" w:space="0" w:color="auto"/>
            <w:right w:val="none" w:sz="0" w:space="0" w:color="auto"/>
          </w:divBdr>
        </w:div>
        <w:div w:id="1297950526">
          <w:marLeft w:val="0"/>
          <w:marRight w:val="0"/>
          <w:marTop w:val="0"/>
          <w:marBottom w:val="0"/>
          <w:divBdr>
            <w:top w:val="none" w:sz="0" w:space="0" w:color="auto"/>
            <w:left w:val="none" w:sz="0" w:space="0" w:color="auto"/>
            <w:bottom w:val="none" w:sz="0" w:space="0" w:color="auto"/>
            <w:right w:val="none" w:sz="0" w:space="0" w:color="auto"/>
          </w:divBdr>
        </w:div>
        <w:div w:id="1302230825">
          <w:marLeft w:val="0"/>
          <w:marRight w:val="0"/>
          <w:marTop w:val="0"/>
          <w:marBottom w:val="0"/>
          <w:divBdr>
            <w:top w:val="none" w:sz="0" w:space="0" w:color="auto"/>
            <w:left w:val="none" w:sz="0" w:space="0" w:color="auto"/>
            <w:bottom w:val="none" w:sz="0" w:space="0" w:color="auto"/>
            <w:right w:val="none" w:sz="0" w:space="0" w:color="auto"/>
          </w:divBdr>
        </w:div>
        <w:div w:id="1334185722">
          <w:marLeft w:val="0"/>
          <w:marRight w:val="0"/>
          <w:marTop w:val="0"/>
          <w:marBottom w:val="0"/>
          <w:divBdr>
            <w:top w:val="none" w:sz="0" w:space="0" w:color="auto"/>
            <w:left w:val="none" w:sz="0" w:space="0" w:color="auto"/>
            <w:bottom w:val="none" w:sz="0" w:space="0" w:color="auto"/>
            <w:right w:val="none" w:sz="0" w:space="0" w:color="auto"/>
          </w:divBdr>
        </w:div>
        <w:div w:id="1358233822">
          <w:marLeft w:val="0"/>
          <w:marRight w:val="0"/>
          <w:marTop w:val="0"/>
          <w:marBottom w:val="0"/>
          <w:divBdr>
            <w:top w:val="none" w:sz="0" w:space="0" w:color="auto"/>
            <w:left w:val="none" w:sz="0" w:space="0" w:color="auto"/>
            <w:bottom w:val="none" w:sz="0" w:space="0" w:color="auto"/>
            <w:right w:val="none" w:sz="0" w:space="0" w:color="auto"/>
          </w:divBdr>
        </w:div>
        <w:div w:id="1359350065">
          <w:marLeft w:val="0"/>
          <w:marRight w:val="0"/>
          <w:marTop w:val="0"/>
          <w:marBottom w:val="0"/>
          <w:divBdr>
            <w:top w:val="none" w:sz="0" w:space="0" w:color="auto"/>
            <w:left w:val="none" w:sz="0" w:space="0" w:color="auto"/>
            <w:bottom w:val="none" w:sz="0" w:space="0" w:color="auto"/>
            <w:right w:val="none" w:sz="0" w:space="0" w:color="auto"/>
          </w:divBdr>
        </w:div>
        <w:div w:id="1416973252">
          <w:marLeft w:val="0"/>
          <w:marRight w:val="0"/>
          <w:marTop w:val="0"/>
          <w:marBottom w:val="0"/>
          <w:divBdr>
            <w:top w:val="none" w:sz="0" w:space="0" w:color="auto"/>
            <w:left w:val="none" w:sz="0" w:space="0" w:color="auto"/>
            <w:bottom w:val="none" w:sz="0" w:space="0" w:color="auto"/>
            <w:right w:val="none" w:sz="0" w:space="0" w:color="auto"/>
          </w:divBdr>
        </w:div>
        <w:div w:id="1444152796">
          <w:marLeft w:val="0"/>
          <w:marRight w:val="0"/>
          <w:marTop w:val="0"/>
          <w:marBottom w:val="0"/>
          <w:divBdr>
            <w:top w:val="none" w:sz="0" w:space="0" w:color="auto"/>
            <w:left w:val="none" w:sz="0" w:space="0" w:color="auto"/>
            <w:bottom w:val="none" w:sz="0" w:space="0" w:color="auto"/>
            <w:right w:val="none" w:sz="0" w:space="0" w:color="auto"/>
          </w:divBdr>
        </w:div>
        <w:div w:id="1459912236">
          <w:marLeft w:val="0"/>
          <w:marRight w:val="0"/>
          <w:marTop w:val="0"/>
          <w:marBottom w:val="0"/>
          <w:divBdr>
            <w:top w:val="none" w:sz="0" w:space="0" w:color="auto"/>
            <w:left w:val="none" w:sz="0" w:space="0" w:color="auto"/>
            <w:bottom w:val="none" w:sz="0" w:space="0" w:color="auto"/>
            <w:right w:val="none" w:sz="0" w:space="0" w:color="auto"/>
          </w:divBdr>
        </w:div>
        <w:div w:id="1500776379">
          <w:marLeft w:val="0"/>
          <w:marRight w:val="0"/>
          <w:marTop w:val="0"/>
          <w:marBottom w:val="0"/>
          <w:divBdr>
            <w:top w:val="none" w:sz="0" w:space="0" w:color="auto"/>
            <w:left w:val="none" w:sz="0" w:space="0" w:color="auto"/>
            <w:bottom w:val="none" w:sz="0" w:space="0" w:color="auto"/>
            <w:right w:val="none" w:sz="0" w:space="0" w:color="auto"/>
          </w:divBdr>
        </w:div>
        <w:div w:id="1505393023">
          <w:marLeft w:val="0"/>
          <w:marRight w:val="0"/>
          <w:marTop w:val="0"/>
          <w:marBottom w:val="0"/>
          <w:divBdr>
            <w:top w:val="none" w:sz="0" w:space="0" w:color="auto"/>
            <w:left w:val="none" w:sz="0" w:space="0" w:color="auto"/>
            <w:bottom w:val="none" w:sz="0" w:space="0" w:color="auto"/>
            <w:right w:val="none" w:sz="0" w:space="0" w:color="auto"/>
          </w:divBdr>
        </w:div>
        <w:div w:id="1540509481">
          <w:marLeft w:val="0"/>
          <w:marRight w:val="0"/>
          <w:marTop w:val="0"/>
          <w:marBottom w:val="0"/>
          <w:divBdr>
            <w:top w:val="none" w:sz="0" w:space="0" w:color="auto"/>
            <w:left w:val="none" w:sz="0" w:space="0" w:color="auto"/>
            <w:bottom w:val="none" w:sz="0" w:space="0" w:color="auto"/>
            <w:right w:val="none" w:sz="0" w:space="0" w:color="auto"/>
          </w:divBdr>
        </w:div>
        <w:div w:id="1550334187">
          <w:marLeft w:val="0"/>
          <w:marRight w:val="0"/>
          <w:marTop w:val="0"/>
          <w:marBottom w:val="0"/>
          <w:divBdr>
            <w:top w:val="none" w:sz="0" w:space="0" w:color="auto"/>
            <w:left w:val="none" w:sz="0" w:space="0" w:color="auto"/>
            <w:bottom w:val="none" w:sz="0" w:space="0" w:color="auto"/>
            <w:right w:val="none" w:sz="0" w:space="0" w:color="auto"/>
          </w:divBdr>
        </w:div>
        <w:div w:id="1679694422">
          <w:marLeft w:val="0"/>
          <w:marRight w:val="0"/>
          <w:marTop w:val="0"/>
          <w:marBottom w:val="0"/>
          <w:divBdr>
            <w:top w:val="none" w:sz="0" w:space="0" w:color="auto"/>
            <w:left w:val="none" w:sz="0" w:space="0" w:color="auto"/>
            <w:bottom w:val="none" w:sz="0" w:space="0" w:color="auto"/>
            <w:right w:val="none" w:sz="0" w:space="0" w:color="auto"/>
          </w:divBdr>
        </w:div>
        <w:div w:id="1696998800">
          <w:marLeft w:val="0"/>
          <w:marRight w:val="0"/>
          <w:marTop w:val="0"/>
          <w:marBottom w:val="0"/>
          <w:divBdr>
            <w:top w:val="none" w:sz="0" w:space="0" w:color="auto"/>
            <w:left w:val="none" w:sz="0" w:space="0" w:color="auto"/>
            <w:bottom w:val="none" w:sz="0" w:space="0" w:color="auto"/>
            <w:right w:val="none" w:sz="0" w:space="0" w:color="auto"/>
          </w:divBdr>
        </w:div>
        <w:div w:id="1744520028">
          <w:marLeft w:val="0"/>
          <w:marRight w:val="0"/>
          <w:marTop w:val="0"/>
          <w:marBottom w:val="0"/>
          <w:divBdr>
            <w:top w:val="none" w:sz="0" w:space="0" w:color="auto"/>
            <w:left w:val="none" w:sz="0" w:space="0" w:color="auto"/>
            <w:bottom w:val="none" w:sz="0" w:space="0" w:color="auto"/>
            <w:right w:val="none" w:sz="0" w:space="0" w:color="auto"/>
          </w:divBdr>
        </w:div>
        <w:div w:id="1854107486">
          <w:marLeft w:val="0"/>
          <w:marRight w:val="0"/>
          <w:marTop w:val="0"/>
          <w:marBottom w:val="0"/>
          <w:divBdr>
            <w:top w:val="none" w:sz="0" w:space="0" w:color="auto"/>
            <w:left w:val="none" w:sz="0" w:space="0" w:color="auto"/>
            <w:bottom w:val="none" w:sz="0" w:space="0" w:color="auto"/>
            <w:right w:val="none" w:sz="0" w:space="0" w:color="auto"/>
          </w:divBdr>
        </w:div>
        <w:div w:id="1919050467">
          <w:marLeft w:val="0"/>
          <w:marRight w:val="0"/>
          <w:marTop w:val="0"/>
          <w:marBottom w:val="0"/>
          <w:divBdr>
            <w:top w:val="none" w:sz="0" w:space="0" w:color="auto"/>
            <w:left w:val="none" w:sz="0" w:space="0" w:color="auto"/>
            <w:bottom w:val="none" w:sz="0" w:space="0" w:color="auto"/>
            <w:right w:val="none" w:sz="0" w:space="0" w:color="auto"/>
          </w:divBdr>
        </w:div>
        <w:div w:id="1922178678">
          <w:marLeft w:val="0"/>
          <w:marRight w:val="0"/>
          <w:marTop w:val="0"/>
          <w:marBottom w:val="0"/>
          <w:divBdr>
            <w:top w:val="none" w:sz="0" w:space="0" w:color="auto"/>
            <w:left w:val="none" w:sz="0" w:space="0" w:color="auto"/>
            <w:bottom w:val="none" w:sz="0" w:space="0" w:color="auto"/>
            <w:right w:val="none" w:sz="0" w:space="0" w:color="auto"/>
          </w:divBdr>
        </w:div>
        <w:div w:id="1929776406">
          <w:marLeft w:val="0"/>
          <w:marRight w:val="0"/>
          <w:marTop w:val="0"/>
          <w:marBottom w:val="0"/>
          <w:divBdr>
            <w:top w:val="none" w:sz="0" w:space="0" w:color="auto"/>
            <w:left w:val="none" w:sz="0" w:space="0" w:color="auto"/>
            <w:bottom w:val="none" w:sz="0" w:space="0" w:color="auto"/>
            <w:right w:val="none" w:sz="0" w:space="0" w:color="auto"/>
          </w:divBdr>
        </w:div>
        <w:div w:id="1947537951">
          <w:marLeft w:val="0"/>
          <w:marRight w:val="0"/>
          <w:marTop w:val="0"/>
          <w:marBottom w:val="0"/>
          <w:divBdr>
            <w:top w:val="none" w:sz="0" w:space="0" w:color="auto"/>
            <w:left w:val="none" w:sz="0" w:space="0" w:color="auto"/>
            <w:bottom w:val="none" w:sz="0" w:space="0" w:color="auto"/>
            <w:right w:val="none" w:sz="0" w:space="0" w:color="auto"/>
          </w:divBdr>
        </w:div>
        <w:div w:id="2014722237">
          <w:marLeft w:val="0"/>
          <w:marRight w:val="0"/>
          <w:marTop w:val="0"/>
          <w:marBottom w:val="0"/>
          <w:divBdr>
            <w:top w:val="none" w:sz="0" w:space="0" w:color="auto"/>
            <w:left w:val="none" w:sz="0" w:space="0" w:color="auto"/>
            <w:bottom w:val="none" w:sz="0" w:space="0" w:color="auto"/>
            <w:right w:val="none" w:sz="0" w:space="0" w:color="auto"/>
          </w:divBdr>
        </w:div>
        <w:div w:id="2033143175">
          <w:marLeft w:val="0"/>
          <w:marRight w:val="0"/>
          <w:marTop w:val="0"/>
          <w:marBottom w:val="0"/>
          <w:divBdr>
            <w:top w:val="none" w:sz="0" w:space="0" w:color="auto"/>
            <w:left w:val="none" w:sz="0" w:space="0" w:color="auto"/>
            <w:bottom w:val="none" w:sz="0" w:space="0" w:color="auto"/>
            <w:right w:val="none" w:sz="0" w:space="0" w:color="auto"/>
          </w:divBdr>
        </w:div>
        <w:div w:id="2037459151">
          <w:marLeft w:val="0"/>
          <w:marRight w:val="0"/>
          <w:marTop w:val="0"/>
          <w:marBottom w:val="0"/>
          <w:divBdr>
            <w:top w:val="none" w:sz="0" w:space="0" w:color="auto"/>
            <w:left w:val="none" w:sz="0" w:space="0" w:color="auto"/>
            <w:bottom w:val="none" w:sz="0" w:space="0" w:color="auto"/>
            <w:right w:val="none" w:sz="0" w:space="0" w:color="auto"/>
          </w:divBdr>
        </w:div>
      </w:divsChild>
    </w:div>
    <w:div w:id="28922753">
      <w:bodyDiv w:val="1"/>
      <w:marLeft w:val="0"/>
      <w:marRight w:val="0"/>
      <w:marTop w:val="0"/>
      <w:marBottom w:val="0"/>
      <w:divBdr>
        <w:top w:val="none" w:sz="0" w:space="0" w:color="auto"/>
        <w:left w:val="none" w:sz="0" w:space="0" w:color="auto"/>
        <w:bottom w:val="none" w:sz="0" w:space="0" w:color="auto"/>
        <w:right w:val="none" w:sz="0" w:space="0" w:color="auto"/>
      </w:divBdr>
    </w:div>
    <w:div w:id="35158015">
      <w:bodyDiv w:val="1"/>
      <w:marLeft w:val="0"/>
      <w:marRight w:val="0"/>
      <w:marTop w:val="0"/>
      <w:marBottom w:val="0"/>
      <w:divBdr>
        <w:top w:val="none" w:sz="0" w:space="0" w:color="auto"/>
        <w:left w:val="none" w:sz="0" w:space="0" w:color="auto"/>
        <w:bottom w:val="none" w:sz="0" w:space="0" w:color="auto"/>
        <w:right w:val="none" w:sz="0" w:space="0" w:color="auto"/>
      </w:divBdr>
      <w:divsChild>
        <w:div w:id="18896672">
          <w:marLeft w:val="0"/>
          <w:marRight w:val="0"/>
          <w:marTop w:val="0"/>
          <w:marBottom w:val="0"/>
          <w:divBdr>
            <w:top w:val="none" w:sz="0" w:space="0" w:color="auto"/>
            <w:left w:val="none" w:sz="0" w:space="0" w:color="auto"/>
            <w:bottom w:val="none" w:sz="0" w:space="0" w:color="auto"/>
            <w:right w:val="none" w:sz="0" w:space="0" w:color="auto"/>
          </w:divBdr>
        </w:div>
        <w:div w:id="22482473">
          <w:marLeft w:val="0"/>
          <w:marRight w:val="0"/>
          <w:marTop w:val="0"/>
          <w:marBottom w:val="0"/>
          <w:divBdr>
            <w:top w:val="none" w:sz="0" w:space="0" w:color="auto"/>
            <w:left w:val="none" w:sz="0" w:space="0" w:color="auto"/>
            <w:bottom w:val="none" w:sz="0" w:space="0" w:color="auto"/>
            <w:right w:val="none" w:sz="0" w:space="0" w:color="auto"/>
          </w:divBdr>
        </w:div>
        <w:div w:id="39483190">
          <w:marLeft w:val="0"/>
          <w:marRight w:val="0"/>
          <w:marTop w:val="0"/>
          <w:marBottom w:val="0"/>
          <w:divBdr>
            <w:top w:val="none" w:sz="0" w:space="0" w:color="auto"/>
            <w:left w:val="none" w:sz="0" w:space="0" w:color="auto"/>
            <w:bottom w:val="none" w:sz="0" w:space="0" w:color="auto"/>
            <w:right w:val="none" w:sz="0" w:space="0" w:color="auto"/>
          </w:divBdr>
        </w:div>
        <w:div w:id="94593887">
          <w:marLeft w:val="0"/>
          <w:marRight w:val="0"/>
          <w:marTop w:val="0"/>
          <w:marBottom w:val="0"/>
          <w:divBdr>
            <w:top w:val="none" w:sz="0" w:space="0" w:color="auto"/>
            <w:left w:val="none" w:sz="0" w:space="0" w:color="auto"/>
            <w:bottom w:val="none" w:sz="0" w:space="0" w:color="auto"/>
            <w:right w:val="none" w:sz="0" w:space="0" w:color="auto"/>
          </w:divBdr>
        </w:div>
        <w:div w:id="114566980">
          <w:marLeft w:val="0"/>
          <w:marRight w:val="0"/>
          <w:marTop w:val="0"/>
          <w:marBottom w:val="0"/>
          <w:divBdr>
            <w:top w:val="none" w:sz="0" w:space="0" w:color="auto"/>
            <w:left w:val="none" w:sz="0" w:space="0" w:color="auto"/>
            <w:bottom w:val="none" w:sz="0" w:space="0" w:color="auto"/>
            <w:right w:val="none" w:sz="0" w:space="0" w:color="auto"/>
          </w:divBdr>
        </w:div>
        <w:div w:id="124541540">
          <w:marLeft w:val="0"/>
          <w:marRight w:val="0"/>
          <w:marTop w:val="0"/>
          <w:marBottom w:val="0"/>
          <w:divBdr>
            <w:top w:val="none" w:sz="0" w:space="0" w:color="auto"/>
            <w:left w:val="none" w:sz="0" w:space="0" w:color="auto"/>
            <w:bottom w:val="none" w:sz="0" w:space="0" w:color="auto"/>
            <w:right w:val="none" w:sz="0" w:space="0" w:color="auto"/>
          </w:divBdr>
        </w:div>
        <w:div w:id="129521456">
          <w:marLeft w:val="0"/>
          <w:marRight w:val="0"/>
          <w:marTop w:val="0"/>
          <w:marBottom w:val="0"/>
          <w:divBdr>
            <w:top w:val="none" w:sz="0" w:space="0" w:color="auto"/>
            <w:left w:val="none" w:sz="0" w:space="0" w:color="auto"/>
            <w:bottom w:val="none" w:sz="0" w:space="0" w:color="auto"/>
            <w:right w:val="none" w:sz="0" w:space="0" w:color="auto"/>
          </w:divBdr>
        </w:div>
        <w:div w:id="234626990">
          <w:marLeft w:val="0"/>
          <w:marRight w:val="0"/>
          <w:marTop w:val="0"/>
          <w:marBottom w:val="0"/>
          <w:divBdr>
            <w:top w:val="none" w:sz="0" w:space="0" w:color="auto"/>
            <w:left w:val="none" w:sz="0" w:space="0" w:color="auto"/>
            <w:bottom w:val="none" w:sz="0" w:space="0" w:color="auto"/>
            <w:right w:val="none" w:sz="0" w:space="0" w:color="auto"/>
          </w:divBdr>
        </w:div>
        <w:div w:id="276253321">
          <w:marLeft w:val="0"/>
          <w:marRight w:val="0"/>
          <w:marTop w:val="0"/>
          <w:marBottom w:val="0"/>
          <w:divBdr>
            <w:top w:val="none" w:sz="0" w:space="0" w:color="auto"/>
            <w:left w:val="none" w:sz="0" w:space="0" w:color="auto"/>
            <w:bottom w:val="none" w:sz="0" w:space="0" w:color="auto"/>
            <w:right w:val="none" w:sz="0" w:space="0" w:color="auto"/>
          </w:divBdr>
        </w:div>
        <w:div w:id="351810535">
          <w:marLeft w:val="0"/>
          <w:marRight w:val="0"/>
          <w:marTop w:val="0"/>
          <w:marBottom w:val="0"/>
          <w:divBdr>
            <w:top w:val="none" w:sz="0" w:space="0" w:color="auto"/>
            <w:left w:val="none" w:sz="0" w:space="0" w:color="auto"/>
            <w:bottom w:val="none" w:sz="0" w:space="0" w:color="auto"/>
            <w:right w:val="none" w:sz="0" w:space="0" w:color="auto"/>
          </w:divBdr>
        </w:div>
        <w:div w:id="363098196">
          <w:marLeft w:val="0"/>
          <w:marRight w:val="0"/>
          <w:marTop w:val="0"/>
          <w:marBottom w:val="0"/>
          <w:divBdr>
            <w:top w:val="none" w:sz="0" w:space="0" w:color="auto"/>
            <w:left w:val="none" w:sz="0" w:space="0" w:color="auto"/>
            <w:bottom w:val="none" w:sz="0" w:space="0" w:color="auto"/>
            <w:right w:val="none" w:sz="0" w:space="0" w:color="auto"/>
          </w:divBdr>
        </w:div>
        <w:div w:id="434325099">
          <w:marLeft w:val="0"/>
          <w:marRight w:val="0"/>
          <w:marTop w:val="0"/>
          <w:marBottom w:val="0"/>
          <w:divBdr>
            <w:top w:val="none" w:sz="0" w:space="0" w:color="auto"/>
            <w:left w:val="none" w:sz="0" w:space="0" w:color="auto"/>
            <w:bottom w:val="none" w:sz="0" w:space="0" w:color="auto"/>
            <w:right w:val="none" w:sz="0" w:space="0" w:color="auto"/>
          </w:divBdr>
        </w:div>
        <w:div w:id="453402839">
          <w:marLeft w:val="0"/>
          <w:marRight w:val="0"/>
          <w:marTop w:val="0"/>
          <w:marBottom w:val="0"/>
          <w:divBdr>
            <w:top w:val="none" w:sz="0" w:space="0" w:color="auto"/>
            <w:left w:val="none" w:sz="0" w:space="0" w:color="auto"/>
            <w:bottom w:val="none" w:sz="0" w:space="0" w:color="auto"/>
            <w:right w:val="none" w:sz="0" w:space="0" w:color="auto"/>
          </w:divBdr>
        </w:div>
        <w:div w:id="455101975">
          <w:marLeft w:val="0"/>
          <w:marRight w:val="0"/>
          <w:marTop w:val="0"/>
          <w:marBottom w:val="0"/>
          <w:divBdr>
            <w:top w:val="none" w:sz="0" w:space="0" w:color="auto"/>
            <w:left w:val="none" w:sz="0" w:space="0" w:color="auto"/>
            <w:bottom w:val="none" w:sz="0" w:space="0" w:color="auto"/>
            <w:right w:val="none" w:sz="0" w:space="0" w:color="auto"/>
          </w:divBdr>
        </w:div>
        <w:div w:id="480973110">
          <w:marLeft w:val="0"/>
          <w:marRight w:val="0"/>
          <w:marTop w:val="0"/>
          <w:marBottom w:val="0"/>
          <w:divBdr>
            <w:top w:val="none" w:sz="0" w:space="0" w:color="auto"/>
            <w:left w:val="none" w:sz="0" w:space="0" w:color="auto"/>
            <w:bottom w:val="none" w:sz="0" w:space="0" w:color="auto"/>
            <w:right w:val="none" w:sz="0" w:space="0" w:color="auto"/>
          </w:divBdr>
        </w:div>
        <w:div w:id="534805717">
          <w:marLeft w:val="0"/>
          <w:marRight w:val="0"/>
          <w:marTop w:val="0"/>
          <w:marBottom w:val="0"/>
          <w:divBdr>
            <w:top w:val="none" w:sz="0" w:space="0" w:color="auto"/>
            <w:left w:val="none" w:sz="0" w:space="0" w:color="auto"/>
            <w:bottom w:val="none" w:sz="0" w:space="0" w:color="auto"/>
            <w:right w:val="none" w:sz="0" w:space="0" w:color="auto"/>
          </w:divBdr>
        </w:div>
        <w:div w:id="549927016">
          <w:marLeft w:val="0"/>
          <w:marRight w:val="0"/>
          <w:marTop w:val="0"/>
          <w:marBottom w:val="0"/>
          <w:divBdr>
            <w:top w:val="none" w:sz="0" w:space="0" w:color="auto"/>
            <w:left w:val="none" w:sz="0" w:space="0" w:color="auto"/>
            <w:bottom w:val="none" w:sz="0" w:space="0" w:color="auto"/>
            <w:right w:val="none" w:sz="0" w:space="0" w:color="auto"/>
          </w:divBdr>
        </w:div>
        <w:div w:id="597638970">
          <w:marLeft w:val="0"/>
          <w:marRight w:val="0"/>
          <w:marTop w:val="0"/>
          <w:marBottom w:val="0"/>
          <w:divBdr>
            <w:top w:val="none" w:sz="0" w:space="0" w:color="auto"/>
            <w:left w:val="none" w:sz="0" w:space="0" w:color="auto"/>
            <w:bottom w:val="none" w:sz="0" w:space="0" w:color="auto"/>
            <w:right w:val="none" w:sz="0" w:space="0" w:color="auto"/>
          </w:divBdr>
        </w:div>
        <w:div w:id="629017626">
          <w:marLeft w:val="0"/>
          <w:marRight w:val="0"/>
          <w:marTop w:val="0"/>
          <w:marBottom w:val="0"/>
          <w:divBdr>
            <w:top w:val="none" w:sz="0" w:space="0" w:color="auto"/>
            <w:left w:val="none" w:sz="0" w:space="0" w:color="auto"/>
            <w:bottom w:val="none" w:sz="0" w:space="0" w:color="auto"/>
            <w:right w:val="none" w:sz="0" w:space="0" w:color="auto"/>
          </w:divBdr>
        </w:div>
        <w:div w:id="770973510">
          <w:marLeft w:val="0"/>
          <w:marRight w:val="0"/>
          <w:marTop w:val="0"/>
          <w:marBottom w:val="0"/>
          <w:divBdr>
            <w:top w:val="none" w:sz="0" w:space="0" w:color="auto"/>
            <w:left w:val="none" w:sz="0" w:space="0" w:color="auto"/>
            <w:bottom w:val="none" w:sz="0" w:space="0" w:color="auto"/>
            <w:right w:val="none" w:sz="0" w:space="0" w:color="auto"/>
          </w:divBdr>
        </w:div>
        <w:div w:id="923614786">
          <w:marLeft w:val="0"/>
          <w:marRight w:val="0"/>
          <w:marTop w:val="0"/>
          <w:marBottom w:val="0"/>
          <w:divBdr>
            <w:top w:val="none" w:sz="0" w:space="0" w:color="auto"/>
            <w:left w:val="none" w:sz="0" w:space="0" w:color="auto"/>
            <w:bottom w:val="none" w:sz="0" w:space="0" w:color="auto"/>
            <w:right w:val="none" w:sz="0" w:space="0" w:color="auto"/>
          </w:divBdr>
        </w:div>
        <w:div w:id="954016645">
          <w:marLeft w:val="0"/>
          <w:marRight w:val="0"/>
          <w:marTop w:val="0"/>
          <w:marBottom w:val="0"/>
          <w:divBdr>
            <w:top w:val="none" w:sz="0" w:space="0" w:color="auto"/>
            <w:left w:val="none" w:sz="0" w:space="0" w:color="auto"/>
            <w:bottom w:val="none" w:sz="0" w:space="0" w:color="auto"/>
            <w:right w:val="none" w:sz="0" w:space="0" w:color="auto"/>
          </w:divBdr>
        </w:div>
        <w:div w:id="995718200">
          <w:marLeft w:val="0"/>
          <w:marRight w:val="0"/>
          <w:marTop w:val="0"/>
          <w:marBottom w:val="0"/>
          <w:divBdr>
            <w:top w:val="none" w:sz="0" w:space="0" w:color="auto"/>
            <w:left w:val="none" w:sz="0" w:space="0" w:color="auto"/>
            <w:bottom w:val="none" w:sz="0" w:space="0" w:color="auto"/>
            <w:right w:val="none" w:sz="0" w:space="0" w:color="auto"/>
          </w:divBdr>
        </w:div>
        <w:div w:id="1015421399">
          <w:marLeft w:val="0"/>
          <w:marRight w:val="0"/>
          <w:marTop w:val="0"/>
          <w:marBottom w:val="0"/>
          <w:divBdr>
            <w:top w:val="none" w:sz="0" w:space="0" w:color="auto"/>
            <w:left w:val="none" w:sz="0" w:space="0" w:color="auto"/>
            <w:bottom w:val="none" w:sz="0" w:space="0" w:color="auto"/>
            <w:right w:val="none" w:sz="0" w:space="0" w:color="auto"/>
          </w:divBdr>
        </w:div>
        <w:div w:id="1023551738">
          <w:marLeft w:val="0"/>
          <w:marRight w:val="0"/>
          <w:marTop w:val="0"/>
          <w:marBottom w:val="0"/>
          <w:divBdr>
            <w:top w:val="none" w:sz="0" w:space="0" w:color="auto"/>
            <w:left w:val="none" w:sz="0" w:space="0" w:color="auto"/>
            <w:bottom w:val="none" w:sz="0" w:space="0" w:color="auto"/>
            <w:right w:val="none" w:sz="0" w:space="0" w:color="auto"/>
          </w:divBdr>
        </w:div>
        <w:div w:id="1046754661">
          <w:marLeft w:val="0"/>
          <w:marRight w:val="0"/>
          <w:marTop w:val="0"/>
          <w:marBottom w:val="0"/>
          <w:divBdr>
            <w:top w:val="none" w:sz="0" w:space="0" w:color="auto"/>
            <w:left w:val="none" w:sz="0" w:space="0" w:color="auto"/>
            <w:bottom w:val="none" w:sz="0" w:space="0" w:color="auto"/>
            <w:right w:val="none" w:sz="0" w:space="0" w:color="auto"/>
          </w:divBdr>
        </w:div>
        <w:div w:id="1049232414">
          <w:marLeft w:val="0"/>
          <w:marRight w:val="0"/>
          <w:marTop w:val="0"/>
          <w:marBottom w:val="0"/>
          <w:divBdr>
            <w:top w:val="none" w:sz="0" w:space="0" w:color="auto"/>
            <w:left w:val="none" w:sz="0" w:space="0" w:color="auto"/>
            <w:bottom w:val="none" w:sz="0" w:space="0" w:color="auto"/>
            <w:right w:val="none" w:sz="0" w:space="0" w:color="auto"/>
          </w:divBdr>
        </w:div>
        <w:div w:id="1056777174">
          <w:marLeft w:val="0"/>
          <w:marRight w:val="0"/>
          <w:marTop w:val="0"/>
          <w:marBottom w:val="0"/>
          <w:divBdr>
            <w:top w:val="none" w:sz="0" w:space="0" w:color="auto"/>
            <w:left w:val="none" w:sz="0" w:space="0" w:color="auto"/>
            <w:bottom w:val="none" w:sz="0" w:space="0" w:color="auto"/>
            <w:right w:val="none" w:sz="0" w:space="0" w:color="auto"/>
          </w:divBdr>
        </w:div>
        <w:div w:id="1160194447">
          <w:marLeft w:val="0"/>
          <w:marRight w:val="0"/>
          <w:marTop w:val="0"/>
          <w:marBottom w:val="0"/>
          <w:divBdr>
            <w:top w:val="none" w:sz="0" w:space="0" w:color="auto"/>
            <w:left w:val="none" w:sz="0" w:space="0" w:color="auto"/>
            <w:bottom w:val="none" w:sz="0" w:space="0" w:color="auto"/>
            <w:right w:val="none" w:sz="0" w:space="0" w:color="auto"/>
          </w:divBdr>
        </w:div>
        <w:div w:id="1209683420">
          <w:marLeft w:val="0"/>
          <w:marRight w:val="0"/>
          <w:marTop w:val="0"/>
          <w:marBottom w:val="0"/>
          <w:divBdr>
            <w:top w:val="none" w:sz="0" w:space="0" w:color="auto"/>
            <w:left w:val="none" w:sz="0" w:space="0" w:color="auto"/>
            <w:bottom w:val="none" w:sz="0" w:space="0" w:color="auto"/>
            <w:right w:val="none" w:sz="0" w:space="0" w:color="auto"/>
          </w:divBdr>
        </w:div>
        <w:div w:id="1264066902">
          <w:marLeft w:val="0"/>
          <w:marRight w:val="0"/>
          <w:marTop w:val="0"/>
          <w:marBottom w:val="0"/>
          <w:divBdr>
            <w:top w:val="none" w:sz="0" w:space="0" w:color="auto"/>
            <w:left w:val="none" w:sz="0" w:space="0" w:color="auto"/>
            <w:bottom w:val="none" w:sz="0" w:space="0" w:color="auto"/>
            <w:right w:val="none" w:sz="0" w:space="0" w:color="auto"/>
          </w:divBdr>
        </w:div>
        <w:div w:id="1269462601">
          <w:marLeft w:val="0"/>
          <w:marRight w:val="0"/>
          <w:marTop w:val="0"/>
          <w:marBottom w:val="0"/>
          <w:divBdr>
            <w:top w:val="none" w:sz="0" w:space="0" w:color="auto"/>
            <w:left w:val="none" w:sz="0" w:space="0" w:color="auto"/>
            <w:bottom w:val="none" w:sz="0" w:space="0" w:color="auto"/>
            <w:right w:val="none" w:sz="0" w:space="0" w:color="auto"/>
          </w:divBdr>
        </w:div>
        <w:div w:id="1282688934">
          <w:marLeft w:val="0"/>
          <w:marRight w:val="0"/>
          <w:marTop w:val="0"/>
          <w:marBottom w:val="0"/>
          <w:divBdr>
            <w:top w:val="none" w:sz="0" w:space="0" w:color="auto"/>
            <w:left w:val="none" w:sz="0" w:space="0" w:color="auto"/>
            <w:bottom w:val="none" w:sz="0" w:space="0" w:color="auto"/>
            <w:right w:val="none" w:sz="0" w:space="0" w:color="auto"/>
          </w:divBdr>
        </w:div>
        <w:div w:id="1296446910">
          <w:marLeft w:val="0"/>
          <w:marRight w:val="0"/>
          <w:marTop w:val="0"/>
          <w:marBottom w:val="0"/>
          <w:divBdr>
            <w:top w:val="none" w:sz="0" w:space="0" w:color="auto"/>
            <w:left w:val="none" w:sz="0" w:space="0" w:color="auto"/>
            <w:bottom w:val="none" w:sz="0" w:space="0" w:color="auto"/>
            <w:right w:val="none" w:sz="0" w:space="0" w:color="auto"/>
          </w:divBdr>
        </w:div>
        <w:div w:id="1352609016">
          <w:marLeft w:val="0"/>
          <w:marRight w:val="0"/>
          <w:marTop w:val="0"/>
          <w:marBottom w:val="0"/>
          <w:divBdr>
            <w:top w:val="none" w:sz="0" w:space="0" w:color="auto"/>
            <w:left w:val="none" w:sz="0" w:space="0" w:color="auto"/>
            <w:bottom w:val="none" w:sz="0" w:space="0" w:color="auto"/>
            <w:right w:val="none" w:sz="0" w:space="0" w:color="auto"/>
          </w:divBdr>
        </w:div>
        <w:div w:id="1403217649">
          <w:marLeft w:val="0"/>
          <w:marRight w:val="0"/>
          <w:marTop w:val="0"/>
          <w:marBottom w:val="0"/>
          <w:divBdr>
            <w:top w:val="none" w:sz="0" w:space="0" w:color="auto"/>
            <w:left w:val="none" w:sz="0" w:space="0" w:color="auto"/>
            <w:bottom w:val="none" w:sz="0" w:space="0" w:color="auto"/>
            <w:right w:val="none" w:sz="0" w:space="0" w:color="auto"/>
          </w:divBdr>
        </w:div>
        <w:div w:id="1460951526">
          <w:marLeft w:val="0"/>
          <w:marRight w:val="0"/>
          <w:marTop w:val="0"/>
          <w:marBottom w:val="0"/>
          <w:divBdr>
            <w:top w:val="none" w:sz="0" w:space="0" w:color="auto"/>
            <w:left w:val="none" w:sz="0" w:space="0" w:color="auto"/>
            <w:bottom w:val="none" w:sz="0" w:space="0" w:color="auto"/>
            <w:right w:val="none" w:sz="0" w:space="0" w:color="auto"/>
          </w:divBdr>
        </w:div>
        <w:div w:id="1469321916">
          <w:marLeft w:val="0"/>
          <w:marRight w:val="0"/>
          <w:marTop w:val="0"/>
          <w:marBottom w:val="0"/>
          <w:divBdr>
            <w:top w:val="none" w:sz="0" w:space="0" w:color="auto"/>
            <w:left w:val="none" w:sz="0" w:space="0" w:color="auto"/>
            <w:bottom w:val="none" w:sz="0" w:space="0" w:color="auto"/>
            <w:right w:val="none" w:sz="0" w:space="0" w:color="auto"/>
          </w:divBdr>
        </w:div>
        <w:div w:id="1477643552">
          <w:marLeft w:val="0"/>
          <w:marRight w:val="0"/>
          <w:marTop w:val="0"/>
          <w:marBottom w:val="0"/>
          <w:divBdr>
            <w:top w:val="none" w:sz="0" w:space="0" w:color="auto"/>
            <w:left w:val="none" w:sz="0" w:space="0" w:color="auto"/>
            <w:bottom w:val="none" w:sz="0" w:space="0" w:color="auto"/>
            <w:right w:val="none" w:sz="0" w:space="0" w:color="auto"/>
          </w:divBdr>
        </w:div>
        <w:div w:id="1516766928">
          <w:marLeft w:val="0"/>
          <w:marRight w:val="0"/>
          <w:marTop w:val="0"/>
          <w:marBottom w:val="0"/>
          <w:divBdr>
            <w:top w:val="none" w:sz="0" w:space="0" w:color="auto"/>
            <w:left w:val="none" w:sz="0" w:space="0" w:color="auto"/>
            <w:bottom w:val="none" w:sz="0" w:space="0" w:color="auto"/>
            <w:right w:val="none" w:sz="0" w:space="0" w:color="auto"/>
          </w:divBdr>
        </w:div>
        <w:div w:id="1523860247">
          <w:marLeft w:val="0"/>
          <w:marRight w:val="0"/>
          <w:marTop w:val="0"/>
          <w:marBottom w:val="0"/>
          <w:divBdr>
            <w:top w:val="none" w:sz="0" w:space="0" w:color="auto"/>
            <w:left w:val="none" w:sz="0" w:space="0" w:color="auto"/>
            <w:bottom w:val="none" w:sz="0" w:space="0" w:color="auto"/>
            <w:right w:val="none" w:sz="0" w:space="0" w:color="auto"/>
          </w:divBdr>
        </w:div>
        <w:div w:id="1530676737">
          <w:marLeft w:val="0"/>
          <w:marRight w:val="0"/>
          <w:marTop w:val="0"/>
          <w:marBottom w:val="0"/>
          <w:divBdr>
            <w:top w:val="none" w:sz="0" w:space="0" w:color="auto"/>
            <w:left w:val="none" w:sz="0" w:space="0" w:color="auto"/>
            <w:bottom w:val="none" w:sz="0" w:space="0" w:color="auto"/>
            <w:right w:val="none" w:sz="0" w:space="0" w:color="auto"/>
          </w:divBdr>
        </w:div>
        <w:div w:id="1547983695">
          <w:marLeft w:val="0"/>
          <w:marRight w:val="0"/>
          <w:marTop w:val="0"/>
          <w:marBottom w:val="0"/>
          <w:divBdr>
            <w:top w:val="none" w:sz="0" w:space="0" w:color="auto"/>
            <w:left w:val="none" w:sz="0" w:space="0" w:color="auto"/>
            <w:bottom w:val="none" w:sz="0" w:space="0" w:color="auto"/>
            <w:right w:val="none" w:sz="0" w:space="0" w:color="auto"/>
          </w:divBdr>
        </w:div>
        <w:div w:id="1560021855">
          <w:marLeft w:val="0"/>
          <w:marRight w:val="0"/>
          <w:marTop w:val="0"/>
          <w:marBottom w:val="0"/>
          <w:divBdr>
            <w:top w:val="none" w:sz="0" w:space="0" w:color="auto"/>
            <w:left w:val="none" w:sz="0" w:space="0" w:color="auto"/>
            <w:bottom w:val="none" w:sz="0" w:space="0" w:color="auto"/>
            <w:right w:val="none" w:sz="0" w:space="0" w:color="auto"/>
          </w:divBdr>
        </w:div>
        <w:div w:id="1591884817">
          <w:marLeft w:val="0"/>
          <w:marRight w:val="0"/>
          <w:marTop w:val="0"/>
          <w:marBottom w:val="0"/>
          <w:divBdr>
            <w:top w:val="none" w:sz="0" w:space="0" w:color="auto"/>
            <w:left w:val="none" w:sz="0" w:space="0" w:color="auto"/>
            <w:bottom w:val="none" w:sz="0" w:space="0" w:color="auto"/>
            <w:right w:val="none" w:sz="0" w:space="0" w:color="auto"/>
          </w:divBdr>
        </w:div>
        <w:div w:id="1634670809">
          <w:marLeft w:val="0"/>
          <w:marRight w:val="0"/>
          <w:marTop w:val="0"/>
          <w:marBottom w:val="0"/>
          <w:divBdr>
            <w:top w:val="none" w:sz="0" w:space="0" w:color="auto"/>
            <w:left w:val="none" w:sz="0" w:space="0" w:color="auto"/>
            <w:bottom w:val="none" w:sz="0" w:space="0" w:color="auto"/>
            <w:right w:val="none" w:sz="0" w:space="0" w:color="auto"/>
          </w:divBdr>
        </w:div>
        <w:div w:id="1636325488">
          <w:marLeft w:val="0"/>
          <w:marRight w:val="0"/>
          <w:marTop w:val="0"/>
          <w:marBottom w:val="0"/>
          <w:divBdr>
            <w:top w:val="none" w:sz="0" w:space="0" w:color="auto"/>
            <w:left w:val="none" w:sz="0" w:space="0" w:color="auto"/>
            <w:bottom w:val="none" w:sz="0" w:space="0" w:color="auto"/>
            <w:right w:val="none" w:sz="0" w:space="0" w:color="auto"/>
          </w:divBdr>
        </w:div>
        <w:div w:id="1688167931">
          <w:marLeft w:val="0"/>
          <w:marRight w:val="0"/>
          <w:marTop w:val="0"/>
          <w:marBottom w:val="0"/>
          <w:divBdr>
            <w:top w:val="none" w:sz="0" w:space="0" w:color="auto"/>
            <w:left w:val="none" w:sz="0" w:space="0" w:color="auto"/>
            <w:bottom w:val="none" w:sz="0" w:space="0" w:color="auto"/>
            <w:right w:val="none" w:sz="0" w:space="0" w:color="auto"/>
          </w:divBdr>
        </w:div>
        <w:div w:id="1699815796">
          <w:marLeft w:val="0"/>
          <w:marRight w:val="0"/>
          <w:marTop w:val="0"/>
          <w:marBottom w:val="0"/>
          <w:divBdr>
            <w:top w:val="none" w:sz="0" w:space="0" w:color="auto"/>
            <w:left w:val="none" w:sz="0" w:space="0" w:color="auto"/>
            <w:bottom w:val="none" w:sz="0" w:space="0" w:color="auto"/>
            <w:right w:val="none" w:sz="0" w:space="0" w:color="auto"/>
          </w:divBdr>
        </w:div>
        <w:div w:id="1728189973">
          <w:marLeft w:val="0"/>
          <w:marRight w:val="0"/>
          <w:marTop w:val="0"/>
          <w:marBottom w:val="0"/>
          <w:divBdr>
            <w:top w:val="none" w:sz="0" w:space="0" w:color="auto"/>
            <w:left w:val="none" w:sz="0" w:space="0" w:color="auto"/>
            <w:bottom w:val="none" w:sz="0" w:space="0" w:color="auto"/>
            <w:right w:val="none" w:sz="0" w:space="0" w:color="auto"/>
          </w:divBdr>
        </w:div>
        <w:div w:id="1759709664">
          <w:marLeft w:val="0"/>
          <w:marRight w:val="0"/>
          <w:marTop w:val="0"/>
          <w:marBottom w:val="0"/>
          <w:divBdr>
            <w:top w:val="none" w:sz="0" w:space="0" w:color="auto"/>
            <w:left w:val="none" w:sz="0" w:space="0" w:color="auto"/>
            <w:bottom w:val="none" w:sz="0" w:space="0" w:color="auto"/>
            <w:right w:val="none" w:sz="0" w:space="0" w:color="auto"/>
          </w:divBdr>
        </w:div>
        <w:div w:id="1768455757">
          <w:marLeft w:val="0"/>
          <w:marRight w:val="0"/>
          <w:marTop w:val="0"/>
          <w:marBottom w:val="0"/>
          <w:divBdr>
            <w:top w:val="none" w:sz="0" w:space="0" w:color="auto"/>
            <w:left w:val="none" w:sz="0" w:space="0" w:color="auto"/>
            <w:bottom w:val="none" w:sz="0" w:space="0" w:color="auto"/>
            <w:right w:val="none" w:sz="0" w:space="0" w:color="auto"/>
          </w:divBdr>
        </w:div>
        <w:div w:id="1776367996">
          <w:marLeft w:val="0"/>
          <w:marRight w:val="0"/>
          <w:marTop w:val="0"/>
          <w:marBottom w:val="0"/>
          <w:divBdr>
            <w:top w:val="none" w:sz="0" w:space="0" w:color="auto"/>
            <w:left w:val="none" w:sz="0" w:space="0" w:color="auto"/>
            <w:bottom w:val="none" w:sz="0" w:space="0" w:color="auto"/>
            <w:right w:val="none" w:sz="0" w:space="0" w:color="auto"/>
          </w:divBdr>
        </w:div>
        <w:div w:id="1793934207">
          <w:marLeft w:val="0"/>
          <w:marRight w:val="0"/>
          <w:marTop w:val="0"/>
          <w:marBottom w:val="0"/>
          <w:divBdr>
            <w:top w:val="none" w:sz="0" w:space="0" w:color="auto"/>
            <w:left w:val="none" w:sz="0" w:space="0" w:color="auto"/>
            <w:bottom w:val="none" w:sz="0" w:space="0" w:color="auto"/>
            <w:right w:val="none" w:sz="0" w:space="0" w:color="auto"/>
          </w:divBdr>
        </w:div>
        <w:div w:id="1797288492">
          <w:marLeft w:val="0"/>
          <w:marRight w:val="0"/>
          <w:marTop w:val="0"/>
          <w:marBottom w:val="0"/>
          <w:divBdr>
            <w:top w:val="none" w:sz="0" w:space="0" w:color="auto"/>
            <w:left w:val="none" w:sz="0" w:space="0" w:color="auto"/>
            <w:bottom w:val="none" w:sz="0" w:space="0" w:color="auto"/>
            <w:right w:val="none" w:sz="0" w:space="0" w:color="auto"/>
          </w:divBdr>
        </w:div>
        <w:div w:id="1802531548">
          <w:marLeft w:val="0"/>
          <w:marRight w:val="0"/>
          <w:marTop w:val="0"/>
          <w:marBottom w:val="0"/>
          <w:divBdr>
            <w:top w:val="none" w:sz="0" w:space="0" w:color="auto"/>
            <w:left w:val="none" w:sz="0" w:space="0" w:color="auto"/>
            <w:bottom w:val="none" w:sz="0" w:space="0" w:color="auto"/>
            <w:right w:val="none" w:sz="0" w:space="0" w:color="auto"/>
          </w:divBdr>
        </w:div>
        <w:div w:id="1806579646">
          <w:marLeft w:val="0"/>
          <w:marRight w:val="0"/>
          <w:marTop w:val="0"/>
          <w:marBottom w:val="0"/>
          <w:divBdr>
            <w:top w:val="none" w:sz="0" w:space="0" w:color="auto"/>
            <w:left w:val="none" w:sz="0" w:space="0" w:color="auto"/>
            <w:bottom w:val="none" w:sz="0" w:space="0" w:color="auto"/>
            <w:right w:val="none" w:sz="0" w:space="0" w:color="auto"/>
          </w:divBdr>
        </w:div>
        <w:div w:id="1817844324">
          <w:marLeft w:val="0"/>
          <w:marRight w:val="0"/>
          <w:marTop w:val="0"/>
          <w:marBottom w:val="0"/>
          <w:divBdr>
            <w:top w:val="none" w:sz="0" w:space="0" w:color="auto"/>
            <w:left w:val="none" w:sz="0" w:space="0" w:color="auto"/>
            <w:bottom w:val="none" w:sz="0" w:space="0" w:color="auto"/>
            <w:right w:val="none" w:sz="0" w:space="0" w:color="auto"/>
          </w:divBdr>
        </w:div>
        <w:div w:id="1818499524">
          <w:marLeft w:val="0"/>
          <w:marRight w:val="0"/>
          <w:marTop w:val="0"/>
          <w:marBottom w:val="0"/>
          <w:divBdr>
            <w:top w:val="none" w:sz="0" w:space="0" w:color="auto"/>
            <w:left w:val="none" w:sz="0" w:space="0" w:color="auto"/>
            <w:bottom w:val="none" w:sz="0" w:space="0" w:color="auto"/>
            <w:right w:val="none" w:sz="0" w:space="0" w:color="auto"/>
          </w:divBdr>
        </w:div>
        <w:div w:id="1848062023">
          <w:marLeft w:val="0"/>
          <w:marRight w:val="0"/>
          <w:marTop w:val="0"/>
          <w:marBottom w:val="0"/>
          <w:divBdr>
            <w:top w:val="none" w:sz="0" w:space="0" w:color="auto"/>
            <w:left w:val="none" w:sz="0" w:space="0" w:color="auto"/>
            <w:bottom w:val="none" w:sz="0" w:space="0" w:color="auto"/>
            <w:right w:val="none" w:sz="0" w:space="0" w:color="auto"/>
          </w:divBdr>
        </w:div>
        <w:div w:id="1860317624">
          <w:marLeft w:val="0"/>
          <w:marRight w:val="0"/>
          <w:marTop w:val="0"/>
          <w:marBottom w:val="0"/>
          <w:divBdr>
            <w:top w:val="none" w:sz="0" w:space="0" w:color="auto"/>
            <w:left w:val="none" w:sz="0" w:space="0" w:color="auto"/>
            <w:bottom w:val="none" w:sz="0" w:space="0" w:color="auto"/>
            <w:right w:val="none" w:sz="0" w:space="0" w:color="auto"/>
          </w:divBdr>
        </w:div>
        <w:div w:id="1866551753">
          <w:marLeft w:val="0"/>
          <w:marRight w:val="0"/>
          <w:marTop w:val="0"/>
          <w:marBottom w:val="0"/>
          <w:divBdr>
            <w:top w:val="none" w:sz="0" w:space="0" w:color="auto"/>
            <w:left w:val="none" w:sz="0" w:space="0" w:color="auto"/>
            <w:bottom w:val="none" w:sz="0" w:space="0" w:color="auto"/>
            <w:right w:val="none" w:sz="0" w:space="0" w:color="auto"/>
          </w:divBdr>
        </w:div>
        <w:div w:id="1884755296">
          <w:marLeft w:val="0"/>
          <w:marRight w:val="0"/>
          <w:marTop w:val="0"/>
          <w:marBottom w:val="0"/>
          <w:divBdr>
            <w:top w:val="none" w:sz="0" w:space="0" w:color="auto"/>
            <w:left w:val="none" w:sz="0" w:space="0" w:color="auto"/>
            <w:bottom w:val="none" w:sz="0" w:space="0" w:color="auto"/>
            <w:right w:val="none" w:sz="0" w:space="0" w:color="auto"/>
          </w:divBdr>
        </w:div>
        <w:div w:id="1924222830">
          <w:marLeft w:val="0"/>
          <w:marRight w:val="0"/>
          <w:marTop w:val="0"/>
          <w:marBottom w:val="0"/>
          <w:divBdr>
            <w:top w:val="none" w:sz="0" w:space="0" w:color="auto"/>
            <w:left w:val="none" w:sz="0" w:space="0" w:color="auto"/>
            <w:bottom w:val="none" w:sz="0" w:space="0" w:color="auto"/>
            <w:right w:val="none" w:sz="0" w:space="0" w:color="auto"/>
          </w:divBdr>
        </w:div>
        <w:div w:id="2008513873">
          <w:marLeft w:val="0"/>
          <w:marRight w:val="0"/>
          <w:marTop w:val="0"/>
          <w:marBottom w:val="0"/>
          <w:divBdr>
            <w:top w:val="none" w:sz="0" w:space="0" w:color="auto"/>
            <w:left w:val="none" w:sz="0" w:space="0" w:color="auto"/>
            <w:bottom w:val="none" w:sz="0" w:space="0" w:color="auto"/>
            <w:right w:val="none" w:sz="0" w:space="0" w:color="auto"/>
          </w:divBdr>
        </w:div>
        <w:div w:id="2069525488">
          <w:marLeft w:val="0"/>
          <w:marRight w:val="0"/>
          <w:marTop w:val="0"/>
          <w:marBottom w:val="0"/>
          <w:divBdr>
            <w:top w:val="none" w:sz="0" w:space="0" w:color="auto"/>
            <w:left w:val="none" w:sz="0" w:space="0" w:color="auto"/>
            <w:bottom w:val="none" w:sz="0" w:space="0" w:color="auto"/>
            <w:right w:val="none" w:sz="0" w:space="0" w:color="auto"/>
          </w:divBdr>
        </w:div>
        <w:div w:id="2082213038">
          <w:marLeft w:val="0"/>
          <w:marRight w:val="0"/>
          <w:marTop w:val="0"/>
          <w:marBottom w:val="0"/>
          <w:divBdr>
            <w:top w:val="none" w:sz="0" w:space="0" w:color="auto"/>
            <w:left w:val="none" w:sz="0" w:space="0" w:color="auto"/>
            <w:bottom w:val="none" w:sz="0" w:space="0" w:color="auto"/>
            <w:right w:val="none" w:sz="0" w:space="0" w:color="auto"/>
          </w:divBdr>
        </w:div>
        <w:div w:id="2119790974">
          <w:marLeft w:val="0"/>
          <w:marRight w:val="0"/>
          <w:marTop w:val="0"/>
          <w:marBottom w:val="0"/>
          <w:divBdr>
            <w:top w:val="none" w:sz="0" w:space="0" w:color="auto"/>
            <w:left w:val="none" w:sz="0" w:space="0" w:color="auto"/>
            <w:bottom w:val="none" w:sz="0" w:space="0" w:color="auto"/>
            <w:right w:val="none" w:sz="0" w:space="0" w:color="auto"/>
          </w:divBdr>
        </w:div>
        <w:div w:id="2129541371">
          <w:marLeft w:val="0"/>
          <w:marRight w:val="0"/>
          <w:marTop w:val="0"/>
          <w:marBottom w:val="0"/>
          <w:divBdr>
            <w:top w:val="none" w:sz="0" w:space="0" w:color="auto"/>
            <w:left w:val="none" w:sz="0" w:space="0" w:color="auto"/>
            <w:bottom w:val="none" w:sz="0" w:space="0" w:color="auto"/>
            <w:right w:val="none" w:sz="0" w:space="0" w:color="auto"/>
          </w:divBdr>
        </w:div>
        <w:div w:id="2136481688">
          <w:marLeft w:val="0"/>
          <w:marRight w:val="0"/>
          <w:marTop w:val="0"/>
          <w:marBottom w:val="0"/>
          <w:divBdr>
            <w:top w:val="none" w:sz="0" w:space="0" w:color="auto"/>
            <w:left w:val="none" w:sz="0" w:space="0" w:color="auto"/>
            <w:bottom w:val="none" w:sz="0" w:space="0" w:color="auto"/>
            <w:right w:val="none" w:sz="0" w:space="0" w:color="auto"/>
          </w:divBdr>
        </w:div>
        <w:div w:id="2145388522">
          <w:marLeft w:val="0"/>
          <w:marRight w:val="0"/>
          <w:marTop w:val="0"/>
          <w:marBottom w:val="0"/>
          <w:divBdr>
            <w:top w:val="none" w:sz="0" w:space="0" w:color="auto"/>
            <w:left w:val="none" w:sz="0" w:space="0" w:color="auto"/>
            <w:bottom w:val="none" w:sz="0" w:space="0" w:color="auto"/>
            <w:right w:val="none" w:sz="0" w:space="0" w:color="auto"/>
          </w:divBdr>
        </w:div>
      </w:divsChild>
    </w:div>
    <w:div w:id="41950674">
      <w:bodyDiv w:val="1"/>
      <w:marLeft w:val="0"/>
      <w:marRight w:val="0"/>
      <w:marTop w:val="0"/>
      <w:marBottom w:val="0"/>
      <w:divBdr>
        <w:top w:val="none" w:sz="0" w:space="0" w:color="auto"/>
        <w:left w:val="none" w:sz="0" w:space="0" w:color="auto"/>
        <w:bottom w:val="none" w:sz="0" w:space="0" w:color="auto"/>
        <w:right w:val="none" w:sz="0" w:space="0" w:color="auto"/>
      </w:divBdr>
    </w:div>
    <w:div w:id="47728207">
      <w:bodyDiv w:val="1"/>
      <w:marLeft w:val="0"/>
      <w:marRight w:val="0"/>
      <w:marTop w:val="0"/>
      <w:marBottom w:val="0"/>
      <w:divBdr>
        <w:top w:val="none" w:sz="0" w:space="0" w:color="auto"/>
        <w:left w:val="none" w:sz="0" w:space="0" w:color="auto"/>
        <w:bottom w:val="none" w:sz="0" w:space="0" w:color="auto"/>
        <w:right w:val="none" w:sz="0" w:space="0" w:color="auto"/>
      </w:divBdr>
    </w:div>
    <w:div w:id="53048924">
      <w:bodyDiv w:val="1"/>
      <w:marLeft w:val="0"/>
      <w:marRight w:val="0"/>
      <w:marTop w:val="0"/>
      <w:marBottom w:val="0"/>
      <w:divBdr>
        <w:top w:val="none" w:sz="0" w:space="0" w:color="auto"/>
        <w:left w:val="none" w:sz="0" w:space="0" w:color="auto"/>
        <w:bottom w:val="none" w:sz="0" w:space="0" w:color="auto"/>
        <w:right w:val="none" w:sz="0" w:space="0" w:color="auto"/>
      </w:divBdr>
    </w:div>
    <w:div w:id="53087007">
      <w:bodyDiv w:val="1"/>
      <w:marLeft w:val="0"/>
      <w:marRight w:val="0"/>
      <w:marTop w:val="0"/>
      <w:marBottom w:val="0"/>
      <w:divBdr>
        <w:top w:val="none" w:sz="0" w:space="0" w:color="auto"/>
        <w:left w:val="none" w:sz="0" w:space="0" w:color="auto"/>
        <w:bottom w:val="none" w:sz="0" w:space="0" w:color="auto"/>
        <w:right w:val="none" w:sz="0" w:space="0" w:color="auto"/>
      </w:divBdr>
    </w:div>
    <w:div w:id="54008925">
      <w:bodyDiv w:val="1"/>
      <w:marLeft w:val="0"/>
      <w:marRight w:val="0"/>
      <w:marTop w:val="0"/>
      <w:marBottom w:val="0"/>
      <w:divBdr>
        <w:top w:val="none" w:sz="0" w:space="0" w:color="auto"/>
        <w:left w:val="none" w:sz="0" w:space="0" w:color="auto"/>
        <w:bottom w:val="none" w:sz="0" w:space="0" w:color="auto"/>
        <w:right w:val="none" w:sz="0" w:space="0" w:color="auto"/>
      </w:divBdr>
    </w:div>
    <w:div w:id="64643500">
      <w:bodyDiv w:val="1"/>
      <w:marLeft w:val="0"/>
      <w:marRight w:val="0"/>
      <w:marTop w:val="0"/>
      <w:marBottom w:val="0"/>
      <w:divBdr>
        <w:top w:val="none" w:sz="0" w:space="0" w:color="auto"/>
        <w:left w:val="none" w:sz="0" w:space="0" w:color="auto"/>
        <w:bottom w:val="none" w:sz="0" w:space="0" w:color="auto"/>
        <w:right w:val="none" w:sz="0" w:space="0" w:color="auto"/>
      </w:divBdr>
    </w:div>
    <w:div w:id="74284984">
      <w:bodyDiv w:val="1"/>
      <w:marLeft w:val="0"/>
      <w:marRight w:val="0"/>
      <w:marTop w:val="0"/>
      <w:marBottom w:val="0"/>
      <w:divBdr>
        <w:top w:val="none" w:sz="0" w:space="0" w:color="auto"/>
        <w:left w:val="none" w:sz="0" w:space="0" w:color="auto"/>
        <w:bottom w:val="none" w:sz="0" w:space="0" w:color="auto"/>
        <w:right w:val="none" w:sz="0" w:space="0" w:color="auto"/>
      </w:divBdr>
    </w:div>
    <w:div w:id="76708593">
      <w:bodyDiv w:val="1"/>
      <w:marLeft w:val="0"/>
      <w:marRight w:val="0"/>
      <w:marTop w:val="0"/>
      <w:marBottom w:val="0"/>
      <w:divBdr>
        <w:top w:val="none" w:sz="0" w:space="0" w:color="auto"/>
        <w:left w:val="none" w:sz="0" w:space="0" w:color="auto"/>
        <w:bottom w:val="none" w:sz="0" w:space="0" w:color="auto"/>
        <w:right w:val="none" w:sz="0" w:space="0" w:color="auto"/>
      </w:divBdr>
    </w:div>
    <w:div w:id="77139968">
      <w:bodyDiv w:val="1"/>
      <w:marLeft w:val="0"/>
      <w:marRight w:val="0"/>
      <w:marTop w:val="0"/>
      <w:marBottom w:val="0"/>
      <w:divBdr>
        <w:top w:val="none" w:sz="0" w:space="0" w:color="auto"/>
        <w:left w:val="none" w:sz="0" w:space="0" w:color="auto"/>
        <w:bottom w:val="none" w:sz="0" w:space="0" w:color="auto"/>
        <w:right w:val="none" w:sz="0" w:space="0" w:color="auto"/>
      </w:divBdr>
    </w:div>
    <w:div w:id="94791002">
      <w:bodyDiv w:val="1"/>
      <w:marLeft w:val="0"/>
      <w:marRight w:val="0"/>
      <w:marTop w:val="0"/>
      <w:marBottom w:val="0"/>
      <w:divBdr>
        <w:top w:val="none" w:sz="0" w:space="0" w:color="auto"/>
        <w:left w:val="none" w:sz="0" w:space="0" w:color="auto"/>
        <w:bottom w:val="none" w:sz="0" w:space="0" w:color="auto"/>
        <w:right w:val="none" w:sz="0" w:space="0" w:color="auto"/>
      </w:divBdr>
    </w:div>
    <w:div w:id="98914273">
      <w:bodyDiv w:val="1"/>
      <w:marLeft w:val="0"/>
      <w:marRight w:val="0"/>
      <w:marTop w:val="0"/>
      <w:marBottom w:val="0"/>
      <w:divBdr>
        <w:top w:val="none" w:sz="0" w:space="0" w:color="auto"/>
        <w:left w:val="none" w:sz="0" w:space="0" w:color="auto"/>
        <w:bottom w:val="none" w:sz="0" w:space="0" w:color="auto"/>
        <w:right w:val="none" w:sz="0" w:space="0" w:color="auto"/>
      </w:divBdr>
    </w:div>
    <w:div w:id="101460548">
      <w:bodyDiv w:val="1"/>
      <w:marLeft w:val="0"/>
      <w:marRight w:val="0"/>
      <w:marTop w:val="0"/>
      <w:marBottom w:val="0"/>
      <w:divBdr>
        <w:top w:val="none" w:sz="0" w:space="0" w:color="auto"/>
        <w:left w:val="none" w:sz="0" w:space="0" w:color="auto"/>
        <w:bottom w:val="none" w:sz="0" w:space="0" w:color="auto"/>
        <w:right w:val="none" w:sz="0" w:space="0" w:color="auto"/>
      </w:divBdr>
      <w:divsChild>
        <w:div w:id="43650780">
          <w:marLeft w:val="0"/>
          <w:marRight w:val="0"/>
          <w:marTop w:val="0"/>
          <w:marBottom w:val="0"/>
          <w:divBdr>
            <w:top w:val="none" w:sz="0" w:space="0" w:color="auto"/>
            <w:left w:val="none" w:sz="0" w:space="0" w:color="auto"/>
            <w:bottom w:val="none" w:sz="0" w:space="0" w:color="auto"/>
            <w:right w:val="none" w:sz="0" w:space="0" w:color="auto"/>
          </w:divBdr>
        </w:div>
        <w:div w:id="126361163">
          <w:marLeft w:val="0"/>
          <w:marRight w:val="0"/>
          <w:marTop w:val="0"/>
          <w:marBottom w:val="0"/>
          <w:divBdr>
            <w:top w:val="none" w:sz="0" w:space="0" w:color="auto"/>
            <w:left w:val="none" w:sz="0" w:space="0" w:color="auto"/>
            <w:bottom w:val="none" w:sz="0" w:space="0" w:color="auto"/>
            <w:right w:val="none" w:sz="0" w:space="0" w:color="auto"/>
          </w:divBdr>
        </w:div>
        <w:div w:id="127090673">
          <w:marLeft w:val="0"/>
          <w:marRight w:val="0"/>
          <w:marTop w:val="0"/>
          <w:marBottom w:val="0"/>
          <w:divBdr>
            <w:top w:val="none" w:sz="0" w:space="0" w:color="auto"/>
            <w:left w:val="none" w:sz="0" w:space="0" w:color="auto"/>
            <w:bottom w:val="none" w:sz="0" w:space="0" w:color="auto"/>
            <w:right w:val="none" w:sz="0" w:space="0" w:color="auto"/>
          </w:divBdr>
        </w:div>
        <w:div w:id="143786326">
          <w:marLeft w:val="0"/>
          <w:marRight w:val="0"/>
          <w:marTop w:val="0"/>
          <w:marBottom w:val="0"/>
          <w:divBdr>
            <w:top w:val="none" w:sz="0" w:space="0" w:color="auto"/>
            <w:left w:val="none" w:sz="0" w:space="0" w:color="auto"/>
            <w:bottom w:val="none" w:sz="0" w:space="0" w:color="auto"/>
            <w:right w:val="none" w:sz="0" w:space="0" w:color="auto"/>
          </w:divBdr>
        </w:div>
        <w:div w:id="233780719">
          <w:marLeft w:val="0"/>
          <w:marRight w:val="0"/>
          <w:marTop w:val="0"/>
          <w:marBottom w:val="0"/>
          <w:divBdr>
            <w:top w:val="none" w:sz="0" w:space="0" w:color="auto"/>
            <w:left w:val="none" w:sz="0" w:space="0" w:color="auto"/>
            <w:bottom w:val="none" w:sz="0" w:space="0" w:color="auto"/>
            <w:right w:val="none" w:sz="0" w:space="0" w:color="auto"/>
          </w:divBdr>
        </w:div>
        <w:div w:id="315962212">
          <w:marLeft w:val="0"/>
          <w:marRight w:val="0"/>
          <w:marTop w:val="0"/>
          <w:marBottom w:val="0"/>
          <w:divBdr>
            <w:top w:val="none" w:sz="0" w:space="0" w:color="auto"/>
            <w:left w:val="none" w:sz="0" w:space="0" w:color="auto"/>
            <w:bottom w:val="none" w:sz="0" w:space="0" w:color="auto"/>
            <w:right w:val="none" w:sz="0" w:space="0" w:color="auto"/>
          </w:divBdr>
        </w:div>
        <w:div w:id="317613821">
          <w:marLeft w:val="0"/>
          <w:marRight w:val="0"/>
          <w:marTop w:val="0"/>
          <w:marBottom w:val="0"/>
          <w:divBdr>
            <w:top w:val="none" w:sz="0" w:space="0" w:color="auto"/>
            <w:left w:val="none" w:sz="0" w:space="0" w:color="auto"/>
            <w:bottom w:val="none" w:sz="0" w:space="0" w:color="auto"/>
            <w:right w:val="none" w:sz="0" w:space="0" w:color="auto"/>
          </w:divBdr>
        </w:div>
        <w:div w:id="335152934">
          <w:marLeft w:val="0"/>
          <w:marRight w:val="0"/>
          <w:marTop w:val="0"/>
          <w:marBottom w:val="0"/>
          <w:divBdr>
            <w:top w:val="none" w:sz="0" w:space="0" w:color="auto"/>
            <w:left w:val="none" w:sz="0" w:space="0" w:color="auto"/>
            <w:bottom w:val="none" w:sz="0" w:space="0" w:color="auto"/>
            <w:right w:val="none" w:sz="0" w:space="0" w:color="auto"/>
          </w:divBdr>
        </w:div>
        <w:div w:id="465706225">
          <w:marLeft w:val="0"/>
          <w:marRight w:val="0"/>
          <w:marTop w:val="0"/>
          <w:marBottom w:val="0"/>
          <w:divBdr>
            <w:top w:val="none" w:sz="0" w:space="0" w:color="auto"/>
            <w:left w:val="none" w:sz="0" w:space="0" w:color="auto"/>
            <w:bottom w:val="none" w:sz="0" w:space="0" w:color="auto"/>
            <w:right w:val="none" w:sz="0" w:space="0" w:color="auto"/>
          </w:divBdr>
        </w:div>
        <w:div w:id="498883265">
          <w:marLeft w:val="0"/>
          <w:marRight w:val="0"/>
          <w:marTop w:val="0"/>
          <w:marBottom w:val="0"/>
          <w:divBdr>
            <w:top w:val="none" w:sz="0" w:space="0" w:color="auto"/>
            <w:left w:val="none" w:sz="0" w:space="0" w:color="auto"/>
            <w:bottom w:val="none" w:sz="0" w:space="0" w:color="auto"/>
            <w:right w:val="none" w:sz="0" w:space="0" w:color="auto"/>
          </w:divBdr>
        </w:div>
        <w:div w:id="522675253">
          <w:marLeft w:val="0"/>
          <w:marRight w:val="0"/>
          <w:marTop w:val="0"/>
          <w:marBottom w:val="0"/>
          <w:divBdr>
            <w:top w:val="none" w:sz="0" w:space="0" w:color="auto"/>
            <w:left w:val="none" w:sz="0" w:space="0" w:color="auto"/>
            <w:bottom w:val="none" w:sz="0" w:space="0" w:color="auto"/>
            <w:right w:val="none" w:sz="0" w:space="0" w:color="auto"/>
          </w:divBdr>
        </w:div>
        <w:div w:id="522741570">
          <w:marLeft w:val="0"/>
          <w:marRight w:val="0"/>
          <w:marTop w:val="0"/>
          <w:marBottom w:val="0"/>
          <w:divBdr>
            <w:top w:val="none" w:sz="0" w:space="0" w:color="auto"/>
            <w:left w:val="none" w:sz="0" w:space="0" w:color="auto"/>
            <w:bottom w:val="none" w:sz="0" w:space="0" w:color="auto"/>
            <w:right w:val="none" w:sz="0" w:space="0" w:color="auto"/>
          </w:divBdr>
        </w:div>
        <w:div w:id="534536344">
          <w:marLeft w:val="0"/>
          <w:marRight w:val="0"/>
          <w:marTop w:val="0"/>
          <w:marBottom w:val="0"/>
          <w:divBdr>
            <w:top w:val="none" w:sz="0" w:space="0" w:color="auto"/>
            <w:left w:val="none" w:sz="0" w:space="0" w:color="auto"/>
            <w:bottom w:val="none" w:sz="0" w:space="0" w:color="auto"/>
            <w:right w:val="none" w:sz="0" w:space="0" w:color="auto"/>
          </w:divBdr>
        </w:div>
        <w:div w:id="577441258">
          <w:marLeft w:val="0"/>
          <w:marRight w:val="0"/>
          <w:marTop w:val="0"/>
          <w:marBottom w:val="0"/>
          <w:divBdr>
            <w:top w:val="none" w:sz="0" w:space="0" w:color="auto"/>
            <w:left w:val="none" w:sz="0" w:space="0" w:color="auto"/>
            <w:bottom w:val="none" w:sz="0" w:space="0" w:color="auto"/>
            <w:right w:val="none" w:sz="0" w:space="0" w:color="auto"/>
          </w:divBdr>
        </w:div>
        <w:div w:id="657415669">
          <w:marLeft w:val="0"/>
          <w:marRight w:val="0"/>
          <w:marTop w:val="0"/>
          <w:marBottom w:val="0"/>
          <w:divBdr>
            <w:top w:val="none" w:sz="0" w:space="0" w:color="auto"/>
            <w:left w:val="none" w:sz="0" w:space="0" w:color="auto"/>
            <w:bottom w:val="none" w:sz="0" w:space="0" w:color="auto"/>
            <w:right w:val="none" w:sz="0" w:space="0" w:color="auto"/>
          </w:divBdr>
        </w:div>
        <w:div w:id="725031234">
          <w:marLeft w:val="0"/>
          <w:marRight w:val="0"/>
          <w:marTop w:val="0"/>
          <w:marBottom w:val="0"/>
          <w:divBdr>
            <w:top w:val="none" w:sz="0" w:space="0" w:color="auto"/>
            <w:left w:val="none" w:sz="0" w:space="0" w:color="auto"/>
            <w:bottom w:val="none" w:sz="0" w:space="0" w:color="auto"/>
            <w:right w:val="none" w:sz="0" w:space="0" w:color="auto"/>
          </w:divBdr>
        </w:div>
        <w:div w:id="744760956">
          <w:marLeft w:val="0"/>
          <w:marRight w:val="0"/>
          <w:marTop w:val="0"/>
          <w:marBottom w:val="0"/>
          <w:divBdr>
            <w:top w:val="none" w:sz="0" w:space="0" w:color="auto"/>
            <w:left w:val="none" w:sz="0" w:space="0" w:color="auto"/>
            <w:bottom w:val="none" w:sz="0" w:space="0" w:color="auto"/>
            <w:right w:val="none" w:sz="0" w:space="0" w:color="auto"/>
          </w:divBdr>
        </w:div>
        <w:div w:id="947002488">
          <w:marLeft w:val="0"/>
          <w:marRight w:val="0"/>
          <w:marTop w:val="0"/>
          <w:marBottom w:val="0"/>
          <w:divBdr>
            <w:top w:val="none" w:sz="0" w:space="0" w:color="auto"/>
            <w:left w:val="none" w:sz="0" w:space="0" w:color="auto"/>
            <w:bottom w:val="none" w:sz="0" w:space="0" w:color="auto"/>
            <w:right w:val="none" w:sz="0" w:space="0" w:color="auto"/>
          </w:divBdr>
        </w:div>
        <w:div w:id="967051402">
          <w:marLeft w:val="0"/>
          <w:marRight w:val="0"/>
          <w:marTop w:val="0"/>
          <w:marBottom w:val="0"/>
          <w:divBdr>
            <w:top w:val="none" w:sz="0" w:space="0" w:color="auto"/>
            <w:left w:val="none" w:sz="0" w:space="0" w:color="auto"/>
            <w:bottom w:val="none" w:sz="0" w:space="0" w:color="auto"/>
            <w:right w:val="none" w:sz="0" w:space="0" w:color="auto"/>
          </w:divBdr>
        </w:div>
        <w:div w:id="1074425861">
          <w:marLeft w:val="0"/>
          <w:marRight w:val="0"/>
          <w:marTop w:val="0"/>
          <w:marBottom w:val="0"/>
          <w:divBdr>
            <w:top w:val="none" w:sz="0" w:space="0" w:color="auto"/>
            <w:left w:val="none" w:sz="0" w:space="0" w:color="auto"/>
            <w:bottom w:val="none" w:sz="0" w:space="0" w:color="auto"/>
            <w:right w:val="none" w:sz="0" w:space="0" w:color="auto"/>
          </w:divBdr>
        </w:div>
        <w:div w:id="1082067748">
          <w:marLeft w:val="0"/>
          <w:marRight w:val="0"/>
          <w:marTop w:val="0"/>
          <w:marBottom w:val="0"/>
          <w:divBdr>
            <w:top w:val="none" w:sz="0" w:space="0" w:color="auto"/>
            <w:left w:val="none" w:sz="0" w:space="0" w:color="auto"/>
            <w:bottom w:val="none" w:sz="0" w:space="0" w:color="auto"/>
            <w:right w:val="none" w:sz="0" w:space="0" w:color="auto"/>
          </w:divBdr>
        </w:div>
        <w:div w:id="1136294411">
          <w:marLeft w:val="0"/>
          <w:marRight w:val="0"/>
          <w:marTop w:val="0"/>
          <w:marBottom w:val="0"/>
          <w:divBdr>
            <w:top w:val="none" w:sz="0" w:space="0" w:color="auto"/>
            <w:left w:val="none" w:sz="0" w:space="0" w:color="auto"/>
            <w:bottom w:val="none" w:sz="0" w:space="0" w:color="auto"/>
            <w:right w:val="none" w:sz="0" w:space="0" w:color="auto"/>
          </w:divBdr>
        </w:div>
        <w:div w:id="1154834555">
          <w:marLeft w:val="0"/>
          <w:marRight w:val="0"/>
          <w:marTop w:val="0"/>
          <w:marBottom w:val="0"/>
          <w:divBdr>
            <w:top w:val="none" w:sz="0" w:space="0" w:color="auto"/>
            <w:left w:val="none" w:sz="0" w:space="0" w:color="auto"/>
            <w:bottom w:val="none" w:sz="0" w:space="0" w:color="auto"/>
            <w:right w:val="none" w:sz="0" w:space="0" w:color="auto"/>
          </w:divBdr>
        </w:div>
        <w:div w:id="1162086433">
          <w:marLeft w:val="0"/>
          <w:marRight w:val="0"/>
          <w:marTop w:val="0"/>
          <w:marBottom w:val="0"/>
          <w:divBdr>
            <w:top w:val="none" w:sz="0" w:space="0" w:color="auto"/>
            <w:left w:val="none" w:sz="0" w:space="0" w:color="auto"/>
            <w:bottom w:val="none" w:sz="0" w:space="0" w:color="auto"/>
            <w:right w:val="none" w:sz="0" w:space="0" w:color="auto"/>
          </w:divBdr>
        </w:div>
        <w:div w:id="1183978404">
          <w:marLeft w:val="0"/>
          <w:marRight w:val="0"/>
          <w:marTop w:val="0"/>
          <w:marBottom w:val="0"/>
          <w:divBdr>
            <w:top w:val="none" w:sz="0" w:space="0" w:color="auto"/>
            <w:left w:val="none" w:sz="0" w:space="0" w:color="auto"/>
            <w:bottom w:val="none" w:sz="0" w:space="0" w:color="auto"/>
            <w:right w:val="none" w:sz="0" w:space="0" w:color="auto"/>
          </w:divBdr>
        </w:div>
        <w:div w:id="1209681665">
          <w:marLeft w:val="0"/>
          <w:marRight w:val="0"/>
          <w:marTop w:val="0"/>
          <w:marBottom w:val="0"/>
          <w:divBdr>
            <w:top w:val="none" w:sz="0" w:space="0" w:color="auto"/>
            <w:left w:val="none" w:sz="0" w:space="0" w:color="auto"/>
            <w:bottom w:val="none" w:sz="0" w:space="0" w:color="auto"/>
            <w:right w:val="none" w:sz="0" w:space="0" w:color="auto"/>
          </w:divBdr>
        </w:div>
        <w:div w:id="1289630102">
          <w:marLeft w:val="0"/>
          <w:marRight w:val="0"/>
          <w:marTop w:val="0"/>
          <w:marBottom w:val="0"/>
          <w:divBdr>
            <w:top w:val="none" w:sz="0" w:space="0" w:color="auto"/>
            <w:left w:val="none" w:sz="0" w:space="0" w:color="auto"/>
            <w:bottom w:val="none" w:sz="0" w:space="0" w:color="auto"/>
            <w:right w:val="none" w:sz="0" w:space="0" w:color="auto"/>
          </w:divBdr>
        </w:div>
        <w:div w:id="1291671968">
          <w:marLeft w:val="0"/>
          <w:marRight w:val="0"/>
          <w:marTop w:val="0"/>
          <w:marBottom w:val="0"/>
          <w:divBdr>
            <w:top w:val="none" w:sz="0" w:space="0" w:color="auto"/>
            <w:left w:val="none" w:sz="0" w:space="0" w:color="auto"/>
            <w:bottom w:val="none" w:sz="0" w:space="0" w:color="auto"/>
            <w:right w:val="none" w:sz="0" w:space="0" w:color="auto"/>
          </w:divBdr>
        </w:div>
        <w:div w:id="1305038100">
          <w:marLeft w:val="0"/>
          <w:marRight w:val="0"/>
          <w:marTop w:val="0"/>
          <w:marBottom w:val="0"/>
          <w:divBdr>
            <w:top w:val="none" w:sz="0" w:space="0" w:color="auto"/>
            <w:left w:val="none" w:sz="0" w:space="0" w:color="auto"/>
            <w:bottom w:val="none" w:sz="0" w:space="0" w:color="auto"/>
            <w:right w:val="none" w:sz="0" w:space="0" w:color="auto"/>
          </w:divBdr>
        </w:div>
        <w:div w:id="1391272090">
          <w:marLeft w:val="0"/>
          <w:marRight w:val="0"/>
          <w:marTop w:val="0"/>
          <w:marBottom w:val="0"/>
          <w:divBdr>
            <w:top w:val="none" w:sz="0" w:space="0" w:color="auto"/>
            <w:left w:val="none" w:sz="0" w:space="0" w:color="auto"/>
            <w:bottom w:val="none" w:sz="0" w:space="0" w:color="auto"/>
            <w:right w:val="none" w:sz="0" w:space="0" w:color="auto"/>
          </w:divBdr>
        </w:div>
        <w:div w:id="1439833675">
          <w:marLeft w:val="0"/>
          <w:marRight w:val="0"/>
          <w:marTop w:val="0"/>
          <w:marBottom w:val="0"/>
          <w:divBdr>
            <w:top w:val="none" w:sz="0" w:space="0" w:color="auto"/>
            <w:left w:val="none" w:sz="0" w:space="0" w:color="auto"/>
            <w:bottom w:val="none" w:sz="0" w:space="0" w:color="auto"/>
            <w:right w:val="none" w:sz="0" w:space="0" w:color="auto"/>
          </w:divBdr>
        </w:div>
        <w:div w:id="1529828621">
          <w:marLeft w:val="0"/>
          <w:marRight w:val="0"/>
          <w:marTop w:val="0"/>
          <w:marBottom w:val="0"/>
          <w:divBdr>
            <w:top w:val="none" w:sz="0" w:space="0" w:color="auto"/>
            <w:left w:val="none" w:sz="0" w:space="0" w:color="auto"/>
            <w:bottom w:val="none" w:sz="0" w:space="0" w:color="auto"/>
            <w:right w:val="none" w:sz="0" w:space="0" w:color="auto"/>
          </w:divBdr>
        </w:div>
        <w:div w:id="1607930169">
          <w:marLeft w:val="0"/>
          <w:marRight w:val="0"/>
          <w:marTop w:val="0"/>
          <w:marBottom w:val="0"/>
          <w:divBdr>
            <w:top w:val="none" w:sz="0" w:space="0" w:color="auto"/>
            <w:left w:val="none" w:sz="0" w:space="0" w:color="auto"/>
            <w:bottom w:val="none" w:sz="0" w:space="0" w:color="auto"/>
            <w:right w:val="none" w:sz="0" w:space="0" w:color="auto"/>
          </w:divBdr>
        </w:div>
        <w:div w:id="1822771937">
          <w:marLeft w:val="0"/>
          <w:marRight w:val="0"/>
          <w:marTop w:val="0"/>
          <w:marBottom w:val="0"/>
          <w:divBdr>
            <w:top w:val="none" w:sz="0" w:space="0" w:color="auto"/>
            <w:left w:val="none" w:sz="0" w:space="0" w:color="auto"/>
            <w:bottom w:val="none" w:sz="0" w:space="0" w:color="auto"/>
            <w:right w:val="none" w:sz="0" w:space="0" w:color="auto"/>
          </w:divBdr>
        </w:div>
        <w:div w:id="1900937729">
          <w:marLeft w:val="0"/>
          <w:marRight w:val="0"/>
          <w:marTop w:val="0"/>
          <w:marBottom w:val="0"/>
          <w:divBdr>
            <w:top w:val="none" w:sz="0" w:space="0" w:color="auto"/>
            <w:left w:val="none" w:sz="0" w:space="0" w:color="auto"/>
            <w:bottom w:val="none" w:sz="0" w:space="0" w:color="auto"/>
            <w:right w:val="none" w:sz="0" w:space="0" w:color="auto"/>
          </w:divBdr>
        </w:div>
        <w:div w:id="1934125463">
          <w:marLeft w:val="0"/>
          <w:marRight w:val="0"/>
          <w:marTop w:val="0"/>
          <w:marBottom w:val="0"/>
          <w:divBdr>
            <w:top w:val="none" w:sz="0" w:space="0" w:color="auto"/>
            <w:left w:val="none" w:sz="0" w:space="0" w:color="auto"/>
            <w:bottom w:val="none" w:sz="0" w:space="0" w:color="auto"/>
            <w:right w:val="none" w:sz="0" w:space="0" w:color="auto"/>
          </w:divBdr>
        </w:div>
        <w:div w:id="1993677900">
          <w:marLeft w:val="0"/>
          <w:marRight w:val="0"/>
          <w:marTop w:val="0"/>
          <w:marBottom w:val="0"/>
          <w:divBdr>
            <w:top w:val="none" w:sz="0" w:space="0" w:color="auto"/>
            <w:left w:val="none" w:sz="0" w:space="0" w:color="auto"/>
            <w:bottom w:val="none" w:sz="0" w:space="0" w:color="auto"/>
            <w:right w:val="none" w:sz="0" w:space="0" w:color="auto"/>
          </w:divBdr>
        </w:div>
        <w:div w:id="2078282641">
          <w:marLeft w:val="0"/>
          <w:marRight w:val="0"/>
          <w:marTop w:val="0"/>
          <w:marBottom w:val="0"/>
          <w:divBdr>
            <w:top w:val="none" w:sz="0" w:space="0" w:color="auto"/>
            <w:left w:val="none" w:sz="0" w:space="0" w:color="auto"/>
            <w:bottom w:val="none" w:sz="0" w:space="0" w:color="auto"/>
            <w:right w:val="none" w:sz="0" w:space="0" w:color="auto"/>
          </w:divBdr>
        </w:div>
        <w:div w:id="2109765097">
          <w:marLeft w:val="0"/>
          <w:marRight w:val="0"/>
          <w:marTop w:val="0"/>
          <w:marBottom w:val="0"/>
          <w:divBdr>
            <w:top w:val="none" w:sz="0" w:space="0" w:color="auto"/>
            <w:left w:val="none" w:sz="0" w:space="0" w:color="auto"/>
            <w:bottom w:val="none" w:sz="0" w:space="0" w:color="auto"/>
            <w:right w:val="none" w:sz="0" w:space="0" w:color="auto"/>
          </w:divBdr>
        </w:div>
      </w:divsChild>
    </w:div>
    <w:div w:id="102267186">
      <w:bodyDiv w:val="1"/>
      <w:marLeft w:val="0"/>
      <w:marRight w:val="0"/>
      <w:marTop w:val="0"/>
      <w:marBottom w:val="0"/>
      <w:divBdr>
        <w:top w:val="none" w:sz="0" w:space="0" w:color="auto"/>
        <w:left w:val="none" w:sz="0" w:space="0" w:color="auto"/>
        <w:bottom w:val="none" w:sz="0" w:space="0" w:color="auto"/>
        <w:right w:val="none" w:sz="0" w:space="0" w:color="auto"/>
      </w:divBdr>
    </w:div>
    <w:div w:id="102313649">
      <w:bodyDiv w:val="1"/>
      <w:marLeft w:val="0"/>
      <w:marRight w:val="0"/>
      <w:marTop w:val="0"/>
      <w:marBottom w:val="0"/>
      <w:divBdr>
        <w:top w:val="none" w:sz="0" w:space="0" w:color="auto"/>
        <w:left w:val="none" w:sz="0" w:space="0" w:color="auto"/>
        <w:bottom w:val="none" w:sz="0" w:space="0" w:color="auto"/>
        <w:right w:val="none" w:sz="0" w:space="0" w:color="auto"/>
      </w:divBdr>
    </w:div>
    <w:div w:id="107706241">
      <w:bodyDiv w:val="1"/>
      <w:marLeft w:val="0"/>
      <w:marRight w:val="0"/>
      <w:marTop w:val="0"/>
      <w:marBottom w:val="0"/>
      <w:divBdr>
        <w:top w:val="none" w:sz="0" w:space="0" w:color="auto"/>
        <w:left w:val="none" w:sz="0" w:space="0" w:color="auto"/>
        <w:bottom w:val="none" w:sz="0" w:space="0" w:color="auto"/>
        <w:right w:val="none" w:sz="0" w:space="0" w:color="auto"/>
      </w:divBdr>
    </w:div>
    <w:div w:id="110590988">
      <w:bodyDiv w:val="1"/>
      <w:marLeft w:val="0"/>
      <w:marRight w:val="0"/>
      <w:marTop w:val="0"/>
      <w:marBottom w:val="0"/>
      <w:divBdr>
        <w:top w:val="none" w:sz="0" w:space="0" w:color="auto"/>
        <w:left w:val="none" w:sz="0" w:space="0" w:color="auto"/>
        <w:bottom w:val="none" w:sz="0" w:space="0" w:color="auto"/>
        <w:right w:val="none" w:sz="0" w:space="0" w:color="auto"/>
      </w:divBdr>
    </w:div>
    <w:div w:id="113377869">
      <w:bodyDiv w:val="1"/>
      <w:marLeft w:val="0"/>
      <w:marRight w:val="0"/>
      <w:marTop w:val="0"/>
      <w:marBottom w:val="0"/>
      <w:divBdr>
        <w:top w:val="none" w:sz="0" w:space="0" w:color="auto"/>
        <w:left w:val="none" w:sz="0" w:space="0" w:color="auto"/>
        <w:bottom w:val="none" w:sz="0" w:space="0" w:color="auto"/>
        <w:right w:val="none" w:sz="0" w:space="0" w:color="auto"/>
      </w:divBdr>
    </w:div>
    <w:div w:id="124467263">
      <w:bodyDiv w:val="1"/>
      <w:marLeft w:val="0"/>
      <w:marRight w:val="0"/>
      <w:marTop w:val="0"/>
      <w:marBottom w:val="0"/>
      <w:divBdr>
        <w:top w:val="none" w:sz="0" w:space="0" w:color="auto"/>
        <w:left w:val="none" w:sz="0" w:space="0" w:color="auto"/>
        <w:bottom w:val="none" w:sz="0" w:space="0" w:color="auto"/>
        <w:right w:val="none" w:sz="0" w:space="0" w:color="auto"/>
      </w:divBdr>
    </w:div>
    <w:div w:id="126239913">
      <w:bodyDiv w:val="1"/>
      <w:marLeft w:val="0"/>
      <w:marRight w:val="0"/>
      <w:marTop w:val="0"/>
      <w:marBottom w:val="0"/>
      <w:divBdr>
        <w:top w:val="none" w:sz="0" w:space="0" w:color="auto"/>
        <w:left w:val="none" w:sz="0" w:space="0" w:color="auto"/>
        <w:bottom w:val="none" w:sz="0" w:space="0" w:color="auto"/>
        <w:right w:val="none" w:sz="0" w:space="0" w:color="auto"/>
      </w:divBdr>
    </w:div>
    <w:div w:id="127167620">
      <w:bodyDiv w:val="1"/>
      <w:marLeft w:val="0"/>
      <w:marRight w:val="0"/>
      <w:marTop w:val="0"/>
      <w:marBottom w:val="0"/>
      <w:divBdr>
        <w:top w:val="none" w:sz="0" w:space="0" w:color="auto"/>
        <w:left w:val="none" w:sz="0" w:space="0" w:color="auto"/>
        <w:bottom w:val="none" w:sz="0" w:space="0" w:color="auto"/>
        <w:right w:val="none" w:sz="0" w:space="0" w:color="auto"/>
      </w:divBdr>
    </w:div>
    <w:div w:id="129055932">
      <w:bodyDiv w:val="1"/>
      <w:marLeft w:val="0"/>
      <w:marRight w:val="0"/>
      <w:marTop w:val="0"/>
      <w:marBottom w:val="0"/>
      <w:divBdr>
        <w:top w:val="none" w:sz="0" w:space="0" w:color="auto"/>
        <w:left w:val="none" w:sz="0" w:space="0" w:color="auto"/>
        <w:bottom w:val="none" w:sz="0" w:space="0" w:color="auto"/>
        <w:right w:val="none" w:sz="0" w:space="0" w:color="auto"/>
      </w:divBdr>
    </w:div>
    <w:div w:id="133958856">
      <w:bodyDiv w:val="1"/>
      <w:marLeft w:val="0"/>
      <w:marRight w:val="0"/>
      <w:marTop w:val="0"/>
      <w:marBottom w:val="0"/>
      <w:divBdr>
        <w:top w:val="none" w:sz="0" w:space="0" w:color="auto"/>
        <w:left w:val="none" w:sz="0" w:space="0" w:color="auto"/>
        <w:bottom w:val="none" w:sz="0" w:space="0" w:color="auto"/>
        <w:right w:val="none" w:sz="0" w:space="0" w:color="auto"/>
      </w:divBdr>
    </w:div>
    <w:div w:id="135608672">
      <w:bodyDiv w:val="1"/>
      <w:marLeft w:val="0"/>
      <w:marRight w:val="0"/>
      <w:marTop w:val="0"/>
      <w:marBottom w:val="0"/>
      <w:divBdr>
        <w:top w:val="none" w:sz="0" w:space="0" w:color="auto"/>
        <w:left w:val="none" w:sz="0" w:space="0" w:color="auto"/>
        <w:bottom w:val="none" w:sz="0" w:space="0" w:color="auto"/>
        <w:right w:val="none" w:sz="0" w:space="0" w:color="auto"/>
      </w:divBdr>
    </w:div>
    <w:div w:id="150683675">
      <w:bodyDiv w:val="1"/>
      <w:marLeft w:val="0"/>
      <w:marRight w:val="0"/>
      <w:marTop w:val="0"/>
      <w:marBottom w:val="0"/>
      <w:divBdr>
        <w:top w:val="none" w:sz="0" w:space="0" w:color="auto"/>
        <w:left w:val="none" w:sz="0" w:space="0" w:color="auto"/>
        <w:bottom w:val="none" w:sz="0" w:space="0" w:color="auto"/>
        <w:right w:val="none" w:sz="0" w:space="0" w:color="auto"/>
      </w:divBdr>
    </w:div>
    <w:div w:id="160464721">
      <w:bodyDiv w:val="1"/>
      <w:marLeft w:val="0"/>
      <w:marRight w:val="0"/>
      <w:marTop w:val="0"/>
      <w:marBottom w:val="0"/>
      <w:divBdr>
        <w:top w:val="none" w:sz="0" w:space="0" w:color="auto"/>
        <w:left w:val="none" w:sz="0" w:space="0" w:color="auto"/>
        <w:bottom w:val="none" w:sz="0" w:space="0" w:color="auto"/>
        <w:right w:val="none" w:sz="0" w:space="0" w:color="auto"/>
      </w:divBdr>
      <w:divsChild>
        <w:div w:id="561142887">
          <w:marLeft w:val="0"/>
          <w:marRight w:val="0"/>
          <w:marTop w:val="0"/>
          <w:marBottom w:val="0"/>
          <w:divBdr>
            <w:top w:val="none" w:sz="0" w:space="0" w:color="auto"/>
            <w:left w:val="none" w:sz="0" w:space="0" w:color="auto"/>
            <w:bottom w:val="none" w:sz="0" w:space="0" w:color="auto"/>
            <w:right w:val="none" w:sz="0" w:space="0" w:color="auto"/>
          </w:divBdr>
        </w:div>
        <w:div w:id="761073845">
          <w:marLeft w:val="0"/>
          <w:marRight w:val="0"/>
          <w:marTop w:val="0"/>
          <w:marBottom w:val="0"/>
          <w:divBdr>
            <w:top w:val="none" w:sz="0" w:space="0" w:color="auto"/>
            <w:left w:val="none" w:sz="0" w:space="0" w:color="auto"/>
            <w:bottom w:val="none" w:sz="0" w:space="0" w:color="auto"/>
            <w:right w:val="none" w:sz="0" w:space="0" w:color="auto"/>
          </w:divBdr>
        </w:div>
        <w:div w:id="907229753">
          <w:marLeft w:val="0"/>
          <w:marRight w:val="0"/>
          <w:marTop w:val="0"/>
          <w:marBottom w:val="0"/>
          <w:divBdr>
            <w:top w:val="none" w:sz="0" w:space="0" w:color="auto"/>
            <w:left w:val="none" w:sz="0" w:space="0" w:color="auto"/>
            <w:bottom w:val="none" w:sz="0" w:space="0" w:color="auto"/>
            <w:right w:val="none" w:sz="0" w:space="0" w:color="auto"/>
          </w:divBdr>
        </w:div>
        <w:div w:id="1497766336">
          <w:marLeft w:val="0"/>
          <w:marRight w:val="0"/>
          <w:marTop w:val="0"/>
          <w:marBottom w:val="0"/>
          <w:divBdr>
            <w:top w:val="none" w:sz="0" w:space="0" w:color="auto"/>
            <w:left w:val="none" w:sz="0" w:space="0" w:color="auto"/>
            <w:bottom w:val="none" w:sz="0" w:space="0" w:color="auto"/>
            <w:right w:val="none" w:sz="0" w:space="0" w:color="auto"/>
          </w:divBdr>
        </w:div>
        <w:div w:id="1599867082">
          <w:marLeft w:val="0"/>
          <w:marRight w:val="0"/>
          <w:marTop w:val="0"/>
          <w:marBottom w:val="0"/>
          <w:divBdr>
            <w:top w:val="none" w:sz="0" w:space="0" w:color="auto"/>
            <w:left w:val="none" w:sz="0" w:space="0" w:color="auto"/>
            <w:bottom w:val="none" w:sz="0" w:space="0" w:color="auto"/>
            <w:right w:val="none" w:sz="0" w:space="0" w:color="auto"/>
          </w:divBdr>
        </w:div>
        <w:div w:id="1795057561">
          <w:marLeft w:val="0"/>
          <w:marRight w:val="0"/>
          <w:marTop w:val="0"/>
          <w:marBottom w:val="0"/>
          <w:divBdr>
            <w:top w:val="none" w:sz="0" w:space="0" w:color="auto"/>
            <w:left w:val="none" w:sz="0" w:space="0" w:color="auto"/>
            <w:bottom w:val="none" w:sz="0" w:space="0" w:color="auto"/>
            <w:right w:val="none" w:sz="0" w:space="0" w:color="auto"/>
          </w:divBdr>
        </w:div>
        <w:div w:id="1869561886">
          <w:marLeft w:val="0"/>
          <w:marRight w:val="0"/>
          <w:marTop w:val="0"/>
          <w:marBottom w:val="0"/>
          <w:divBdr>
            <w:top w:val="none" w:sz="0" w:space="0" w:color="auto"/>
            <w:left w:val="none" w:sz="0" w:space="0" w:color="auto"/>
            <w:bottom w:val="none" w:sz="0" w:space="0" w:color="auto"/>
            <w:right w:val="none" w:sz="0" w:space="0" w:color="auto"/>
          </w:divBdr>
        </w:div>
        <w:div w:id="1955357308">
          <w:marLeft w:val="0"/>
          <w:marRight w:val="0"/>
          <w:marTop w:val="0"/>
          <w:marBottom w:val="0"/>
          <w:divBdr>
            <w:top w:val="none" w:sz="0" w:space="0" w:color="auto"/>
            <w:left w:val="none" w:sz="0" w:space="0" w:color="auto"/>
            <w:bottom w:val="none" w:sz="0" w:space="0" w:color="auto"/>
            <w:right w:val="none" w:sz="0" w:space="0" w:color="auto"/>
          </w:divBdr>
        </w:div>
        <w:div w:id="1985112064">
          <w:marLeft w:val="0"/>
          <w:marRight w:val="0"/>
          <w:marTop w:val="0"/>
          <w:marBottom w:val="0"/>
          <w:divBdr>
            <w:top w:val="none" w:sz="0" w:space="0" w:color="auto"/>
            <w:left w:val="none" w:sz="0" w:space="0" w:color="auto"/>
            <w:bottom w:val="none" w:sz="0" w:space="0" w:color="auto"/>
            <w:right w:val="none" w:sz="0" w:space="0" w:color="auto"/>
          </w:divBdr>
        </w:div>
      </w:divsChild>
    </w:div>
    <w:div w:id="161816231">
      <w:bodyDiv w:val="1"/>
      <w:marLeft w:val="0"/>
      <w:marRight w:val="0"/>
      <w:marTop w:val="0"/>
      <w:marBottom w:val="0"/>
      <w:divBdr>
        <w:top w:val="none" w:sz="0" w:space="0" w:color="auto"/>
        <w:left w:val="none" w:sz="0" w:space="0" w:color="auto"/>
        <w:bottom w:val="none" w:sz="0" w:space="0" w:color="auto"/>
        <w:right w:val="none" w:sz="0" w:space="0" w:color="auto"/>
      </w:divBdr>
    </w:div>
    <w:div w:id="174342455">
      <w:bodyDiv w:val="1"/>
      <w:marLeft w:val="0"/>
      <w:marRight w:val="0"/>
      <w:marTop w:val="0"/>
      <w:marBottom w:val="0"/>
      <w:divBdr>
        <w:top w:val="none" w:sz="0" w:space="0" w:color="auto"/>
        <w:left w:val="none" w:sz="0" w:space="0" w:color="auto"/>
        <w:bottom w:val="none" w:sz="0" w:space="0" w:color="auto"/>
        <w:right w:val="none" w:sz="0" w:space="0" w:color="auto"/>
      </w:divBdr>
    </w:div>
    <w:div w:id="175390379">
      <w:bodyDiv w:val="1"/>
      <w:marLeft w:val="0"/>
      <w:marRight w:val="0"/>
      <w:marTop w:val="0"/>
      <w:marBottom w:val="0"/>
      <w:divBdr>
        <w:top w:val="none" w:sz="0" w:space="0" w:color="auto"/>
        <w:left w:val="none" w:sz="0" w:space="0" w:color="auto"/>
        <w:bottom w:val="none" w:sz="0" w:space="0" w:color="auto"/>
        <w:right w:val="none" w:sz="0" w:space="0" w:color="auto"/>
      </w:divBdr>
    </w:div>
    <w:div w:id="175769798">
      <w:bodyDiv w:val="1"/>
      <w:marLeft w:val="0"/>
      <w:marRight w:val="0"/>
      <w:marTop w:val="0"/>
      <w:marBottom w:val="0"/>
      <w:divBdr>
        <w:top w:val="none" w:sz="0" w:space="0" w:color="auto"/>
        <w:left w:val="none" w:sz="0" w:space="0" w:color="auto"/>
        <w:bottom w:val="none" w:sz="0" w:space="0" w:color="auto"/>
        <w:right w:val="none" w:sz="0" w:space="0" w:color="auto"/>
      </w:divBdr>
    </w:div>
    <w:div w:id="188616265">
      <w:bodyDiv w:val="1"/>
      <w:marLeft w:val="0"/>
      <w:marRight w:val="0"/>
      <w:marTop w:val="0"/>
      <w:marBottom w:val="0"/>
      <w:divBdr>
        <w:top w:val="none" w:sz="0" w:space="0" w:color="auto"/>
        <w:left w:val="none" w:sz="0" w:space="0" w:color="auto"/>
        <w:bottom w:val="none" w:sz="0" w:space="0" w:color="auto"/>
        <w:right w:val="none" w:sz="0" w:space="0" w:color="auto"/>
      </w:divBdr>
    </w:div>
    <w:div w:id="193543804">
      <w:bodyDiv w:val="1"/>
      <w:marLeft w:val="0"/>
      <w:marRight w:val="0"/>
      <w:marTop w:val="0"/>
      <w:marBottom w:val="0"/>
      <w:divBdr>
        <w:top w:val="none" w:sz="0" w:space="0" w:color="auto"/>
        <w:left w:val="none" w:sz="0" w:space="0" w:color="auto"/>
        <w:bottom w:val="none" w:sz="0" w:space="0" w:color="auto"/>
        <w:right w:val="none" w:sz="0" w:space="0" w:color="auto"/>
      </w:divBdr>
    </w:div>
    <w:div w:id="194386867">
      <w:bodyDiv w:val="1"/>
      <w:marLeft w:val="0"/>
      <w:marRight w:val="0"/>
      <w:marTop w:val="0"/>
      <w:marBottom w:val="0"/>
      <w:divBdr>
        <w:top w:val="none" w:sz="0" w:space="0" w:color="auto"/>
        <w:left w:val="none" w:sz="0" w:space="0" w:color="auto"/>
        <w:bottom w:val="none" w:sz="0" w:space="0" w:color="auto"/>
        <w:right w:val="none" w:sz="0" w:space="0" w:color="auto"/>
      </w:divBdr>
    </w:div>
    <w:div w:id="195823315">
      <w:bodyDiv w:val="1"/>
      <w:marLeft w:val="0"/>
      <w:marRight w:val="0"/>
      <w:marTop w:val="0"/>
      <w:marBottom w:val="0"/>
      <w:divBdr>
        <w:top w:val="none" w:sz="0" w:space="0" w:color="auto"/>
        <w:left w:val="none" w:sz="0" w:space="0" w:color="auto"/>
        <w:bottom w:val="none" w:sz="0" w:space="0" w:color="auto"/>
        <w:right w:val="none" w:sz="0" w:space="0" w:color="auto"/>
      </w:divBdr>
    </w:div>
    <w:div w:id="195966013">
      <w:bodyDiv w:val="1"/>
      <w:marLeft w:val="0"/>
      <w:marRight w:val="0"/>
      <w:marTop w:val="0"/>
      <w:marBottom w:val="0"/>
      <w:divBdr>
        <w:top w:val="none" w:sz="0" w:space="0" w:color="auto"/>
        <w:left w:val="none" w:sz="0" w:space="0" w:color="auto"/>
        <w:bottom w:val="none" w:sz="0" w:space="0" w:color="auto"/>
        <w:right w:val="none" w:sz="0" w:space="0" w:color="auto"/>
      </w:divBdr>
    </w:div>
    <w:div w:id="204484206">
      <w:bodyDiv w:val="1"/>
      <w:marLeft w:val="0"/>
      <w:marRight w:val="0"/>
      <w:marTop w:val="0"/>
      <w:marBottom w:val="0"/>
      <w:divBdr>
        <w:top w:val="none" w:sz="0" w:space="0" w:color="auto"/>
        <w:left w:val="none" w:sz="0" w:space="0" w:color="auto"/>
        <w:bottom w:val="none" w:sz="0" w:space="0" w:color="auto"/>
        <w:right w:val="none" w:sz="0" w:space="0" w:color="auto"/>
      </w:divBdr>
    </w:div>
    <w:div w:id="205067663">
      <w:bodyDiv w:val="1"/>
      <w:marLeft w:val="0"/>
      <w:marRight w:val="0"/>
      <w:marTop w:val="0"/>
      <w:marBottom w:val="0"/>
      <w:divBdr>
        <w:top w:val="none" w:sz="0" w:space="0" w:color="auto"/>
        <w:left w:val="none" w:sz="0" w:space="0" w:color="auto"/>
        <w:bottom w:val="none" w:sz="0" w:space="0" w:color="auto"/>
        <w:right w:val="none" w:sz="0" w:space="0" w:color="auto"/>
      </w:divBdr>
    </w:div>
    <w:div w:id="207570877">
      <w:bodyDiv w:val="1"/>
      <w:marLeft w:val="0"/>
      <w:marRight w:val="0"/>
      <w:marTop w:val="0"/>
      <w:marBottom w:val="0"/>
      <w:divBdr>
        <w:top w:val="none" w:sz="0" w:space="0" w:color="auto"/>
        <w:left w:val="none" w:sz="0" w:space="0" w:color="auto"/>
        <w:bottom w:val="none" w:sz="0" w:space="0" w:color="auto"/>
        <w:right w:val="none" w:sz="0" w:space="0" w:color="auto"/>
      </w:divBdr>
      <w:divsChild>
        <w:div w:id="20670434">
          <w:marLeft w:val="0"/>
          <w:marRight w:val="0"/>
          <w:marTop w:val="0"/>
          <w:marBottom w:val="0"/>
          <w:divBdr>
            <w:top w:val="none" w:sz="0" w:space="0" w:color="auto"/>
            <w:left w:val="none" w:sz="0" w:space="0" w:color="auto"/>
            <w:bottom w:val="none" w:sz="0" w:space="0" w:color="auto"/>
            <w:right w:val="none" w:sz="0" w:space="0" w:color="auto"/>
          </w:divBdr>
        </w:div>
        <w:div w:id="34889194">
          <w:marLeft w:val="0"/>
          <w:marRight w:val="0"/>
          <w:marTop w:val="0"/>
          <w:marBottom w:val="0"/>
          <w:divBdr>
            <w:top w:val="none" w:sz="0" w:space="0" w:color="auto"/>
            <w:left w:val="none" w:sz="0" w:space="0" w:color="auto"/>
            <w:bottom w:val="none" w:sz="0" w:space="0" w:color="auto"/>
            <w:right w:val="none" w:sz="0" w:space="0" w:color="auto"/>
          </w:divBdr>
        </w:div>
        <w:div w:id="39862601">
          <w:marLeft w:val="0"/>
          <w:marRight w:val="0"/>
          <w:marTop w:val="0"/>
          <w:marBottom w:val="0"/>
          <w:divBdr>
            <w:top w:val="none" w:sz="0" w:space="0" w:color="auto"/>
            <w:left w:val="none" w:sz="0" w:space="0" w:color="auto"/>
            <w:bottom w:val="none" w:sz="0" w:space="0" w:color="auto"/>
            <w:right w:val="none" w:sz="0" w:space="0" w:color="auto"/>
          </w:divBdr>
        </w:div>
        <w:div w:id="48069297">
          <w:marLeft w:val="0"/>
          <w:marRight w:val="0"/>
          <w:marTop w:val="0"/>
          <w:marBottom w:val="0"/>
          <w:divBdr>
            <w:top w:val="none" w:sz="0" w:space="0" w:color="auto"/>
            <w:left w:val="none" w:sz="0" w:space="0" w:color="auto"/>
            <w:bottom w:val="none" w:sz="0" w:space="0" w:color="auto"/>
            <w:right w:val="none" w:sz="0" w:space="0" w:color="auto"/>
          </w:divBdr>
        </w:div>
        <w:div w:id="49426008">
          <w:marLeft w:val="0"/>
          <w:marRight w:val="0"/>
          <w:marTop w:val="0"/>
          <w:marBottom w:val="0"/>
          <w:divBdr>
            <w:top w:val="none" w:sz="0" w:space="0" w:color="auto"/>
            <w:left w:val="none" w:sz="0" w:space="0" w:color="auto"/>
            <w:bottom w:val="none" w:sz="0" w:space="0" w:color="auto"/>
            <w:right w:val="none" w:sz="0" w:space="0" w:color="auto"/>
          </w:divBdr>
        </w:div>
        <w:div w:id="173568062">
          <w:marLeft w:val="0"/>
          <w:marRight w:val="0"/>
          <w:marTop w:val="0"/>
          <w:marBottom w:val="0"/>
          <w:divBdr>
            <w:top w:val="none" w:sz="0" w:space="0" w:color="auto"/>
            <w:left w:val="none" w:sz="0" w:space="0" w:color="auto"/>
            <w:bottom w:val="none" w:sz="0" w:space="0" w:color="auto"/>
            <w:right w:val="none" w:sz="0" w:space="0" w:color="auto"/>
          </w:divBdr>
        </w:div>
        <w:div w:id="176316090">
          <w:marLeft w:val="0"/>
          <w:marRight w:val="0"/>
          <w:marTop w:val="0"/>
          <w:marBottom w:val="0"/>
          <w:divBdr>
            <w:top w:val="none" w:sz="0" w:space="0" w:color="auto"/>
            <w:left w:val="none" w:sz="0" w:space="0" w:color="auto"/>
            <w:bottom w:val="none" w:sz="0" w:space="0" w:color="auto"/>
            <w:right w:val="none" w:sz="0" w:space="0" w:color="auto"/>
          </w:divBdr>
        </w:div>
        <w:div w:id="235092997">
          <w:marLeft w:val="0"/>
          <w:marRight w:val="0"/>
          <w:marTop w:val="0"/>
          <w:marBottom w:val="0"/>
          <w:divBdr>
            <w:top w:val="none" w:sz="0" w:space="0" w:color="auto"/>
            <w:left w:val="none" w:sz="0" w:space="0" w:color="auto"/>
            <w:bottom w:val="none" w:sz="0" w:space="0" w:color="auto"/>
            <w:right w:val="none" w:sz="0" w:space="0" w:color="auto"/>
          </w:divBdr>
        </w:div>
        <w:div w:id="310908629">
          <w:marLeft w:val="0"/>
          <w:marRight w:val="0"/>
          <w:marTop w:val="0"/>
          <w:marBottom w:val="0"/>
          <w:divBdr>
            <w:top w:val="none" w:sz="0" w:space="0" w:color="auto"/>
            <w:left w:val="none" w:sz="0" w:space="0" w:color="auto"/>
            <w:bottom w:val="none" w:sz="0" w:space="0" w:color="auto"/>
            <w:right w:val="none" w:sz="0" w:space="0" w:color="auto"/>
          </w:divBdr>
        </w:div>
        <w:div w:id="314114445">
          <w:marLeft w:val="0"/>
          <w:marRight w:val="0"/>
          <w:marTop w:val="0"/>
          <w:marBottom w:val="0"/>
          <w:divBdr>
            <w:top w:val="none" w:sz="0" w:space="0" w:color="auto"/>
            <w:left w:val="none" w:sz="0" w:space="0" w:color="auto"/>
            <w:bottom w:val="none" w:sz="0" w:space="0" w:color="auto"/>
            <w:right w:val="none" w:sz="0" w:space="0" w:color="auto"/>
          </w:divBdr>
        </w:div>
        <w:div w:id="378867698">
          <w:marLeft w:val="0"/>
          <w:marRight w:val="0"/>
          <w:marTop w:val="0"/>
          <w:marBottom w:val="0"/>
          <w:divBdr>
            <w:top w:val="none" w:sz="0" w:space="0" w:color="auto"/>
            <w:left w:val="none" w:sz="0" w:space="0" w:color="auto"/>
            <w:bottom w:val="none" w:sz="0" w:space="0" w:color="auto"/>
            <w:right w:val="none" w:sz="0" w:space="0" w:color="auto"/>
          </w:divBdr>
        </w:div>
        <w:div w:id="407384322">
          <w:marLeft w:val="0"/>
          <w:marRight w:val="0"/>
          <w:marTop w:val="0"/>
          <w:marBottom w:val="0"/>
          <w:divBdr>
            <w:top w:val="none" w:sz="0" w:space="0" w:color="auto"/>
            <w:left w:val="none" w:sz="0" w:space="0" w:color="auto"/>
            <w:bottom w:val="none" w:sz="0" w:space="0" w:color="auto"/>
            <w:right w:val="none" w:sz="0" w:space="0" w:color="auto"/>
          </w:divBdr>
        </w:div>
        <w:div w:id="434983015">
          <w:marLeft w:val="0"/>
          <w:marRight w:val="0"/>
          <w:marTop w:val="0"/>
          <w:marBottom w:val="0"/>
          <w:divBdr>
            <w:top w:val="none" w:sz="0" w:space="0" w:color="auto"/>
            <w:left w:val="none" w:sz="0" w:space="0" w:color="auto"/>
            <w:bottom w:val="none" w:sz="0" w:space="0" w:color="auto"/>
            <w:right w:val="none" w:sz="0" w:space="0" w:color="auto"/>
          </w:divBdr>
        </w:div>
        <w:div w:id="586233907">
          <w:marLeft w:val="0"/>
          <w:marRight w:val="0"/>
          <w:marTop w:val="0"/>
          <w:marBottom w:val="0"/>
          <w:divBdr>
            <w:top w:val="none" w:sz="0" w:space="0" w:color="auto"/>
            <w:left w:val="none" w:sz="0" w:space="0" w:color="auto"/>
            <w:bottom w:val="none" w:sz="0" w:space="0" w:color="auto"/>
            <w:right w:val="none" w:sz="0" w:space="0" w:color="auto"/>
          </w:divBdr>
        </w:div>
        <w:div w:id="612056524">
          <w:marLeft w:val="0"/>
          <w:marRight w:val="0"/>
          <w:marTop w:val="0"/>
          <w:marBottom w:val="0"/>
          <w:divBdr>
            <w:top w:val="none" w:sz="0" w:space="0" w:color="auto"/>
            <w:left w:val="none" w:sz="0" w:space="0" w:color="auto"/>
            <w:bottom w:val="none" w:sz="0" w:space="0" w:color="auto"/>
            <w:right w:val="none" w:sz="0" w:space="0" w:color="auto"/>
          </w:divBdr>
        </w:div>
        <w:div w:id="728503379">
          <w:marLeft w:val="0"/>
          <w:marRight w:val="0"/>
          <w:marTop w:val="0"/>
          <w:marBottom w:val="0"/>
          <w:divBdr>
            <w:top w:val="none" w:sz="0" w:space="0" w:color="auto"/>
            <w:left w:val="none" w:sz="0" w:space="0" w:color="auto"/>
            <w:bottom w:val="none" w:sz="0" w:space="0" w:color="auto"/>
            <w:right w:val="none" w:sz="0" w:space="0" w:color="auto"/>
          </w:divBdr>
        </w:div>
        <w:div w:id="761880726">
          <w:marLeft w:val="0"/>
          <w:marRight w:val="0"/>
          <w:marTop w:val="0"/>
          <w:marBottom w:val="0"/>
          <w:divBdr>
            <w:top w:val="none" w:sz="0" w:space="0" w:color="auto"/>
            <w:left w:val="none" w:sz="0" w:space="0" w:color="auto"/>
            <w:bottom w:val="none" w:sz="0" w:space="0" w:color="auto"/>
            <w:right w:val="none" w:sz="0" w:space="0" w:color="auto"/>
          </w:divBdr>
        </w:div>
        <w:div w:id="786972126">
          <w:marLeft w:val="0"/>
          <w:marRight w:val="0"/>
          <w:marTop w:val="0"/>
          <w:marBottom w:val="0"/>
          <w:divBdr>
            <w:top w:val="none" w:sz="0" w:space="0" w:color="auto"/>
            <w:left w:val="none" w:sz="0" w:space="0" w:color="auto"/>
            <w:bottom w:val="none" w:sz="0" w:space="0" w:color="auto"/>
            <w:right w:val="none" w:sz="0" w:space="0" w:color="auto"/>
          </w:divBdr>
        </w:div>
        <w:div w:id="811405074">
          <w:marLeft w:val="0"/>
          <w:marRight w:val="0"/>
          <w:marTop w:val="0"/>
          <w:marBottom w:val="0"/>
          <w:divBdr>
            <w:top w:val="none" w:sz="0" w:space="0" w:color="auto"/>
            <w:left w:val="none" w:sz="0" w:space="0" w:color="auto"/>
            <w:bottom w:val="none" w:sz="0" w:space="0" w:color="auto"/>
            <w:right w:val="none" w:sz="0" w:space="0" w:color="auto"/>
          </w:divBdr>
        </w:div>
        <w:div w:id="876816690">
          <w:marLeft w:val="0"/>
          <w:marRight w:val="0"/>
          <w:marTop w:val="0"/>
          <w:marBottom w:val="0"/>
          <w:divBdr>
            <w:top w:val="none" w:sz="0" w:space="0" w:color="auto"/>
            <w:left w:val="none" w:sz="0" w:space="0" w:color="auto"/>
            <w:bottom w:val="none" w:sz="0" w:space="0" w:color="auto"/>
            <w:right w:val="none" w:sz="0" w:space="0" w:color="auto"/>
          </w:divBdr>
        </w:div>
        <w:div w:id="959192664">
          <w:marLeft w:val="0"/>
          <w:marRight w:val="0"/>
          <w:marTop w:val="0"/>
          <w:marBottom w:val="0"/>
          <w:divBdr>
            <w:top w:val="none" w:sz="0" w:space="0" w:color="auto"/>
            <w:left w:val="none" w:sz="0" w:space="0" w:color="auto"/>
            <w:bottom w:val="none" w:sz="0" w:space="0" w:color="auto"/>
            <w:right w:val="none" w:sz="0" w:space="0" w:color="auto"/>
          </w:divBdr>
        </w:div>
        <w:div w:id="1055204114">
          <w:marLeft w:val="0"/>
          <w:marRight w:val="0"/>
          <w:marTop w:val="0"/>
          <w:marBottom w:val="0"/>
          <w:divBdr>
            <w:top w:val="none" w:sz="0" w:space="0" w:color="auto"/>
            <w:left w:val="none" w:sz="0" w:space="0" w:color="auto"/>
            <w:bottom w:val="none" w:sz="0" w:space="0" w:color="auto"/>
            <w:right w:val="none" w:sz="0" w:space="0" w:color="auto"/>
          </w:divBdr>
        </w:div>
        <w:div w:id="1088498600">
          <w:marLeft w:val="0"/>
          <w:marRight w:val="0"/>
          <w:marTop w:val="0"/>
          <w:marBottom w:val="0"/>
          <w:divBdr>
            <w:top w:val="none" w:sz="0" w:space="0" w:color="auto"/>
            <w:left w:val="none" w:sz="0" w:space="0" w:color="auto"/>
            <w:bottom w:val="none" w:sz="0" w:space="0" w:color="auto"/>
            <w:right w:val="none" w:sz="0" w:space="0" w:color="auto"/>
          </w:divBdr>
        </w:div>
        <w:div w:id="1198618739">
          <w:marLeft w:val="0"/>
          <w:marRight w:val="0"/>
          <w:marTop w:val="0"/>
          <w:marBottom w:val="0"/>
          <w:divBdr>
            <w:top w:val="none" w:sz="0" w:space="0" w:color="auto"/>
            <w:left w:val="none" w:sz="0" w:space="0" w:color="auto"/>
            <w:bottom w:val="none" w:sz="0" w:space="0" w:color="auto"/>
            <w:right w:val="none" w:sz="0" w:space="0" w:color="auto"/>
          </w:divBdr>
        </w:div>
        <w:div w:id="1235894027">
          <w:marLeft w:val="0"/>
          <w:marRight w:val="0"/>
          <w:marTop w:val="0"/>
          <w:marBottom w:val="0"/>
          <w:divBdr>
            <w:top w:val="none" w:sz="0" w:space="0" w:color="auto"/>
            <w:left w:val="none" w:sz="0" w:space="0" w:color="auto"/>
            <w:bottom w:val="none" w:sz="0" w:space="0" w:color="auto"/>
            <w:right w:val="none" w:sz="0" w:space="0" w:color="auto"/>
          </w:divBdr>
        </w:div>
        <w:div w:id="1318730853">
          <w:marLeft w:val="0"/>
          <w:marRight w:val="0"/>
          <w:marTop w:val="0"/>
          <w:marBottom w:val="0"/>
          <w:divBdr>
            <w:top w:val="none" w:sz="0" w:space="0" w:color="auto"/>
            <w:left w:val="none" w:sz="0" w:space="0" w:color="auto"/>
            <w:bottom w:val="none" w:sz="0" w:space="0" w:color="auto"/>
            <w:right w:val="none" w:sz="0" w:space="0" w:color="auto"/>
          </w:divBdr>
        </w:div>
        <w:div w:id="1447700979">
          <w:marLeft w:val="0"/>
          <w:marRight w:val="0"/>
          <w:marTop w:val="0"/>
          <w:marBottom w:val="0"/>
          <w:divBdr>
            <w:top w:val="none" w:sz="0" w:space="0" w:color="auto"/>
            <w:left w:val="none" w:sz="0" w:space="0" w:color="auto"/>
            <w:bottom w:val="none" w:sz="0" w:space="0" w:color="auto"/>
            <w:right w:val="none" w:sz="0" w:space="0" w:color="auto"/>
          </w:divBdr>
        </w:div>
        <w:div w:id="1566984548">
          <w:marLeft w:val="0"/>
          <w:marRight w:val="0"/>
          <w:marTop w:val="0"/>
          <w:marBottom w:val="0"/>
          <w:divBdr>
            <w:top w:val="none" w:sz="0" w:space="0" w:color="auto"/>
            <w:left w:val="none" w:sz="0" w:space="0" w:color="auto"/>
            <w:bottom w:val="none" w:sz="0" w:space="0" w:color="auto"/>
            <w:right w:val="none" w:sz="0" w:space="0" w:color="auto"/>
          </w:divBdr>
        </w:div>
        <w:div w:id="1712607188">
          <w:marLeft w:val="0"/>
          <w:marRight w:val="0"/>
          <w:marTop w:val="0"/>
          <w:marBottom w:val="0"/>
          <w:divBdr>
            <w:top w:val="none" w:sz="0" w:space="0" w:color="auto"/>
            <w:left w:val="none" w:sz="0" w:space="0" w:color="auto"/>
            <w:bottom w:val="none" w:sz="0" w:space="0" w:color="auto"/>
            <w:right w:val="none" w:sz="0" w:space="0" w:color="auto"/>
          </w:divBdr>
        </w:div>
        <w:div w:id="1776243136">
          <w:marLeft w:val="0"/>
          <w:marRight w:val="0"/>
          <w:marTop w:val="0"/>
          <w:marBottom w:val="0"/>
          <w:divBdr>
            <w:top w:val="none" w:sz="0" w:space="0" w:color="auto"/>
            <w:left w:val="none" w:sz="0" w:space="0" w:color="auto"/>
            <w:bottom w:val="none" w:sz="0" w:space="0" w:color="auto"/>
            <w:right w:val="none" w:sz="0" w:space="0" w:color="auto"/>
          </w:divBdr>
        </w:div>
        <w:div w:id="1781143802">
          <w:marLeft w:val="0"/>
          <w:marRight w:val="0"/>
          <w:marTop w:val="0"/>
          <w:marBottom w:val="0"/>
          <w:divBdr>
            <w:top w:val="none" w:sz="0" w:space="0" w:color="auto"/>
            <w:left w:val="none" w:sz="0" w:space="0" w:color="auto"/>
            <w:bottom w:val="none" w:sz="0" w:space="0" w:color="auto"/>
            <w:right w:val="none" w:sz="0" w:space="0" w:color="auto"/>
          </w:divBdr>
        </w:div>
        <w:div w:id="1812675948">
          <w:marLeft w:val="0"/>
          <w:marRight w:val="0"/>
          <w:marTop w:val="0"/>
          <w:marBottom w:val="0"/>
          <w:divBdr>
            <w:top w:val="none" w:sz="0" w:space="0" w:color="auto"/>
            <w:left w:val="none" w:sz="0" w:space="0" w:color="auto"/>
            <w:bottom w:val="none" w:sz="0" w:space="0" w:color="auto"/>
            <w:right w:val="none" w:sz="0" w:space="0" w:color="auto"/>
          </w:divBdr>
        </w:div>
        <w:div w:id="1863788524">
          <w:marLeft w:val="0"/>
          <w:marRight w:val="0"/>
          <w:marTop w:val="0"/>
          <w:marBottom w:val="0"/>
          <w:divBdr>
            <w:top w:val="none" w:sz="0" w:space="0" w:color="auto"/>
            <w:left w:val="none" w:sz="0" w:space="0" w:color="auto"/>
            <w:bottom w:val="none" w:sz="0" w:space="0" w:color="auto"/>
            <w:right w:val="none" w:sz="0" w:space="0" w:color="auto"/>
          </w:divBdr>
        </w:div>
        <w:div w:id="1865440906">
          <w:marLeft w:val="0"/>
          <w:marRight w:val="0"/>
          <w:marTop w:val="0"/>
          <w:marBottom w:val="0"/>
          <w:divBdr>
            <w:top w:val="none" w:sz="0" w:space="0" w:color="auto"/>
            <w:left w:val="none" w:sz="0" w:space="0" w:color="auto"/>
            <w:bottom w:val="none" w:sz="0" w:space="0" w:color="auto"/>
            <w:right w:val="none" w:sz="0" w:space="0" w:color="auto"/>
          </w:divBdr>
        </w:div>
        <w:div w:id="1918318301">
          <w:marLeft w:val="0"/>
          <w:marRight w:val="0"/>
          <w:marTop w:val="0"/>
          <w:marBottom w:val="0"/>
          <w:divBdr>
            <w:top w:val="none" w:sz="0" w:space="0" w:color="auto"/>
            <w:left w:val="none" w:sz="0" w:space="0" w:color="auto"/>
            <w:bottom w:val="none" w:sz="0" w:space="0" w:color="auto"/>
            <w:right w:val="none" w:sz="0" w:space="0" w:color="auto"/>
          </w:divBdr>
        </w:div>
        <w:div w:id="1945112387">
          <w:marLeft w:val="0"/>
          <w:marRight w:val="0"/>
          <w:marTop w:val="0"/>
          <w:marBottom w:val="0"/>
          <w:divBdr>
            <w:top w:val="none" w:sz="0" w:space="0" w:color="auto"/>
            <w:left w:val="none" w:sz="0" w:space="0" w:color="auto"/>
            <w:bottom w:val="none" w:sz="0" w:space="0" w:color="auto"/>
            <w:right w:val="none" w:sz="0" w:space="0" w:color="auto"/>
          </w:divBdr>
        </w:div>
        <w:div w:id="1948459592">
          <w:marLeft w:val="0"/>
          <w:marRight w:val="0"/>
          <w:marTop w:val="0"/>
          <w:marBottom w:val="0"/>
          <w:divBdr>
            <w:top w:val="none" w:sz="0" w:space="0" w:color="auto"/>
            <w:left w:val="none" w:sz="0" w:space="0" w:color="auto"/>
            <w:bottom w:val="none" w:sz="0" w:space="0" w:color="auto"/>
            <w:right w:val="none" w:sz="0" w:space="0" w:color="auto"/>
          </w:divBdr>
        </w:div>
        <w:div w:id="2015761259">
          <w:marLeft w:val="0"/>
          <w:marRight w:val="0"/>
          <w:marTop w:val="0"/>
          <w:marBottom w:val="0"/>
          <w:divBdr>
            <w:top w:val="none" w:sz="0" w:space="0" w:color="auto"/>
            <w:left w:val="none" w:sz="0" w:space="0" w:color="auto"/>
            <w:bottom w:val="none" w:sz="0" w:space="0" w:color="auto"/>
            <w:right w:val="none" w:sz="0" w:space="0" w:color="auto"/>
          </w:divBdr>
        </w:div>
        <w:div w:id="2090033099">
          <w:marLeft w:val="0"/>
          <w:marRight w:val="0"/>
          <w:marTop w:val="0"/>
          <w:marBottom w:val="0"/>
          <w:divBdr>
            <w:top w:val="none" w:sz="0" w:space="0" w:color="auto"/>
            <w:left w:val="none" w:sz="0" w:space="0" w:color="auto"/>
            <w:bottom w:val="none" w:sz="0" w:space="0" w:color="auto"/>
            <w:right w:val="none" w:sz="0" w:space="0" w:color="auto"/>
          </w:divBdr>
        </w:div>
        <w:div w:id="2091004375">
          <w:marLeft w:val="0"/>
          <w:marRight w:val="0"/>
          <w:marTop w:val="0"/>
          <w:marBottom w:val="0"/>
          <w:divBdr>
            <w:top w:val="none" w:sz="0" w:space="0" w:color="auto"/>
            <w:left w:val="none" w:sz="0" w:space="0" w:color="auto"/>
            <w:bottom w:val="none" w:sz="0" w:space="0" w:color="auto"/>
            <w:right w:val="none" w:sz="0" w:space="0" w:color="auto"/>
          </w:divBdr>
        </w:div>
      </w:divsChild>
    </w:div>
    <w:div w:id="208106286">
      <w:bodyDiv w:val="1"/>
      <w:marLeft w:val="0"/>
      <w:marRight w:val="0"/>
      <w:marTop w:val="0"/>
      <w:marBottom w:val="0"/>
      <w:divBdr>
        <w:top w:val="none" w:sz="0" w:space="0" w:color="auto"/>
        <w:left w:val="none" w:sz="0" w:space="0" w:color="auto"/>
        <w:bottom w:val="none" w:sz="0" w:space="0" w:color="auto"/>
        <w:right w:val="none" w:sz="0" w:space="0" w:color="auto"/>
      </w:divBdr>
    </w:div>
    <w:div w:id="214314749">
      <w:bodyDiv w:val="1"/>
      <w:marLeft w:val="0"/>
      <w:marRight w:val="0"/>
      <w:marTop w:val="0"/>
      <w:marBottom w:val="0"/>
      <w:divBdr>
        <w:top w:val="none" w:sz="0" w:space="0" w:color="auto"/>
        <w:left w:val="none" w:sz="0" w:space="0" w:color="auto"/>
        <w:bottom w:val="none" w:sz="0" w:space="0" w:color="auto"/>
        <w:right w:val="none" w:sz="0" w:space="0" w:color="auto"/>
      </w:divBdr>
    </w:div>
    <w:div w:id="214583273">
      <w:bodyDiv w:val="1"/>
      <w:marLeft w:val="0"/>
      <w:marRight w:val="0"/>
      <w:marTop w:val="0"/>
      <w:marBottom w:val="0"/>
      <w:divBdr>
        <w:top w:val="none" w:sz="0" w:space="0" w:color="auto"/>
        <w:left w:val="none" w:sz="0" w:space="0" w:color="auto"/>
        <w:bottom w:val="none" w:sz="0" w:space="0" w:color="auto"/>
        <w:right w:val="none" w:sz="0" w:space="0" w:color="auto"/>
      </w:divBdr>
    </w:div>
    <w:div w:id="235363713">
      <w:bodyDiv w:val="1"/>
      <w:marLeft w:val="0"/>
      <w:marRight w:val="0"/>
      <w:marTop w:val="0"/>
      <w:marBottom w:val="0"/>
      <w:divBdr>
        <w:top w:val="none" w:sz="0" w:space="0" w:color="auto"/>
        <w:left w:val="none" w:sz="0" w:space="0" w:color="auto"/>
        <w:bottom w:val="none" w:sz="0" w:space="0" w:color="auto"/>
        <w:right w:val="none" w:sz="0" w:space="0" w:color="auto"/>
      </w:divBdr>
    </w:div>
    <w:div w:id="242104319">
      <w:bodyDiv w:val="1"/>
      <w:marLeft w:val="0"/>
      <w:marRight w:val="0"/>
      <w:marTop w:val="0"/>
      <w:marBottom w:val="0"/>
      <w:divBdr>
        <w:top w:val="none" w:sz="0" w:space="0" w:color="auto"/>
        <w:left w:val="none" w:sz="0" w:space="0" w:color="auto"/>
        <w:bottom w:val="none" w:sz="0" w:space="0" w:color="auto"/>
        <w:right w:val="none" w:sz="0" w:space="0" w:color="auto"/>
      </w:divBdr>
    </w:div>
    <w:div w:id="254167270">
      <w:bodyDiv w:val="1"/>
      <w:marLeft w:val="0"/>
      <w:marRight w:val="0"/>
      <w:marTop w:val="0"/>
      <w:marBottom w:val="0"/>
      <w:divBdr>
        <w:top w:val="none" w:sz="0" w:space="0" w:color="auto"/>
        <w:left w:val="none" w:sz="0" w:space="0" w:color="auto"/>
        <w:bottom w:val="none" w:sz="0" w:space="0" w:color="auto"/>
        <w:right w:val="none" w:sz="0" w:space="0" w:color="auto"/>
      </w:divBdr>
    </w:div>
    <w:div w:id="262809108">
      <w:bodyDiv w:val="1"/>
      <w:marLeft w:val="0"/>
      <w:marRight w:val="0"/>
      <w:marTop w:val="0"/>
      <w:marBottom w:val="0"/>
      <w:divBdr>
        <w:top w:val="none" w:sz="0" w:space="0" w:color="auto"/>
        <w:left w:val="none" w:sz="0" w:space="0" w:color="auto"/>
        <w:bottom w:val="none" w:sz="0" w:space="0" w:color="auto"/>
        <w:right w:val="none" w:sz="0" w:space="0" w:color="auto"/>
      </w:divBdr>
    </w:div>
    <w:div w:id="270745799">
      <w:bodyDiv w:val="1"/>
      <w:marLeft w:val="0"/>
      <w:marRight w:val="0"/>
      <w:marTop w:val="0"/>
      <w:marBottom w:val="0"/>
      <w:divBdr>
        <w:top w:val="none" w:sz="0" w:space="0" w:color="auto"/>
        <w:left w:val="none" w:sz="0" w:space="0" w:color="auto"/>
        <w:bottom w:val="none" w:sz="0" w:space="0" w:color="auto"/>
        <w:right w:val="none" w:sz="0" w:space="0" w:color="auto"/>
      </w:divBdr>
    </w:div>
    <w:div w:id="281885934">
      <w:bodyDiv w:val="1"/>
      <w:marLeft w:val="0"/>
      <w:marRight w:val="0"/>
      <w:marTop w:val="0"/>
      <w:marBottom w:val="0"/>
      <w:divBdr>
        <w:top w:val="none" w:sz="0" w:space="0" w:color="auto"/>
        <w:left w:val="none" w:sz="0" w:space="0" w:color="auto"/>
        <w:bottom w:val="none" w:sz="0" w:space="0" w:color="auto"/>
        <w:right w:val="none" w:sz="0" w:space="0" w:color="auto"/>
      </w:divBdr>
    </w:div>
    <w:div w:id="283314162">
      <w:bodyDiv w:val="1"/>
      <w:marLeft w:val="0"/>
      <w:marRight w:val="0"/>
      <w:marTop w:val="0"/>
      <w:marBottom w:val="0"/>
      <w:divBdr>
        <w:top w:val="none" w:sz="0" w:space="0" w:color="auto"/>
        <w:left w:val="none" w:sz="0" w:space="0" w:color="auto"/>
        <w:bottom w:val="none" w:sz="0" w:space="0" w:color="auto"/>
        <w:right w:val="none" w:sz="0" w:space="0" w:color="auto"/>
      </w:divBdr>
    </w:div>
    <w:div w:id="283654036">
      <w:bodyDiv w:val="1"/>
      <w:marLeft w:val="0"/>
      <w:marRight w:val="0"/>
      <w:marTop w:val="0"/>
      <w:marBottom w:val="0"/>
      <w:divBdr>
        <w:top w:val="none" w:sz="0" w:space="0" w:color="auto"/>
        <w:left w:val="none" w:sz="0" w:space="0" w:color="auto"/>
        <w:bottom w:val="none" w:sz="0" w:space="0" w:color="auto"/>
        <w:right w:val="none" w:sz="0" w:space="0" w:color="auto"/>
      </w:divBdr>
    </w:div>
    <w:div w:id="287396268">
      <w:bodyDiv w:val="1"/>
      <w:marLeft w:val="0"/>
      <w:marRight w:val="0"/>
      <w:marTop w:val="0"/>
      <w:marBottom w:val="0"/>
      <w:divBdr>
        <w:top w:val="none" w:sz="0" w:space="0" w:color="auto"/>
        <w:left w:val="none" w:sz="0" w:space="0" w:color="auto"/>
        <w:bottom w:val="none" w:sz="0" w:space="0" w:color="auto"/>
        <w:right w:val="none" w:sz="0" w:space="0" w:color="auto"/>
      </w:divBdr>
    </w:div>
    <w:div w:id="299504651">
      <w:bodyDiv w:val="1"/>
      <w:marLeft w:val="0"/>
      <w:marRight w:val="0"/>
      <w:marTop w:val="0"/>
      <w:marBottom w:val="0"/>
      <w:divBdr>
        <w:top w:val="none" w:sz="0" w:space="0" w:color="auto"/>
        <w:left w:val="none" w:sz="0" w:space="0" w:color="auto"/>
        <w:bottom w:val="none" w:sz="0" w:space="0" w:color="auto"/>
        <w:right w:val="none" w:sz="0" w:space="0" w:color="auto"/>
      </w:divBdr>
    </w:div>
    <w:div w:id="299650503">
      <w:bodyDiv w:val="1"/>
      <w:marLeft w:val="0"/>
      <w:marRight w:val="0"/>
      <w:marTop w:val="0"/>
      <w:marBottom w:val="0"/>
      <w:divBdr>
        <w:top w:val="none" w:sz="0" w:space="0" w:color="auto"/>
        <w:left w:val="none" w:sz="0" w:space="0" w:color="auto"/>
        <w:bottom w:val="none" w:sz="0" w:space="0" w:color="auto"/>
        <w:right w:val="none" w:sz="0" w:space="0" w:color="auto"/>
      </w:divBdr>
    </w:div>
    <w:div w:id="300115356">
      <w:bodyDiv w:val="1"/>
      <w:marLeft w:val="0"/>
      <w:marRight w:val="0"/>
      <w:marTop w:val="0"/>
      <w:marBottom w:val="0"/>
      <w:divBdr>
        <w:top w:val="none" w:sz="0" w:space="0" w:color="auto"/>
        <w:left w:val="none" w:sz="0" w:space="0" w:color="auto"/>
        <w:bottom w:val="none" w:sz="0" w:space="0" w:color="auto"/>
        <w:right w:val="none" w:sz="0" w:space="0" w:color="auto"/>
      </w:divBdr>
    </w:div>
    <w:div w:id="310065373">
      <w:bodyDiv w:val="1"/>
      <w:marLeft w:val="0"/>
      <w:marRight w:val="0"/>
      <w:marTop w:val="0"/>
      <w:marBottom w:val="0"/>
      <w:divBdr>
        <w:top w:val="none" w:sz="0" w:space="0" w:color="auto"/>
        <w:left w:val="none" w:sz="0" w:space="0" w:color="auto"/>
        <w:bottom w:val="none" w:sz="0" w:space="0" w:color="auto"/>
        <w:right w:val="none" w:sz="0" w:space="0" w:color="auto"/>
      </w:divBdr>
    </w:div>
    <w:div w:id="310794218">
      <w:bodyDiv w:val="1"/>
      <w:marLeft w:val="0"/>
      <w:marRight w:val="0"/>
      <w:marTop w:val="0"/>
      <w:marBottom w:val="0"/>
      <w:divBdr>
        <w:top w:val="none" w:sz="0" w:space="0" w:color="auto"/>
        <w:left w:val="none" w:sz="0" w:space="0" w:color="auto"/>
        <w:bottom w:val="none" w:sz="0" w:space="0" w:color="auto"/>
        <w:right w:val="none" w:sz="0" w:space="0" w:color="auto"/>
      </w:divBdr>
    </w:div>
    <w:div w:id="312175496">
      <w:bodyDiv w:val="1"/>
      <w:marLeft w:val="0"/>
      <w:marRight w:val="0"/>
      <w:marTop w:val="0"/>
      <w:marBottom w:val="0"/>
      <w:divBdr>
        <w:top w:val="none" w:sz="0" w:space="0" w:color="auto"/>
        <w:left w:val="none" w:sz="0" w:space="0" w:color="auto"/>
        <w:bottom w:val="none" w:sz="0" w:space="0" w:color="auto"/>
        <w:right w:val="none" w:sz="0" w:space="0" w:color="auto"/>
      </w:divBdr>
    </w:div>
    <w:div w:id="319888469">
      <w:bodyDiv w:val="1"/>
      <w:marLeft w:val="0"/>
      <w:marRight w:val="0"/>
      <w:marTop w:val="0"/>
      <w:marBottom w:val="0"/>
      <w:divBdr>
        <w:top w:val="none" w:sz="0" w:space="0" w:color="auto"/>
        <w:left w:val="none" w:sz="0" w:space="0" w:color="auto"/>
        <w:bottom w:val="none" w:sz="0" w:space="0" w:color="auto"/>
        <w:right w:val="none" w:sz="0" w:space="0" w:color="auto"/>
      </w:divBdr>
    </w:div>
    <w:div w:id="328405272">
      <w:bodyDiv w:val="1"/>
      <w:marLeft w:val="0"/>
      <w:marRight w:val="0"/>
      <w:marTop w:val="0"/>
      <w:marBottom w:val="0"/>
      <w:divBdr>
        <w:top w:val="none" w:sz="0" w:space="0" w:color="auto"/>
        <w:left w:val="none" w:sz="0" w:space="0" w:color="auto"/>
        <w:bottom w:val="none" w:sz="0" w:space="0" w:color="auto"/>
        <w:right w:val="none" w:sz="0" w:space="0" w:color="auto"/>
      </w:divBdr>
    </w:div>
    <w:div w:id="338627335">
      <w:bodyDiv w:val="1"/>
      <w:marLeft w:val="0"/>
      <w:marRight w:val="0"/>
      <w:marTop w:val="0"/>
      <w:marBottom w:val="0"/>
      <w:divBdr>
        <w:top w:val="none" w:sz="0" w:space="0" w:color="auto"/>
        <w:left w:val="none" w:sz="0" w:space="0" w:color="auto"/>
        <w:bottom w:val="none" w:sz="0" w:space="0" w:color="auto"/>
        <w:right w:val="none" w:sz="0" w:space="0" w:color="auto"/>
      </w:divBdr>
    </w:div>
    <w:div w:id="339813670">
      <w:bodyDiv w:val="1"/>
      <w:marLeft w:val="0"/>
      <w:marRight w:val="0"/>
      <w:marTop w:val="0"/>
      <w:marBottom w:val="0"/>
      <w:divBdr>
        <w:top w:val="none" w:sz="0" w:space="0" w:color="auto"/>
        <w:left w:val="none" w:sz="0" w:space="0" w:color="auto"/>
        <w:bottom w:val="none" w:sz="0" w:space="0" w:color="auto"/>
        <w:right w:val="none" w:sz="0" w:space="0" w:color="auto"/>
      </w:divBdr>
    </w:div>
    <w:div w:id="339895689">
      <w:bodyDiv w:val="1"/>
      <w:marLeft w:val="0"/>
      <w:marRight w:val="0"/>
      <w:marTop w:val="0"/>
      <w:marBottom w:val="0"/>
      <w:divBdr>
        <w:top w:val="none" w:sz="0" w:space="0" w:color="auto"/>
        <w:left w:val="none" w:sz="0" w:space="0" w:color="auto"/>
        <w:bottom w:val="none" w:sz="0" w:space="0" w:color="auto"/>
        <w:right w:val="none" w:sz="0" w:space="0" w:color="auto"/>
      </w:divBdr>
    </w:div>
    <w:div w:id="355348043">
      <w:bodyDiv w:val="1"/>
      <w:marLeft w:val="0"/>
      <w:marRight w:val="0"/>
      <w:marTop w:val="0"/>
      <w:marBottom w:val="0"/>
      <w:divBdr>
        <w:top w:val="none" w:sz="0" w:space="0" w:color="auto"/>
        <w:left w:val="none" w:sz="0" w:space="0" w:color="auto"/>
        <w:bottom w:val="none" w:sz="0" w:space="0" w:color="auto"/>
        <w:right w:val="none" w:sz="0" w:space="0" w:color="auto"/>
      </w:divBdr>
    </w:div>
    <w:div w:id="359212260">
      <w:bodyDiv w:val="1"/>
      <w:marLeft w:val="0"/>
      <w:marRight w:val="0"/>
      <w:marTop w:val="0"/>
      <w:marBottom w:val="0"/>
      <w:divBdr>
        <w:top w:val="none" w:sz="0" w:space="0" w:color="auto"/>
        <w:left w:val="none" w:sz="0" w:space="0" w:color="auto"/>
        <w:bottom w:val="none" w:sz="0" w:space="0" w:color="auto"/>
        <w:right w:val="none" w:sz="0" w:space="0" w:color="auto"/>
      </w:divBdr>
    </w:div>
    <w:div w:id="362439093">
      <w:bodyDiv w:val="1"/>
      <w:marLeft w:val="0"/>
      <w:marRight w:val="0"/>
      <w:marTop w:val="0"/>
      <w:marBottom w:val="0"/>
      <w:divBdr>
        <w:top w:val="none" w:sz="0" w:space="0" w:color="auto"/>
        <w:left w:val="none" w:sz="0" w:space="0" w:color="auto"/>
        <w:bottom w:val="none" w:sz="0" w:space="0" w:color="auto"/>
        <w:right w:val="none" w:sz="0" w:space="0" w:color="auto"/>
      </w:divBdr>
    </w:div>
    <w:div w:id="367343040">
      <w:bodyDiv w:val="1"/>
      <w:marLeft w:val="0"/>
      <w:marRight w:val="0"/>
      <w:marTop w:val="0"/>
      <w:marBottom w:val="0"/>
      <w:divBdr>
        <w:top w:val="none" w:sz="0" w:space="0" w:color="auto"/>
        <w:left w:val="none" w:sz="0" w:space="0" w:color="auto"/>
        <w:bottom w:val="none" w:sz="0" w:space="0" w:color="auto"/>
        <w:right w:val="none" w:sz="0" w:space="0" w:color="auto"/>
      </w:divBdr>
    </w:div>
    <w:div w:id="367536181">
      <w:bodyDiv w:val="1"/>
      <w:marLeft w:val="0"/>
      <w:marRight w:val="0"/>
      <w:marTop w:val="0"/>
      <w:marBottom w:val="0"/>
      <w:divBdr>
        <w:top w:val="none" w:sz="0" w:space="0" w:color="auto"/>
        <w:left w:val="none" w:sz="0" w:space="0" w:color="auto"/>
        <w:bottom w:val="none" w:sz="0" w:space="0" w:color="auto"/>
        <w:right w:val="none" w:sz="0" w:space="0" w:color="auto"/>
      </w:divBdr>
    </w:div>
    <w:div w:id="369304162">
      <w:bodyDiv w:val="1"/>
      <w:marLeft w:val="0"/>
      <w:marRight w:val="0"/>
      <w:marTop w:val="0"/>
      <w:marBottom w:val="0"/>
      <w:divBdr>
        <w:top w:val="none" w:sz="0" w:space="0" w:color="auto"/>
        <w:left w:val="none" w:sz="0" w:space="0" w:color="auto"/>
        <w:bottom w:val="none" w:sz="0" w:space="0" w:color="auto"/>
        <w:right w:val="none" w:sz="0" w:space="0" w:color="auto"/>
      </w:divBdr>
    </w:div>
    <w:div w:id="371223451">
      <w:bodyDiv w:val="1"/>
      <w:marLeft w:val="0"/>
      <w:marRight w:val="0"/>
      <w:marTop w:val="0"/>
      <w:marBottom w:val="0"/>
      <w:divBdr>
        <w:top w:val="none" w:sz="0" w:space="0" w:color="auto"/>
        <w:left w:val="none" w:sz="0" w:space="0" w:color="auto"/>
        <w:bottom w:val="none" w:sz="0" w:space="0" w:color="auto"/>
        <w:right w:val="none" w:sz="0" w:space="0" w:color="auto"/>
      </w:divBdr>
    </w:div>
    <w:div w:id="371658783">
      <w:bodyDiv w:val="1"/>
      <w:marLeft w:val="0"/>
      <w:marRight w:val="0"/>
      <w:marTop w:val="0"/>
      <w:marBottom w:val="0"/>
      <w:divBdr>
        <w:top w:val="none" w:sz="0" w:space="0" w:color="auto"/>
        <w:left w:val="none" w:sz="0" w:space="0" w:color="auto"/>
        <w:bottom w:val="none" w:sz="0" w:space="0" w:color="auto"/>
        <w:right w:val="none" w:sz="0" w:space="0" w:color="auto"/>
      </w:divBdr>
    </w:div>
    <w:div w:id="373316902">
      <w:bodyDiv w:val="1"/>
      <w:marLeft w:val="0"/>
      <w:marRight w:val="0"/>
      <w:marTop w:val="0"/>
      <w:marBottom w:val="0"/>
      <w:divBdr>
        <w:top w:val="none" w:sz="0" w:space="0" w:color="auto"/>
        <w:left w:val="none" w:sz="0" w:space="0" w:color="auto"/>
        <w:bottom w:val="none" w:sz="0" w:space="0" w:color="auto"/>
        <w:right w:val="none" w:sz="0" w:space="0" w:color="auto"/>
      </w:divBdr>
    </w:div>
    <w:div w:id="373821380">
      <w:bodyDiv w:val="1"/>
      <w:marLeft w:val="0"/>
      <w:marRight w:val="0"/>
      <w:marTop w:val="0"/>
      <w:marBottom w:val="0"/>
      <w:divBdr>
        <w:top w:val="none" w:sz="0" w:space="0" w:color="auto"/>
        <w:left w:val="none" w:sz="0" w:space="0" w:color="auto"/>
        <w:bottom w:val="none" w:sz="0" w:space="0" w:color="auto"/>
        <w:right w:val="none" w:sz="0" w:space="0" w:color="auto"/>
      </w:divBdr>
    </w:div>
    <w:div w:id="387807731">
      <w:bodyDiv w:val="1"/>
      <w:marLeft w:val="0"/>
      <w:marRight w:val="0"/>
      <w:marTop w:val="0"/>
      <w:marBottom w:val="0"/>
      <w:divBdr>
        <w:top w:val="none" w:sz="0" w:space="0" w:color="auto"/>
        <w:left w:val="none" w:sz="0" w:space="0" w:color="auto"/>
        <w:bottom w:val="none" w:sz="0" w:space="0" w:color="auto"/>
        <w:right w:val="none" w:sz="0" w:space="0" w:color="auto"/>
      </w:divBdr>
    </w:div>
    <w:div w:id="400373519">
      <w:bodyDiv w:val="1"/>
      <w:marLeft w:val="0"/>
      <w:marRight w:val="0"/>
      <w:marTop w:val="0"/>
      <w:marBottom w:val="0"/>
      <w:divBdr>
        <w:top w:val="none" w:sz="0" w:space="0" w:color="auto"/>
        <w:left w:val="none" w:sz="0" w:space="0" w:color="auto"/>
        <w:bottom w:val="none" w:sz="0" w:space="0" w:color="auto"/>
        <w:right w:val="none" w:sz="0" w:space="0" w:color="auto"/>
      </w:divBdr>
    </w:div>
    <w:div w:id="404029935">
      <w:bodyDiv w:val="1"/>
      <w:marLeft w:val="0"/>
      <w:marRight w:val="0"/>
      <w:marTop w:val="0"/>
      <w:marBottom w:val="0"/>
      <w:divBdr>
        <w:top w:val="none" w:sz="0" w:space="0" w:color="auto"/>
        <w:left w:val="none" w:sz="0" w:space="0" w:color="auto"/>
        <w:bottom w:val="none" w:sz="0" w:space="0" w:color="auto"/>
        <w:right w:val="none" w:sz="0" w:space="0" w:color="auto"/>
      </w:divBdr>
    </w:div>
    <w:div w:id="405345896">
      <w:bodyDiv w:val="1"/>
      <w:marLeft w:val="0"/>
      <w:marRight w:val="0"/>
      <w:marTop w:val="0"/>
      <w:marBottom w:val="0"/>
      <w:divBdr>
        <w:top w:val="none" w:sz="0" w:space="0" w:color="auto"/>
        <w:left w:val="none" w:sz="0" w:space="0" w:color="auto"/>
        <w:bottom w:val="none" w:sz="0" w:space="0" w:color="auto"/>
        <w:right w:val="none" w:sz="0" w:space="0" w:color="auto"/>
      </w:divBdr>
    </w:div>
    <w:div w:id="408694650">
      <w:bodyDiv w:val="1"/>
      <w:marLeft w:val="0"/>
      <w:marRight w:val="0"/>
      <w:marTop w:val="0"/>
      <w:marBottom w:val="0"/>
      <w:divBdr>
        <w:top w:val="none" w:sz="0" w:space="0" w:color="auto"/>
        <w:left w:val="none" w:sz="0" w:space="0" w:color="auto"/>
        <w:bottom w:val="none" w:sz="0" w:space="0" w:color="auto"/>
        <w:right w:val="none" w:sz="0" w:space="0" w:color="auto"/>
      </w:divBdr>
    </w:div>
    <w:div w:id="409733554">
      <w:bodyDiv w:val="1"/>
      <w:marLeft w:val="0"/>
      <w:marRight w:val="0"/>
      <w:marTop w:val="0"/>
      <w:marBottom w:val="0"/>
      <w:divBdr>
        <w:top w:val="none" w:sz="0" w:space="0" w:color="auto"/>
        <w:left w:val="none" w:sz="0" w:space="0" w:color="auto"/>
        <w:bottom w:val="none" w:sz="0" w:space="0" w:color="auto"/>
        <w:right w:val="none" w:sz="0" w:space="0" w:color="auto"/>
      </w:divBdr>
    </w:div>
    <w:div w:id="414321614">
      <w:bodyDiv w:val="1"/>
      <w:marLeft w:val="0"/>
      <w:marRight w:val="0"/>
      <w:marTop w:val="0"/>
      <w:marBottom w:val="0"/>
      <w:divBdr>
        <w:top w:val="none" w:sz="0" w:space="0" w:color="auto"/>
        <w:left w:val="none" w:sz="0" w:space="0" w:color="auto"/>
        <w:bottom w:val="none" w:sz="0" w:space="0" w:color="auto"/>
        <w:right w:val="none" w:sz="0" w:space="0" w:color="auto"/>
      </w:divBdr>
    </w:div>
    <w:div w:id="416630492">
      <w:bodyDiv w:val="1"/>
      <w:marLeft w:val="0"/>
      <w:marRight w:val="0"/>
      <w:marTop w:val="0"/>
      <w:marBottom w:val="0"/>
      <w:divBdr>
        <w:top w:val="none" w:sz="0" w:space="0" w:color="auto"/>
        <w:left w:val="none" w:sz="0" w:space="0" w:color="auto"/>
        <w:bottom w:val="none" w:sz="0" w:space="0" w:color="auto"/>
        <w:right w:val="none" w:sz="0" w:space="0" w:color="auto"/>
      </w:divBdr>
    </w:div>
    <w:div w:id="419720823">
      <w:bodyDiv w:val="1"/>
      <w:marLeft w:val="0"/>
      <w:marRight w:val="0"/>
      <w:marTop w:val="0"/>
      <w:marBottom w:val="0"/>
      <w:divBdr>
        <w:top w:val="none" w:sz="0" w:space="0" w:color="auto"/>
        <w:left w:val="none" w:sz="0" w:space="0" w:color="auto"/>
        <w:bottom w:val="none" w:sz="0" w:space="0" w:color="auto"/>
        <w:right w:val="none" w:sz="0" w:space="0" w:color="auto"/>
      </w:divBdr>
    </w:div>
    <w:div w:id="421149283">
      <w:bodyDiv w:val="1"/>
      <w:marLeft w:val="0"/>
      <w:marRight w:val="0"/>
      <w:marTop w:val="0"/>
      <w:marBottom w:val="0"/>
      <w:divBdr>
        <w:top w:val="none" w:sz="0" w:space="0" w:color="auto"/>
        <w:left w:val="none" w:sz="0" w:space="0" w:color="auto"/>
        <w:bottom w:val="none" w:sz="0" w:space="0" w:color="auto"/>
        <w:right w:val="none" w:sz="0" w:space="0" w:color="auto"/>
      </w:divBdr>
    </w:div>
    <w:div w:id="422608457">
      <w:bodyDiv w:val="1"/>
      <w:marLeft w:val="0"/>
      <w:marRight w:val="0"/>
      <w:marTop w:val="0"/>
      <w:marBottom w:val="0"/>
      <w:divBdr>
        <w:top w:val="none" w:sz="0" w:space="0" w:color="auto"/>
        <w:left w:val="none" w:sz="0" w:space="0" w:color="auto"/>
        <w:bottom w:val="none" w:sz="0" w:space="0" w:color="auto"/>
        <w:right w:val="none" w:sz="0" w:space="0" w:color="auto"/>
      </w:divBdr>
    </w:div>
    <w:div w:id="424809367">
      <w:bodyDiv w:val="1"/>
      <w:marLeft w:val="0"/>
      <w:marRight w:val="0"/>
      <w:marTop w:val="0"/>
      <w:marBottom w:val="0"/>
      <w:divBdr>
        <w:top w:val="none" w:sz="0" w:space="0" w:color="auto"/>
        <w:left w:val="none" w:sz="0" w:space="0" w:color="auto"/>
        <w:bottom w:val="none" w:sz="0" w:space="0" w:color="auto"/>
        <w:right w:val="none" w:sz="0" w:space="0" w:color="auto"/>
      </w:divBdr>
    </w:div>
    <w:div w:id="428429326">
      <w:bodyDiv w:val="1"/>
      <w:marLeft w:val="0"/>
      <w:marRight w:val="0"/>
      <w:marTop w:val="0"/>
      <w:marBottom w:val="0"/>
      <w:divBdr>
        <w:top w:val="none" w:sz="0" w:space="0" w:color="auto"/>
        <w:left w:val="none" w:sz="0" w:space="0" w:color="auto"/>
        <w:bottom w:val="none" w:sz="0" w:space="0" w:color="auto"/>
        <w:right w:val="none" w:sz="0" w:space="0" w:color="auto"/>
      </w:divBdr>
    </w:div>
    <w:div w:id="432477267">
      <w:bodyDiv w:val="1"/>
      <w:marLeft w:val="0"/>
      <w:marRight w:val="0"/>
      <w:marTop w:val="0"/>
      <w:marBottom w:val="0"/>
      <w:divBdr>
        <w:top w:val="none" w:sz="0" w:space="0" w:color="auto"/>
        <w:left w:val="none" w:sz="0" w:space="0" w:color="auto"/>
        <w:bottom w:val="none" w:sz="0" w:space="0" w:color="auto"/>
        <w:right w:val="none" w:sz="0" w:space="0" w:color="auto"/>
      </w:divBdr>
    </w:div>
    <w:div w:id="446045967">
      <w:bodyDiv w:val="1"/>
      <w:marLeft w:val="0"/>
      <w:marRight w:val="0"/>
      <w:marTop w:val="0"/>
      <w:marBottom w:val="0"/>
      <w:divBdr>
        <w:top w:val="none" w:sz="0" w:space="0" w:color="auto"/>
        <w:left w:val="none" w:sz="0" w:space="0" w:color="auto"/>
        <w:bottom w:val="none" w:sz="0" w:space="0" w:color="auto"/>
        <w:right w:val="none" w:sz="0" w:space="0" w:color="auto"/>
      </w:divBdr>
    </w:div>
    <w:div w:id="452288384">
      <w:bodyDiv w:val="1"/>
      <w:marLeft w:val="0"/>
      <w:marRight w:val="0"/>
      <w:marTop w:val="0"/>
      <w:marBottom w:val="0"/>
      <w:divBdr>
        <w:top w:val="none" w:sz="0" w:space="0" w:color="auto"/>
        <w:left w:val="none" w:sz="0" w:space="0" w:color="auto"/>
        <w:bottom w:val="none" w:sz="0" w:space="0" w:color="auto"/>
        <w:right w:val="none" w:sz="0" w:space="0" w:color="auto"/>
      </w:divBdr>
    </w:div>
    <w:div w:id="455222687">
      <w:bodyDiv w:val="1"/>
      <w:marLeft w:val="0"/>
      <w:marRight w:val="0"/>
      <w:marTop w:val="0"/>
      <w:marBottom w:val="0"/>
      <w:divBdr>
        <w:top w:val="none" w:sz="0" w:space="0" w:color="auto"/>
        <w:left w:val="none" w:sz="0" w:space="0" w:color="auto"/>
        <w:bottom w:val="none" w:sz="0" w:space="0" w:color="auto"/>
        <w:right w:val="none" w:sz="0" w:space="0" w:color="auto"/>
      </w:divBdr>
    </w:div>
    <w:div w:id="462046807">
      <w:bodyDiv w:val="1"/>
      <w:marLeft w:val="0"/>
      <w:marRight w:val="0"/>
      <w:marTop w:val="0"/>
      <w:marBottom w:val="0"/>
      <w:divBdr>
        <w:top w:val="none" w:sz="0" w:space="0" w:color="auto"/>
        <w:left w:val="none" w:sz="0" w:space="0" w:color="auto"/>
        <w:bottom w:val="none" w:sz="0" w:space="0" w:color="auto"/>
        <w:right w:val="none" w:sz="0" w:space="0" w:color="auto"/>
      </w:divBdr>
    </w:div>
    <w:div w:id="463013128">
      <w:bodyDiv w:val="1"/>
      <w:marLeft w:val="0"/>
      <w:marRight w:val="0"/>
      <w:marTop w:val="0"/>
      <w:marBottom w:val="0"/>
      <w:divBdr>
        <w:top w:val="none" w:sz="0" w:space="0" w:color="auto"/>
        <w:left w:val="none" w:sz="0" w:space="0" w:color="auto"/>
        <w:bottom w:val="none" w:sz="0" w:space="0" w:color="auto"/>
        <w:right w:val="none" w:sz="0" w:space="0" w:color="auto"/>
      </w:divBdr>
    </w:div>
    <w:div w:id="479998661">
      <w:bodyDiv w:val="1"/>
      <w:marLeft w:val="0"/>
      <w:marRight w:val="0"/>
      <w:marTop w:val="0"/>
      <w:marBottom w:val="0"/>
      <w:divBdr>
        <w:top w:val="none" w:sz="0" w:space="0" w:color="auto"/>
        <w:left w:val="none" w:sz="0" w:space="0" w:color="auto"/>
        <w:bottom w:val="none" w:sz="0" w:space="0" w:color="auto"/>
        <w:right w:val="none" w:sz="0" w:space="0" w:color="auto"/>
      </w:divBdr>
    </w:div>
    <w:div w:id="488637146">
      <w:bodyDiv w:val="1"/>
      <w:marLeft w:val="0"/>
      <w:marRight w:val="0"/>
      <w:marTop w:val="0"/>
      <w:marBottom w:val="0"/>
      <w:divBdr>
        <w:top w:val="none" w:sz="0" w:space="0" w:color="auto"/>
        <w:left w:val="none" w:sz="0" w:space="0" w:color="auto"/>
        <w:bottom w:val="none" w:sz="0" w:space="0" w:color="auto"/>
        <w:right w:val="none" w:sz="0" w:space="0" w:color="auto"/>
      </w:divBdr>
    </w:div>
    <w:div w:id="498234834">
      <w:bodyDiv w:val="1"/>
      <w:marLeft w:val="0"/>
      <w:marRight w:val="0"/>
      <w:marTop w:val="0"/>
      <w:marBottom w:val="0"/>
      <w:divBdr>
        <w:top w:val="none" w:sz="0" w:space="0" w:color="auto"/>
        <w:left w:val="none" w:sz="0" w:space="0" w:color="auto"/>
        <w:bottom w:val="none" w:sz="0" w:space="0" w:color="auto"/>
        <w:right w:val="none" w:sz="0" w:space="0" w:color="auto"/>
      </w:divBdr>
    </w:div>
    <w:div w:id="499733021">
      <w:bodyDiv w:val="1"/>
      <w:marLeft w:val="0"/>
      <w:marRight w:val="0"/>
      <w:marTop w:val="0"/>
      <w:marBottom w:val="0"/>
      <w:divBdr>
        <w:top w:val="none" w:sz="0" w:space="0" w:color="auto"/>
        <w:left w:val="none" w:sz="0" w:space="0" w:color="auto"/>
        <w:bottom w:val="none" w:sz="0" w:space="0" w:color="auto"/>
        <w:right w:val="none" w:sz="0" w:space="0" w:color="auto"/>
      </w:divBdr>
    </w:div>
    <w:div w:id="503206162">
      <w:bodyDiv w:val="1"/>
      <w:marLeft w:val="0"/>
      <w:marRight w:val="0"/>
      <w:marTop w:val="0"/>
      <w:marBottom w:val="0"/>
      <w:divBdr>
        <w:top w:val="none" w:sz="0" w:space="0" w:color="auto"/>
        <w:left w:val="none" w:sz="0" w:space="0" w:color="auto"/>
        <w:bottom w:val="none" w:sz="0" w:space="0" w:color="auto"/>
        <w:right w:val="none" w:sz="0" w:space="0" w:color="auto"/>
      </w:divBdr>
    </w:div>
    <w:div w:id="504133163">
      <w:bodyDiv w:val="1"/>
      <w:marLeft w:val="0"/>
      <w:marRight w:val="0"/>
      <w:marTop w:val="0"/>
      <w:marBottom w:val="0"/>
      <w:divBdr>
        <w:top w:val="none" w:sz="0" w:space="0" w:color="auto"/>
        <w:left w:val="none" w:sz="0" w:space="0" w:color="auto"/>
        <w:bottom w:val="none" w:sz="0" w:space="0" w:color="auto"/>
        <w:right w:val="none" w:sz="0" w:space="0" w:color="auto"/>
      </w:divBdr>
    </w:div>
    <w:div w:id="507987746">
      <w:bodyDiv w:val="1"/>
      <w:marLeft w:val="0"/>
      <w:marRight w:val="0"/>
      <w:marTop w:val="0"/>
      <w:marBottom w:val="0"/>
      <w:divBdr>
        <w:top w:val="none" w:sz="0" w:space="0" w:color="auto"/>
        <w:left w:val="none" w:sz="0" w:space="0" w:color="auto"/>
        <w:bottom w:val="none" w:sz="0" w:space="0" w:color="auto"/>
        <w:right w:val="none" w:sz="0" w:space="0" w:color="auto"/>
      </w:divBdr>
    </w:div>
    <w:div w:id="509179072">
      <w:bodyDiv w:val="1"/>
      <w:marLeft w:val="0"/>
      <w:marRight w:val="0"/>
      <w:marTop w:val="0"/>
      <w:marBottom w:val="0"/>
      <w:divBdr>
        <w:top w:val="none" w:sz="0" w:space="0" w:color="auto"/>
        <w:left w:val="none" w:sz="0" w:space="0" w:color="auto"/>
        <w:bottom w:val="none" w:sz="0" w:space="0" w:color="auto"/>
        <w:right w:val="none" w:sz="0" w:space="0" w:color="auto"/>
      </w:divBdr>
    </w:div>
    <w:div w:id="531651054">
      <w:bodyDiv w:val="1"/>
      <w:marLeft w:val="0"/>
      <w:marRight w:val="0"/>
      <w:marTop w:val="0"/>
      <w:marBottom w:val="0"/>
      <w:divBdr>
        <w:top w:val="none" w:sz="0" w:space="0" w:color="auto"/>
        <w:left w:val="none" w:sz="0" w:space="0" w:color="auto"/>
        <w:bottom w:val="none" w:sz="0" w:space="0" w:color="auto"/>
        <w:right w:val="none" w:sz="0" w:space="0" w:color="auto"/>
      </w:divBdr>
    </w:div>
    <w:div w:id="535236941">
      <w:bodyDiv w:val="1"/>
      <w:marLeft w:val="0"/>
      <w:marRight w:val="0"/>
      <w:marTop w:val="0"/>
      <w:marBottom w:val="0"/>
      <w:divBdr>
        <w:top w:val="none" w:sz="0" w:space="0" w:color="auto"/>
        <w:left w:val="none" w:sz="0" w:space="0" w:color="auto"/>
        <w:bottom w:val="none" w:sz="0" w:space="0" w:color="auto"/>
        <w:right w:val="none" w:sz="0" w:space="0" w:color="auto"/>
      </w:divBdr>
    </w:div>
    <w:div w:id="539099697">
      <w:bodyDiv w:val="1"/>
      <w:marLeft w:val="0"/>
      <w:marRight w:val="0"/>
      <w:marTop w:val="0"/>
      <w:marBottom w:val="0"/>
      <w:divBdr>
        <w:top w:val="none" w:sz="0" w:space="0" w:color="auto"/>
        <w:left w:val="none" w:sz="0" w:space="0" w:color="auto"/>
        <w:bottom w:val="none" w:sz="0" w:space="0" w:color="auto"/>
        <w:right w:val="none" w:sz="0" w:space="0" w:color="auto"/>
      </w:divBdr>
    </w:div>
    <w:div w:id="549730609">
      <w:bodyDiv w:val="1"/>
      <w:marLeft w:val="0"/>
      <w:marRight w:val="0"/>
      <w:marTop w:val="0"/>
      <w:marBottom w:val="0"/>
      <w:divBdr>
        <w:top w:val="none" w:sz="0" w:space="0" w:color="auto"/>
        <w:left w:val="none" w:sz="0" w:space="0" w:color="auto"/>
        <w:bottom w:val="none" w:sz="0" w:space="0" w:color="auto"/>
        <w:right w:val="none" w:sz="0" w:space="0" w:color="auto"/>
      </w:divBdr>
    </w:div>
    <w:div w:id="553811893">
      <w:bodyDiv w:val="1"/>
      <w:marLeft w:val="0"/>
      <w:marRight w:val="0"/>
      <w:marTop w:val="0"/>
      <w:marBottom w:val="0"/>
      <w:divBdr>
        <w:top w:val="none" w:sz="0" w:space="0" w:color="auto"/>
        <w:left w:val="none" w:sz="0" w:space="0" w:color="auto"/>
        <w:bottom w:val="none" w:sz="0" w:space="0" w:color="auto"/>
        <w:right w:val="none" w:sz="0" w:space="0" w:color="auto"/>
      </w:divBdr>
    </w:div>
    <w:div w:id="574323207">
      <w:bodyDiv w:val="1"/>
      <w:marLeft w:val="0"/>
      <w:marRight w:val="0"/>
      <w:marTop w:val="0"/>
      <w:marBottom w:val="0"/>
      <w:divBdr>
        <w:top w:val="none" w:sz="0" w:space="0" w:color="auto"/>
        <w:left w:val="none" w:sz="0" w:space="0" w:color="auto"/>
        <w:bottom w:val="none" w:sz="0" w:space="0" w:color="auto"/>
        <w:right w:val="none" w:sz="0" w:space="0" w:color="auto"/>
      </w:divBdr>
    </w:div>
    <w:div w:id="580867387">
      <w:bodyDiv w:val="1"/>
      <w:marLeft w:val="0"/>
      <w:marRight w:val="0"/>
      <w:marTop w:val="0"/>
      <w:marBottom w:val="0"/>
      <w:divBdr>
        <w:top w:val="none" w:sz="0" w:space="0" w:color="auto"/>
        <w:left w:val="none" w:sz="0" w:space="0" w:color="auto"/>
        <w:bottom w:val="none" w:sz="0" w:space="0" w:color="auto"/>
        <w:right w:val="none" w:sz="0" w:space="0" w:color="auto"/>
      </w:divBdr>
    </w:div>
    <w:div w:id="582571660">
      <w:bodyDiv w:val="1"/>
      <w:marLeft w:val="0"/>
      <w:marRight w:val="0"/>
      <w:marTop w:val="0"/>
      <w:marBottom w:val="0"/>
      <w:divBdr>
        <w:top w:val="none" w:sz="0" w:space="0" w:color="auto"/>
        <w:left w:val="none" w:sz="0" w:space="0" w:color="auto"/>
        <w:bottom w:val="none" w:sz="0" w:space="0" w:color="auto"/>
        <w:right w:val="none" w:sz="0" w:space="0" w:color="auto"/>
      </w:divBdr>
    </w:div>
    <w:div w:id="587688408">
      <w:bodyDiv w:val="1"/>
      <w:marLeft w:val="0"/>
      <w:marRight w:val="0"/>
      <w:marTop w:val="0"/>
      <w:marBottom w:val="0"/>
      <w:divBdr>
        <w:top w:val="none" w:sz="0" w:space="0" w:color="auto"/>
        <w:left w:val="none" w:sz="0" w:space="0" w:color="auto"/>
        <w:bottom w:val="none" w:sz="0" w:space="0" w:color="auto"/>
        <w:right w:val="none" w:sz="0" w:space="0" w:color="auto"/>
      </w:divBdr>
    </w:div>
    <w:div w:id="588849070">
      <w:bodyDiv w:val="1"/>
      <w:marLeft w:val="0"/>
      <w:marRight w:val="0"/>
      <w:marTop w:val="0"/>
      <w:marBottom w:val="0"/>
      <w:divBdr>
        <w:top w:val="none" w:sz="0" w:space="0" w:color="auto"/>
        <w:left w:val="none" w:sz="0" w:space="0" w:color="auto"/>
        <w:bottom w:val="none" w:sz="0" w:space="0" w:color="auto"/>
        <w:right w:val="none" w:sz="0" w:space="0" w:color="auto"/>
      </w:divBdr>
    </w:div>
    <w:div w:id="590354355">
      <w:bodyDiv w:val="1"/>
      <w:marLeft w:val="0"/>
      <w:marRight w:val="0"/>
      <w:marTop w:val="0"/>
      <w:marBottom w:val="0"/>
      <w:divBdr>
        <w:top w:val="none" w:sz="0" w:space="0" w:color="auto"/>
        <w:left w:val="none" w:sz="0" w:space="0" w:color="auto"/>
        <w:bottom w:val="none" w:sz="0" w:space="0" w:color="auto"/>
        <w:right w:val="none" w:sz="0" w:space="0" w:color="auto"/>
      </w:divBdr>
    </w:div>
    <w:div w:id="592320096">
      <w:bodyDiv w:val="1"/>
      <w:marLeft w:val="0"/>
      <w:marRight w:val="0"/>
      <w:marTop w:val="0"/>
      <w:marBottom w:val="0"/>
      <w:divBdr>
        <w:top w:val="none" w:sz="0" w:space="0" w:color="auto"/>
        <w:left w:val="none" w:sz="0" w:space="0" w:color="auto"/>
        <w:bottom w:val="none" w:sz="0" w:space="0" w:color="auto"/>
        <w:right w:val="none" w:sz="0" w:space="0" w:color="auto"/>
      </w:divBdr>
    </w:div>
    <w:div w:id="597367164">
      <w:bodyDiv w:val="1"/>
      <w:marLeft w:val="0"/>
      <w:marRight w:val="0"/>
      <w:marTop w:val="0"/>
      <w:marBottom w:val="0"/>
      <w:divBdr>
        <w:top w:val="none" w:sz="0" w:space="0" w:color="auto"/>
        <w:left w:val="none" w:sz="0" w:space="0" w:color="auto"/>
        <w:bottom w:val="none" w:sz="0" w:space="0" w:color="auto"/>
        <w:right w:val="none" w:sz="0" w:space="0" w:color="auto"/>
      </w:divBdr>
    </w:div>
    <w:div w:id="599484022">
      <w:bodyDiv w:val="1"/>
      <w:marLeft w:val="0"/>
      <w:marRight w:val="0"/>
      <w:marTop w:val="0"/>
      <w:marBottom w:val="0"/>
      <w:divBdr>
        <w:top w:val="none" w:sz="0" w:space="0" w:color="auto"/>
        <w:left w:val="none" w:sz="0" w:space="0" w:color="auto"/>
        <w:bottom w:val="none" w:sz="0" w:space="0" w:color="auto"/>
        <w:right w:val="none" w:sz="0" w:space="0" w:color="auto"/>
      </w:divBdr>
    </w:div>
    <w:div w:id="601383271">
      <w:bodyDiv w:val="1"/>
      <w:marLeft w:val="0"/>
      <w:marRight w:val="0"/>
      <w:marTop w:val="0"/>
      <w:marBottom w:val="0"/>
      <w:divBdr>
        <w:top w:val="none" w:sz="0" w:space="0" w:color="auto"/>
        <w:left w:val="none" w:sz="0" w:space="0" w:color="auto"/>
        <w:bottom w:val="none" w:sz="0" w:space="0" w:color="auto"/>
        <w:right w:val="none" w:sz="0" w:space="0" w:color="auto"/>
      </w:divBdr>
    </w:div>
    <w:div w:id="604263600">
      <w:bodyDiv w:val="1"/>
      <w:marLeft w:val="0"/>
      <w:marRight w:val="0"/>
      <w:marTop w:val="0"/>
      <w:marBottom w:val="0"/>
      <w:divBdr>
        <w:top w:val="none" w:sz="0" w:space="0" w:color="auto"/>
        <w:left w:val="none" w:sz="0" w:space="0" w:color="auto"/>
        <w:bottom w:val="none" w:sz="0" w:space="0" w:color="auto"/>
        <w:right w:val="none" w:sz="0" w:space="0" w:color="auto"/>
      </w:divBdr>
    </w:div>
    <w:div w:id="614021726">
      <w:bodyDiv w:val="1"/>
      <w:marLeft w:val="0"/>
      <w:marRight w:val="0"/>
      <w:marTop w:val="0"/>
      <w:marBottom w:val="0"/>
      <w:divBdr>
        <w:top w:val="none" w:sz="0" w:space="0" w:color="auto"/>
        <w:left w:val="none" w:sz="0" w:space="0" w:color="auto"/>
        <w:bottom w:val="none" w:sz="0" w:space="0" w:color="auto"/>
        <w:right w:val="none" w:sz="0" w:space="0" w:color="auto"/>
      </w:divBdr>
    </w:div>
    <w:div w:id="614216027">
      <w:bodyDiv w:val="1"/>
      <w:marLeft w:val="0"/>
      <w:marRight w:val="0"/>
      <w:marTop w:val="0"/>
      <w:marBottom w:val="0"/>
      <w:divBdr>
        <w:top w:val="none" w:sz="0" w:space="0" w:color="auto"/>
        <w:left w:val="none" w:sz="0" w:space="0" w:color="auto"/>
        <w:bottom w:val="none" w:sz="0" w:space="0" w:color="auto"/>
        <w:right w:val="none" w:sz="0" w:space="0" w:color="auto"/>
      </w:divBdr>
    </w:div>
    <w:div w:id="630089603">
      <w:bodyDiv w:val="1"/>
      <w:marLeft w:val="0"/>
      <w:marRight w:val="0"/>
      <w:marTop w:val="0"/>
      <w:marBottom w:val="0"/>
      <w:divBdr>
        <w:top w:val="none" w:sz="0" w:space="0" w:color="auto"/>
        <w:left w:val="none" w:sz="0" w:space="0" w:color="auto"/>
        <w:bottom w:val="none" w:sz="0" w:space="0" w:color="auto"/>
        <w:right w:val="none" w:sz="0" w:space="0" w:color="auto"/>
      </w:divBdr>
    </w:div>
    <w:div w:id="637297877">
      <w:bodyDiv w:val="1"/>
      <w:marLeft w:val="0"/>
      <w:marRight w:val="0"/>
      <w:marTop w:val="0"/>
      <w:marBottom w:val="0"/>
      <w:divBdr>
        <w:top w:val="none" w:sz="0" w:space="0" w:color="auto"/>
        <w:left w:val="none" w:sz="0" w:space="0" w:color="auto"/>
        <w:bottom w:val="none" w:sz="0" w:space="0" w:color="auto"/>
        <w:right w:val="none" w:sz="0" w:space="0" w:color="auto"/>
      </w:divBdr>
    </w:div>
    <w:div w:id="646979257">
      <w:bodyDiv w:val="1"/>
      <w:marLeft w:val="0"/>
      <w:marRight w:val="0"/>
      <w:marTop w:val="0"/>
      <w:marBottom w:val="0"/>
      <w:divBdr>
        <w:top w:val="none" w:sz="0" w:space="0" w:color="auto"/>
        <w:left w:val="none" w:sz="0" w:space="0" w:color="auto"/>
        <w:bottom w:val="none" w:sz="0" w:space="0" w:color="auto"/>
        <w:right w:val="none" w:sz="0" w:space="0" w:color="auto"/>
      </w:divBdr>
    </w:div>
    <w:div w:id="648216711">
      <w:bodyDiv w:val="1"/>
      <w:marLeft w:val="0"/>
      <w:marRight w:val="0"/>
      <w:marTop w:val="0"/>
      <w:marBottom w:val="0"/>
      <w:divBdr>
        <w:top w:val="none" w:sz="0" w:space="0" w:color="auto"/>
        <w:left w:val="none" w:sz="0" w:space="0" w:color="auto"/>
        <w:bottom w:val="none" w:sz="0" w:space="0" w:color="auto"/>
        <w:right w:val="none" w:sz="0" w:space="0" w:color="auto"/>
      </w:divBdr>
    </w:div>
    <w:div w:id="654529488">
      <w:bodyDiv w:val="1"/>
      <w:marLeft w:val="0"/>
      <w:marRight w:val="0"/>
      <w:marTop w:val="0"/>
      <w:marBottom w:val="0"/>
      <w:divBdr>
        <w:top w:val="none" w:sz="0" w:space="0" w:color="auto"/>
        <w:left w:val="none" w:sz="0" w:space="0" w:color="auto"/>
        <w:bottom w:val="none" w:sz="0" w:space="0" w:color="auto"/>
        <w:right w:val="none" w:sz="0" w:space="0" w:color="auto"/>
      </w:divBdr>
      <w:divsChild>
        <w:div w:id="80756829">
          <w:marLeft w:val="0"/>
          <w:marRight w:val="0"/>
          <w:marTop w:val="0"/>
          <w:marBottom w:val="0"/>
          <w:divBdr>
            <w:top w:val="none" w:sz="0" w:space="0" w:color="auto"/>
            <w:left w:val="none" w:sz="0" w:space="0" w:color="auto"/>
            <w:bottom w:val="none" w:sz="0" w:space="0" w:color="auto"/>
            <w:right w:val="none" w:sz="0" w:space="0" w:color="auto"/>
          </w:divBdr>
        </w:div>
        <w:div w:id="163864748">
          <w:marLeft w:val="0"/>
          <w:marRight w:val="0"/>
          <w:marTop w:val="0"/>
          <w:marBottom w:val="0"/>
          <w:divBdr>
            <w:top w:val="none" w:sz="0" w:space="0" w:color="auto"/>
            <w:left w:val="none" w:sz="0" w:space="0" w:color="auto"/>
            <w:bottom w:val="none" w:sz="0" w:space="0" w:color="auto"/>
            <w:right w:val="none" w:sz="0" w:space="0" w:color="auto"/>
          </w:divBdr>
        </w:div>
        <w:div w:id="164562561">
          <w:marLeft w:val="0"/>
          <w:marRight w:val="0"/>
          <w:marTop w:val="0"/>
          <w:marBottom w:val="0"/>
          <w:divBdr>
            <w:top w:val="none" w:sz="0" w:space="0" w:color="auto"/>
            <w:left w:val="none" w:sz="0" w:space="0" w:color="auto"/>
            <w:bottom w:val="none" w:sz="0" w:space="0" w:color="auto"/>
            <w:right w:val="none" w:sz="0" w:space="0" w:color="auto"/>
          </w:divBdr>
        </w:div>
        <w:div w:id="175925452">
          <w:marLeft w:val="0"/>
          <w:marRight w:val="0"/>
          <w:marTop w:val="0"/>
          <w:marBottom w:val="0"/>
          <w:divBdr>
            <w:top w:val="none" w:sz="0" w:space="0" w:color="auto"/>
            <w:left w:val="none" w:sz="0" w:space="0" w:color="auto"/>
            <w:bottom w:val="none" w:sz="0" w:space="0" w:color="auto"/>
            <w:right w:val="none" w:sz="0" w:space="0" w:color="auto"/>
          </w:divBdr>
        </w:div>
        <w:div w:id="1201432334">
          <w:marLeft w:val="0"/>
          <w:marRight w:val="0"/>
          <w:marTop w:val="0"/>
          <w:marBottom w:val="0"/>
          <w:divBdr>
            <w:top w:val="none" w:sz="0" w:space="0" w:color="auto"/>
            <w:left w:val="none" w:sz="0" w:space="0" w:color="auto"/>
            <w:bottom w:val="none" w:sz="0" w:space="0" w:color="auto"/>
            <w:right w:val="none" w:sz="0" w:space="0" w:color="auto"/>
          </w:divBdr>
        </w:div>
        <w:div w:id="1207717216">
          <w:marLeft w:val="0"/>
          <w:marRight w:val="0"/>
          <w:marTop w:val="0"/>
          <w:marBottom w:val="0"/>
          <w:divBdr>
            <w:top w:val="none" w:sz="0" w:space="0" w:color="auto"/>
            <w:left w:val="none" w:sz="0" w:space="0" w:color="auto"/>
            <w:bottom w:val="none" w:sz="0" w:space="0" w:color="auto"/>
            <w:right w:val="none" w:sz="0" w:space="0" w:color="auto"/>
          </w:divBdr>
        </w:div>
        <w:div w:id="1937470786">
          <w:marLeft w:val="0"/>
          <w:marRight w:val="0"/>
          <w:marTop w:val="0"/>
          <w:marBottom w:val="0"/>
          <w:divBdr>
            <w:top w:val="none" w:sz="0" w:space="0" w:color="auto"/>
            <w:left w:val="none" w:sz="0" w:space="0" w:color="auto"/>
            <w:bottom w:val="none" w:sz="0" w:space="0" w:color="auto"/>
            <w:right w:val="none" w:sz="0" w:space="0" w:color="auto"/>
          </w:divBdr>
        </w:div>
      </w:divsChild>
    </w:div>
    <w:div w:id="656152891">
      <w:bodyDiv w:val="1"/>
      <w:marLeft w:val="0"/>
      <w:marRight w:val="0"/>
      <w:marTop w:val="0"/>
      <w:marBottom w:val="0"/>
      <w:divBdr>
        <w:top w:val="none" w:sz="0" w:space="0" w:color="auto"/>
        <w:left w:val="none" w:sz="0" w:space="0" w:color="auto"/>
        <w:bottom w:val="none" w:sz="0" w:space="0" w:color="auto"/>
        <w:right w:val="none" w:sz="0" w:space="0" w:color="auto"/>
      </w:divBdr>
    </w:div>
    <w:div w:id="657537176">
      <w:bodyDiv w:val="1"/>
      <w:marLeft w:val="0"/>
      <w:marRight w:val="0"/>
      <w:marTop w:val="0"/>
      <w:marBottom w:val="0"/>
      <w:divBdr>
        <w:top w:val="none" w:sz="0" w:space="0" w:color="auto"/>
        <w:left w:val="none" w:sz="0" w:space="0" w:color="auto"/>
        <w:bottom w:val="none" w:sz="0" w:space="0" w:color="auto"/>
        <w:right w:val="none" w:sz="0" w:space="0" w:color="auto"/>
      </w:divBdr>
    </w:div>
    <w:div w:id="660087716">
      <w:bodyDiv w:val="1"/>
      <w:marLeft w:val="0"/>
      <w:marRight w:val="0"/>
      <w:marTop w:val="0"/>
      <w:marBottom w:val="0"/>
      <w:divBdr>
        <w:top w:val="none" w:sz="0" w:space="0" w:color="auto"/>
        <w:left w:val="none" w:sz="0" w:space="0" w:color="auto"/>
        <w:bottom w:val="none" w:sz="0" w:space="0" w:color="auto"/>
        <w:right w:val="none" w:sz="0" w:space="0" w:color="auto"/>
      </w:divBdr>
    </w:div>
    <w:div w:id="661390957">
      <w:bodyDiv w:val="1"/>
      <w:marLeft w:val="0"/>
      <w:marRight w:val="0"/>
      <w:marTop w:val="0"/>
      <w:marBottom w:val="0"/>
      <w:divBdr>
        <w:top w:val="none" w:sz="0" w:space="0" w:color="auto"/>
        <w:left w:val="none" w:sz="0" w:space="0" w:color="auto"/>
        <w:bottom w:val="none" w:sz="0" w:space="0" w:color="auto"/>
        <w:right w:val="none" w:sz="0" w:space="0" w:color="auto"/>
      </w:divBdr>
    </w:div>
    <w:div w:id="668093923">
      <w:bodyDiv w:val="1"/>
      <w:marLeft w:val="0"/>
      <w:marRight w:val="0"/>
      <w:marTop w:val="0"/>
      <w:marBottom w:val="0"/>
      <w:divBdr>
        <w:top w:val="none" w:sz="0" w:space="0" w:color="auto"/>
        <w:left w:val="none" w:sz="0" w:space="0" w:color="auto"/>
        <w:bottom w:val="none" w:sz="0" w:space="0" w:color="auto"/>
        <w:right w:val="none" w:sz="0" w:space="0" w:color="auto"/>
      </w:divBdr>
    </w:div>
    <w:div w:id="698043722">
      <w:bodyDiv w:val="1"/>
      <w:marLeft w:val="0"/>
      <w:marRight w:val="0"/>
      <w:marTop w:val="0"/>
      <w:marBottom w:val="0"/>
      <w:divBdr>
        <w:top w:val="none" w:sz="0" w:space="0" w:color="auto"/>
        <w:left w:val="none" w:sz="0" w:space="0" w:color="auto"/>
        <w:bottom w:val="none" w:sz="0" w:space="0" w:color="auto"/>
        <w:right w:val="none" w:sz="0" w:space="0" w:color="auto"/>
      </w:divBdr>
    </w:div>
    <w:div w:id="715469802">
      <w:bodyDiv w:val="1"/>
      <w:marLeft w:val="0"/>
      <w:marRight w:val="0"/>
      <w:marTop w:val="0"/>
      <w:marBottom w:val="0"/>
      <w:divBdr>
        <w:top w:val="none" w:sz="0" w:space="0" w:color="auto"/>
        <w:left w:val="none" w:sz="0" w:space="0" w:color="auto"/>
        <w:bottom w:val="none" w:sz="0" w:space="0" w:color="auto"/>
        <w:right w:val="none" w:sz="0" w:space="0" w:color="auto"/>
      </w:divBdr>
    </w:div>
    <w:div w:id="716856176">
      <w:bodyDiv w:val="1"/>
      <w:marLeft w:val="0"/>
      <w:marRight w:val="0"/>
      <w:marTop w:val="0"/>
      <w:marBottom w:val="0"/>
      <w:divBdr>
        <w:top w:val="none" w:sz="0" w:space="0" w:color="auto"/>
        <w:left w:val="none" w:sz="0" w:space="0" w:color="auto"/>
        <w:bottom w:val="none" w:sz="0" w:space="0" w:color="auto"/>
        <w:right w:val="none" w:sz="0" w:space="0" w:color="auto"/>
      </w:divBdr>
    </w:div>
    <w:div w:id="725564405">
      <w:bodyDiv w:val="1"/>
      <w:marLeft w:val="0"/>
      <w:marRight w:val="0"/>
      <w:marTop w:val="0"/>
      <w:marBottom w:val="0"/>
      <w:divBdr>
        <w:top w:val="none" w:sz="0" w:space="0" w:color="auto"/>
        <w:left w:val="none" w:sz="0" w:space="0" w:color="auto"/>
        <w:bottom w:val="none" w:sz="0" w:space="0" w:color="auto"/>
        <w:right w:val="none" w:sz="0" w:space="0" w:color="auto"/>
      </w:divBdr>
    </w:div>
    <w:div w:id="725879816">
      <w:bodyDiv w:val="1"/>
      <w:marLeft w:val="0"/>
      <w:marRight w:val="0"/>
      <w:marTop w:val="0"/>
      <w:marBottom w:val="0"/>
      <w:divBdr>
        <w:top w:val="none" w:sz="0" w:space="0" w:color="auto"/>
        <w:left w:val="none" w:sz="0" w:space="0" w:color="auto"/>
        <w:bottom w:val="none" w:sz="0" w:space="0" w:color="auto"/>
        <w:right w:val="none" w:sz="0" w:space="0" w:color="auto"/>
      </w:divBdr>
    </w:div>
    <w:div w:id="727147809">
      <w:bodyDiv w:val="1"/>
      <w:marLeft w:val="0"/>
      <w:marRight w:val="0"/>
      <w:marTop w:val="0"/>
      <w:marBottom w:val="0"/>
      <w:divBdr>
        <w:top w:val="none" w:sz="0" w:space="0" w:color="auto"/>
        <w:left w:val="none" w:sz="0" w:space="0" w:color="auto"/>
        <w:bottom w:val="none" w:sz="0" w:space="0" w:color="auto"/>
        <w:right w:val="none" w:sz="0" w:space="0" w:color="auto"/>
      </w:divBdr>
    </w:div>
    <w:div w:id="729427121">
      <w:bodyDiv w:val="1"/>
      <w:marLeft w:val="0"/>
      <w:marRight w:val="0"/>
      <w:marTop w:val="0"/>
      <w:marBottom w:val="0"/>
      <w:divBdr>
        <w:top w:val="none" w:sz="0" w:space="0" w:color="auto"/>
        <w:left w:val="none" w:sz="0" w:space="0" w:color="auto"/>
        <w:bottom w:val="none" w:sz="0" w:space="0" w:color="auto"/>
        <w:right w:val="none" w:sz="0" w:space="0" w:color="auto"/>
      </w:divBdr>
    </w:div>
    <w:div w:id="730931885">
      <w:bodyDiv w:val="1"/>
      <w:marLeft w:val="0"/>
      <w:marRight w:val="0"/>
      <w:marTop w:val="0"/>
      <w:marBottom w:val="0"/>
      <w:divBdr>
        <w:top w:val="none" w:sz="0" w:space="0" w:color="auto"/>
        <w:left w:val="none" w:sz="0" w:space="0" w:color="auto"/>
        <w:bottom w:val="none" w:sz="0" w:space="0" w:color="auto"/>
        <w:right w:val="none" w:sz="0" w:space="0" w:color="auto"/>
      </w:divBdr>
    </w:div>
    <w:div w:id="735935175">
      <w:bodyDiv w:val="1"/>
      <w:marLeft w:val="0"/>
      <w:marRight w:val="0"/>
      <w:marTop w:val="0"/>
      <w:marBottom w:val="0"/>
      <w:divBdr>
        <w:top w:val="none" w:sz="0" w:space="0" w:color="auto"/>
        <w:left w:val="none" w:sz="0" w:space="0" w:color="auto"/>
        <w:bottom w:val="none" w:sz="0" w:space="0" w:color="auto"/>
        <w:right w:val="none" w:sz="0" w:space="0" w:color="auto"/>
      </w:divBdr>
    </w:div>
    <w:div w:id="749236447">
      <w:bodyDiv w:val="1"/>
      <w:marLeft w:val="0"/>
      <w:marRight w:val="0"/>
      <w:marTop w:val="0"/>
      <w:marBottom w:val="0"/>
      <w:divBdr>
        <w:top w:val="none" w:sz="0" w:space="0" w:color="auto"/>
        <w:left w:val="none" w:sz="0" w:space="0" w:color="auto"/>
        <w:bottom w:val="none" w:sz="0" w:space="0" w:color="auto"/>
        <w:right w:val="none" w:sz="0" w:space="0" w:color="auto"/>
      </w:divBdr>
    </w:div>
    <w:div w:id="754713886">
      <w:bodyDiv w:val="1"/>
      <w:marLeft w:val="0"/>
      <w:marRight w:val="0"/>
      <w:marTop w:val="0"/>
      <w:marBottom w:val="0"/>
      <w:divBdr>
        <w:top w:val="none" w:sz="0" w:space="0" w:color="auto"/>
        <w:left w:val="none" w:sz="0" w:space="0" w:color="auto"/>
        <w:bottom w:val="none" w:sz="0" w:space="0" w:color="auto"/>
        <w:right w:val="none" w:sz="0" w:space="0" w:color="auto"/>
      </w:divBdr>
    </w:div>
    <w:div w:id="760493272">
      <w:bodyDiv w:val="1"/>
      <w:marLeft w:val="0"/>
      <w:marRight w:val="0"/>
      <w:marTop w:val="0"/>
      <w:marBottom w:val="0"/>
      <w:divBdr>
        <w:top w:val="none" w:sz="0" w:space="0" w:color="auto"/>
        <w:left w:val="none" w:sz="0" w:space="0" w:color="auto"/>
        <w:bottom w:val="none" w:sz="0" w:space="0" w:color="auto"/>
        <w:right w:val="none" w:sz="0" w:space="0" w:color="auto"/>
      </w:divBdr>
    </w:div>
    <w:div w:id="764543531">
      <w:bodyDiv w:val="1"/>
      <w:marLeft w:val="0"/>
      <w:marRight w:val="0"/>
      <w:marTop w:val="0"/>
      <w:marBottom w:val="0"/>
      <w:divBdr>
        <w:top w:val="none" w:sz="0" w:space="0" w:color="auto"/>
        <w:left w:val="none" w:sz="0" w:space="0" w:color="auto"/>
        <w:bottom w:val="none" w:sz="0" w:space="0" w:color="auto"/>
        <w:right w:val="none" w:sz="0" w:space="0" w:color="auto"/>
      </w:divBdr>
    </w:div>
    <w:div w:id="769011225">
      <w:bodyDiv w:val="1"/>
      <w:marLeft w:val="0"/>
      <w:marRight w:val="0"/>
      <w:marTop w:val="0"/>
      <w:marBottom w:val="0"/>
      <w:divBdr>
        <w:top w:val="none" w:sz="0" w:space="0" w:color="auto"/>
        <w:left w:val="none" w:sz="0" w:space="0" w:color="auto"/>
        <w:bottom w:val="none" w:sz="0" w:space="0" w:color="auto"/>
        <w:right w:val="none" w:sz="0" w:space="0" w:color="auto"/>
      </w:divBdr>
    </w:div>
    <w:div w:id="770707216">
      <w:bodyDiv w:val="1"/>
      <w:marLeft w:val="0"/>
      <w:marRight w:val="0"/>
      <w:marTop w:val="0"/>
      <w:marBottom w:val="0"/>
      <w:divBdr>
        <w:top w:val="none" w:sz="0" w:space="0" w:color="auto"/>
        <w:left w:val="none" w:sz="0" w:space="0" w:color="auto"/>
        <w:bottom w:val="none" w:sz="0" w:space="0" w:color="auto"/>
        <w:right w:val="none" w:sz="0" w:space="0" w:color="auto"/>
      </w:divBdr>
    </w:div>
    <w:div w:id="777605075">
      <w:bodyDiv w:val="1"/>
      <w:marLeft w:val="0"/>
      <w:marRight w:val="0"/>
      <w:marTop w:val="0"/>
      <w:marBottom w:val="0"/>
      <w:divBdr>
        <w:top w:val="none" w:sz="0" w:space="0" w:color="auto"/>
        <w:left w:val="none" w:sz="0" w:space="0" w:color="auto"/>
        <w:bottom w:val="none" w:sz="0" w:space="0" w:color="auto"/>
        <w:right w:val="none" w:sz="0" w:space="0" w:color="auto"/>
      </w:divBdr>
      <w:divsChild>
        <w:div w:id="2781396">
          <w:marLeft w:val="0"/>
          <w:marRight w:val="0"/>
          <w:marTop w:val="0"/>
          <w:marBottom w:val="0"/>
          <w:divBdr>
            <w:top w:val="none" w:sz="0" w:space="0" w:color="auto"/>
            <w:left w:val="none" w:sz="0" w:space="0" w:color="auto"/>
            <w:bottom w:val="none" w:sz="0" w:space="0" w:color="auto"/>
            <w:right w:val="none" w:sz="0" w:space="0" w:color="auto"/>
          </w:divBdr>
        </w:div>
        <w:div w:id="3820610">
          <w:marLeft w:val="0"/>
          <w:marRight w:val="0"/>
          <w:marTop w:val="0"/>
          <w:marBottom w:val="0"/>
          <w:divBdr>
            <w:top w:val="none" w:sz="0" w:space="0" w:color="auto"/>
            <w:left w:val="none" w:sz="0" w:space="0" w:color="auto"/>
            <w:bottom w:val="none" w:sz="0" w:space="0" w:color="auto"/>
            <w:right w:val="none" w:sz="0" w:space="0" w:color="auto"/>
          </w:divBdr>
        </w:div>
        <w:div w:id="4525787">
          <w:marLeft w:val="0"/>
          <w:marRight w:val="0"/>
          <w:marTop w:val="0"/>
          <w:marBottom w:val="0"/>
          <w:divBdr>
            <w:top w:val="none" w:sz="0" w:space="0" w:color="auto"/>
            <w:left w:val="none" w:sz="0" w:space="0" w:color="auto"/>
            <w:bottom w:val="none" w:sz="0" w:space="0" w:color="auto"/>
            <w:right w:val="none" w:sz="0" w:space="0" w:color="auto"/>
          </w:divBdr>
        </w:div>
        <w:div w:id="9307059">
          <w:marLeft w:val="0"/>
          <w:marRight w:val="0"/>
          <w:marTop w:val="0"/>
          <w:marBottom w:val="0"/>
          <w:divBdr>
            <w:top w:val="none" w:sz="0" w:space="0" w:color="auto"/>
            <w:left w:val="none" w:sz="0" w:space="0" w:color="auto"/>
            <w:bottom w:val="none" w:sz="0" w:space="0" w:color="auto"/>
            <w:right w:val="none" w:sz="0" w:space="0" w:color="auto"/>
          </w:divBdr>
        </w:div>
        <w:div w:id="18364007">
          <w:marLeft w:val="0"/>
          <w:marRight w:val="0"/>
          <w:marTop w:val="0"/>
          <w:marBottom w:val="0"/>
          <w:divBdr>
            <w:top w:val="none" w:sz="0" w:space="0" w:color="auto"/>
            <w:left w:val="none" w:sz="0" w:space="0" w:color="auto"/>
            <w:bottom w:val="none" w:sz="0" w:space="0" w:color="auto"/>
            <w:right w:val="none" w:sz="0" w:space="0" w:color="auto"/>
          </w:divBdr>
        </w:div>
        <w:div w:id="25447125">
          <w:marLeft w:val="0"/>
          <w:marRight w:val="0"/>
          <w:marTop w:val="0"/>
          <w:marBottom w:val="0"/>
          <w:divBdr>
            <w:top w:val="none" w:sz="0" w:space="0" w:color="auto"/>
            <w:left w:val="none" w:sz="0" w:space="0" w:color="auto"/>
            <w:bottom w:val="none" w:sz="0" w:space="0" w:color="auto"/>
            <w:right w:val="none" w:sz="0" w:space="0" w:color="auto"/>
          </w:divBdr>
        </w:div>
        <w:div w:id="41755552">
          <w:marLeft w:val="0"/>
          <w:marRight w:val="0"/>
          <w:marTop w:val="0"/>
          <w:marBottom w:val="0"/>
          <w:divBdr>
            <w:top w:val="none" w:sz="0" w:space="0" w:color="auto"/>
            <w:left w:val="none" w:sz="0" w:space="0" w:color="auto"/>
            <w:bottom w:val="none" w:sz="0" w:space="0" w:color="auto"/>
            <w:right w:val="none" w:sz="0" w:space="0" w:color="auto"/>
          </w:divBdr>
        </w:div>
        <w:div w:id="46758486">
          <w:marLeft w:val="0"/>
          <w:marRight w:val="0"/>
          <w:marTop w:val="0"/>
          <w:marBottom w:val="0"/>
          <w:divBdr>
            <w:top w:val="none" w:sz="0" w:space="0" w:color="auto"/>
            <w:left w:val="none" w:sz="0" w:space="0" w:color="auto"/>
            <w:bottom w:val="none" w:sz="0" w:space="0" w:color="auto"/>
            <w:right w:val="none" w:sz="0" w:space="0" w:color="auto"/>
          </w:divBdr>
        </w:div>
        <w:div w:id="50230306">
          <w:marLeft w:val="0"/>
          <w:marRight w:val="0"/>
          <w:marTop w:val="0"/>
          <w:marBottom w:val="0"/>
          <w:divBdr>
            <w:top w:val="none" w:sz="0" w:space="0" w:color="auto"/>
            <w:left w:val="none" w:sz="0" w:space="0" w:color="auto"/>
            <w:bottom w:val="none" w:sz="0" w:space="0" w:color="auto"/>
            <w:right w:val="none" w:sz="0" w:space="0" w:color="auto"/>
          </w:divBdr>
        </w:div>
        <w:div w:id="53509453">
          <w:marLeft w:val="0"/>
          <w:marRight w:val="0"/>
          <w:marTop w:val="0"/>
          <w:marBottom w:val="0"/>
          <w:divBdr>
            <w:top w:val="none" w:sz="0" w:space="0" w:color="auto"/>
            <w:left w:val="none" w:sz="0" w:space="0" w:color="auto"/>
            <w:bottom w:val="none" w:sz="0" w:space="0" w:color="auto"/>
            <w:right w:val="none" w:sz="0" w:space="0" w:color="auto"/>
          </w:divBdr>
        </w:div>
        <w:div w:id="57244353">
          <w:marLeft w:val="0"/>
          <w:marRight w:val="0"/>
          <w:marTop w:val="0"/>
          <w:marBottom w:val="0"/>
          <w:divBdr>
            <w:top w:val="none" w:sz="0" w:space="0" w:color="auto"/>
            <w:left w:val="none" w:sz="0" w:space="0" w:color="auto"/>
            <w:bottom w:val="none" w:sz="0" w:space="0" w:color="auto"/>
            <w:right w:val="none" w:sz="0" w:space="0" w:color="auto"/>
          </w:divBdr>
        </w:div>
        <w:div w:id="69930608">
          <w:marLeft w:val="0"/>
          <w:marRight w:val="0"/>
          <w:marTop w:val="0"/>
          <w:marBottom w:val="0"/>
          <w:divBdr>
            <w:top w:val="none" w:sz="0" w:space="0" w:color="auto"/>
            <w:left w:val="none" w:sz="0" w:space="0" w:color="auto"/>
            <w:bottom w:val="none" w:sz="0" w:space="0" w:color="auto"/>
            <w:right w:val="none" w:sz="0" w:space="0" w:color="auto"/>
          </w:divBdr>
        </w:div>
        <w:div w:id="71852034">
          <w:marLeft w:val="0"/>
          <w:marRight w:val="0"/>
          <w:marTop w:val="0"/>
          <w:marBottom w:val="0"/>
          <w:divBdr>
            <w:top w:val="none" w:sz="0" w:space="0" w:color="auto"/>
            <w:left w:val="none" w:sz="0" w:space="0" w:color="auto"/>
            <w:bottom w:val="none" w:sz="0" w:space="0" w:color="auto"/>
            <w:right w:val="none" w:sz="0" w:space="0" w:color="auto"/>
          </w:divBdr>
        </w:div>
        <w:div w:id="75565355">
          <w:marLeft w:val="0"/>
          <w:marRight w:val="0"/>
          <w:marTop w:val="0"/>
          <w:marBottom w:val="0"/>
          <w:divBdr>
            <w:top w:val="none" w:sz="0" w:space="0" w:color="auto"/>
            <w:left w:val="none" w:sz="0" w:space="0" w:color="auto"/>
            <w:bottom w:val="none" w:sz="0" w:space="0" w:color="auto"/>
            <w:right w:val="none" w:sz="0" w:space="0" w:color="auto"/>
          </w:divBdr>
        </w:div>
        <w:div w:id="85928737">
          <w:marLeft w:val="0"/>
          <w:marRight w:val="0"/>
          <w:marTop w:val="0"/>
          <w:marBottom w:val="0"/>
          <w:divBdr>
            <w:top w:val="none" w:sz="0" w:space="0" w:color="auto"/>
            <w:left w:val="none" w:sz="0" w:space="0" w:color="auto"/>
            <w:bottom w:val="none" w:sz="0" w:space="0" w:color="auto"/>
            <w:right w:val="none" w:sz="0" w:space="0" w:color="auto"/>
          </w:divBdr>
        </w:div>
        <w:div w:id="95296952">
          <w:marLeft w:val="0"/>
          <w:marRight w:val="0"/>
          <w:marTop w:val="0"/>
          <w:marBottom w:val="0"/>
          <w:divBdr>
            <w:top w:val="none" w:sz="0" w:space="0" w:color="auto"/>
            <w:left w:val="none" w:sz="0" w:space="0" w:color="auto"/>
            <w:bottom w:val="none" w:sz="0" w:space="0" w:color="auto"/>
            <w:right w:val="none" w:sz="0" w:space="0" w:color="auto"/>
          </w:divBdr>
        </w:div>
        <w:div w:id="102843930">
          <w:marLeft w:val="0"/>
          <w:marRight w:val="0"/>
          <w:marTop w:val="0"/>
          <w:marBottom w:val="0"/>
          <w:divBdr>
            <w:top w:val="none" w:sz="0" w:space="0" w:color="auto"/>
            <w:left w:val="none" w:sz="0" w:space="0" w:color="auto"/>
            <w:bottom w:val="none" w:sz="0" w:space="0" w:color="auto"/>
            <w:right w:val="none" w:sz="0" w:space="0" w:color="auto"/>
          </w:divBdr>
        </w:div>
        <w:div w:id="107085968">
          <w:marLeft w:val="0"/>
          <w:marRight w:val="0"/>
          <w:marTop w:val="0"/>
          <w:marBottom w:val="0"/>
          <w:divBdr>
            <w:top w:val="none" w:sz="0" w:space="0" w:color="auto"/>
            <w:left w:val="none" w:sz="0" w:space="0" w:color="auto"/>
            <w:bottom w:val="none" w:sz="0" w:space="0" w:color="auto"/>
            <w:right w:val="none" w:sz="0" w:space="0" w:color="auto"/>
          </w:divBdr>
        </w:div>
        <w:div w:id="110710137">
          <w:marLeft w:val="0"/>
          <w:marRight w:val="0"/>
          <w:marTop w:val="0"/>
          <w:marBottom w:val="0"/>
          <w:divBdr>
            <w:top w:val="none" w:sz="0" w:space="0" w:color="auto"/>
            <w:left w:val="none" w:sz="0" w:space="0" w:color="auto"/>
            <w:bottom w:val="none" w:sz="0" w:space="0" w:color="auto"/>
            <w:right w:val="none" w:sz="0" w:space="0" w:color="auto"/>
          </w:divBdr>
        </w:div>
        <w:div w:id="115106159">
          <w:marLeft w:val="0"/>
          <w:marRight w:val="0"/>
          <w:marTop w:val="0"/>
          <w:marBottom w:val="0"/>
          <w:divBdr>
            <w:top w:val="none" w:sz="0" w:space="0" w:color="auto"/>
            <w:left w:val="none" w:sz="0" w:space="0" w:color="auto"/>
            <w:bottom w:val="none" w:sz="0" w:space="0" w:color="auto"/>
            <w:right w:val="none" w:sz="0" w:space="0" w:color="auto"/>
          </w:divBdr>
        </w:div>
        <w:div w:id="124662611">
          <w:marLeft w:val="0"/>
          <w:marRight w:val="0"/>
          <w:marTop w:val="0"/>
          <w:marBottom w:val="0"/>
          <w:divBdr>
            <w:top w:val="none" w:sz="0" w:space="0" w:color="auto"/>
            <w:left w:val="none" w:sz="0" w:space="0" w:color="auto"/>
            <w:bottom w:val="none" w:sz="0" w:space="0" w:color="auto"/>
            <w:right w:val="none" w:sz="0" w:space="0" w:color="auto"/>
          </w:divBdr>
        </w:div>
        <w:div w:id="125437374">
          <w:marLeft w:val="0"/>
          <w:marRight w:val="0"/>
          <w:marTop w:val="0"/>
          <w:marBottom w:val="0"/>
          <w:divBdr>
            <w:top w:val="none" w:sz="0" w:space="0" w:color="auto"/>
            <w:left w:val="none" w:sz="0" w:space="0" w:color="auto"/>
            <w:bottom w:val="none" w:sz="0" w:space="0" w:color="auto"/>
            <w:right w:val="none" w:sz="0" w:space="0" w:color="auto"/>
          </w:divBdr>
        </w:div>
        <w:div w:id="127015787">
          <w:marLeft w:val="0"/>
          <w:marRight w:val="0"/>
          <w:marTop w:val="0"/>
          <w:marBottom w:val="0"/>
          <w:divBdr>
            <w:top w:val="none" w:sz="0" w:space="0" w:color="auto"/>
            <w:left w:val="none" w:sz="0" w:space="0" w:color="auto"/>
            <w:bottom w:val="none" w:sz="0" w:space="0" w:color="auto"/>
            <w:right w:val="none" w:sz="0" w:space="0" w:color="auto"/>
          </w:divBdr>
        </w:div>
        <w:div w:id="127095512">
          <w:marLeft w:val="0"/>
          <w:marRight w:val="0"/>
          <w:marTop w:val="0"/>
          <w:marBottom w:val="0"/>
          <w:divBdr>
            <w:top w:val="none" w:sz="0" w:space="0" w:color="auto"/>
            <w:left w:val="none" w:sz="0" w:space="0" w:color="auto"/>
            <w:bottom w:val="none" w:sz="0" w:space="0" w:color="auto"/>
            <w:right w:val="none" w:sz="0" w:space="0" w:color="auto"/>
          </w:divBdr>
        </w:div>
        <w:div w:id="133067415">
          <w:marLeft w:val="0"/>
          <w:marRight w:val="0"/>
          <w:marTop w:val="0"/>
          <w:marBottom w:val="0"/>
          <w:divBdr>
            <w:top w:val="none" w:sz="0" w:space="0" w:color="auto"/>
            <w:left w:val="none" w:sz="0" w:space="0" w:color="auto"/>
            <w:bottom w:val="none" w:sz="0" w:space="0" w:color="auto"/>
            <w:right w:val="none" w:sz="0" w:space="0" w:color="auto"/>
          </w:divBdr>
        </w:div>
        <w:div w:id="152569701">
          <w:marLeft w:val="0"/>
          <w:marRight w:val="0"/>
          <w:marTop w:val="0"/>
          <w:marBottom w:val="0"/>
          <w:divBdr>
            <w:top w:val="none" w:sz="0" w:space="0" w:color="auto"/>
            <w:left w:val="none" w:sz="0" w:space="0" w:color="auto"/>
            <w:bottom w:val="none" w:sz="0" w:space="0" w:color="auto"/>
            <w:right w:val="none" w:sz="0" w:space="0" w:color="auto"/>
          </w:divBdr>
        </w:div>
        <w:div w:id="154107284">
          <w:marLeft w:val="0"/>
          <w:marRight w:val="0"/>
          <w:marTop w:val="0"/>
          <w:marBottom w:val="0"/>
          <w:divBdr>
            <w:top w:val="none" w:sz="0" w:space="0" w:color="auto"/>
            <w:left w:val="none" w:sz="0" w:space="0" w:color="auto"/>
            <w:bottom w:val="none" w:sz="0" w:space="0" w:color="auto"/>
            <w:right w:val="none" w:sz="0" w:space="0" w:color="auto"/>
          </w:divBdr>
        </w:div>
        <w:div w:id="162667079">
          <w:marLeft w:val="0"/>
          <w:marRight w:val="0"/>
          <w:marTop w:val="0"/>
          <w:marBottom w:val="0"/>
          <w:divBdr>
            <w:top w:val="none" w:sz="0" w:space="0" w:color="auto"/>
            <w:left w:val="none" w:sz="0" w:space="0" w:color="auto"/>
            <w:bottom w:val="none" w:sz="0" w:space="0" w:color="auto"/>
            <w:right w:val="none" w:sz="0" w:space="0" w:color="auto"/>
          </w:divBdr>
        </w:div>
        <w:div w:id="166556129">
          <w:marLeft w:val="0"/>
          <w:marRight w:val="0"/>
          <w:marTop w:val="0"/>
          <w:marBottom w:val="0"/>
          <w:divBdr>
            <w:top w:val="none" w:sz="0" w:space="0" w:color="auto"/>
            <w:left w:val="none" w:sz="0" w:space="0" w:color="auto"/>
            <w:bottom w:val="none" w:sz="0" w:space="0" w:color="auto"/>
            <w:right w:val="none" w:sz="0" w:space="0" w:color="auto"/>
          </w:divBdr>
        </w:div>
        <w:div w:id="168058208">
          <w:marLeft w:val="0"/>
          <w:marRight w:val="0"/>
          <w:marTop w:val="0"/>
          <w:marBottom w:val="0"/>
          <w:divBdr>
            <w:top w:val="none" w:sz="0" w:space="0" w:color="auto"/>
            <w:left w:val="none" w:sz="0" w:space="0" w:color="auto"/>
            <w:bottom w:val="none" w:sz="0" w:space="0" w:color="auto"/>
            <w:right w:val="none" w:sz="0" w:space="0" w:color="auto"/>
          </w:divBdr>
        </w:div>
        <w:div w:id="174225769">
          <w:marLeft w:val="0"/>
          <w:marRight w:val="0"/>
          <w:marTop w:val="0"/>
          <w:marBottom w:val="0"/>
          <w:divBdr>
            <w:top w:val="none" w:sz="0" w:space="0" w:color="auto"/>
            <w:left w:val="none" w:sz="0" w:space="0" w:color="auto"/>
            <w:bottom w:val="none" w:sz="0" w:space="0" w:color="auto"/>
            <w:right w:val="none" w:sz="0" w:space="0" w:color="auto"/>
          </w:divBdr>
        </w:div>
        <w:div w:id="179857063">
          <w:marLeft w:val="0"/>
          <w:marRight w:val="0"/>
          <w:marTop w:val="0"/>
          <w:marBottom w:val="0"/>
          <w:divBdr>
            <w:top w:val="none" w:sz="0" w:space="0" w:color="auto"/>
            <w:left w:val="none" w:sz="0" w:space="0" w:color="auto"/>
            <w:bottom w:val="none" w:sz="0" w:space="0" w:color="auto"/>
            <w:right w:val="none" w:sz="0" w:space="0" w:color="auto"/>
          </w:divBdr>
        </w:div>
        <w:div w:id="190649423">
          <w:marLeft w:val="0"/>
          <w:marRight w:val="0"/>
          <w:marTop w:val="0"/>
          <w:marBottom w:val="0"/>
          <w:divBdr>
            <w:top w:val="none" w:sz="0" w:space="0" w:color="auto"/>
            <w:left w:val="none" w:sz="0" w:space="0" w:color="auto"/>
            <w:bottom w:val="none" w:sz="0" w:space="0" w:color="auto"/>
            <w:right w:val="none" w:sz="0" w:space="0" w:color="auto"/>
          </w:divBdr>
        </w:div>
        <w:div w:id="194849823">
          <w:marLeft w:val="0"/>
          <w:marRight w:val="0"/>
          <w:marTop w:val="0"/>
          <w:marBottom w:val="0"/>
          <w:divBdr>
            <w:top w:val="none" w:sz="0" w:space="0" w:color="auto"/>
            <w:left w:val="none" w:sz="0" w:space="0" w:color="auto"/>
            <w:bottom w:val="none" w:sz="0" w:space="0" w:color="auto"/>
            <w:right w:val="none" w:sz="0" w:space="0" w:color="auto"/>
          </w:divBdr>
        </w:div>
        <w:div w:id="196940235">
          <w:marLeft w:val="0"/>
          <w:marRight w:val="0"/>
          <w:marTop w:val="0"/>
          <w:marBottom w:val="0"/>
          <w:divBdr>
            <w:top w:val="none" w:sz="0" w:space="0" w:color="auto"/>
            <w:left w:val="none" w:sz="0" w:space="0" w:color="auto"/>
            <w:bottom w:val="none" w:sz="0" w:space="0" w:color="auto"/>
            <w:right w:val="none" w:sz="0" w:space="0" w:color="auto"/>
          </w:divBdr>
        </w:div>
        <w:div w:id="198783933">
          <w:marLeft w:val="0"/>
          <w:marRight w:val="0"/>
          <w:marTop w:val="0"/>
          <w:marBottom w:val="0"/>
          <w:divBdr>
            <w:top w:val="none" w:sz="0" w:space="0" w:color="auto"/>
            <w:left w:val="none" w:sz="0" w:space="0" w:color="auto"/>
            <w:bottom w:val="none" w:sz="0" w:space="0" w:color="auto"/>
            <w:right w:val="none" w:sz="0" w:space="0" w:color="auto"/>
          </w:divBdr>
        </w:div>
        <w:div w:id="203374474">
          <w:marLeft w:val="0"/>
          <w:marRight w:val="0"/>
          <w:marTop w:val="0"/>
          <w:marBottom w:val="0"/>
          <w:divBdr>
            <w:top w:val="none" w:sz="0" w:space="0" w:color="auto"/>
            <w:left w:val="none" w:sz="0" w:space="0" w:color="auto"/>
            <w:bottom w:val="none" w:sz="0" w:space="0" w:color="auto"/>
            <w:right w:val="none" w:sz="0" w:space="0" w:color="auto"/>
          </w:divBdr>
        </w:div>
        <w:div w:id="214973179">
          <w:marLeft w:val="0"/>
          <w:marRight w:val="0"/>
          <w:marTop w:val="0"/>
          <w:marBottom w:val="0"/>
          <w:divBdr>
            <w:top w:val="none" w:sz="0" w:space="0" w:color="auto"/>
            <w:left w:val="none" w:sz="0" w:space="0" w:color="auto"/>
            <w:bottom w:val="none" w:sz="0" w:space="0" w:color="auto"/>
            <w:right w:val="none" w:sz="0" w:space="0" w:color="auto"/>
          </w:divBdr>
        </w:div>
        <w:div w:id="215703291">
          <w:marLeft w:val="0"/>
          <w:marRight w:val="0"/>
          <w:marTop w:val="0"/>
          <w:marBottom w:val="0"/>
          <w:divBdr>
            <w:top w:val="none" w:sz="0" w:space="0" w:color="auto"/>
            <w:left w:val="none" w:sz="0" w:space="0" w:color="auto"/>
            <w:bottom w:val="none" w:sz="0" w:space="0" w:color="auto"/>
            <w:right w:val="none" w:sz="0" w:space="0" w:color="auto"/>
          </w:divBdr>
        </w:div>
        <w:div w:id="218444140">
          <w:marLeft w:val="0"/>
          <w:marRight w:val="0"/>
          <w:marTop w:val="0"/>
          <w:marBottom w:val="0"/>
          <w:divBdr>
            <w:top w:val="none" w:sz="0" w:space="0" w:color="auto"/>
            <w:left w:val="none" w:sz="0" w:space="0" w:color="auto"/>
            <w:bottom w:val="none" w:sz="0" w:space="0" w:color="auto"/>
            <w:right w:val="none" w:sz="0" w:space="0" w:color="auto"/>
          </w:divBdr>
        </w:div>
        <w:div w:id="219827723">
          <w:marLeft w:val="0"/>
          <w:marRight w:val="0"/>
          <w:marTop w:val="0"/>
          <w:marBottom w:val="0"/>
          <w:divBdr>
            <w:top w:val="none" w:sz="0" w:space="0" w:color="auto"/>
            <w:left w:val="none" w:sz="0" w:space="0" w:color="auto"/>
            <w:bottom w:val="none" w:sz="0" w:space="0" w:color="auto"/>
            <w:right w:val="none" w:sz="0" w:space="0" w:color="auto"/>
          </w:divBdr>
        </w:div>
        <w:div w:id="225532896">
          <w:marLeft w:val="0"/>
          <w:marRight w:val="0"/>
          <w:marTop w:val="0"/>
          <w:marBottom w:val="0"/>
          <w:divBdr>
            <w:top w:val="none" w:sz="0" w:space="0" w:color="auto"/>
            <w:left w:val="none" w:sz="0" w:space="0" w:color="auto"/>
            <w:bottom w:val="none" w:sz="0" w:space="0" w:color="auto"/>
            <w:right w:val="none" w:sz="0" w:space="0" w:color="auto"/>
          </w:divBdr>
        </w:div>
        <w:div w:id="226114170">
          <w:marLeft w:val="0"/>
          <w:marRight w:val="0"/>
          <w:marTop w:val="0"/>
          <w:marBottom w:val="0"/>
          <w:divBdr>
            <w:top w:val="none" w:sz="0" w:space="0" w:color="auto"/>
            <w:left w:val="none" w:sz="0" w:space="0" w:color="auto"/>
            <w:bottom w:val="none" w:sz="0" w:space="0" w:color="auto"/>
            <w:right w:val="none" w:sz="0" w:space="0" w:color="auto"/>
          </w:divBdr>
        </w:div>
        <w:div w:id="238909121">
          <w:marLeft w:val="0"/>
          <w:marRight w:val="0"/>
          <w:marTop w:val="0"/>
          <w:marBottom w:val="0"/>
          <w:divBdr>
            <w:top w:val="none" w:sz="0" w:space="0" w:color="auto"/>
            <w:left w:val="none" w:sz="0" w:space="0" w:color="auto"/>
            <w:bottom w:val="none" w:sz="0" w:space="0" w:color="auto"/>
            <w:right w:val="none" w:sz="0" w:space="0" w:color="auto"/>
          </w:divBdr>
        </w:div>
        <w:div w:id="239827581">
          <w:marLeft w:val="0"/>
          <w:marRight w:val="0"/>
          <w:marTop w:val="0"/>
          <w:marBottom w:val="0"/>
          <w:divBdr>
            <w:top w:val="none" w:sz="0" w:space="0" w:color="auto"/>
            <w:left w:val="none" w:sz="0" w:space="0" w:color="auto"/>
            <w:bottom w:val="none" w:sz="0" w:space="0" w:color="auto"/>
            <w:right w:val="none" w:sz="0" w:space="0" w:color="auto"/>
          </w:divBdr>
        </w:div>
        <w:div w:id="253897836">
          <w:marLeft w:val="0"/>
          <w:marRight w:val="0"/>
          <w:marTop w:val="0"/>
          <w:marBottom w:val="0"/>
          <w:divBdr>
            <w:top w:val="none" w:sz="0" w:space="0" w:color="auto"/>
            <w:left w:val="none" w:sz="0" w:space="0" w:color="auto"/>
            <w:bottom w:val="none" w:sz="0" w:space="0" w:color="auto"/>
            <w:right w:val="none" w:sz="0" w:space="0" w:color="auto"/>
          </w:divBdr>
        </w:div>
        <w:div w:id="264849396">
          <w:marLeft w:val="0"/>
          <w:marRight w:val="0"/>
          <w:marTop w:val="0"/>
          <w:marBottom w:val="0"/>
          <w:divBdr>
            <w:top w:val="none" w:sz="0" w:space="0" w:color="auto"/>
            <w:left w:val="none" w:sz="0" w:space="0" w:color="auto"/>
            <w:bottom w:val="none" w:sz="0" w:space="0" w:color="auto"/>
            <w:right w:val="none" w:sz="0" w:space="0" w:color="auto"/>
          </w:divBdr>
        </w:div>
        <w:div w:id="268976507">
          <w:marLeft w:val="0"/>
          <w:marRight w:val="0"/>
          <w:marTop w:val="0"/>
          <w:marBottom w:val="0"/>
          <w:divBdr>
            <w:top w:val="none" w:sz="0" w:space="0" w:color="auto"/>
            <w:left w:val="none" w:sz="0" w:space="0" w:color="auto"/>
            <w:bottom w:val="none" w:sz="0" w:space="0" w:color="auto"/>
            <w:right w:val="none" w:sz="0" w:space="0" w:color="auto"/>
          </w:divBdr>
        </w:div>
        <w:div w:id="271517289">
          <w:marLeft w:val="0"/>
          <w:marRight w:val="0"/>
          <w:marTop w:val="0"/>
          <w:marBottom w:val="0"/>
          <w:divBdr>
            <w:top w:val="none" w:sz="0" w:space="0" w:color="auto"/>
            <w:left w:val="none" w:sz="0" w:space="0" w:color="auto"/>
            <w:bottom w:val="none" w:sz="0" w:space="0" w:color="auto"/>
            <w:right w:val="none" w:sz="0" w:space="0" w:color="auto"/>
          </w:divBdr>
        </w:div>
        <w:div w:id="277225307">
          <w:marLeft w:val="0"/>
          <w:marRight w:val="0"/>
          <w:marTop w:val="0"/>
          <w:marBottom w:val="0"/>
          <w:divBdr>
            <w:top w:val="none" w:sz="0" w:space="0" w:color="auto"/>
            <w:left w:val="none" w:sz="0" w:space="0" w:color="auto"/>
            <w:bottom w:val="none" w:sz="0" w:space="0" w:color="auto"/>
            <w:right w:val="none" w:sz="0" w:space="0" w:color="auto"/>
          </w:divBdr>
        </w:div>
        <w:div w:id="279801769">
          <w:marLeft w:val="0"/>
          <w:marRight w:val="0"/>
          <w:marTop w:val="0"/>
          <w:marBottom w:val="0"/>
          <w:divBdr>
            <w:top w:val="none" w:sz="0" w:space="0" w:color="auto"/>
            <w:left w:val="none" w:sz="0" w:space="0" w:color="auto"/>
            <w:bottom w:val="none" w:sz="0" w:space="0" w:color="auto"/>
            <w:right w:val="none" w:sz="0" w:space="0" w:color="auto"/>
          </w:divBdr>
        </w:div>
        <w:div w:id="282004658">
          <w:marLeft w:val="0"/>
          <w:marRight w:val="0"/>
          <w:marTop w:val="0"/>
          <w:marBottom w:val="0"/>
          <w:divBdr>
            <w:top w:val="none" w:sz="0" w:space="0" w:color="auto"/>
            <w:left w:val="none" w:sz="0" w:space="0" w:color="auto"/>
            <w:bottom w:val="none" w:sz="0" w:space="0" w:color="auto"/>
            <w:right w:val="none" w:sz="0" w:space="0" w:color="auto"/>
          </w:divBdr>
        </w:div>
        <w:div w:id="288975735">
          <w:marLeft w:val="0"/>
          <w:marRight w:val="0"/>
          <w:marTop w:val="0"/>
          <w:marBottom w:val="0"/>
          <w:divBdr>
            <w:top w:val="none" w:sz="0" w:space="0" w:color="auto"/>
            <w:left w:val="none" w:sz="0" w:space="0" w:color="auto"/>
            <w:bottom w:val="none" w:sz="0" w:space="0" w:color="auto"/>
            <w:right w:val="none" w:sz="0" w:space="0" w:color="auto"/>
          </w:divBdr>
        </w:div>
        <w:div w:id="290330795">
          <w:marLeft w:val="0"/>
          <w:marRight w:val="0"/>
          <w:marTop w:val="0"/>
          <w:marBottom w:val="0"/>
          <w:divBdr>
            <w:top w:val="none" w:sz="0" w:space="0" w:color="auto"/>
            <w:left w:val="none" w:sz="0" w:space="0" w:color="auto"/>
            <w:bottom w:val="none" w:sz="0" w:space="0" w:color="auto"/>
            <w:right w:val="none" w:sz="0" w:space="0" w:color="auto"/>
          </w:divBdr>
        </w:div>
        <w:div w:id="303974959">
          <w:marLeft w:val="0"/>
          <w:marRight w:val="0"/>
          <w:marTop w:val="0"/>
          <w:marBottom w:val="0"/>
          <w:divBdr>
            <w:top w:val="none" w:sz="0" w:space="0" w:color="auto"/>
            <w:left w:val="none" w:sz="0" w:space="0" w:color="auto"/>
            <w:bottom w:val="none" w:sz="0" w:space="0" w:color="auto"/>
            <w:right w:val="none" w:sz="0" w:space="0" w:color="auto"/>
          </w:divBdr>
        </w:div>
        <w:div w:id="311105664">
          <w:marLeft w:val="0"/>
          <w:marRight w:val="0"/>
          <w:marTop w:val="0"/>
          <w:marBottom w:val="0"/>
          <w:divBdr>
            <w:top w:val="none" w:sz="0" w:space="0" w:color="auto"/>
            <w:left w:val="none" w:sz="0" w:space="0" w:color="auto"/>
            <w:bottom w:val="none" w:sz="0" w:space="0" w:color="auto"/>
            <w:right w:val="none" w:sz="0" w:space="0" w:color="auto"/>
          </w:divBdr>
        </w:div>
        <w:div w:id="312296241">
          <w:marLeft w:val="0"/>
          <w:marRight w:val="0"/>
          <w:marTop w:val="0"/>
          <w:marBottom w:val="0"/>
          <w:divBdr>
            <w:top w:val="none" w:sz="0" w:space="0" w:color="auto"/>
            <w:left w:val="none" w:sz="0" w:space="0" w:color="auto"/>
            <w:bottom w:val="none" w:sz="0" w:space="0" w:color="auto"/>
            <w:right w:val="none" w:sz="0" w:space="0" w:color="auto"/>
          </w:divBdr>
        </w:div>
        <w:div w:id="314648370">
          <w:marLeft w:val="0"/>
          <w:marRight w:val="0"/>
          <w:marTop w:val="0"/>
          <w:marBottom w:val="0"/>
          <w:divBdr>
            <w:top w:val="none" w:sz="0" w:space="0" w:color="auto"/>
            <w:left w:val="none" w:sz="0" w:space="0" w:color="auto"/>
            <w:bottom w:val="none" w:sz="0" w:space="0" w:color="auto"/>
            <w:right w:val="none" w:sz="0" w:space="0" w:color="auto"/>
          </w:divBdr>
        </w:div>
        <w:div w:id="314723183">
          <w:marLeft w:val="0"/>
          <w:marRight w:val="0"/>
          <w:marTop w:val="0"/>
          <w:marBottom w:val="0"/>
          <w:divBdr>
            <w:top w:val="none" w:sz="0" w:space="0" w:color="auto"/>
            <w:left w:val="none" w:sz="0" w:space="0" w:color="auto"/>
            <w:bottom w:val="none" w:sz="0" w:space="0" w:color="auto"/>
            <w:right w:val="none" w:sz="0" w:space="0" w:color="auto"/>
          </w:divBdr>
        </w:div>
        <w:div w:id="322440038">
          <w:marLeft w:val="0"/>
          <w:marRight w:val="0"/>
          <w:marTop w:val="0"/>
          <w:marBottom w:val="0"/>
          <w:divBdr>
            <w:top w:val="none" w:sz="0" w:space="0" w:color="auto"/>
            <w:left w:val="none" w:sz="0" w:space="0" w:color="auto"/>
            <w:bottom w:val="none" w:sz="0" w:space="0" w:color="auto"/>
            <w:right w:val="none" w:sz="0" w:space="0" w:color="auto"/>
          </w:divBdr>
        </w:div>
        <w:div w:id="326984732">
          <w:marLeft w:val="0"/>
          <w:marRight w:val="0"/>
          <w:marTop w:val="0"/>
          <w:marBottom w:val="0"/>
          <w:divBdr>
            <w:top w:val="none" w:sz="0" w:space="0" w:color="auto"/>
            <w:left w:val="none" w:sz="0" w:space="0" w:color="auto"/>
            <w:bottom w:val="none" w:sz="0" w:space="0" w:color="auto"/>
            <w:right w:val="none" w:sz="0" w:space="0" w:color="auto"/>
          </w:divBdr>
        </w:div>
        <w:div w:id="329187501">
          <w:marLeft w:val="0"/>
          <w:marRight w:val="0"/>
          <w:marTop w:val="0"/>
          <w:marBottom w:val="0"/>
          <w:divBdr>
            <w:top w:val="none" w:sz="0" w:space="0" w:color="auto"/>
            <w:left w:val="none" w:sz="0" w:space="0" w:color="auto"/>
            <w:bottom w:val="none" w:sz="0" w:space="0" w:color="auto"/>
            <w:right w:val="none" w:sz="0" w:space="0" w:color="auto"/>
          </w:divBdr>
        </w:div>
        <w:div w:id="339699694">
          <w:marLeft w:val="0"/>
          <w:marRight w:val="0"/>
          <w:marTop w:val="0"/>
          <w:marBottom w:val="0"/>
          <w:divBdr>
            <w:top w:val="none" w:sz="0" w:space="0" w:color="auto"/>
            <w:left w:val="none" w:sz="0" w:space="0" w:color="auto"/>
            <w:bottom w:val="none" w:sz="0" w:space="0" w:color="auto"/>
            <w:right w:val="none" w:sz="0" w:space="0" w:color="auto"/>
          </w:divBdr>
        </w:div>
        <w:div w:id="342903288">
          <w:marLeft w:val="0"/>
          <w:marRight w:val="0"/>
          <w:marTop w:val="0"/>
          <w:marBottom w:val="0"/>
          <w:divBdr>
            <w:top w:val="none" w:sz="0" w:space="0" w:color="auto"/>
            <w:left w:val="none" w:sz="0" w:space="0" w:color="auto"/>
            <w:bottom w:val="none" w:sz="0" w:space="0" w:color="auto"/>
            <w:right w:val="none" w:sz="0" w:space="0" w:color="auto"/>
          </w:divBdr>
        </w:div>
        <w:div w:id="346057371">
          <w:marLeft w:val="0"/>
          <w:marRight w:val="0"/>
          <w:marTop w:val="0"/>
          <w:marBottom w:val="0"/>
          <w:divBdr>
            <w:top w:val="none" w:sz="0" w:space="0" w:color="auto"/>
            <w:left w:val="none" w:sz="0" w:space="0" w:color="auto"/>
            <w:bottom w:val="none" w:sz="0" w:space="0" w:color="auto"/>
            <w:right w:val="none" w:sz="0" w:space="0" w:color="auto"/>
          </w:divBdr>
        </w:div>
        <w:div w:id="346516830">
          <w:marLeft w:val="0"/>
          <w:marRight w:val="0"/>
          <w:marTop w:val="0"/>
          <w:marBottom w:val="0"/>
          <w:divBdr>
            <w:top w:val="none" w:sz="0" w:space="0" w:color="auto"/>
            <w:left w:val="none" w:sz="0" w:space="0" w:color="auto"/>
            <w:bottom w:val="none" w:sz="0" w:space="0" w:color="auto"/>
            <w:right w:val="none" w:sz="0" w:space="0" w:color="auto"/>
          </w:divBdr>
        </w:div>
        <w:div w:id="349917316">
          <w:marLeft w:val="0"/>
          <w:marRight w:val="0"/>
          <w:marTop w:val="0"/>
          <w:marBottom w:val="0"/>
          <w:divBdr>
            <w:top w:val="none" w:sz="0" w:space="0" w:color="auto"/>
            <w:left w:val="none" w:sz="0" w:space="0" w:color="auto"/>
            <w:bottom w:val="none" w:sz="0" w:space="0" w:color="auto"/>
            <w:right w:val="none" w:sz="0" w:space="0" w:color="auto"/>
          </w:divBdr>
        </w:div>
        <w:div w:id="350881628">
          <w:marLeft w:val="0"/>
          <w:marRight w:val="0"/>
          <w:marTop w:val="0"/>
          <w:marBottom w:val="0"/>
          <w:divBdr>
            <w:top w:val="none" w:sz="0" w:space="0" w:color="auto"/>
            <w:left w:val="none" w:sz="0" w:space="0" w:color="auto"/>
            <w:bottom w:val="none" w:sz="0" w:space="0" w:color="auto"/>
            <w:right w:val="none" w:sz="0" w:space="0" w:color="auto"/>
          </w:divBdr>
        </w:div>
        <w:div w:id="354111594">
          <w:marLeft w:val="0"/>
          <w:marRight w:val="0"/>
          <w:marTop w:val="0"/>
          <w:marBottom w:val="0"/>
          <w:divBdr>
            <w:top w:val="none" w:sz="0" w:space="0" w:color="auto"/>
            <w:left w:val="none" w:sz="0" w:space="0" w:color="auto"/>
            <w:bottom w:val="none" w:sz="0" w:space="0" w:color="auto"/>
            <w:right w:val="none" w:sz="0" w:space="0" w:color="auto"/>
          </w:divBdr>
        </w:div>
        <w:div w:id="356464646">
          <w:marLeft w:val="0"/>
          <w:marRight w:val="0"/>
          <w:marTop w:val="0"/>
          <w:marBottom w:val="0"/>
          <w:divBdr>
            <w:top w:val="none" w:sz="0" w:space="0" w:color="auto"/>
            <w:left w:val="none" w:sz="0" w:space="0" w:color="auto"/>
            <w:bottom w:val="none" w:sz="0" w:space="0" w:color="auto"/>
            <w:right w:val="none" w:sz="0" w:space="0" w:color="auto"/>
          </w:divBdr>
        </w:div>
        <w:div w:id="362437543">
          <w:marLeft w:val="0"/>
          <w:marRight w:val="0"/>
          <w:marTop w:val="0"/>
          <w:marBottom w:val="0"/>
          <w:divBdr>
            <w:top w:val="none" w:sz="0" w:space="0" w:color="auto"/>
            <w:left w:val="none" w:sz="0" w:space="0" w:color="auto"/>
            <w:bottom w:val="none" w:sz="0" w:space="0" w:color="auto"/>
            <w:right w:val="none" w:sz="0" w:space="0" w:color="auto"/>
          </w:divBdr>
        </w:div>
        <w:div w:id="370034296">
          <w:marLeft w:val="0"/>
          <w:marRight w:val="0"/>
          <w:marTop w:val="0"/>
          <w:marBottom w:val="0"/>
          <w:divBdr>
            <w:top w:val="none" w:sz="0" w:space="0" w:color="auto"/>
            <w:left w:val="none" w:sz="0" w:space="0" w:color="auto"/>
            <w:bottom w:val="none" w:sz="0" w:space="0" w:color="auto"/>
            <w:right w:val="none" w:sz="0" w:space="0" w:color="auto"/>
          </w:divBdr>
        </w:div>
        <w:div w:id="385614352">
          <w:marLeft w:val="0"/>
          <w:marRight w:val="0"/>
          <w:marTop w:val="0"/>
          <w:marBottom w:val="0"/>
          <w:divBdr>
            <w:top w:val="none" w:sz="0" w:space="0" w:color="auto"/>
            <w:left w:val="none" w:sz="0" w:space="0" w:color="auto"/>
            <w:bottom w:val="none" w:sz="0" w:space="0" w:color="auto"/>
            <w:right w:val="none" w:sz="0" w:space="0" w:color="auto"/>
          </w:divBdr>
        </w:div>
        <w:div w:id="386612495">
          <w:marLeft w:val="0"/>
          <w:marRight w:val="0"/>
          <w:marTop w:val="0"/>
          <w:marBottom w:val="0"/>
          <w:divBdr>
            <w:top w:val="none" w:sz="0" w:space="0" w:color="auto"/>
            <w:left w:val="none" w:sz="0" w:space="0" w:color="auto"/>
            <w:bottom w:val="none" w:sz="0" w:space="0" w:color="auto"/>
            <w:right w:val="none" w:sz="0" w:space="0" w:color="auto"/>
          </w:divBdr>
        </w:div>
        <w:div w:id="388188028">
          <w:marLeft w:val="0"/>
          <w:marRight w:val="0"/>
          <w:marTop w:val="0"/>
          <w:marBottom w:val="0"/>
          <w:divBdr>
            <w:top w:val="none" w:sz="0" w:space="0" w:color="auto"/>
            <w:left w:val="none" w:sz="0" w:space="0" w:color="auto"/>
            <w:bottom w:val="none" w:sz="0" w:space="0" w:color="auto"/>
            <w:right w:val="none" w:sz="0" w:space="0" w:color="auto"/>
          </w:divBdr>
        </w:div>
        <w:div w:id="388891585">
          <w:marLeft w:val="0"/>
          <w:marRight w:val="0"/>
          <w:marTop w:val="0"/>
          <w:marBottom w:val="0"/>
          <w:divBdr>
            <w:top w:val="none" w:sz="0" w:space="0" w:color="auto"/>
            <w:left w:val="none" w:sz="0" w:space="0" w:color="auto"/>
            <w:bottom w:val="none" w:sz="0" w:space="0" w:color="auto"/>
            <w:right w:val="none" w:sz="0" w:space="0" w:color="auto"/>
          </w:divBdr>
        </w:div>
        <w:div w:id="389379018">
          <w:marLeft w:val="0"/>
          <w:marRight w:val="0"/>
          <w:marTop w:val="0"/>
          <w:marBottom w:val="0"/>
          <w:divBdr>
            <w:top w:val="none" w:sz="0" w:space="0" w:color="auto"/>
            <w:left w:val="none" w:sz="0" w:space="0" w:color="auto"/>
            <w:bottom w:val="none" w:sz="0" w:space="0" w:color="auto"/>
            <w:right w:val="none" w:sz="0" w:space="0" w:color="auto"/>
          </w:divBdr>
        </w:div>
        <w:div w:id="391275577">
          <w:marLeft w:val="0"/>
          <w:marRight w:val="0"/>
          <w:marTop w:val="0"/>
          <w:marBottom w:val="0"/>
          <w:divBdr>
            <w:top w:val="none" w:sz="0" w:space="0" w:color="auto"/>
            <w:left w:val="none" w:sz="0" w:space="0" w:color="auto"/>
            <w:bottom w:val="none" w:sz="0" w:space="0" w:color="auto"/>
            <w:right w:val="none" w:sz="0" w:space="0" w:color="auto"/>
          </w:divBdr>
        </w:div>
        <w:div w:id="399136966">
          <w:marLeft w:val="0"/>
          <w:marRight w:val="0"/>
          <w:marTop w:val="0"/>
          <w:marBottom w:val="0"/>
          <w:divBdr>
            <w:top w:val="none" w:sz="0" w:space="0" w:color="auto"/>
            <w:left w:val="none" w:sz="0" w:space="0" w:color="auto"/>
            <w:bottom w:val="none" w:sz="0" w:space="0" w:color="auto"/>
            <w:right w:val="none" w:sz="0" w:space="0" w:color="auto"/>
          </w:divBdr>
        </w:div>
        <w:div w:id="399404265">
          <w:marLeft w:val="0"/>
          <w:marRight w:val="0"/>
          <w:marTop w:val="0"/>
          <w:marBottom w:val="0"/>
          <w:divBdr>
            <w:top w:val="none" w:sz="0" w:space="0" w:color="auto"/>
            <w:left w:val="none" w:sz="0" w:space="0" w:color="auto"/>
            <w:bottom w:val="none" w:sz="0" w:space="0" w:color="auto"/>
            <w:right w:val="none" w:sz="0" w:space="0" w:color="auto"/>
          </w:divBdr>
        </w:div>
        <w:div w:id="403602727">
          <w:marLeft w:val="0"/>
          <w:marRight w:val="0"/>
          <w:marTop w:val="0"/>
          <w:marBottom w:val="0"/>
          <w:divBdr>
            <w:top w:val="none" w:sz="0" w:space="0" w:color="auto"/>
            <w:left w:val="none" w:sz="0" w:space="0" w:color="auto"/>
            <w:bottom w:val="none" w:sz="0" w:space="0" w:color="auto"/>
            <w:right w:val="none" w:sz="0" w:space="0" w:color="auto"/>
          </w:divBdr>
        </w:div>
        <w:div w:id="416900328">
          <w:marLeft w:val="0"/>
          <w:marRight w:val="0"/>
          <w:marTop w:val="0"/>
          <w:marBottom w:val="0"/>
          <w:divBdr>
            <w:top w:val="none" w:sz="0" w:space="0" w:color="auto"/>
            <w:left w:val="none" w:sz="0" w:space="0" w:color="auto"/>
            <w:bottom w:val="none" w:sz="0" w:space="0" w:color="auto"/>
            <w:right w:val="none" w:sz="0" w:space="0" w:color="auto"/>
          </w:divBdr>
        </w:div>
        <w:div w:id="420953546">
          <w:marLeft w:val="0"/>
          <w:marRight w:val="0"/>
          <w:marTop w:val="0"/>
          <w:marBottom w:val="0"/>
          <w:divBdr>
            <w:top w:val="none" w:sz="0" w:space="0" w:color="auto"/>
            <w:left w:val="none" w:sz="0" w:space="0" w:color="auto"/>
            <w:bottom w:val="none" w:sz="0" w:space="0" w:color="auto"/>
            <w:right w:val="none" w:sz="0" w:space="0" w:color="auto"/>
          </w:divBdr>
        </w:div>
        <w:div w:id="430320501">
          <w:marLeft w:val="0"/>
          <w:marRight w:val="0"/>
          <w:marTop w:val="0"/>
          <w:marBottom w:val="0"/>
          <w:divBdr>
            <w:top w:val="none" w:sz="0" w:space="0" w:color="auto"/>
            <w:left w:val="none" w:sz="0" w:space="0" w:color="auto"/>
            <w:bottom w:val="none" w:sz="0" w:space="0" w:color="auto"/>
            <w:right w:val="none" w:sz="0" w:space="0" w:color="auto"/>
          </w:divBdr>
        </w:div>
        <w:div w:id="436295983">
          <w:marLeft w:val="0"/>
          <w:marRight w:val="0"/>
          <w:marTop w:val="0"/>
          <w:marBottom w:val="0"/>
          <w:divBdr>
            <w:top w:val="none" w:sz="0" w:space="0" w:color="auto"/>
            <w:left w:val="none" w:sz="0" w:space="0" w:color="auto"/>
            <w:bottom w:val="none" w:sz="0" w:space="0" w:color="auto"/>
            <w:right w:val="none" w:sz="0" w:space="0" w:color="auto"/>
          </w:divBdr>
        </w:div>
        <w:div w:id="442531483">
          <w:marLeft w:val="0"/>
          <w:marRight w:val="0"/>
          <w:marTop w:val="0"/>
          <w:marBottom w:val="0"/>
          <w:divBdr>
            <w:top w:val="none" w:sz="0" w:space="0" w:color="auto"/>
            <w:left w:val="none" w:sz="0" w:space="0" w:color="auto"/>
            <w:bottom w:val="none" w:sz="0" w:space="0" w:color="auto"/>
            <w:right w:val="none" w:sz="0" w:space="0" w:color="auto"/>
          </w:divBdr>
        </w:div>
        <w:div w:id="443378910">
          <w:marLeft w:val="0"/>
          <w:marRight w:val="0"/>
          <w:marTop w:val="0"/>
          <w:marBottom w:val="0"/>
          <w:divBdr>
            <w:top w:val="none" w:sz="0" w:space="0" w:color="auto"/>
            <w:left w:val="none" w:sz="0" w:space="0" w:color="auto"/>
            <w:bottom w:val="none" w:sz="0" w:space="0" w:color="auto"/>
            <w:right w:val="none" w:sz="0" w:space="0" w:color="auto"/>
          </w:divBdr>
        </w:div>
        <w:div w:id="447314218">
          <w:marLeft w:val="0"/>
          <w:marRight w:val="0"/>
          <w:marTop w:val="0"/>
          <w:marBottom w:val="0"/>
          <w:divBdr>
            <w:top w:val="none" w:sz="0" w:space="0" w:color="auto"/>
            <w:left w:val="none" w:sz="0" w:space="0" w:color="auto"/>
            <w:bottom w:val="none" w:sz="0" w:space="0" w:color="auto"/>
            <w:right w:val="none" w:sz="0" w:space="0" w:color="auto"/>
          </w:divBdr>
        </w:div>
        <w:div w:id="447504544">
          <w:marLeft w:val="0"/>
          <w:marRight w:val="0"/>
          <w:marTop w:val="0"/>
          <w:marBottom w:val="0"/>
          <w:divBdr>
            <w:top w:val="none" w:sz="0" w:space="0" w:color="auto"/>
            <w:left w:val="none" w:sz="0" w:space="0" w:color="auto"/>
            <w:bottom w:val="none" w:sz="0" w:space="0" w:color="auto"/>
            <w:right w:val="none" w:sz="0" w:space="0" w:color="auto"/>
          </w:divBdr>
        </w:div>
        <w:div w:id="455148578">
          <w:marLeft w:val="0"/>
          <w:marRight w:val="0"/>
          <w:marTop w:val="0"/>
          <w:marBottom w:val="0"/>
          <w:divBdr>
            <w:top w:val="none" w:sz="0" w:space="0" w:color="auto"/>
            <w:left w:val="none" w:sz="0" w:space="0" w:color="auto"/>
            <w:bottom w:val="none" w:sz="0" w:space="0" w:color="auto"/>
            <w:right w:val="none" w:sz="0" w:space="0" w:color="auto"/>
          </w:divBdr>
        </w:div>
        <w:div w:id="461921147">
          <w:marLeft w:val="0"/>
          <w:marRight w:val="0"/>
          <w:marTop w:val="0"/>
          <w:marBottom w:val="0"/>
          <w:divBdr>
            <w:top w:val="none" w:sz="0" w:space="0" w:color="auto"/>
            <w:left w:val="none" w:sz="0" w:space="0" w:color="auto"/>
            <w:bottom w:val="none" w:sz="0" w:space="0" w:color="auto"/>
            <w:right w:val="none" w:sz="0" w:space="0" w:color="auto"/>
          </w:divBdr>
        </w:div>
        <w:div w:id="475998343">
          <w:marLeft w:val="0"/>
          <w:marRight w:val="0"/>
          <w:marTop w:val="0"/>
          <w:marBottom w:val="0"/>
          <w:divBdr>
            <w:top w:val="none" w:sz="0" w:space="0" w:color="auto"/>
            <w:left w:val="none" w:sz="0" w:space="0" w:color="auto"/>
            <w:bottom w:val="none" w:sz="0" w:space="0" w:color="auto"/>
            <w:right w:val="none" w:sz="0" w:space="0" w:color="auto"/>
          </w:divBdr>
        </w:div>
        <w:div w:id="483819214">
          <w:marLeft w:val="0"/>
          <w:marRight w:val="0"/>
          <w:marTop w:val="0"/>
          <w:marBottom w:val="0"/>
          <w:divBdr>
            <w:top w:val="none" w:sz="0" w:space="0" w:color="auto"/>
            <w:left w:val="none" w:sz="0" w:space="0" w:color="auto"/>
            <w:bottom w:val="none" w:sz="0" w:space="0" w:color="auto"/>
            <w:right w:val="none" w:sz="0" w:space="0" w:color="auto"/>
          </w:divBdr>
        </w:div>
        <w:div w:id="494538622">
          <w:marLeft w:val="0"/>
          <w:marRight w:val="0"/>
          <w:marTop w:val="0"/>
          <w:marBottom w:val="0"/>
          <w:divBdr>
            <w:top w:val="none" w:sz="0" w:space="0" w:color="auto"/>
            <w:left w:val="none" w:sz="0" w:space="0" w:color="auto"/>
            <w:bottom w:val="none" w:sz="0" w:space="0" w:color="auto"/>
            <w:right w:val="none" w:sz="0" w:space="0" w:color="auto"/>
          </w:divBdr>
        </w:div>
        <w:div w:id="506679021">
          <w:marLeft w:val="0"/>
          <w:marRight w:val="0"/>
          <w:marTop w:val="0"/>
          <w:marBottom w:val="0"/>
          <w:divBdr>
            <w:top w:val="none" w:sz="0" w:space="0" w:color="auto"/>
            <w:left w:val="none" w:sz="0" w:space="0" w:color="auto"/>
            <w:bottom w:val="none" w:sz="0" w:space="0" w:color="auto"/>
            <w:right w:val="none" w:sz="0" w:space="0" w:color="auto"/>
          </w:divBdr>
        </w:div>
        <w:div w:id="518928903">
          <w:marLeft w:val="0"/>
          <w:marRight w:val="0"/>
          <w:marTop w:val="0"/>
          <w:marBottom w:val="0"/>
          <w:divBdr>
            <w:top w:val="none" w:sz="0" w:space="0" w:color="auto"/>
            <w:left w:val="none" w:sz="0" w:space="0" w:color="auto"/>
            <w:bottom w:val="none" w:sz="0" w:space="0" w:color="auto"/>
            <w:right w:val="none" w:sz="0" w:space="0" w:color="auto"/>
          </w:divBdr>
        </w:div>
        <w:div w:id="522404772">
          <w:marLeft w:val="0"/>
          <w:marRight w:val="0"/>
          <w:marTop w:val="0"/>
          <w:marBottom w:val="0"/>
          <w:divBdr>
            <w:top w:val="none" w:sz="0" w:space="0" w:color="auto"/>
            <w:left w:val="none" w:sz="0" w:space="0" w:color="auto"/>
            <w:bottom w:val="none" w:sz="0" w:space="0" w:color="auto"/>
            <w:right w:val="none" w:sz="0" w:space="0" w:color="auto"/>
          </w:divBdr>
        </w:div>
        <w:div w:id="525872986">
          <w:marLeft w:val="0"/>
          <w:marRight w:val="0"/>
          <w:marTop w:val="0"/>
          <w:marBottom w:val="0"/>
          <w:divBdr>
            <w:top w:val="none" w:sz="0" w:space="0" w:color="auto"/>
            <w:left w:val="none" w:sz="0" w:space="0" w:color="auto"/>
            <w:bottom w:val="none" w:sz="0" w:space="0" w:color="auto"/>
            <w:right w:val="none" w:sz="0" w:space="0" w:color="auto"/>
          </w:divBdr>
        </w:div>
        <w:div w:id="535435085">
          <w:marLeft w:val="0"/>
          <w:marRight w:val="0"/>
          <w:marTop w:val="0"/>
          <w:marBottom w:val="0"/>
          <w:divBdr>
            <w:top w:val="none" w:sz="0" w:space="0" w:color="auto"/>
            <w:left w:val="none" w:sz="0" w:space="0" w:color="auto"/>
            <w:bottom w:val="none" w:sz="0" w:space="0" w:color="auto"/>
            <w:right w:val="none" w:sz="0" w:space="0" w:color="auto"/>
          </w:divBdr>
        </w:div>
        <w:div w:id="545260496">
          <w:marLeft w:val="0"/>
          <w:marRight w:val="0"/>
          <w:marTop w:val="0"/>
          <w:marBottom w:val="0"/>
          <w:divBdr>
            <w:top w:val="none" w:sz="0" w:space="0" w:color="auto"/>
            <w:left w:val="none" w:sz="0" w:space="0" w:color="auto"/>
            <w:bottom w:val="none" w:sz="0" w:space="0" w:color="auto"/>
            <w:right w:val="none" w:sz="0" w:space="0" w:color="auto"/>
          </w:divBdr>
        </w:div>
        <w:div w:id="555162390">
          <w:marLeft w:val="0"/>
          <w:marRight w:val="0"/>
          <w:marTop w:val="0"/>
          <w:marBottom w:val="0"/>
          <w:divBdr>
            <w:top w:val="none" w:sz="0" w:space="0" w:color="auto"/>
            <w:left w:val="none" w:sz="0" w:space="0" w:color="auto"/>
            <w:bottom w:val="none" w:sz="0" w:space="0" w:color="auto"/>
            <w:right w:val="none" w:sz="0" w:space="0" w:color="auto"/>
          </w:divBdr>
        </w:div>
        <w:div w:id="564150814">
          <w:marLeft w:val="0"/>
          <w:marRight w:val="0"/>
          <w:marTop w:val="0"/>
          <w:marBottom w:val="0"/>
          <w:divBdr>
            <w:top w:val="none" w:sz="0" w:space="0" w:color="auto"/>
            <w:left w:val="none" w:sz="0" w:space="0" w:color="auto"/>
            <w:bottom w:val="none" w:sz="0" w:space="0" w:color="auto"/>
            <w:right w:val="none" w:sz="0" w:space="0" w:color="auto"/>
          </w:divBdr>
        </w:div>
        <w:div w:id="565458290">
          <w:marLeft w:val="0"/>
          <w:marRight w:val="0"/>
          <w:marTop w:val="0"/>
          <w:marBottom w:val="0"/>
          <w:divBdr>
            <w:top w:val="none" w:sz="0" w:space="0" w:color="auto"/>
            <w:left w:val="none" w:sz="0" w:space="0" w:color="auto"/>
            <w:bottom w:val="none" w:sz="0" w:space="0" w:color="auto"/>
            <w:right w:val="none" w:sz="0" w:space="0" w:color="auto"/>
          </w:divBdr>
        </w:div>
        <w:div w:id="586697460">
          <w:marLeft w:val="0"/>
          <w:marRight w:val="0"/>
          <w:marTop w:val="0"/>
          <w:marBottom w:val="0"/>
          <w:divBdr>
            <w:top w:val="none" w:sz="0" w:space="0" w:color="auto"/>
            <w:left w:val="none" w:sz="0" w:space="0" w:color="auto"/>
            <w:bottom w:val="none" w:sz="0" w:space="0" w:color="auto"/>
            <w:right w:val="none" w:sz="0" w:space="0" w:color="auto"/>
          </w:divBdr>
        </w:div>
        <w:div w:id="587545554">
          <w:marLeft w:val="0"/>
          <w:marRight w:val="0"/>
          <w:marTop w:val="0"/>
          <w:marBottom w:val="0"/>
          <w:divBdr>
            <w:top w:val="none" w:sz="0" w:space="0" w:color="auto"/>
            <w:left w:val="none" w:sz="0" w:space="0" w:color="auto"/>
            <w:bottom w:val="none" w:sz="0" w:space="0" w:color="auto"/>
            <w:right w:val="none" w:sz="0" w:space="0" w:color="auto"/>
          </w:divBdr>
        </w:div>
        <w:div w:id="599292165">
          <w:marLeft w:val="0"/>
          <w:marRight w:val="0"/>
          <w:marTop w:val="0"/>
          <w:marBottom w:val="0"/>
          <w:divBdr>
            <w:top w:val="none" w:sz="0" w:space="0" w:color="auto"/>
            <w:left w:val="none" w:sz="0" w:space="0" w:color="auto"/>
            <w:bottom w:val="none" w:sz="0" w:space="0" w:color="auto"/>
            <w:right w:val="none" w:sz="0" w:space="0" w:color="auto"/>
          </w:divBdr>
        </w:div>
        <w:div w:id="607473672">
          <w:marLeft w:val="0"/>
          <w:marRight w:val="0"/>
          <w:marTop w:val="0"/>
          <w:marBottom w:val="0"/>
          <w:divBdr>
            <w:top w:val="none" w:sz="0" w:space="0" w:color="auto"/>
            <w:left w:val="none" w:sz="0" w:space="0" w:color="auto"/>
            <w:bottom w:val="none" w:sz="0" w:space="0" w:color="auto"/>
            <w:right w:val="none" w:sz="0" w:space="0" w:color="auto"/>
          </w:divBdr>
        </w:div>
        <w:div w:id="614102024">
          <w:marLeft w:val="0"/>
          <w:marRight w:val="0"/>
          <w:marTop w:val="0"/>
          <w:marBottom w:val="0"/>
          <w:divBdr>
            <w:top w:val="none" w:sz="0" w:space="0" w:color="auto"/>
            <w:left w:val="none" w:sz="0" w:space="0" w:color="auto"/>
            <w:bottom w:val="none" w:sz="0" w:space="0" w:color="auto"/>
            <w:right w:val="none" w:sz="0" w:space="0" w:color="auto"/>
          </w:divBdr>
        </w:div>
        <w:div w:id="614219294">
          <w:marLeft w:val="0"/>
          <w:marRight w:val="0"/>
          <w:marTop w:val="0"/>
          <w:marBottom w:val="0"/>
          <w:divBdr>
            <w:top w:val="none" w:sz="0" w:space="0" w:color="auto"/>
            <w:left w:val="none" w:sz="0" w:space="0" w:color="auto"/>
            <w:bottom w:val="none" w:sz="0" w:space="0" w:color="auto"/>
            <w:right w:val="none" w:sz="0" w:space="0" w:color="auto"/>
          </w:divBdr>
        </w:div>
        <w:div w:id="618799815">
          <w:marLeft w:val="0"/>
          <w:marRight w:val="0"/>
          <w:marTop w:val="0"/>
          <w:marBottom w:val="0"/>
          <w:divBdr>
            <w:top w:val="none" w:sz="0" w:space="0" w:color="auto"/>
            <w:left w:val="none" w:sz="0" w:space="0" w:color="auto"/>
            <w:bottom w:val="none" w:sz="0" w:space="0" w:color="auto"/>
            <w:right w:val="none" w:sz="0" w:space="0" w:color="auto"/>
          </w:divBdr>
        </w:div>
        <w:div w:id="639044667">
          <w:marLeft w:val="0"/>
          <w:marRight w:val="0"/>
          <w:marTop w:val="0"/>
          <w:marBottom w:val="0"/>
          <w:divBdr>
            <w:top w:val="none" w:sz="0" w:space="0" w:color="auto"/>
            <w:left w:val="none" w:sz="0" w:space="0" w:color="auto"/>
            <w:bottom w:val="none" w:sz="0" w:space="0" w:color="auto"/>
            <w:right w:val="none" w:sz="0" w:space="0" w:color="auto"/>
          </w:divBdr>
        </w:div>
        <w:div w:id="642537983">
          <w:marLeft w:val="0"/>
          <w:marRight w:val="0"/>
          <w:marTop w:val="0"/>
          <w:marBottom w:val="0"/>
          <w:divBdr>
            <w:top w:val="none" w:sz="0" w:space="0" w:color="auto"/>
            <w:left w:val="none" w:sz="0" w:space="0" w:color="auto"/>
            <w:bottom w:val="none" w:sz="0" w:space="0" w:color="auto"/>
            <w:right w:val="none" w:sz="0" w:space="0" w:color="auto"/>
          </w:divBdr>
        </w:div>
        <w:div w:id="651103705">
          <w:marLeft w:val="0"/>
          <w:marRight w:val="0"/>
          <w:marTop w:val="0"/>
          <w:marBottom w:val="0"/>
          <w:divBdr>
            <w:top w:val="none" w:sz="0" w:space="0" w:color="auto"/>
            <w:left w:val="none" w:sz="0" w:space="0" w:color="auto"/>
            <w:bottom w:val="none" w:sz="0" w:space="0" w:color="auto"/>
            <w:right w:val="none" w:sz="0" w:space="0" w:color="auto"/>
          </w:divBdr>
        </w:div>
        <w:div w:id="651910678">
          <w:marLeft w:val="0"/>
          <w:marRight w:val="0"/>
          <w:marTop w:val="0"/>
          <w:marBottom w:val="0"/>
          <w:divBdr>
            <w:top w:val="none" w:sz="0" w:space="0" w:color="auto"/>
            <w:left w:val="none" w:sz="0" w:space="0" w:color="auto"/>
            <w:bottom w:val="none" w:sz="0" w:space="0" w:color="auto"/>
            <w:right w:val="none" w:sz="0" w:space="0" w:color="auto"/>
          </w:divBdr>
        </w:div>
        <w:div w:id="653267197">
          <w:marLeft w:val="0"/>
          <w:marRight w:val="0"/>
          <w:marTop w:val="0"/>
          <w:marBottom w:val="0"/>
          <w:divBdr>
            <w:top w:val="none" w:sz="0" w:space="0" w:color="auto"/>
            <w:left w:val="none" w:sz="0" w:space="0" w:color="auto"/>
            <w:bottom w:val="none" w:sz="0" w:space="0" w:color="auto"/>
            <w:right w:val="none" w:sz="0" w:space="0" w:color="auto"/>
          </w:divBdr>
        </w:div>
        <w:div w:id="656611640">
          <w:marLeft w:val="0"/>
          <w:marRight w:val="0"/>
          <w:marTop w:val="0"/>
          <w:marBottom w:val="0"/>
          <w:divBdr>
            <w:top w:val="none" w:sz="0" w:space="0" w:color="auto"/>
            <w:left w:val="none" w:sz="0" w:space="0" w:color="auto"/>
            <w:bottom w:val="none" w:sz="0" w:space="0" w:color="auto"/>
            <w:right w:val="none" w:sz="0" w:space="0" w:color="auto"/>
          </w:divBdr>
        </w:div>
        <w:div w:id="660431909">
          <w:marLeft w:val="0"/>
          <w:marRight w:val="0"/>
          <w:marTop w:val="0"/>
          <w:marBottom w:val="0"/>
          <w:divBdr>
            <w:top w:val="none" w:sz="0" w:space="0" w:color="auto"/>
            <w:left w:val="none" w:sz="0" w:space="0" w:color="auto"/>
            <w:bottom w:val="none" w:sz="0" w:space="0" w:color="auto"/>
            <w:right w:val="none" w:sz="0" w:space="0" w:color="auto"/>
          </w:divBdr>
        </w:div>
        <w:div w:id="668601939">
          <w:marLeft w:val="0"/>
          <w:marRight w:val="0"/>
          <w:marTop w:val="0"/>
          <w:marBottom w:val="0"/>
          <w:divBdr>
            <w:top w:val="none" w:sz="0" w:space="0" w:color="auto"/>
            <w:left w:val="none" w:sz="0" w:space="0" w:color="auto"/>
            <w:bottom w:val="none" w:sz="0" w:space="0" w:color="auto"/>
            <w:right w:val="none" w:sz="0" w:space="0" w:color="auto"/>
          </w:divBdr>
        </w:div>
        <w:div w:id="670375307">
          <w:marLeft w:val="0"/>
          <w:marRight w:val="0"/>
          <w:marTop w:val="0"/>
          <w:marBottom w:val="0"/>
          <w:divBdr>
            <w:top w:val="none" w:sz="0" w:space="0" w:color="auto"/>
            <w:left w:val="none" w:sz="0" w:space="0" w:color="auto"/>
            <w:bottom w:val="none" w:sz="0" w:space="0" w:color="auto"/>
            <w:right w:val="none" w:sz="0" w:space="0" w:color="auto"/>
          </w:divBdr>
        </w:div>
        <w:div w:id="677272866">
          <w:marLeft w:val="0"/>
          <w:marRight w:val="0"/>
          <w:marTop w:val="0"/>
          <w:marBottom w:val="0"/>
          <w:divBdr>
            <w:top w:val="none" w:sz="0" w:space="0" w:color="auto"/>
            <w:left w:val="none" w:sz="0" w:space="0" w:color="auto"/>
            <w:bottom w:val="none" w:sz="0" w:space="0" w:color="auto"/>
            <w:right w:val="none" w:sz="0" w:space="0" w:color="auto"/>
          </w:divBdr>
        </w:div>
        <w:div w:id="682630246">
          <w:marLeft w:val="0"/>
          <w:marRight w:val="0"/>
          <w:marTop w:val="0"/>
          <w:marBottom w:val="0"/>
          <w:divBdr>
            <w:top w:val="none" w:sz="0" w:space="0" w:color="auto"/>
            <w:left w:val="none" w:sz="0" w:space="0" w:color="auto"/>
            <w:bottom w:val="none" w:sz="0" w:space="0" w:color="auto"/>
            <w:right w:val="none" w:sz="0" w:space="0" w:color="auto"/>
          </w:divBdr>
        </w:div>
        <w:div w:id="683556478">
          <w:marLeft w:val="0"/>
          <w:marRight w:val="0"/>
          <w:marTop w:val="0"/>
          <w:marBottom w:val="0"/>
          <w:divBdr>
            <w:top w:val="none" w:sz="0" w:space="0" w:color="auto"/>
            <w:left w:val="none" w:sz="0" w:space="0" w:color="auto"/>
            <w:bottom w:val="none" w:sz="0" w:space="0" w:color="auto"/>
            <w:right w:val="none" w:sz="0" w:space="0" w:color="auto"/>
          </w:divBdr>
        </w:div>
        <w:div w:id="686639471">
          <w:marLeft w:val="0"/>
          <w:marRight w:val="0"/>
          <w:marTop w:val="0"/>
          <w:marBottom w:val="0"/>
          <w:divBdr>
            <w:top w:val="none" w:sz="0" w:space="0" w:color="auto"/>
            <w:left w:val="none" w:sz="0" w:space="0" w:color="auto"/>
            <w:bottom w:val="none" w:sz="0" w:space="0" w:color="auto"/>
            <w:right w:val="none" w:sz="0" w:space="0" w:color="auto"/>
          </w:divBdr>
        </w:div>
        <w:div w:id="698437130">
          <w:marLeft w:val="0"/>
          <w:marRight w:val="0"/>
          <w:marTop w:val="0"/>
          <w:marBottom w:val="0"/>
          <w:divBdr>
            <w:top w:val="none" w:sz="0" w:space="0" w:color="auto"/>
            <w:left w:val="none" w:sz="0" w:space="0" w:color="auto"/>
            <w:bottom w:val="none" w:sz="0" w:space="0" w:color="auto"/>
            <w:right w:val="none" w:sz="0" w:space="0" w:color="auto"/>
          </w:divBdr>
        </w:div>
        <w:div w:id="706150999">
          <w:marLeft w:val="0"/>
          <w:marRight w:val="0"/>
          <w:marTop w:val="0"/>
          <w:marBottom w:val="0"/>
          <w:divBdr>
            <w:top w:val="none" w:sz="0" w:space="0" w:color="auto"/>
            <w:left w:val="none" w:sz="0" w:space="0" w:color="auto"/>
            <w:bottom w:val="none" w:sz="0" w:space="0" w:color="auto"/>
            <w:right w:val="none" w:sz="0" w:space="0" w:color="auto"/>
          </w:divBdr>
        </w:div>
        <w:div w:id="733821216">
          <w:marLeft w:val="0"/>
          <w:marRight w:val="0"/>
          <w:marTop w:val="0"/>
          <w:marBottom w:val="0"/>
          <w:divBdr>
            <w:top w:val="none" w:sz="0" w:space="0" w:color="auto"/>
            <w:left w:val="none" w:sz="0" w:space="0" w:color="auto"/>
            <w:bottom w:val="none" w:sz="0" w:space="0" w:color="auto"/>
            <w:right w:val="none" w:sz="0" w:space="0" w:color="auto"/>
          </w:divBdr>
        </w:div>
        <w:div w:id="748770118">
          <w:marLeft w:val="0"/>
          <w:marRight w:val="0"/>
          <w:marTop w:val="0"/>
          <w:marBottom w:val="0"/>
          <w:divBdr>
            <w:top w:val="none" w:sz="0" w:space="0" w:color="auto"/>
            <w:left w:val="none" w:sz="0" w:space="0" w:color="auto"/>
            <w:bottom w:val="none" w:sz="0" w:space="0" w:color="auto"/>
            <w:right w:val="none" w:sz="0" w:space="0" w:color="auto"/>
          </w:divBdr>
        </w:div>
        <w:div w:id="750196047">
          <w:marLeft w:val="0"/>
          <w:marRight w:val="0"/>
          <w:marTop w:val="0"/>
          <w:marBottom w:val="0"/>
          <w:divBdr>
            <w:top w:val="none" w:sz="0" w:space="0" w:color="auto"/>
            <w:left w:val="none" w:sz="0" w:space="0" w:color="auto"/>
            <w:bottom w:val="none" w:sz="0" w:space="0" w:color="auto"/>
            <w:right w:val="none" w:sz="0" w:space="0" w:color="auto"/>
          </w:divBdr>
        </w:div>
        <w:div w:id="763184156">
          <w:marLeft w:val="0"/>
          <w:marRight w:val="0"/>
          <w:marTop w:val="0"/>
          <w:marBottom w:val="0"/>
          <w:divBdr>
            <w:top w:val="none" w:sz="0" w:space="0" w:color="auto"/>
            <w:left w:val="none" w:sz="0" w:space="0" w:color="auto"/>
            <w:bottom w:val="none" w:sz="0" w:space="0" w:color="auto"/>
            <w:right w:val="none" w:sz="0" w:space="0" w:color="auto"/>
          </w:divBdr>
        </w:div>
        <w:div w:id="766342764">
          <w:marLeft w:val="0"/>
          <w:marRight w:val="0"/>
          <w:marTop w:val="0"/>
          <w:marBottom w:val="0"/>
          <w:divBdr>
            <w:top w:val="none" w:sz="0" w:space="0" w:color="auto"/>
            <w:left w:val="none" w:sz="0" w:space="0" w:color="auto"/>
            <w:bottom w:val="none" w:sz="0" w:space="0" w:color="auto"/>
            <w:right w:val="none" w:sz="0" w:space="0" w:color="auto"/>
          </w:divBdr>
        </w:div>
        <w:div w:id="766656806">
          <w:marLeft w:val="0"/>
          <w:marRight w:val="0"/>
          <w:marTop w:val="0"/>
          <w:marBottom w:val="0"/>
          <w:divBdr>
            <w:top w:val="none" w:sz="0" w:space="0" w:color="auto"/>
            <w:left w:val="none" w:sz="0" w:space="0" w:color="auto"/>
            <w:bottom w:val="none" w:sz="0" w:space="0" w:color="auto"/>
            <w:right w:val="none" w:sz="0" w:space="0" w:color="auto"/>
          </w:divBdr>
        </w:div>
        <w:div w:id="768038174">
          <w:marLeft w:val="0"/>
          <w:marRight w:val="0"/>
          <w:marTop w:val="0"/>
          <w:marBottom w:val="0"/>
          <w:divBdr>
            <w:top w:val="none" w:sz="0" w:space="0" w:color="auto"/>
            <w:left w:val="none" w:sz="0" w:space="0" w:color="auto"/>
            <w:bottom w:val="none" w:sz="0" w:space="0" w:color="auto"/>
            <w:right w:val="none" w:sz="0" w:space="0" w:color="auto"/>
          </w:divBdr>
        </w:div>
        <w:div w:id="770662753">
          <w:marLeft w:val="0"/>
          <w:marRight w:val="0"/>
          <w:marTop w:val="0"/>
          <w:marBottom w:val="0"/>
          <w:divBdr>
            <w:top w:val="none" w:sz="0" w:space="0" w:color="auto"/>
            <w:left w:val="none" w:sz="0" w:space="0" w:color="auto"/>
            <w:bottom w:val="none" w:sz="0" w:space="0" w:color="auto"/>
            <w:right w:val="none" w:sz="0" w:space="0" w:color="auto"/>
          </w:divBdr>
        </w:div>
        <w:div w:id="771822079">
          <w:marLeft w:val="0"/>
          <w:marRight w:val="0"/>
          <w:marTop w:val="0"/>
          <w:marBottom w:val="0"/>
          <w:divBdr>
            <w:top w:val="none" w:sz="0" w:space="0" w:color="auto"/>
            <w:left w:val="none" w:sz="0" w:space="0" w:color="auto"/>
            <w:bottom w:val="none" w:sz="0" w:space="0" w:color="auto"/>
            <w:right w:val="none" w:sz="0" w:space="0" w:color="auto"/>
          </w:divBdr>
        </w:div>
        <w:div w:id="775173713">
          <w:marLeft w:val="0"/>
          <w:marRight w:val="0"/>
          <w:marTop w:val="0"/>
          <w:marBottom w:val="0"/>
          <w:divBdr>
            <w:top w:val="none" w:sz="0" w:space="0" w:color="auto"/>
            <w:left w:val="none" w:sz="0" w:space="0" w:color="auto"/>
            <w:bottom w:val="none" w:sz="0" w:space="0" w:color="auto"/>
            <w:right w:val="none" w:sz="0" w:space="0" w:color="auto"/>
          </w:divBdr>
        </w:div>
        <w:div w:id="793527391">
          <w:marLeft w:val="0"/>
          <w:marRight w:val="0"/>
          <w:marTop w:val="0"/>
          <w:marBottom w:val="0"/>
          <w:divBdr>
            <w:top w:val="none" w:sz="0" w:space="0" w:color="auto"/>
            <w:left w:val="none" w:sz="0" w:space="0" w:color="auto"/>
            <w:bottom w:val="none" w:sz="0" w:space="0" w:color="auto"/>
            <w:right w:val="none" w:sz="0" w:space="0" w:color="auto"/>
          </w:divBdr>
        </w:div>
        <w:div w:id="795296538">
          <w:marLeft w:val="0"/>
          <w:marRight w:val="0"/>
          <w:marTop w:val="0"/>
          <w:marBottom w:val="0"/>
          <w:divBdr>
            <w:top w:val="none" w:sz="0" w:space="0" w:color="auto"/>
            <w:left w:val="none" w:sz="0" w:space="0" w:color="auto"/>
            <w:bottom w:val="none" w:sz="0" w:space="0" w:color="auto"/>
            <w:right w:val="none" w:sz="0" w:space="0" w:color="auto"/>
          </w:divBdr>
        </w:div>
        <w:div w:id="814762267">
          <w:marLeft w:val="0"/>
          <w:marRight w:val="0"/>
          <w:marTop w:val="0"/>
          <w:marBottom w:val="0"/>
          <w:divBdr>
            <w:top w:val="none" w:sz="0" w:space="0" w:color="auto"/>
            <w:left w:val="none" w:sz="0" w:space="0" w:color="auto"/>
            <w:bottom w:val="none" w:sz="0" w:space="0" w:color="auto"/>
            <w:right w:val="none" w:sz="0" w:space="0" w:color="auto"/>
          </w:divBdr>
        </w:div>
        <w:div w:id="836767234">
          <w:marLeft w:val="0"/>
          <w:marRight w:val="0"/>
          <w:marTop w:val="0"/>
          <w:marBottom w:val="0"/>
          <w:divBdr>
            <w:top w:val="none" w:sz="0" w:space="0" w:color="auto"/>
            <w:left w:val="none" w:sz="0" w:space="0" w:color="auto"/>
            <w:bottom w:val="none" w:sz="0" w:space="0" w:color="auto"/>
            <w:right w:val="none" w:sz="0" w:space="0" w:color="auto"/>
          </w:divBdr>
        </w:div>
        <w:div w:id="842817997">
          <w:marLeft w:val="0"/>
          <w:marRight w:val="0"/>
          <w:marTop w:val="0"/>
          <w:marBottom w:val="0"/>
          <w:divBdr>
            <w:top w:val="none" w:sz="0" w:space="0" w:color="auto"/>
            <w:left w:val="none" w:sz="0" w:space="0" w:color="auto"/>
            <w:bottom w:val="none" w:sz="0" w:space="0" w:color="auto"/>
            <w:right w:val="none" w:sz="0" w:space="0" w:color="auto"/>
          </w:divBdr>
        </w:div>
        <w:div w:id="843974531">
          <w:marLeft w:val="0"/>
          <w:marRight w:val="0"/>
          <w:marTop w:val="0"/>
          <w:marBottom w:val="0"/>
          <w:divBdr>
            <w:top w:val="none" w:sz="0" w:space="0" w:color="auto"/>
            <w:left w:val="none" w:sz="0" w:space="0" w:color="auto"/>
            <w:bottom w:val="none" w:sz="0" w:space="0" w:color="auto"/>
            <w:right w:val="none" w:sz="0" w:space="0" w:color="auto"/>
          </w:divBdr>
        </w:div>
        <w:div w:id="848787715">
          <w:marLeft w:val="0"/>
          <w:marRight w:val="0"/>
          <w:marTop w:val="0"/>
          <w:marBottom w:val="0"/>
          <w:divBdr>
            <w:top w:val="none" w:sz="0" w:space="0" w:color="auto"/>
            <w:left w:val="none" w:sz="0" w:space="0" w:color="auto"/>
            <w:bottom w:val="none" w:sz="0" w:space="0" w:color="auto"/>
            <w:right w:val="none" w:sz="0" w:space="0" w:color="auto"/>
          </w:divBdr>
        </w:div>
        <w:div w:id="856193945">
          <w:marLeft w:val="0"/>
          <w:marRight w:val="0"/>
          <w:marTop w:val="0"/>
          <w:marBottom w:val="0"/>
          <w:divBdr>
            <w:top w:val="none" w:sz="0" w:space="0" w:color="auto"/>
            <w:left w:val="none" w:sz="0" w:space="0" w:color="auto"/>
            <w:bottom w:val="none" w:sz="0" w:space="0" w:color="auto"/>
            <w:right w:val="none" w:sz="0" w:space="0" w:color="auto"/>
          </w:divBdr>
        </w:div>
        <w:div w:id="865144094">
          <w:marLeft w:val="0"/>
          <w:marRight w:val="0"/>
          <w:marTop w:val="0"/>
          <w:marBottom w:val="0"/>
          <w:divBdr>
            <w:top w:val="none" w:sz="0" w:space="0" w:color="auto"/>
            <w:left w:val="none" w:sz="0" w:space="0" w:color="auto"/>
            <w:bottom w:val="none" w:sz="0" w:space="0" w:color="auto"/>
            <w:right w:val="none" w:sz="0" w:space="0" w:color="auto"/>
          </w:divBdr>
        </w:div>
        <w:div w:id="877742474">
          <w:marLeft w:val="0"/>
          <w:marRight w:val="0"/>
          <w:marTop w:val="0"/>
          <w:marBottom w:val="0"/>
          <w:divBdr>
            <w:top w:val="none" w:sz="0" w:space="0" w:color="auto"/>
            <w:left w:val="none" w:sz="0" w:space="0" w:color="auto"/>
            <w:bottom w:val="none" w:sz="0" w:space="0" w:color="auto"/>
            <w:right w:val="none" w:sz="0" w:space="0" w:color="auto"/>
          </w:divBdr>
        </w:div>
        <w:div w:id="882212503">
          <w:marLeft w:val="0"/>
          <w:marRight w:val="0"/>
          <w:marTop w:val="0"/>
          <w:marBottom w:val="0"/>
          <w:divBdr>
            <w:top w:val="none" w:sz="0" w:space="0" w:color="auto"/>
            <w:left w:val="none" w:sz="0" w:space="0" w:color="auto"/>
            <w:bottom w:val="none" w:sz="0" w:space="0" w:color="auto"/>
            <w:right w:val="none" w:sz="0" w:space="0" w:color="auto"/>
          </w:divBdr>
        </w:div>
        <w:div w:id="892619956">
          <w:marLeft w:val="0"/>
          <w:marRight w:val="0"/>
          <w:marTop w:val="0"/>
          <w:marBottom w:val="0"/>
          <w:divBdr>
            <w:top w:val="none" w:sz="0" w:space="0" w:color="auto"/>
            <w:left w:val="none" w:sz="0" w:space="0" w:color="auto"/>
            <w:bottom w:val="none" w:sz="0" w:space="0" w:color="auto"/>
            <w:right w:val="none" w:sz="0" w:space="0" w:color="auto"/>
          </w:divBdr>
        </w:div>
        <w:div w:id="914166196">
          <w:marLeft w:val="0"/>
          <w:marRight w:val="0"/>
          <w:marTop w:val="0"/>
          <w:marBottom w:val="0"/>
          <w:divBdr>
            <w:top w:val="none" w:sz="0" w:space="0" w:color="auto"/>
            <w:left w:val="none" w:sz="0" w:space="0" w:color="auto"/>
            <w:bottom w:val="none" w:sz="0" w:space="0" w:color="auto"/>
            <w:right w:val="none" w:sz="0" w:space="0" w:color="auto"/>
          </w:divBdr>
        </w:div>
        <w:div w:id="918638857">
          <w:marLeft w:val="0"/>
          <w:marRight w:val="0"/>
          <w:marTop w:val="0"/>
          <w:marBottom w:val="0"/>
          <w:divBdr>
            <w:top w:val="none" w:sz="0" w:space="0" w:color="auto"/>
            <w:left w:val="none" w:sz="0" w:space="0" w:color="auto"/>
            <w:bottom w:val="none" w:sz="0" w:space="0" w:color="auto"/>
            <w:right w:val="none" w:sz="0" w:space="0" w:color="auto"/>
          </w:divBdr>
        </w:div>
        <w:div w:id="920797650">
          <w:marLeft w:val="0"/>
          <w:marRight w:val="0"/>
          <w:marTop w:val="0"/>
          <w:marBottom w:val="0"/>
          <w:divBdr>
            <w:top w:val="none" w:sz="0" w:space="0" w:color="auto"/>
            <w:left w:val="none" w:sz="0" w:space="0" w:color="auto"/>
            <w:bottom w:val="none" w:sz="0" w:space="0" w:color="auto"/>
            <w:right w:val="none" w:sz="0" w:space="0" w:color="auto"/>
          </w:divBdr>
        </w:div>
        <w:div w:id="944111970">
          <w:marLeft w:val="0"/>
          <w:marRight w:val="0"/>
          <w:marTop w:val="0"/>
          <w:marBottom w:val="0"/>
          <w:divBdr>
            <w:top w:val="none" w:sz="0" w:space="0" w:color="auto"/>
            <w:left w:val="none" w:sz="0" w:space="0" w:color="auto"/>
            <w:bottom w:val="none" w:sz="0" w:space="0" w:color="auto"/>
            <w:right w:val="none" w:sz="0" w:space="0" w:color="auto"/>
          </w:divBdr>
        </w:div>
        <w:div w:id="944464976">
          <w:marLeft w:val="0"/>
          <w:marRight w:val="0"/>
          <w:marTop w:val="0"/>
          <w:marBottom w:val="0"/>
          <w:divBdr>
            <w:top w:val="none" w:sz="0" w:space="0" w:color="auto"/>
            <w:left w:val="none" w:sz="0" w:space="0" w:color="auto"/>
            <w:bottom w:val="none" w:sz="0" w:space="0" w:color="auto"/>
            <w:right w:val="none" w:sz="0" w:space="0" w:color="auto"/>
          </w:divBdr>
        </w:div>
        <w:div w:id="960452660">
          <w:marLeft w:val="0"/>
          <w:marRight w:val="0"/>
          <w:marTop w:val="0"/>
          <w:marBottom w:val="0"/>
          <w:divBdr>
            <w:top w:val="none" w:sz="0" w:space="0" w:color="auto"/>
            <w:left w:val="none" w:sz="0" w:space="0" w:color="auto"/>
            <w:bottom w:val="none" w:sz="0" w:space="0" w:color="auto"/>
            <w:right w:val="none" w:sz="0" w:space="0" w:color="auto"/>
          </w:divBdr>
        </w:div>
        <w:div w:id="962614416">
          <w:marLeft w:val="0"/>
          <w:marRight w:val="0"/>
          <w:marTop w:val="0"/>
          <w:marBottom w:val="0"/>
          <w:divBdr>
            <w:top w:val="none" w:sz="0" w:space="0" w:color="auto"/>
            <w:left w:val="none" w:sz="0" w:space="0" w:color="auto"/>
            <w:bottom w:val="none" w:sz="0" w:space="0" w:color="auto"/>
            <w:right w:val="none" w:sz="0" w:space="0" w:color="auto"/>
          </w:divBdr>
        </w:div>
        <w:div w:id="972176992">
          <w:marLeft w:val="0"/>
          <w:marRight w:val="0"/>
          <w:marTop w:val="0"/>
          <w:marBottom w:val="0"/>
          <w:divBdr>
            <w:top w:val="none" w:sz="0" w:space="0" w:color="auto"/>
            <w:left w:val="none" w:sz="0" w:space="0" w:color="auto"/>
            <w:bottom w:val="none" w:sz="0" w:space="0" w:color="auto"/>
            <w:right w:val="none" w:sz="0" w:space="0" w:color="auto"/>
          </w:divBdr>
        </w:div>
        <w:div w:id="977222429">
          <w:marLeft w:val="0"/>
          <w:marRight w:val="0"/>
          <w:marTop w:val="0"/>
          <w:marBottom w:val="0"/>
          <w:divBdr>
            <w:top w:val="none" w:sz="0" w:space="0" w:color="auto"/>
            <w:left w:val="none" w:sz="0" w:space="0" w:color="auto"/>
            <w:bottom w:val="none" w:sz="0" w:space="0" w:color="auto"/>
            <w:right w:val="none" w:sz="0" w:space="0" w:color="auto"/>
          </w:divBdr>
        </w:div>
        <w:div w:id="1007248621">
          <w:marLeft w:val="0"/>
          <w:marRight w:val="0"/>
          <w:marTop w:val="0"/>
          <w:marBottom w:val="0"/>
          <w:divBdr>
            <w:top w:val="none" w:sz="0" w:space="0" w:color="auto"/>
            <w:left w:val="none" w:sz="0" w:space="0" w:color="auto"/>
            <w:bottom w:val="none" w:sz="0" w:space="0" w:color="auto"/>
            <w:right w:val="none" w:sz="0" w:space="0" w:color="auto"/>
          </w:divBdr>
        </w:div>
        <w:div w:id="1009017439">
          <w:marLeft w:val="0"/>
          <w:marRight w:val="0"/>
          <w:marTop w:val="0"/>
          <w:marBottom w:val="0"/>
          <w:divBdr>
            <w:top w:val="none" w:sz="0" w:space="0" w:color="auto"/>
            <w:left w:val="none" w:sz="0" w:space="0" w:color="auto"/>
            <w:bottom w:val="none" w:sz="0" w:space="0" w:color="auto"/>
            <w:right w:val="none" w:sz="0" w:space="0" w:color="auto"/>
          </w:divBdr>
        </w:div>
        <w:div w:id="1013259675">
          <w:marLeft w:val="0"/>
          <w:marRight w:val="0"/>
          <w:marTop w:val="0"/>
          <w:marBottom w:val="0"/>
          <w:divBdr>
            <w:top w:val="none" w:sz="0" w:space="0" w:color="auto"/>
            <w:left w:val="none" w:sz="0" w:space="0" w:color="auto"/>
            <w:bottom w:val="none" w:sz="0" w:space="0" w:color="auto"/>
            <w:right w:val="none" w:sz="0" w:space="0" w:color="auto"/>
          </w:divBdr>
        </w:div>
        <w:div w:id="1013846051">
          <w:marLeft w:val="0"/>
          <w:marRight w:val="0"/>
          <w:marTop w:val="0"/>
          <w:marBottom w:val="0"/>
          <w:divBdr>
            <w:top w:val="none" w:sz="0" w:space="0" w:color="auto"/>
            <w:left w:val="none" w:sz="0" w:space="0" w:color="auto"/>
            <w:bottom w:val="none" w:sz="0" w:space="0" w:color="auto"/>
            <w:right w:val="none" w:sz="0" w:space="0" w:color="auto"/>
          </w:divBdr>
        </w:div>
        <w:div w:id="1014890502">
          <w:marLeft w:val="0"/>
          <w:marRight w:val="0"/>
          <w:marTop w:val="0"/>
          <w:marBottom w:val="0"/>
          <w:divBdr>
            <w:top w:val="none" w:sz="0" w:space="0" w:color="auto"/>
            <w:left w:val="none" w:sz="0" w:space="0" w:color="auto"/>
            <w:bottom w:val="none" w:sz="0" w:space="0" w:color="auto"/>
            <w:right w:val="none" w:sz="0" w:space="0" w:color="auto"/>
          </w:divBdr>
        </w:div>
        <w:div w:id="1022124973">
          <w:marLeft w:val="0"/>
          <w:marRight w:val="0"/>
          <w:marTop w:val="0"/>
          <w:marBottom w:val="0"/>
          <w:divBdr>
            <w:top w:val="none" w:sz="0" w:space="0" w:color="auto"/>
            <w:left w:val="none" w:sz="0" w:space="0" w:color="auto"/>
            <w:bottom w:val="none" w:sz="0" w:space="0" w:color="auto"/>
            <w:right w:val="none" w:sz="0" w:space="0" w:color="auto"/>
          </w:divBdr>
        </w:div>
        <w:div w:id="1026636319">
          <w:marLeft w:val="0"/>
          <w:marRight w:val="0"/>
          <w:marTop w:val="0"/>
          <w:marBottom w:val="0"/>
          <w:divBdr>
            <w:top w:val="none" w:sz="0" w:space="0" w:color="auto"/>
            <w:left w:val="none" w:sz="0" w:space="0" w:color="auto"/>
            <w:bottom w:val="none" w:sz="0" w:space="0" w:color="auto"/>
            <w:right w:val="none" w:sz="0" w:space="0" w:color="auto"/>
          </w:divBdr>
        </w:div>
        <w:div w:id="1036740060">
          <w:marLeft w:val="0"/>
          <w:marRight w:val="0"/>
          <w:marTop w:val="0"/>
          <w:marBottom w:val="0"/>
          <w:divBdr>
            <w:top w:val="none" w:sz="0" w:space="0" w:color="auto"/>
            <w:left w:val="none" w:sz="0" w:space="0" w:color="auto"/>
            <w:bottom w:val="none" w:sz="0" w:space="0" w:color="auto"/>
            <w:right w:val="none" w:sz="0" w:space="0" w:color="auto"/>
          </w:divBdr>
        </w:div>
        <w:div w:id="1050153202">
          <w:marLeft w:val="0"/>
          <w:marRight w:val="0"/>
          <w:marTop w:val="0"/>
          <w:marBottom w:val="0"/>
          <w:divBdr>
            <w:top w:val="none" w:sz="0" w:space="0" w:color="auto"/>
            <w:left w:val="none" w:sz="0" w:space="0" w:color="auto"/>
            <w:bottom w:val="none" w:sz="0" w:space="0" w:color="auto"/>
            <w:right w:val="none" w:sz="0" w:space="0" w:color="auto"/>
          </w:divBdr>
        </w:div>
        <w:div w:id="1051155174">
          <w:marLeft w:val="0"/>
          <w:marRight w:val="0"/>
          <w:marTop w:val="0"/>
          <w:marBottom w:val="0"/>
          <w:divBdr>
            <w:top w:val="none" w:sz="0" w:space="0" w:color="auto"/>
            <w:left w:val="none" w:sz="0" w:space="0" w:color="auto"/>
            <w:bottom w:val="none" w:sz="0" w:space="0" w:color="auto"/>
            <w:right w:val="none" w:sz="0" w:space="0" w:color="auto"/>
          </w:divBdr>
        </w:div>
        <w:div w:id="1052922005">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
        <w:div w:id="1075008603">
          <w:marLeft w:val="0"/>
          <w:marRight w:val="0"/>
          <w:marTop w:val="0"/>
          <w:marBottom w:val="0"/>
          <w:divBdr>
            <w:top w:val="none" w:sz="0" w:space="0" w:color="auto"/>
            <w:left w:val="none" w:sz="0" w:space="0" w:color="auto"/>
            <w:bottom w:val="none" w:sz="0" w:space="0" w:color="auto"/>
            <w:right w:val="none" w:sz="0" w:space="0" w:color="auto"/>
          </w:divBdr>
        </w:div>
        <w:div w:id="1075204128">
          <w:marLeft w:val="0"/>
          <w:marRight w:val="0"/>
          <w:marTop w:val="0"/>
          <w:marBottom w:val="0"/>
          <w:divBdr>
            <w:top w:val="none" w:sz="0" w:space="0" w:color="auto"/>
            <w:left w:val="none" w:sz="0" w:space="0" w:color="auto"/>
            <w:bottom w:val="none" w:sz="0" w:space="0" w:color="auto"/>
            <w:right w:val="none" w:sz="0" w:space="0" w:color="auto"/>
          </w:divBdr>
        </w:div>
        <w:div w:id="1084688942">
          <w:marLeft w:val="0"/>
          <w:marRight w:val="0"/>
          <w:marTop w:val="0"/>
          <w:marBottom w:val="0"/>
          <w:divBdr>
            <w:top w:val="none" w:sz="0" w:space="0" w:color="auto"/>
            <w:left w:val="none" w:sz="0" w:space="0" w:color="auto"/>
            <w:bottom w:val="none" w:sz="0" w:space="0" w:color="auto"/>
            <w:right w:val="none" w:sz="0" w:space="0" w:color="auto"/>
          </w:divBdr>
        </w:div>
        <w:div w:id="1088497476">
          <w:marLeft w:val="0"/>
          <w:marRight w:val="0"/>
          <w:marTop w:val="0"/>
          <w:marBottom w:val="0"/>
          <w:divBdr>
            <w:top w:val="none" w:sz="0" w:space="0" w:color="auto"/>
            <w:left w:val="none" w:sz="0" w:space="0" w:color="auto"/>
            <w:bottom w:val="none" w:sz="0" w:space="0" w:color="auto"/>
            <w:right w:val="none" w:sz="0" w:space="0" w:color="auto"/>
          </w:divBdr>
        </w:div>
        <w:div w:id="1088576914">
          <w:marLeft w:val="0"/>
          <w:marRight w:val="0"/>
          <w:marTop w:val="0"/>
          <w:marBottom w:val="0"/>
          <w:divBdr>
            <w:top w:val="none" w:sz="0" w:space="0" w:color="auto"/>
            <w:left w:val="none" w:sz="0" w:space="0" w:color="auto"/>
            <w:bottom w:val="none" w:sz="0" w:space="0" w:color="auto"/>
            <w:right w:val="none" w:sz="0" w:space="0" w:color="auto"/>
          </w:divBdr>
        </w:div>
        <w:div w:id="1089274131">
          <w:marLeft w:val="0"/>
          <w:marRight w:val="0"/>
          <w:marTop w:val="0"/>
          <w:marBottom w:val="0"/>
          <w:divBdr>
            <w:top w:val="none" w:sz="0" w:space="0" w:color="auto"/>
            <w:left w:val="none" w:sz="0" w:space="0" w:color="auto"/>
            <w:bottom w:val="none" w:sz="0" w:space="0" w:color="auto"/>
            <w:right w:val="none" w:sz="0" w:space="0" w:color="auto"/>
          </w:divBdr>
        </w:div>
        <w:div w:id="1091849422">
          <w:marLeft w:val="0"/>
          <w:marRight w:val="0"/>
          <w:marTop w:val="0"/>
          <w:marBottom w:val="0"/>
          <w:divBdr>
            <w:top w:val="none" w:sz="0" w:space="0" w:color="auto"/>
            <w:left w:val="none" w:sz="0" w:space="0" w:color="auto"/>
            <w:bottom w:val="none" w:sz="0" w:space="0" w:color="auto"/>
            <w:right w:val="none" w:sz="0" w:space="0" w:color="auto"/>
          </w:divBdr>
        </w:div>
        <w:div w:id="1095662999">
          <w:marLeft w:val="0"/>
          <w:marRight w:val="0"/>
          <w:marTop w:val="0"/>
          <w:marBottom w:val="0"/>
          <w:divBdr>
            <w:top w:val="none" w:sz="0" w:space="0" w:color="auto"/>
            <w:left w:val="none" w:sz="0" w:space="0" w:color="auto"/>
            <w:bottom w:val="none" w:sz="0" w:space="0" w:color="auto"/>
            <w:right w:val="none" w:sz="0" w:space="0" w:color="auto"/>
          </w:divBdr>
        </w:div>
        <w:div w:id="1098018617">
          <w:marLeft w:val="0"/>
          <w:marRight w:val="0"/>
          <w:marTop w:val="0"/>
          <w:marBottom w:val="0"/>
          <w:divBdr>
            <w:top w:val="none" w:sz="0" w:space="0" w:color="auto"/>
            <w:left w:val="none" w:sz="0" w:space="0" w:color="auto"/>
            <w:bottom w:val="none" w:sz="0" w:space="0" w:color="auto"/>
            <w:right w:val="none" w:sz="0" w:space="0" w:color="auto"/>
          </w:divBdr>
        </w:div>
        <w:div w:id="1100757400">
          <w:marLeft w:val="0"/>
          <w:marRight w:val="0"/>
          <w:marTop w:val="0"/>
          <w:marBottom w:val="0"/>
          <w:divBdr>
            <w:top w:val="none" w:sz="0" w:space="0" w:color="auto"/>
            <w:left w:val="none" w:sz="0" w:space="0" w:color="auto"/>
            <w:bottom w:val="none" w:sz="0" w:space="0" w:color="auto"/>
            <w:right w:val="none" w:sz="0" w:space="0" w:color="auto"/>
          </w:divBdr>
        </w:div>
        <w:div w:id="1106541448">
          <w:marLeft w:val="0"/>
          <w:marRight w:val="0"/>
          <w:marTop w:val="0"/>
          <w:marBottom w:val="0"/>
          <w:divBdr>
            <w:top w:val="none" w:sz="0" w:space="0" w:color="auto"/>
            <w:left w:val="none" w:sz="0" w:space="0" w:color="auto"/>
            <w:bottom w:val="none" w:sz="0" w:space="0" w:color="auto"/>
            <w:right w:val="none" w:sz="0" w:space="0" w:color="auto"/>
          </w:divBdr>
        </w:div>
        <w:div w:id="1125855427">
          <w:marLeft w:val="0"/>
          <w:marRight w:val="0"/>
          <w:marTop w:val="0"/>
          <w:marBottom w:val="0"/>
          <w:divBdr>
            <w:top w:val="none" w:sz="0" w:space="0" w:color="auto"/>
            <w:left w:val="none" w:sz="0" w:space="0" w:color="auto"/>
            <w:bottom w:val="none" w:sz="0" w:space="0" w:color="auto"/>
            <w:right w:val="none" w:sz="0" w:space="0" w:color="auto"/>
          </w:divBdr>
        </w:div>
        <w:div w:id="1127893779">
          <w:marLeft w:val="0"/>
          <w:marRight w:val="0"/>
          <w:marTop w:val="0"/>
          <w:marBottom w:val="0"/>
          <w:divBdr>
            <w:top w:val="none" w:sz="0" w:space="0" w:color="auto"/>
            <w:left w:val="none" w:sz="0" w:space="0" w:color="auto"/>
            <w:bottom w:val="none" w:sz="0" w:space="0" w:color="auto"/>
            <w:right w:val="none" w:sz="0" w:space="0" w:color="auto"/>
          </w:divBdr>
        </w:div>
        <w:div w:id="1138567233">
          <w:marLeft w:val="0"/>
          <w:marRight w:val="0"/>
          <w:marTop w:val="0"/>
          <w:marBottom w:val="0"/>
          <w:divBdr>
            <w:top w:val="none" w:sz="0" w:space="0" w:color="auto"/>
            <w:left w:val="none" w:sz="0" w:space="0" w:color="auto"/>
            <w:bottom w:val="none" w:sz="0" w:space="0" w:color="auto"/>
            <w:right w:val="none" w:sz="0" w:space="0" w:color="auto"/>
          </w:divBdr>
        </w:div>
        <w:div w:id="1152065315">
          <w:marLeft w:val="0"/>
          <w:marRight w:val="0"/>
          <w:marTop w:val="0"/>
          <w:marBottom w:val="0"/>
          <w:divBdr>
            <w:top w:val="none" w:sz="0" w:space="0" w:color="auto"/>
            <w:left w:val="none" w:sz="0" w:space="0" w:color="auto"/>
            <w:bottom w:val="none" w:sz="0" w:space="0" w:color="auto"/>
            <w:right w:val="none" w:sz="0" w:space="0" w:color="auto"/>
          </w:divBdr>
        </w:div>
        <w:div w:id="1159345099">
          <w:marLeft w:val="0"/>
          <w:marRight w:val="0"/>
          <w:marTop w:val="0"/>
          <w:marBottom w:val="0"/>
          <w:divBdr>
            <w:top w:val="none" w:sz="0" w:space="0" w:color="auto"/>
            <w:left w:val="none" w:sz="0" w:space="0" w:color="auto"/>
            <w:bottom w:val="none" w:sz="0" w:space="0" w:color="auto"/>
            <w:right w:val="none" w:sz="0" w:space="0" w:color="auto"/>
          </w:divBdr>
        </w:div>
        <w:div w:id="1160536921">
          <w:marLeft w:val="0"/>
          <w:marRight w:val="0"/>
          <w:marTop w:val="0"/>
          <w:marBottom w:val="0"/>
          <w:divBdr>
            <w:top w:val="none" w:sz="0" w:space="0" w:color="auto"/>
            <w:left w:val="none" w:sz="0" w:space="0" w:color="auto"/>
            <w:bottom w:val="none" w:sz="0" w:space="0" w:color="auto"/>
            <w:right w:val="none" w:sz="0" w:space="0" w:color="auto"/>
          </w:divBdr>
        </w:div>
        <w:div w:id="1164202629">
          <w:marLeft w:val="0"/>
          <w:marRight w:val="0"/>
          <w:marTop w:val="0"/>
          <w:marBottom w:val="0"/>
          <w:divBdr>
            <w:top w:val="none" w:sz="0" w:space="0" w:color="auto"/>
            <w:left w:val="none" w:sz="0" w:space="0" w:color="auto"/>
            <w:bottom w:val="none" w:sz="0" w:space="0" w:color="auto"/>
            <w:right w:val="none" w:sz="0" w:space="0" w:color="auto"/>
          </w:divBdr>
        </w:div>
        <w:div w:id="1168668354">
          <w:marLeft w:val="0"/>
          <w:marRight w:val="0"/>
          <w:marTop w:val="0"/>
          <w:marBottom w:val="0"/>
          <w:divBdr>
            <w:top w:val="none" w:sz="0" w:space="0" w:color="auto"/>
            <w:left w:val="none" w:sz="0" w:space="0" w:color="auto"/>
            <w:bottom w:val="none" w:sz="0" w:space="0" w:color="auto"/>
            <w:right w:val="none" w:sz="0" w:space="0" w:color="auto"/>
          </w:divBdr>
        </w:div>
        <w:div w:id="1171288608">
          <w:marLeft w:val="0"/>
          <w:marRight w:val="0"/>
          <w:marTop w:val="0"/>
          <w:marBottom w:val="0"/>
          <w:divBdr>
            <w:top w:val="none" w:sz="0" w:space="0" w:color="auto"/>
            <w:left w:val="none" w:sz="0" w:space="0" w:color="auto"/>
            <w:bottom w:val="none" w:sz="0" w:space="0" w:color="auto"/>
            <w:right w:val="none" w:sz="0" w:space="0" w:color="auto"/>
          </w:divBdr>
        </w:div>
        <w:div w:id="1187016249">
          <w:marLeft w:val="0"/>
          <w:marRight w:val="0"/>
          <w:marTop w:val="0"/>
          <w:marBottom w:val="0"/>
          <w:divBdr>
            <w:top w:val="none" w:sz="0" w:space="0" w:color="auto"/>
            <w:left w:val="none" w:sz="0" w:space="0" w:color="auto"/>
            <w:bottom w:val="none" w:sz="0" w:space="0" w:color="auto"/>
            <w:right w:val="none" w:sz="0" w:space="0" w:color="auto"/>
          </w:divBdr>
        </w:div>
        <w:div w:id="1199588252">
          <w:marLeft w:val="0"/>
          <w:marRight w:val="0"/>
          <w:marTop w:val="0"/>
          <w:marBottom w:val="0"/>
          <w:divBdr>
            <w:top w:val="none" w:sz="0" w:space="0" w:color="auto"/>
            <w:left w:val="none" w:sz="0" w:space="0" w:color="auto"/>
            <w:bottom w:val="none" w:sz="0" w:space="0" w:color="auto"/>
            <w:right w:val="none" w:sz="0" w:space="0" w:color="auto"/>
          </w:divBdr>
        </w:div>
        <w:div w:id="1205562718">
          <w:marLeft w:val="0"/>
          <w:marRight w:val="0"/>
          <w:marTop w:val="0"/>
          <w:marBottom w:val="0"/>
          <w:divBdr>
            <w:top w:val="none" w:sz="0" w:space="0" w:color="auto"/>
            <w:left w:val="none" w:sz="0" w:space="0" w:color="auto"/>
            <w:bottom w:val="none" w:sz="0" w:space="0" w:color="auto"/>
            <w:right w:val="none" w:sz="0" w:space="0" w:color="auto"/>
          </w:divBdr>
        </w:div>
        <w:div w:id="1206328330">
          <w:marLeft w:val="0"/>
          <w:marRight w:val="0"/>
          <w:marTop w:val="0"/>
          <w:marBottom w:val="0"/>
          <w:divBdr>
            <w:top w:val="none" w:sz="0" w:space="0" w:color="auto"/>
            <w:left w:val="none" w:sz="0" w:space="0" w:color="auto"/>
            <w:bottom w:val="none" w:sz="0" w:space="0" w:color="auto"/>
            <w:right w:val="none" w:sz="0" w:space="0" w:color="auto"/>
          </w:divBdr>
        </w:div>
        <w:div w:id="1207059977">
          <w:marLeft w:val="0"/>
          <w:marRight w:val="0"/>
          <w:marTop w:val="0"/>
          <w:marBottom w:val="0"/>
          <w:divBdr>
            <w:top w:val="none" w:sz="0" w:space="0" w:color="auto"/>
            <w:left w:val="none" w:sz="0" w:space="0" w:color="auto"/>
            <w:bottom w:val="none" w:sz="0" w:space="0" w:color="auto"/>
            <w:right w:val="none" w:sz="0" w:space="0" w:color="auto"/>
          </w:divBdr>
        </w:div>
        <w:div w:id="1208490428">
          <w:marLeft w:val="0"/>
          <w:marRight w:val="0"/>
          <w:marTop w:val="0"/>
          <w:marBottom w:val="0"/>
          <w:divBdr>
            <w:top w:val="none" w:sz="0" w:space="0" w:color="auto"/>
            <w:left w:val="none" w:sz="0" w:space="0" w:color="auto"/>
            <w:bottom w:val="none" w:sz="0" w:space="0" w:color="auto"/>
            <w:right w:val="none" w:sz="0" w:space="0" w:color="auto"/>
          </w:divBdr>
        </w:div>
        <w:div w:id="1221674185">
          <w:marLeft w:val="0"/>
          <w:marRight w:val="0"/>
          <w:marTop w:val="0"/>
          <w:marBottom w:val="0"/>
          <w:divBdr>
            <w:top w:val="none" w:sz="0" w:space="0" w:color="auto"/>
            <w:left w:val="none" w:sz="0" w:space="0" w:color="auto"/>
            <w:bottom w:val="none" w:sz="0" w:space="0" w:color="auto"/>
            <w:right w:val="none" w:sz="0" w:space="0" w:color="auto"/>
          </w:divBdr>
        </w:div>
        <w:div w:id="1221743948">
          <w:marLeft w:val="0"/>
          <w:marRight w:val="0"/>
          <w:marTop w:val="0"/>
          <w:marBottom w:val="0"/>
          <w:divBdr>
            <w:top w:val="none" w:sz="0" w:space="0" w:color="auto"/>
            <w:left w:val="none" w:sz="0" w:space="0" w:color="auto"/>
            <w:bottom w:val="none" w:sz="0" w:space="0" w:color="auto"/>
            <w:right w:val="none" w:sz="0" w:space="0" w:color="auto"/>
          </w:divBdr>
        </w:div>
        <w:div w:id="1231497559">
          <w:marLeft w:val="0"/>
          <w:marRight w:val="0"/>
          <w:marTop w:val="0"/>
          <w:marBottom w:val="0"/>
          <w:divBdr>
            <w:top w:val="none" w:sz="0" w:space="0" w:color="auto"/>
            <w:left w:val="none" w:sz="0" w:space="0" w:color="auto"/>
            <w:bottom w:val="none" w:sz="0" w:space="0" w:color="auto"/>
            <w:right w:val="none" w:sz="0" w:space="0" w:color="auto"/>
          </w:divBdr>
        </w:div>
        <w:div w:id="1240628209">
          <w:marLeft w:val="0"/>
          <w:marRight w:val="0"/>
          <w:marTop w:val="0"/>
          <w:marBottom w:val="0"/>
          <w:divBdr>
            <w:top w:val="none" w:sz="0" w:space="0" w:color="auto"/>
            <w:left w:val="none" w:sz="0" w:space="0" w:color="auto"/>
            <w:bottom w:val="none" w:sz="0" w:space="0" w:color="auto"/>
            <w:right w:val="none" w:sz="0" w:space="0" w:color="auto"/>
          </w:divBdr>
        </w:div>
        <w:div w:id="1245258214">
          <w:marLeft w:val="0"/>
          <w:marRight w:val="0"/>
          <w:marTop w:val="0"/>
          <w:marBottom w:val="0"/>
          <w:divBdr>
            <w:top w:val="none" w:sz="0" w:space="0" w:color="auto"/>
            <w:left w:val="none" w:sz="0" w:space="0" w:color="auto"/>
            <w:bottom w:val="none" w:sz="0" w:space="0" w:color="auto"/>
            <w:right w:val="none" w:sz="0" w:space="0" w:color="auto"/>
          </w:divBdr>
        </w:div>
        <w:div w:id="1252540688">
          <w:marLeft w:val="0"/>
          <w:marRight w:val="0"/>
          <w:marTop w:val="0"/>
          <w:marBottom w:val="0"/>
          <w:divBdr>
            <w:top w:val="none" w:sz="0" w:space="0" w:color="auto"/>
            <w:left w:val="none" w:sz="0" w:space="0" w:color="auto"/>
            <w:bottom w:val="none" w:sz="0" w:space="0" w:color="auto"/>
            <w:right w:val="none" w:sz="0" w:space="0" w:color="auto"/>
          </w:divBdr>
        </w:div>
        <w:div w:id="1261792421">
          <w:marLeft w:val="0"/>
          <w:marRight w:val="0"/>
          <w:marTop w:val="0"/>
          <w:marBottom w:val="0"/>
          <w:divBdr>
            <w:top w:val="none" w:sz="0" w:space="0" w:color="auto"/>
            <w:left w:val="none" w:sz="0" w:space="0" w:color="auto"/>
            <w:bottom w:val="none" w:sz="0" w:space="0" w:color="auto"/>
            <w:right w:val="none" w:sz="0" w:space="0" w:color="auto"/>
          </w:divBdr>
        </w:div>
        <w:div w:id="1261839438">
          <w:marLeft w:val="0"/>
          <w:marRight w:val="0"/>
          <w:marTop w:val="0"/>
          <w:marBottom w:val="0"/>
          <w:divBdr>
            <w:top w:val="none" w:sz="0" w:space="0" w:color="auto"/>
            <w:left w:val="none" w:sz="0" w:space="0" w:color="auto"/>
            <w:bottom w:val="none" w:sz="0" w:space="0" w:color="auto"/>
            <w:right w:val="none" w:sz="0" w:space="0" w:color="auto"/>
          </w:divBdr>
        </w:div>
        <w:div w:id="1267731573">
          <w:marLeft w:val="0"/>
          <w:marRight w:val="0"/>
          <w:marTop w:val="0"/>
          <w:marBottom w:val="0"/>
          <w:divBdr>
            <w:top w:val="none" w:sz="0" w:space="0" w:color="auto"/>
            <w:left w:val="none" w:sz="0" w:space="0" w:color="auto"/>
            <w:bottom w:val="none" w:sz="0" w:space="0" w:color="auto"/>
            <w:right w:val="none" w:sz="0" w:space="0" w:color="auto"/>
          </w:divBdr>
        </w:div>
        <w:div w:id="1268808015">
          <w:marLeft w:val="0"/>
          <w:marRight w:val="0"/>
          <w:marTop w:val="0"/>
          <w:marBottom w:val="0"/>
          <w:divBdr>
            <w:top w:val="none" w:sz="0" w:space="0" w:color="auto"/>
            <w:left w:val="none" w:sz="0" w:space="0" w:color="auto"/>
            <w:bottom w:val="none" w:sz="0" w:space="0" w:color="auto"/>
            <w:right w:val="none" w:sz="0" w:space="0" w:color="auto"/>
          </w:divBdr>
        </w:div>
        <w:div w:id="1269697333">
          <w:marLeft w:val="0"/>
          <w:marRight w:val="0"/>
          <w:marTop w:val="0"/>
          <w:marBottom w:val="0"/>
          <w:divBdr>
            <w:top w:val="none" w:sz="0" w:space="0" w:color="auto"/>
            <w:left w:val="none" w:sz="0" w:space="0" w:color="auto"/>
            <w:bottom w:val="none" w:sz="0" w:space="0" w:color="auto"/>
            <w:right w:val="none" w:sz="0" w:space="0" w:color="auto"/>
          </w:divBdr>
        </w:div>
        <w:div w:id="1269849688">
          <w:marLeft w:val="0"/>
          <w:marRight w:val="0"/>
          <w:marTop w:val="0"/>
          <w:marBottom w:val="0"/>
          <w:divBdr>
            <w:top w:val="none" w:sz="0" w:space="0" w:color="auto"/>
            <w:left w:val="none" w:sz="0" w:space="0" w:color="auto"/>
            <w:bottom w:val="none" w:sz="0" w:space="0" w:color="auto"/>
            <w:right w:val="none" w:sz="0" w:space="0" w:color="auto"/>
          </w:divBdr>
        </w:div>
        <w:div w:id="1276594988">
          <w:marLeft w:val="0"/>
          <w:marRight w:val="0"/>
          <w:marTop w:val="0"/>
          <w:marBottom w:val="0"/>
          <w:divBdr>
            <w:top w:val="none" w:sz="0" w:space="0" w:color="auto"/>
            <w:left w:val="none" w:sz="0" w:space="0" w:color="auto"/>
            <w:bottom w:val="none" w:sz="0" w:space="0" w:color="auto"/>
            <w:right w:val="none" w:sz="0" w:space="0" w:color="auto"/>
          </w:divBdr>
        </w:div>
        <w:div w:id="1278099171">
          <w:marLeft w:val="0"/>
          <w:marRight w:val="0"/>
          <w:marTop w:val="0"/>
          <w:marBottom w:val="0"/>
          <w:divBdr>
            <w:top w:val="none" w:sz="0" w:space="0" w:color="auto"/>
            <w:left w:val="none" w:sz="0" w:space="0" w:color="auto"/>
            <w:bottom w:val="none" w:sz="0" w:space="0" w:color="auto"/>
            <w:right w:val="none" w:sz="0" w:space="0" w:color="auto"/>
          </w:divBdr>
        </w:div>
        <w:div w:id="1279142184">
          <w:marLeft w:val="0"/>
          <w:marRight w:val="0"/>
          <w:marTop w:val="0"/>
          <w:marBottom w:val="0"/>
          <w:divBdr>
            <w:top w:val="none" w:sz="0" w:space="0" w:color="auto"/>
            <w:left w:val="none" w:sz="0" w:space="0" w:color="auto"/>
            <w:bottom w:val="none" w:sz="0" w:space="0" w:color="auto"/>
            <w:right w:val="none" w:sz="0" w:space="0" w:color="auto"/>
          </w:divBdr>
        </w:div>
        <w:div w:id="1284312012">
          <w:marLeft w:val="0"/>
          <w:marRight w:val="0"/>
          <w:marTop w:val="0"/>
          <w:marBottom w:val="0"/>
          <w:divBdr>
            <w:top w:val="none" w:sz="0" w:space="0" w:color="auto"/>
            <w:left w:val="none" w:sz="0" w:space="0" w:color="auto"/>
            <w:bottom w:val="none" w:sz="0" w:space="0" w:color="auto"/>
            <w:right w:val="none" w:sz="0" w:space="0" w:color="auto"/>
          </w:divBdr>
        </w:div>
        <w:div w:id="1285967641">
          <w:marLeft w:val="0"/>
          <w:marRight w:val="0"/>
          <w:marTop w:val="0"/>
          <w:marBottom w:val="0"/>
          <w:divBdr>
            <w:top w:val="none" w:sz="0" w:space="0" w:color="auto"/>
            <w:left w:val="none" w:sz="0" w:space="0" w:color="auto"/>
            <w:bottom w:val="none" w:sz="0" w:space="0" w:color="auto"/>
            <w:right w:val="none" w:sz="0" w:space="0" w:color="auto"/>
          </w:divBdr>
        </w:div>
        <w:div w:id="1287812619">
          <w:marLeft w:val="0"/>
          <w:marRight w:val="0"/>
          <w:marTop w:val="0"/>
          <w:marBottom w:val="0"/>
          <w:divBdr>
            <w:top w:val="none" w:sz="0" w:space="0" w:color="auto"/>
            <w:left w:val="none" w:sz="0" w:space="0" w:color="auto"/>
            <w:bottom w:val="none" w:sz="0" w:space="0" w:color="auto"/>
            <w:right w:val="none" w:sz="0" w:space="0" w:color="auto"/>
          </w:divBdr>
        </w:div>
        <w:div w:id="1306082180">
          <w:marLeft w:val="0"/>
          <w:marRight w:val="0"/>
          <w:marTop w:val="0"/>
          <w:marBottom w:val="0"/>
          <w:divBdr>
            <w:top w:val="none" w:sz="0" w:space="0" w:color="auto"/>
            <w:left w:val="none" w:sz="0" w:space="0" w:color="auto"/>
            <w:bottom w:val="none" w:sz="0" w:space="0" w:color="auto"/>
            <w:right w:val="none" w:sz="0" w:space="0" w:color="auto"/>
          </w:divBdr>
        </w:div>
        <w:div w:id="1307856649">
          <w:marLeft w:val="0"/>
          <w:marRight w:val="0"/>
          <w:marTop w:val="0"/>
          <w:marBottom w:val="0"/>
          <w:divBdr>
            <w:top w:val="none" w:sz="0" w:space="0" w:color="auto"/>
            <w:left w:val="none" w:sz="0" w:space="0" w:color="auto"/>
            <w:bottom w:val="none" w:sz="0" w:space="0" w:color="auto"/>
            <w:right w:val="none" w:sz="0" w:space="0" w:color="auto"/>
          </w:divBdr>
        </w:div>
        <w:div w:id="1308819914">
          <w:marLeft w:val="0"/>
          <w:marRight w:val="0"/>
          <w:marTop w:val="0"/>
          <w:marBottom w:val="0"/>
          <w:divBdr>
            <w:top w:val="none" w:sz="0" w:space="0" w:color="auto"/>
            <w:left w:val="none" w:sz="0" w:space="0" w:color="auto"/>
            <w:bottom w:val="none" w:sz="0" w:space="0" w:color="auto"/>
            <w:right w:val="none" w:sz="0" w:space="0" w:color="auto"/>
          </w:divBdr>
        </w:div>
        <w:div w:id="1313677915">
          <w:marLeft w:val="0"/>
          <w:marRight w:val="0"/>
          <w:marTop w:val="0"/>
          <w:marBottom w:val="0"/>
          <w:divBdr>
            <w:top w:val="none" w:sz="0" w:space="0" w:color="auto"/>
            <w:left w:val="none" w:sz="0" w:space="0" w:color="auto"/>
            <w:bottom w:val="none" w:sz="0" w:space="0" w:color="auto"/>
            <w:right w:val="none" w:sz="0" w:space="0" w:color="auto"/>
          </w:divBdr>
        </w:div>
        <w:div w:id="1319577648">
          <w:marLeft w:val="0"/>
          <w:marRight w:val="0"/>
          <w:marTop w:val="0"/>
          <w:marBottom w:val="0"/>
          <w:divBdr>
            <w:top w:val="none" w:sz="0" w:space="0" w:color="auto"/>
            <w:left w:val="none" w:sz="0" w:space="0" w:color="auto"/>
            <w:bottom w:val="none" w:sz="0" w:space="0" w:color="auto"/>
            <w:right w:val="none" w:sz="0" w:space="0" w:color="auto"/>
          </w:divBdr>
        </w:div>
        <w:div w:id="1336110962">
          <w:marLeft w:val="0"/>
          <w:marRight w:val="0"/>
          <w:marTop w:val="0"/>
          <w:marBottom w:val="0"/>
          <w:divBdr>
            <w:top w:val="none" w:sz="0" w:space="0" w:color="auto"/>
            <w:left w:val="none" w:sz="0" w:space="0" w:color="auto"/>
            <w:bottom w:val="none" w:sz="0" w:space="0" w:color="auto"/>
            <w:right w:val="none" w:sz="0" w:space="0" w:color="auto"/>
          </w:divBdr>
        </w:div>
        <w:div w:id="1361735026">
          <w:marLeft w:val="0"/>
          <w:marRight w:val="0"/>
          <w:marTop w:val="0"/>
          <w:marBottom w:val="0"/>
          <w:divBdr>
            <w:top w:val="none" w:sz="0" w:space="0" w:color="auto"/>
            <w:left w:val="none" w:sz="0" w:space="0" w:color="auto"/>
            <w:bottom w:val="none" w:sz="0" w:space="0" w:color="auto"/>
            <w:right w:val="none" w:sz="0" w:space="0" w:color="auto"/>
          </w:divBdr>
        </w:div>
        <w:div w:id="1364936208">
          <w:marLeft w:val="0"/>
          <w:marRight w:val="0"/>
          <w:marTop w:val="0"/>
          <w:marBottom w:val="0"/>
          <w:divBdr>
            <w:top w:val="none" w:sz="0" w:space="0" w:color="auto"/>
            <w:left w:val="none" w:sz="0" w:space="0" w:color="auto"/>
            <w:bottom w:val="none" w:sz="0" w:space="0" w:color="auto"/>
            <w:right w:val="none" w:sz="0" w:space="0" w:color="auto"/>
          </w:divBdr>
        </w:div>
        <w:div w:id="1365641003">
          <w:marLeft w:val="0"/>
          <w:marRight w:val="0"/>
          <w:marTop w:val="0"/>
          <w:marBottom w:val="0"/>
          <w:divBdr>
            <w:top w:val="none" w:sz="0" w:space="0" w:color="auto"/>
            <w:left w:val="none" w:sz="0" w:space="0" w:color="auto"/>
            <w:bottom w:val="none" w:sz="0" w:space="0" w:color="auto"/>
            <w:right w:val="none" w:sz="0" w:space="0" w:color="auto"/>
          </w:divBdr>
        </w:div>
        <w:div w:id="1367024399">
          <w:marLeft w:val="0"/>
          <w:marRight w:val="0"/>
          <w:marTop w:val="0"/>
          <w:marBottom w:val="0"/>
          <w:divBdr>
            <w:top w:val="none" w:sz="0" w:space="0" w:color="auto"/>
            <w:left w:val="none" w:sz="0" w:space="0" w:color="auto"/>
            <w:bottom w:val="none" w:sz="0" w:space="0" w:color="auto"/>
            <w:right w:val="none" w:sz="0" w:space="0" w:color="auto"/>
          </w:divBdr>
        </w:div>
        <w:div w:id="1369064319">
          <w:marLeft w:val="0"/>
          <w:marRight w:val="0"/>
          <w:marTop w:val="0"/>
          <w:marBottom w:val="0"/>
          <w:divBdr>
            <w:top w:val="none" w:sz="0" w:space="0" w:color="auto"/>
            <w:left w:val="none" w:sz="0" w:space="0" w:color="auto"/>
            <w:bottom w:val="none" w:sz="0" w:space="0" w:color="auto"/>
            <w:right w:val="none" w:sz="0" w:space="0" w:color="auto"/>
          </w:divBdr>
        </w:div>
        <w:div w:id="1369602575">
          <w:marLeft w:val="0"/>
          <w:marRight w:val="0"/>
          <w:marTop w:val="0"/>
          <w:marBottom w:val="0"/>
          <w:divBdr>
            <w:top w:val="none" w:sz="0" w:space="0" w:color="auto"/>
            <w:left w:val="none" w:sz="0" w:space="0" w:color="auto"/>
            <w:bottom w:val="none" w:sz="0" w:space="0" w:color="auto"/>
            <w:right w:val="none" w:sz="0" w:space="0" w:color="auto"/>
          </w:divBdr>
        </w:div>
        <w:div w:id="1371497033">
          <w:marLeft w:val="0"/>
          <w:marRight w:val="0"/>
          <w:marTop w:val="0"/>
          <w:marBottom w:val="0"/>
          <w:divBdr>
            <w:top w:val="none" w:sz="0" w:space="0" w:color="auto"/>
            <w:left w:val="none" w:sz="0" w:space="0" w:color="auto"/>
            <w:bottom w:val="none" w:sz="0" w:space="0" w:color="auto"/>
            <w:right w:val="none" w:sz="0" w:space="0" w:color="auto"/>
          </w:divBdr>
        </w:div>
        <w:div w:id="1381856986">
          <w:marLeft w:val="0"/>
          <w:marRight w:val="0"/>
          <w:marTop w:val="0"/>
          <w:marBottom w:val="0"/>
          <w:divBdr>
            <w:top w:val="none" w:sz="0" w:space="0" w:color="auto"/>
            <w:left w:val="none" w:sz="0" w:space="0" w:color="auto"/>
            <w:bottom w:val="none" w:sz="0" w:space="0" w:color="auto"/>
            <w:right w:val="none" w:sz="0" w:space="0" w:color="auto"/>
          </w:divBdr>
        </w:div>
        <w:div w:id="1387532839">
          <w:marLeft w:val="0"/>
          <w:marRight w:val="0"/>
          <w:marTop w:val="0"/>
          <w:marBottom w:val="0"/>
          <w:divBdr>
            <w:top w:val="none" w:sz="0" w:space="0" w:color="auto"/>
            <w:left w:val="none" w:sz="0" w:space="0" w:color="auto"/>
            <w:bottom w:val="none" w:sz="0" w:space="0" w:color="auto"/>
            <w:right w:val="none" w:sz="0" w:space="0" w:color="auto"/>
          </w:divBdr>
        </w:div>
        <w:div w:id="1395202538">
          <w:marLeft w:val="0"/>
          <w:marRight w:val="0"/>
          <w:marTop w:val="0"/>
          <w:marBottom w:val="0"/>
          <w:divBdr>
            <w:top w:val="none" w:sz="0" w:space="0" w:color="auto"/>
            <w:left w:val="none" w:sz="0" w:space="0" w:color="auto"/>
            <w:bottom w:val="none" w:sz="0" w:space="0" w:color="auto"/>
            <w:right w:val="none" w:sz="0" w:space="0" w:color="auto"/>
          </w:divBdr>
        </w:div>
        <w:div w:id="1405882819">
          <w:marLeft w:val="0"/>
          <w:marRight w:val="0"/>
          <w:marTop w:val="0"/>
          <w:marBottom w:val="0"/>
          <w:divBdr>
            <w:top w:val="none" w:sz="0" w:space="0" w:color="auto"/>
            <w:left w:val="none" w:sz="0" w:space="0" w:color="auto"/>
            <w:bottom w:val="none" w:sz="0" w:space="0" w:color="auto"/>
            <w:right w:val="none" w:sz="0" w:space="0" w:color="auto"/>
          </w:divBdr>
        </w:div>
        <w:div w:id="1407268483">
          <w:marLeft w:val="0"/>
          <w:marRight w:val="0"/>
          <w:marTop w:val="0"/>
          <w:marBottom w:val="0"/>
          <w:divBdr>
            <w:top w:val="none" w:sz="0" w:space="0" w:color="auto"/>
            <w:left w:val="none" w:sz="0" w:space="0" w:color="auto"/>
            <w:bottom w:val="none" w:sz="0" w:space="0" w:color="auto"/>
            <w:right w:val="none" w:sz="0" w:space="0" w:color="auto"/>
          </w:divBdr>
        </w:div>
        <w:div w:id="1412392177">
          <w:marLeft w:val="0"/>
          <w:marRight w:val="0"/>
          <w:marTop w:val="0"/>
          <w:marBottom w:val="0"/>
          <w:divBdr>
            <w:top w:val="none" w:sz="0" w:space="0" w:color="auto"/>
            <w:left w:val="none" w:sz="0" w:space="0" w:color="auto"/>
            <w:bottom w:val="none" w:sz="0" w:space="0" w:color="auto"/>
            <w:right w:val="none" w:sz="0" w:space="0" w:color="auto"/>
          </w:divBdr>
        </w:div>
        <w:div w:id="1413507720">
          <w:marLeft w:val="0"/>
          <w:marRight w:val="0"/>
          <w:marTop w:val="0"/>
          <w:marBottom w:val="0"/>
          <w:divBdr>
            <w:top w:val="none" w:sz="0" w:space="0" w:color="auto"/>
            <w:left w:val="none" w:sz="0" w:space="0" w:color="auto"/>
            <w:bottom w:val="none" w:sz="0" w:space="0" w:color="auto"/>
            <w:right w:val="none" w:sz="0" w:space="0" w:color="auto"/>
          </w:divBdr>
        </w:div>
        <w:div w:id="1415589620">
          <w:marLeft w:val="0"/>
          <w:marRight w:val="0"/>
          <w:marTop w:val="0"/>
          <w:marBottom w:val="0"/>
          <w:divBdr>
            <w:top w:val="none" w:sz="0" w:space="0" w:color="auto"/>
            <w:left w:val="none" w:sz="0" w:space="0" w:color="auto"/>
            <w:bottom w:val="none" w:sz="0" w:space="0" w:color="auto"/>
            <w:right w:val="none" w:sz="0" w:space="0" w:color="auto"/>
          </w:divBdr>
        </w:div>
        <w:div w:id="1415668373">
          <w:marLeft w:val="0"/>
          <w:marRight w:val="0"/>
          <w:marTop w:val="0"/>
          <w:marBottom w:val="0"/>
          <w:divBdr>
            <w:top w:val="none" w:sz="0" w:space="0" w:color="auto"/>
            <w:left w:val="none" w:sz="0" w:space="0" w:color="auto"/>
            <w:bottom w:val="none" w:sz="0" w:space="0" w:color="auto"/>
            <w:right w:val="none" w:sz="0" w:space="0" w:color="auto"/>
          </w:divBdr>
        </w:div>
        <w:div w:id="1420445972">
          <w:marLeft w:val="0"/>
          <w:marRight w:val="0"/>
          <w:marTop w:val="0"/>
          <w:marBottom w:val="0"/>
          <w:divBdr>
            <w:top w:val="none" w:sz="0" w:space="0" w:color="auto"/>
            <w:left w:val="none" w:sz="0" w:space="0" w:color="auto"/>
            <w:bottom w:val="none" w:sz="0" w:space="0" w:color="auto"/>
            <w:right w:val="none" w:sz="0" w:space="0" w:color="auto"/>
          </w:divBdr>
        </w:div>
        <w:div w:id="1436289597">
          <w:marLeft w:val="0"/>
          <w:marRight w:val="0"/>
          <w:marTop w:val="0"/>
          <w:marBottom w:val="0"/>
          <w:divBdr>
            <w:top w:val="none" w:sz="0" w:space="0" w:color="auto"/>
            <w:left w:val="none" w:sz="0" w:space="0" w:color="auto"/>
            <w:bottom w:val="none" w:sz="0" w:space="0" w:color="auto"/>
            <w:right w:val="none" w:sz="0" w:space="0" w:color="auto"/>
          </w:divBdr>
        </w:div>
        <w:div w:id="1452357568">
          <w:marLeft w:val="0"/>
          <w:marRight w:val="0"/>
          <w:marTop w:val="0"/>
          <w:marBottom w:val="0"/>
          <w:divBdr>
            <w:top w:val="none" w:sz="0" w:space="0" w:color="auto"/>
            <w:left w:val="none" w:sz="0" w:space="0" w:color="auto"/>
            <w:bottom w:val="none" w:sz="0" w:space="0" w:color="auto"/>
            <w:right w:val="none" w:sz="0" w:space="0" w:color="auto"/>
          </w:divBdr>
        </w:div>
        <w:div w:id="1452898299">
          <w:marLeft w:val="0"/>
          <w:marRight w:val="0"/>
          <w:marTop w:val="0"/>
          <w:marBottom w:val="0"/>
          <w:divBdr>
            <w:top w:val="none" w:sz="0" w:space="0" w:color="auto"/>
            <w:left w:val="none" w:sz="0" w:space="0" w:color="auto"/>
            <w:bottom w:val="none" w:sz="0" w:space="0" w:color="auto"/>
            <w:right w:val="none" w:sz="0" w:space="0" w:color="auto"/>
          </w:divBdr>
        </w:div>
        <w:div w:id="1455096926">
          <w:marLeft w:val="0"/>
          <w:marRight w:val="0"/>
          <w:marTop w:val="0"/>
          <w:marBottom w:val="0"/>
          <w:divBdr>
            <w:top w:val="none" w:sz="0" w:space="0" w:color="auto"/>
            <w:left w:val="none" w:sz="0" w:space="0" w:color="auto"/>
            <w:bottom w:val="none" w:sz="0" w:space="0" w:color="auto"/>
            <w:right w:val="none" w:sz="0" w:space="0" w:color="auto"/>
          </w:divBdr>
        </w:div>
        <w:div w:id="1457866300">
          <w:marLeft w:val="0"/>
          <w:marRight w:val="0"/>
          <w:marTop w:val="0"/>
          <w:marBottom w:val="0"/>
          <w:divBdr>
            <w:top w:val="none" w:sz="0" w:space="0" w:color="auto"/>
            <w:left w:val="none" w:sz="0" w:space="0" w:color="auto"/>
            <w:bottom w:val="none" w:sz="0" w:space="0" w:color="auto"/>
            <w:right w:val="none" w:sz="0" w:space="0" w:color="auto"/>
          </w:divBdr>
        </w:div>
        <w:div w:id="1459715026">
          <w:marLeft w:val="0"/>
          <w:marRight w:val="0"/>
          <w:marTop w:val="0"/>
          <w:marBottom w:val="0"/>
          <w:divBdr>
            <w:top w:val="none" w:sz="0" w:space="0" w:color="auto"/>
            <w:left w:val="none" w:sz="0" w:space="0" w:color="auto"/>
            <w:bottom w:val="none" w:sz="0" w:space="0" w:color="auto"/>
            <w:right w:val="none" w:sz="0" w:space="0" w:color="auto"/>
          </w:divBdr>
        </w:div>
        <w:div w:id="1466195380">
          <w:marLeft w:val="0"/>
          <w:marRight w:val="0"/>
          <w:marTop w:val="0"/>
          <w:marBottom w:val="0"/>
          <w:divBdr>
            <w:top w:val="none" w:sz="0" w:space="0" w:color="auto"/>
            <w:left w:val="none" w:sz="0" w:space="0" w:color="auto"/>
            <w:bottom w:val="none" w:sz="0" w:space="0" w:color="auto"/>
            <w:right w:val="none" w:sz="0" w:space="0" w:color="auto"/>
          </w:divBdr>
        </w:div>
        <w:div w:id="1472091637">
          <w:marLeft w:val="0"/>
          <w:marRight w:val="0"/>
          <w:marTop w:val="0"/>
          <w:marBottom w:val="0"/>
          <w:divBdr>
            <w:top w:val="none" w:sz="0" w:space="0" w:color="auto"/>
            <w:left w:val="none" w:sz="0" w:space="0" w:color="auto"/>
            <w:bottom w:val="none" w:sz="0" w:space="0" w:color="auto"/>
            <w:right w:val="none" w:sz="0" w:space="0" w:color="auto"/>
          </w:divBdr>
        </w:div>
        <w:div w:id="1492015221">
          <w:marLeft w:val="0"/>
          <w:marRight w:val="0"/>
          <w:marTop w:val="0"/>
          <w:marBottom w:val="0"/>
          <w:divBdr>
            <w:top w:val="none" w:sz="0" w:space="0" w:color="auto"/>
            <w:left w:val="none" w:sz="0" w:space="0" w:color="auto"/>
            <w:bottom w:val="none" w:sz="0" w:space="0" w:color="auto"/>
            <w:right w:val="none" w:sz="0" w:space="0" w:color="auto"/>
          </w:divBdr>
        </w:div>
        <w:div w:id="1494837522">
          <w:marLeft w:val="0"/>
          <w:marRight w:val="0"/>
          <w:marTop w:val="0"/>
          <w:marBottom w:val="0"/>
          <w:divBdr>
            <w:top w:val="none" w:sz="0" w:space="0" w:color="auto"/>
            <w:left w:val="none" w:sz="0" w:space="0" w:color="auto"/>
            <w:bottom w:val="none" w:sz="0" w:space="0" w:color="auto"/>
            <w:right w:val="none" w:sz="0" w:space="0" w:color="auto"/>
          </w:divBdr>
        </w:div>
        <w:div w:id="1513573058">
          <w:marLeft w:val="0"/>
          <w:marRight w:val="0"/>
          <w:marTop w:val="0"/>
          <w:marBottom w:val="0"/>
          <w:divBdr>
            <w:top w:val="none" w:sz="0" w:space="0" w:color="auto"/>
            <w:left w:val="none" w:sz="0" w:space="0" w:color="auto"/>
            <w:bottom w:val="none" w:sz="0" w:space="0" w:color="auto"/>
            <w:right w:val="none" w:sz="0" w:space="0" w:color="auto"/>
          </w:divBdr>
        </w:div>
        <w:div w:id="1540363675">
          <w:marLeft w:val="0"/>
          <w:marRight w:val="0"/>
          <w:marTop w:val="0"/>
          <w:marBottom w:val="0"/>
          <w:divBdr>
            <w:top w:val="none" w:sz="0" w:space="0" w:color="auto"/>
            <w:left w:val="none" w:sz="0" w:space="0" w:color="auto"/>
            <w:bottom w:val="none" w:sz="0" w:space="0" w:color="auto"/>
            <w:right w:val="none" w:sz="0" w:space="0" w:color="auto"/>
          </w:divBdr>
        </w:div>
        <w:div w:id="1550805840">
          <w:marLeft w:val="0"/>
          <w:marRight w:val="0"/>
          <w:marTop w:val="0"/>
          <w:marBottom w:val="0"/>
          <w:divBdr>
            <w:top w:val="none" w:sz="0" w:space="0" w:color="auto"/>
            <w:left w:val="none" w:sz="0" w:space="0" w:color="auto"/>
            <w:bottom w:val="none" w:sz="0" w:space="0" w:color="auto"/>
            <w:right w:val="none" w:sz="0" w:space="0" w:color="auto"/>
          </w:divBdr>
        </w:div>
        <w:div w:id="1554928583">
          <w:marLeft w:val="0"/>
          <w:marRight w:val="0"/>
          <w:marTop w:val="0"/>
          <w:marBottom w:val="0"/>
          <w:divBdr>
            <w:top w:val="none" w:sz="0" w:space="0" w:color="auto"/>
            <w:left w:val="none" w:sz="0" w:space="0" w:color="auto"/>
            <w:bottom w:val="none" w:sz="0" w:space="0" w:color="auto"/>
            <w:right w:val="none" w:sz="0" w:space="0" w:color="auto"/>
          </w:divBdr>
        </w:div>
        <w:div w:id="1557005227">
          <w:marLeft w:val="0"/>
          <w:marRight w:val="0"/>
          <w:marTop w:val="0"/>
          <w:marBottom w:val="0"/>
          <w:divBdr>
            <w:top w:val="none" w:sz="0" w:space="0" w:color="auto"/>
            <w:left w:val="none" w:sz="0" w:space="0" w:color="auto"/>
            <w:bottom w:val="none" w:sz="0" w:space="0" w:color="auto"/>
            <w:right w:val="none" w:sz="0" w:space="0" w:color="auto"/>
          </w:divBdr>
        </w:div>
        <w:div w:id="1557815241">
          <w:marLeft w:val="0"/>
          <w:marRight w:val="0"/>
          <w:marTop w:val="0"/>
          <w:marBottom w:val="0"/>
          <w:divBdr>
            <w:top w:val="none" w:sz="0" w:space="0" w:color="auto"/>
            <w:left w:val="none" w:sz="0" w:space="0" w:color="auto"/>
            <w:bottom w:val="none" w:sz="0" w:space="0" w:color="auto"/>
            <w:right w:val="none" w:sz="0" w:space="0" w:color="auto"/>
          </w:divBdr>
        </w:div>
        <w:div w:id="1559583510">
          <w:marLeft w:val="0"/>
          <w:marRight w:val="0"/>
          <w:marTop w:val="0"/>
          <w:marBottom w:val="0"/>
          <w:divBdr>
            <w:top w:val="none" w:sz="0" w:space="0" w:color="auto"/>
            <w:left w:val="none" w:sz="0" w:space="0" w:color="auto"/>
            <w:bottom w:val="none" w:sz="0" w:space="0" w:color="auto"/>
            <w:right w:val="none" w:sz="0" w:space="0" w:color="auto"/>
          </w:divBdr>
        </w:div>
        <w:div w:id="1564290286">
          <w:marLeft w:val="0"/>
          <w:marRight w:val="0"/>
          <w:marTop w:val="0"/>
          <w:marBottom w:val="0"/>
          <w:divBdr>
            <w:top w:val="none" w:sz="0" w:space="0" w:color="auto"/>
            <w:left w:val="none" w:sz="0" w:space="0" w:color="auto"/>
            <w:bottom w:val="none" w:sz="0" w:space="0" w:color="auto"/>
            <w:right w:val="none" w:sz="0" w:space="0" w:color="auto"/>
          </w:divBdr>
        </w:div>
        <w:div w:id="1565261880">
          <w:marLeft w:val="0"/>
          <w:marRight w:val="0"/>
          <w:marTop w:val="0"/>
          <w:marBottom w:val="0"/>
          <w:divBdr>
            <w:top w:val="none" w:sz="0" w:space="0" w:color="auto"/>
            <w:left w:val="none" w:sz="0" w:space="0" w:color="auto"/>
            <w:bottom w:val="none" w:sz="0" w:space="0" w:color="auto"/>
            <w:right w:val="none" w:sz="0" w:space="0" w:color="auto"/>
          </w:divBdr>
        </w:div>
        <w:div w:id="1572887641">
          <w:marLeft w:val="0"/>
          <w:marRight w:val="0"/>
          <w:marTop w:val="0"/>
          <w:marBottom w:val="0"/>
          <w:divBdr>
            <w:top w:val="none" w:sz="0" w:space="0" w:color="auto"/>
            <w:left w:val="none" w:sz="0" w:space="0" w:color="auto"/>
            <w:bottom w:val="none" w:sz="0" w:space="0" w:color="auto"/>
            <w:right w:val="none" w:sz="0" w:space="0" w:color="auto"/>
          </w:divBdr>
        </w:div>
        <w:div w:id="1577208171">
          <w:marLeft w:val="0"/>
          <w:marRight w:val="0"/>
          <w:marTop w:val="0"/>
          <w:marBottom w:val="0"/>
          <w:divBdr>
            <w:top w:val="none" w:sz="0" w:space="0" w:color="auto"/>
            <w:left w:val="none" w:sz="0" w:space="0" w:color="auto"/>
            <w:bottom w:val="none" w:sz="0" w:space="0" w:color="auto"/>
            <w:right w:val="none" w:sz="0" w:space="0" w:color="auto"/>
          </w:divBdr>
        </w:div>
        <w:div w:id="1588004843">
          <w:marLeft w:val="0"/>
          <w:marRight w:val="0"/>
          <w:marTop w:val="0"/>
          <w:marBottom w:val="0"/>
          <w:divBdr>
            <w:top w:val="none" w:sz="0" w:space="0" w:color="auto"/>
            <w:left w:val="none" w:sz="0" w:space="0" w:color="auto"/>
            <w:bottom w:val="none" w:sz="0" w:space="0" w:color="auto"/>
            <w:right w:val="none" w:sz="0" w:space="0" w:color="auto"/>
          </w:divBdr>
        </w:div>
        <w:div w:id="1588734177">
          <w:marLeft w:val="0"/>
          <w:marRight w:val="0"/>
          <w:marTop w:val="0"/>
          <w:marBottom w:val="0"/>
          <w:divBdr>
            <w:top w:val="none" w:sz="0" w:space="0" w:color="auto"/>
            <w:left w:val="none" w:sz="0" w:space="0" w:color="auto"/>
            <w:bottom w:val="none" w:sz="0" w:space="0" w:color="auto"/>
            <w:right w:val="none" w:sz="0" w:space="0" w:color="auto"/>
          </w:divBdr>
        </w:div>
        <w:div w:id="1591544168">
          <w:marLeft w:val="0"/>
          <w:marRight w:val="0"/>
          <w:marTop w:val="0"/>
          <w:marBottom w:val="0"/>
          <w:divBdr>
            <w:top w:val="none" w:sz="0" w:space="0" w:color="auto"/>
            <w:left w:val="none" w:sz="0" w:space="0" w:color="auto"/>
            <w:bottom w:val="none" w:sz="0" w:space="0" w:color="auto"/>
            <w:right w:val="none" w:sz="0" w:space="0" w:color="auto"/>
          </w:divBdr>
        </w:div>
        <w:div w:id="1595088770">
          <w:marLeft w:val="0"/>
          <w:marRight w:val="0"/>
          <w:marTop w:val="0"/>
          <w:marBottom w:val="0"/>
          <w:divBdr>
            <w:top w:val="none" w:sz="0" w:space="0" w:color="auto"/>
            <w:left w:val="none" w:sz="0" w:space="0" w:color="auto"/>
            <w:bottom w:val="none" w:sz="0" w:space="0" w:color="auto"/>
            <w:right w:val="none" w:sz="0" w:space="0" w:color="auto"/>
          </w:divBdr>
        </w:div>
        <w:div w:id="1596553429">
          <w:marLeft w:val="0"/>
          <w:marRight w:val="0"/>
          <w:marTop w:val="0"/>
          <w:marBottom w:val="0"/>
          <w:divBdr>
            <w:top w:val="none" w:sz="0" w:space="0" w:color="auto"/>
            <w:left w:val="none" w:sz="0" w:space="0" w:color="auto"/>
            <w:bottom w:val="none" w:sz="0" w:space="0" w:color="auto"/>
            <w:right w:val="none" w:sz="0" w:space="0" w:color="auto"/>
          </w:divBdr>
        </w:div>
        <w:div w:id="1609048530">
          <w:marLeft w:val="0"/>
          <w:marRight w:val="0"/>
          <w:marTop w:val="0"/>
          <w:marBottom w:val="0"/>
          <w:divBdr>
            <w:top w:val="none" w:sz="0" w:space="0" w:color="auto"/>
            <w:left w:val="none" w:sz="0" w:space="0" w:color="auto"/>
            <w:bottom w:val="none" w:sz="0" w:space="0" w:color="auto"/>
            <w:right w:val="none" w:sz="0" w:space="0" w:color="auto"/>
          </w:divBdr>
        </w:div>
        <w:div w:id="1611233438">
          <w:marLeft w:val="0"/>
          <w:marRight w:val="0"/>
          <w:marTop w:val="0"/>
          <w:marBottom w:val="0"/>
          <w:divBdr>
            <w:top w:val="none" w:sz="0" w:space="0" w:color="auto"/>
            <w:left w:val="none" w:sz="0" w:space="0" w:color="auto"/>
            <w:bottom w:val="none" w:sz="0" w:space="0" w:color="auto"/>
            <w:right w:val="none" w:sz="0" w:space="0" w:color="auto"/>
          </w:divBdr>
        </w:div>
        <w:div w:id="1612318593">
          <w:marLeft w:val="0"/>
          <w:marRight w:val="0"/>
          <w:marTop w:val="0"/>
          <w:marBottom w:val="0"/>
          <w:divBdr>
            <w:top w:val="none" w:sz="0" w:space="0" w:color="auto"/>
            <w:left w:val="none" w:sz="0" w:space="0" w:color="auto"/>
            <w:bottom w:val="none" w:sz="0" w:space="0" w:color="auto"/>
            <w:right w:val="none" w:sz="0" w:space="0" w:color="auto"/>
          </w:divBdr>
        </w:div>
        <w:div w:id="1613702694">
          <w:marLeft w:val="0"/>
          <w:marRight w:val="0"/>
          <w:marTop w:val="0"/>
          <w:marBottom w:val="0"/>
          <w:divBdr>
            <w:top w:val="none" w:sz="0" w:space="0" w:color="auto"/>
            <w:left w:val="none" w:sz="0" w:space="0" w:color="auto"/>
            <w:bottom w:val="none" w:sz="0" w:space="0" w:color="auto"/>
            <w:right w:val="none" w:sz="0" w:space="0" w:color="auto"/>
          </w:divBdr>
        </w:div>
        <w:div w:id="1614554452">
          <w:marLeft w:val="0"/>
          <w:marRight w:val="0"/>
          <w:marTop w:val="0"/>
          <w:marBottom w:val="0"/>
          <w:divBdr>
            <w:top w:val="none" w:sz="0" w:space="0" w:color="auto"/>
            <w:left w:val="none" w:sz="0" w:space="0" w:color="auto"/>
            <w:bottom w:val="none" w:sz="0" w:space="0" w:color="auto"/>
            <w:right w:val="none" w:sz="0" w:space="0" w:color="auto"/>
          </w:divBdr>
        </w:div>
        <w:div w:id="1615014976">
          <w:marLeft w:val="0"/>
          <w:marRight w:val="0"/>
          <w:marTop w:val="0"/>
          <w:marBottom w:val="0"/>
          <w:divBdr>
            <w:top w:val="none" w:sz="0" w:space="0" w:color="auto"/>
            <w:left w:val="none" w:sz="0" w:space="0" w:color="auto"/>
            <w:bottom w:val="none" w:sz="0" w:space="0" w:color="auto"/>
            <w:right w:val="none" w:sz="0" w:space="0" w:color="auto"/>
          </w:divBdr>
        </w:div>
        <w:div w:id="1618828583">
          <w:marLeft w:val="0"/>
          <w:marRight w:val="0"/>
          <w:marTop w:val="0"/>
          <w:marBottom w:val="0"/>
          <w:divBdr>
            <w:top w:val="none" w:sz="0" w:space="0" w:color="auto"/>
            <w:left w:val="none" w:sz="0" w:space="0" w:color="auto"/>
            <w:bottom w:val="none" w:sz="0" w:space="0" w:color="auto"/>
            <w:right w:val="none" w:sz="0" w:space="0" w:color="auto"/>
          </w:divBdr>
        </w:div>
        <w:div w:id="1621834943">
          <w:marLeft w:val="0"/>
          <w:marRight w:val="0"/>
          <w:marTop w:val="0"/>
          <w:marBottom w:val="0"/>
          <w:divBdr>
            <w:top w:val="none" w:sz="0" w:space="0" w:color="auto"/>
            <w:left w:val="none" w:sz="0" w:space="0" w:color="auto"/>
            <w:bottom w:val="none" w:sz="0" w:space="0" w:color="auto"/>
            <w:right w:val="none" w:sz="0" w:space="0" w:color="auto"/>
          </w:divBdr>
        </w:div>
        <w:div w:id="1624383970">
          <w:marLeft w:val="0"/>
          <w:marRight w:val="0"/>
          <w:marTop w:val="0"/>
          <w:marBottom w:val="0"/>
          <w:divBdr>
            <w:top w:val="none" w:sz="0" w:space="0" w:color="auto"/>
            <w:left w:val="none" w:sz="0" w:space="0" w:color="auto"/>
            <w:bottom w:val="none" w:sz="0" w:space="0" w:color="auto"/>
            <w:right w:val="none" w:sz="0" w:space="0" w:color="auto"/>
          </w:divBdr>
        </w:div>
        <w:div w:id="1626039355">
          <w:marLeft w:val="0"/>
          <w:marRight w:val="0"/>
          <w:marTop w:val="0"/>
          <w:marBottom w:val="0"/>
          <w:divBdr>
            <w:top w:val="none" w:sz="0" w:space="0" w:color="auto"/>
            <w:left w:val="none" w:sz="0" w:space="0" w:color="auto"/>
            <w:bottom w:val="none" w:sz="0" w:space="0" w:color="auto"/>
            <w:right w:val="none" w:sz="0" w:space="0" w:color="auto"/>
          </w:divBdr>
        </w:div>
        <w:div w:id="1628969551">
          <w:marLeft w:val="0"/>
          <w:marRight w:val="0"/>
          <w:marTop w:val="0"/>
          <w:marBottom w:val="0"/>
          <w:divBdr>
            <w:top w:val="none" w:sz="0" w:space="0" w:color="auto"/>
            <w:left w:val="none" w:sz="0" w:space="0" w:color="auto"/>
            <w:bottom w:val="none" w:sz="0" w:space="0" w:color="auto"/>
            <w:right w:val="none" w:sz="0" w:space="0" w:color="auto"/>
          </w:divBdr>
        </w:div>
        <w:div w:id="1642688809">
          <w:marLeft w:val="0"/>
          <w:marRight w:val="0"/>
          <w:marTop w:val="0"/>
          <w:marBottom w:val="0"/>
          <w:divBdr>
            <w:top w:val="none" w:sz="0" w:space="0" w:color="auto"/>
            <w:left w:val="none" w:sz="0" w:space="0" w:color="auto"/>
            <w:bottom w:val="none" w:sz="0" w:space="0" w:color="auto"/>
            <w:right w:val="none" w:sz="0" w:space="0" w:color="auto"/>
          </w:divBdr>
        </w:div>
        <w:div w:id="1649361069">
          <w:marLeft w:val="0"/>
          <w:marRight w:val="0"/>
          <w:marTop w:val="0"/>
          <w:marBottom w:val="0"/>
          <w:divBdr>
            <w:top w:val="none" w:sz="0" w:space="0" w:color="auto"/>
            <w:left w:val="none" w:sz="0" w:space="0" w:color="auto"/>
            <w:bottom w:val="none" w:sz="0" w:space="0" w:color="auto"/>
            <w:right w:val="none" w:sz="0" w:space="0" w:color="auto"/>
          </w:divBdr>
        </w:div>
        <w:div w:id="1667827842">
          <w:marLeft w:val="0"/>
          <w:marRight w:val="0"/>
          <w:marTop w:val="0"/>
          <w:marBottom w:val="0"/>
          <w:divBdr>
            <w:top w:val="none" w:sz="0" w:space="0" w:color="auto"/>
            <w:left w:val="none" w:sz="0" w:space="0" w:color="auto"/>
            <w:bottom w:val="none" w:sz="0" w:space="0" w:color="auto"/>
            <w:right w:val="none" w:sz="0" w:space="0" w:color="auto"/>
          </w:divBdr>
        </w:div>
        <w:div w:id="1668635301">
          <w:marLeft w:val="0"/>
          <w:marRight w:val="0"/>
          <w:marTop w:val="0"/>
          <w:marBottom w:val="0"/>
          <w:divBdr>
            <w:top w:val="none" w:sz="0" w:space="0" w:color="auto"/>
            <w:left w:val="none" w:sz="0" w:space="0" w:color="auto"/>
            <w:bottom w:val="none" w:sz="0" w:space="0" w:color="auto"/>
            <w:right w:val="none" w:sz="0" w:space="0" w:color="auto"/>
          </w:divBdr>
        </w:div>
        <w:div w:id="1672560027">
          <w:marLeft w:val="0"/>
          <w:marRight w:val="0"/>
          <w:marTop w:val="0"/>
          <w:marBottom w:val="0"/>
          <w:divBdr>
            <w:top w:val="none" w:sz="0" w:space="0" w:color="auto"/>
            <w:left w:val="none" w:sz="0" w:space="0" w:color="auto"/>
            <w:bottom w:val="none" w:sz="0" w:space="0" w:color="auto"/>
            <w:right w:val="none" w:sz="0" w:space="0" w:color="auto"/>
          </w:divBdr>
        </w:div>
        <w:div w:id="1672677499">
          <w:marLeft w:val="0"/>
          <w:marRight w:val="0"/>
          <w:marTop w:val="0"/>
          <w:marBottom w:val="0"/>
          <w:divBdr>
            <w:top w:val="none" w:sz="0" w:space="0" w:color="auto"/>
            <w:left w:val="none" w:sz="0" w:space="0" w:color="auto"/>
            <w:bottom w:val="none" w:sz="0" w:space="0" w:color="auto"/>
            <w:right w:val="none" w:sz="0" w:space="0" w:color="auto"/>
          </w:divBdr>
        </w:div>
        <w:div w:id="1685016582">
          <w:marLeft w:val="0"/>
          <w:marRight w:val="0"/>
          <w:marTop w:val="0"/>
          <w:marBottom w:val="0"/>
          <w:divBdr>
            <w:top w:val="none" w:sz="0" w:space="0" w:color="auto"/>
            <w:left w:val="none" w:sz="0" w:space="0" w:color="auto"/>
            <w:bottom w:val="none" w:sz="0" w:space="0" w:color="auto"/>
            <w:right w:val="none" w:sz="0" w:space="0" w:color="auto"/>
          </w:divBdr>
        </w:div>
        <w:div w:id="1697849229">
          <w:marLeft w:val="0"/>
          <w:marRight w:val="0"/>
          <w:marTop w:val="0"/>
          <w:marBottom w:val="0"/>
          <w:divBdr>
            <w:top w:val="none" w:sz="0" w:space="0" w:color="auto"/>
            <w:left w:val="none" w:sz="0" w:space="0" w:color="auto"/>
            <w:bottom w:val="none" w:sz="0" w:space="0" w:color="auto"/>
            <w:right w:val="none" w:sz="0" w:space="0" w:color="auto"/>
          </w:divBdr>
        </w:div>
        <w:div w:id="1702123165">
          <w:marLeft w:val="0"/>
          <w:marRight w:val="0"/>
          <w:marTop w:val="0"/>
          <w:marBottom w:val="0"/>
          <w:divBdr>
            <w:top w:val="none" w:sz="0" w:space="0" w:color="auto"/>
            <w:left w:val="none" w:sz="0" w:space="0" w:color="auto"/>
            <w:bottom w:val="none" w:sz="0" w:space="0" w:color="auto"/>
            <w:right w:val="none" w:sz="0" w:space="0" w:color="auto"/>
          </w:divBdr>
        </w:div>
        <w:div w:id="1708404708">
          <w:marLeft w:val="0"/>
          <w:marRight w:val="0"/>
          <w:marTop w:val="0"/>
          <w:marBottom w:val="0"/>
          <w:divBdr>
            <w:top w:val="none" w:sz="0" w:space="0" w:color="auto"/>
            <w:left w:val="none" w:sz="0" w:space="0" w:color="auto"/>
            <w:bottom w:val="none" w:sz="0" w:space="0" w:color="auto"/>
            <w:right w:val="none" w:sz="0" w:space="0" w:color="auto"/>
          </w:divBdr>
        </w:div>
        <w:div w:id="1709724472">
          <w:marLeft w:val="0"/>
          <w:marRight w:val="0"/>
          <w:marTop w:val="0"/>
          <w:marBottom w:val="0"/>
          <w:divBdr>
            <w:top w:val="none" w:sz="0" w:space="0" w:color="auto"/>
            <w:left w:val="none" w:sz="0" w:space="0" w:color="auto"/>
            <w:bottom w:val="none" w:sz="0" w:space="0" w:color="auto"/>
            <w:right w:val="none" w:sz="0" w:space="0" w:color="auto"/>
          </w:divBdr>
        </w:div>
        <w:div w:id="1712344110">
          <w:marLeft w:val="0"/>
          <w:marRight w:val="0"/>
          <w:marTop w:val="0"/>
          <w:marBottom w:val="0"/>
          <w:divBdr>
            <w:top w:val="none" w:sz="0" w:space="0" w:color="auto"/>
            <w:left w:val="none" w:sz="0" w:space="0" w:color="auto"/>
            <w:bottom w:val="none" w:sz="0" w:space="0" w:color="auto"/>
            <w:right w:val="none" w:sz="0" w:space="0" w:color="auto"/>
          </w:divBdr>
        </w:div>
        <w:div w:id="1720322439">
          <w:marLeft w:val="0"/>
          <w:marRight w:val="0"/>
          <w:marTop w:val="0"/>
          <w:marBottom w:val="0"/>
          <w:divBdr>
            <w:top w:val="none" w:sz="0" w:space="0" w:color="auto"/>
            <w:left w:val="none" w:sz="0" w:space="0" w:color="auto"/>
            <w:bottom w:val="none" w:sz="0" w:space="0" w:color="auto"/>
            <w:right w:val="none" w:sz="0" w:space="0" w:color="auto"/>
          </w:divBdr>
        </w:div>
        <w:div w:id="1721052076">
          <w:marLeft w:val="0"/>
          <w:marRight w:val="0"/>
          <w:marTop w:val="0"/>
          <w:marBottom w:val="0"/>
          <w:divBdr>
            <w:top w:val="none" w:sz="0" w:space="0" w:color="auto"/>
            <w:left w:val="none" w:sz="0" w:space="0" w:color="auto"/>
            <w:bottom w:val="none" w:sz="0" w:space="0" w:color="auto"/>
            <w:right w:val="none" w:sz="0" w:space="0" w:color="auto"/>
          </w:divBdr>
        </w:div>
        <w:div w:id="1723939530">
          <w:marLeft w:val="0"/>
          <w:marRight w:val="0"/>
          <w:marTop w:val="0"/>
          <w:marBottom w:val="0"/>
          <w:divBdr>
            <w:top w:val="none" w:sz="0" w:space="0" w:color="auto"/>
            <w:left w:val="none" w:sz="0" w:space="0" w:color="auto"/>
            <w:bottom w:val="none" w:sz="0" w:space="0" w:color="auto"/>
            <w:right w:val="none" w:sz="0" w:space="0" w:color="auto"/>
          </w:divBdr>
        </w:div>
        <w:div w:id="1728602563">
          <w:marLeft w:val="0"/>
          <w:marRight w:val="0"/>
          <w:marTop w:val="0"/>
          <w:marBottom w:val="0"/>
          <w:divBdr>
            <w:top w:val="none" w:sz="0" w:space="0" w:color="auto"/>
            <w:left w:val="none" w:sz="0" w:space="0" w:color="auto"/>
            <w:bottom w:val="none" w:sz="0" w:space="0" w:color="auto"/>
            <w:right w:val="none" w:sz="0" w:space="0" w:color="auto"/>
          </w:divBdr>
        </w:div>
        <w:div w:id="1729183712">
          <w:marLeft w:val="0"/>
          <w:marRight w:val="0"/>
          <w:marTop w:val="0"/>
          <w:marBottom w:val="0"/>
          <w:divBdr>
            <w:top w:val="none" w:sz="0" w:space="0" w:color="auto"/>
            <w:left w:val="none" w:sz="0" w:space="0" w:color="auto"/>
            <w:bottom w:val="none" w:sz="0" w:space="0" w:color="auto"/>
            <w:right w:val="none" w:sz="0" w:space="0" w:color="auto"/>
          </w:divBdr>
        </w:div>
        <w:div w:id="1751464454">
          <w:marLeft w:val="0"/>
          <w:marRight w:val="0"/>
          <w:marTop w:val="0"/>
          <w:marBottom w:val="0"/>
          <w:divBdr>
            <w:top w:val="none" w:sz="0" w:space="0" w:color="auto"/>
            <w:left w:val="none" w:sz="0" w:space="0" w:color="auto"/>
            <w:bottom w:val="none" w:sz="0" w:space="0" w:color="auto"/>
            <w:right w:val="none" w:sz="0" w:space="0" w:color="auto"/>
          </w:divBdr>
        </w:div>
        <w:div w:id="1751926865">
          <w:marLeft w:val="0"/>
          <w:marRight w:val="0"/>
          <w:marTop w:val="0"/>
          <w:marBottom w:val="0"/>
          <w:divBdr>
            <w:top w:val="none" w:sz="0" w:space="0" w:color="auto"/>
            <w:left w:val="none" w:sz="0" w:space="0" w:color="auto"/>
            <w:bottom w:val="none" w:sz="0" w:space="0" w:color="auto"/>
            <w:right w:val="none" w:sz="0" w:space="0" w:color="auto"/>
          </w:divBdr>
        </w:div>
        <w:div w:id="1754089185">
          <w:marLeft w:val="0"/>
          <w:marRight w:val="0"/>
          <w:marTop w:val="0"/>
          <w:marBottom w:val="0"/>
          <w:divBdr>
            <w:top w:val="none" w:sz="0" w:space="0" w:color="auto"/>
            <w:left w:val="none" w:sz="0" w:space="0" w:color="auto"/>
            <w:bottom w:val="none" w:sz="0" w:space="0" w:color="auto"/>
            <w:right w:val="none" w:sz="0" w:space="0" w:color="auto"/>
          </w:divBdr>
        </w:div>
        <w:div w:id="1766881609">
          <w:marLeft w:val="0"/>
          <w:marRight w:val="0"/>
          <w:marTop w:val="0"/>
          <w:marBottom w:val="0"/>
          <w:divBdr>
            <w:top w:val="none" w:sz="0" w:space="0" w:color="auto"/>
            <w:left w:val="none" w:sz="0" w:space="0" w:color="auto"/>
            <w:bottom w:val="none" w:sz="0" w:space="0" w:color="auto"/>
            <w:right w:val="none" w:sz="0" w:space="0" w:color="auto"/>
          </w:divBdr>
        </w:div>
        <w:div w:id="1767572843">
          <w:marLeft w:val="0"/>
          <w:marRight w:val="0"/>
          <w:marTop w:val="0"/>
          <w:marBottom w:val="0"/>
          <w:divBdr>
            <w:top w:val="none" w:sz="0" w:space="0" w:color="auto"/>
            <w:left w:val="none" w:sz="0" w:space="0" w:color="auto"/>
            <w:bottom w:val="none" w:sz="0" w:space="0" w:color="auto"/>
            <w:right w:val="none" w:sz="0" w:space="0" w:color="auto"/>
          </w:divBdr>
        </w:div>
        <w:div w:id="1792935490">
          <w:marLeft w:val="0"/>
          <w:marRight w:val="0"/>
          <w:marTop w:val="0"/>
          <w:marBottom w:val="0"/>
          <w:divBdr>
            <w:top w:val="none" w:sz="0" w:space="0" w:color="auto"/>
            <w:left w:val="none" w:sz="0" w:space="0" w:color="auto"/>
            <w:bottom w:val="none" w:sz="0" w:space="0" w:color="auto"/>
            <w:right w:val="none" w:sz="0" w:space="0" w:color="auto"/>
          </w:divBdr>
        </w:div>
        <w:div w:id="1796294210">
          <w:marLeft w:val="0"/>
          <w:marRight w:val="0"/>
          <w:marTop w:val="0"/>
          <w:marBottom w:val="0"/>
          <w:divBdr>
            <w:top w:val="none" w:sz="0" w:space="0" w:color="auto"/>
            <w:left w:val="none" w:sz="0" w:space="0" w:color="auto"/>
            <w:bottom w:val="none" w:sz="0" w:space="0" w:color="auto"/>
            <w:right w:val="none" w:sz="0" w:space="0" w:color="auto"/>
          </w:divBdr>
        </w:div>
        <w:div w:id="1804614286">
          <w:marLeft w:val="0"/>
          <w:marRight w:val="0"/>
          <w:marTop w:val="0"/>
          <w:marBottom w:val="0"/>
          <w:divBdr>
            <w:top w:val="none" w:sz="0" w:space="0" w:color="auto"/>
            <w:left w:val="none" w:sz="0" w:space="0" w:color="auto"/>
            <w:bottom w:val="none" w:sz="0" w:space="0" w:color="auto"/>
            <w:right w:val="none" w:sz="0" w:space="0" w:color="auto"/>
          </w:divBdr>
        </w:div>
        <w:div w:id="1804813260">
          <w:marLeft w:val="0"/>
          <w:marRight w:val="0"/>
          <w:marTop w:val="0"/>
          <w:marBottom w:val="0"/>
          <w:divBdr>
            <w:top w:val="none" w:sz="0" w:space="0" w:color="auto"/>
            <w:left w:val="none" w:sz="0" w:space="0" w:color="auto"/>
            <w:bottom w:val="none" w:sz="0" w:space="0" w:color="auto"/>
            <w:right w:val="none" w:sz="0" w:space="0" w:color="auto"/>
          </w:divBdr>
        </w:div>
        <w:div w:id="1808623573">
          <w:marLeft w:val="0"/>
          <w:marRight w:val="0"/>
          <w:marTop w:val="0"/>
          <w:marBottom w:val="0"/>
          <w:divBdr>
            <w:top w:val="none" w:sz="0" w:space="0" w:color="auto"/>
            <w:left w:val="none" w:sz="0" w:space="0" w:color="auto"/>
            <w:bottom w:val="none" w:sz="0" w:space="0" w:color="auto"/>
            <w:right w:val="none" w:sz="0" w:space="0" w:color="auto"/>
          </w:divBdr>
        </w:div>
        <w:div w:id="1813672929">
          <w:marLeft w:val="0"/>
          <w:marRight w:val="0"/>
          <w:marTop w:val="0"/>
          <w:marBottom w:val="0"/>
          <w:divBdr>
            <w:top w:val="none" w:sz="0" w:space="0" w:color="auto"/>
            <w:left w:val="none" w:sz="0" w:space="0" w:color="auto"/>
            <w:bottom w:val="none" w:sz="0" w:space="0" w:color="auto"/>
            <w:right w:val="none" w:sz="0" w:space="0" w:color="auto"/>
          </w:divBdr>
        </w:div>
        <w:div w:id="1814639907">
          <w:marLeft w:val="0"/>
          <w:marRight w:val="0"/>
          <w:marTop w:val="0"/>
          <w:marBottom w:val="0"/>
          <w:divBdr>
            <w:top w:val="none" w:sz="0" w:space="0" w:color="auto"/>
            <w:left w:val="none" w:sz="0" w:space="0" w:color="auto"/>
            <w:bottom w:val="none" w:sz="0" w:space="0" w:color="auto"/>
            <w:right w:val="none" w:sz="0" w:space="0" w:color="auto"/>
          </w:divBdr>
        </w:div>
        <w:div w:id="1830822869">
          <w:marLeft w:val="0"/>
          <w:marRight w:val="0"/>
          <w:marTop w:val="0"/>
          <w:marBottom w:val="0"/>
          <w:divBdr>
            <w:top w:val="none" w:sz="0" w:space="0" w:color="auto"/>
            <w:left w:val="none" w:sz="0" w:space="0" w:color="auto"/>
            <w:bottom w:val="none" w:sz="0" w:space="0" w:color="auto"/>
            <w:right w:val="none" w:sz="0" w:space="0" w:color="auto"/>
          </w:divBdr>
        </w:div>
        <w:div w:id="1832208802">
          <w:marLeft w:val="0"/>
          <w:marRight w:val="0"/>
          <w:marTop w:val="0"/>
          <w:marBottom w:val="0"/>
          <w:divBdr>
            <w:top w:val="none" w:sz="0" w:space="0" w:color="auto"/>
            <w:left w:val="none" w:sz="0" w:space="0" w:color="auto"/>
            <w:bottom w:val="none" w:sz="0" w:space="0" w:color="auto"/>
            <w:right w:val="none" w:sz="0" w:space="0" w:color="auto"/>
          </w:divBdr>
        </w:div>
        <w:div w:id="1832986251">
          <w:marLeft w:val="0"/>
          <w:marRight w:val="0"/>
          <w:marTop w:val="0"/>
          <w:marBottom w:val="0"/>
          <w:divBdr>
            <w:top w:val="none" w:sz="0" w:space="0" w:color="auto"/>
            <w:left w:val="none" w:sz="0" w:space="0" w:color="auto"/>
            <w:bottom w:val="none" w:sz="0" w:space="0" w:color="auto"/>
            <w:right w:val="none" w:sz="0" w:space="0" w:color="auto"/>
          </w:divBdr>
        </w:div>
        <w:div w:id="1840071387">
          <w:marLeft w:val="0"/>
          <w:marRight w:val="0"/>
          <w:marTop w:val="0"/>
          <w:marBottom w:val="0"/>
          <w:divBdr>
            <w:top w:val="none" w:sz="0" w:space="0" w:color="auto"/>
            <w:left w:val="none" w:sz="0" w:space="0" w:color="auto"/>
            <w:bottom w:val="none" w:sz="0" w:space="0" w:color="auto"/>
            <w:right w:val="none" w:sz="0" w:space="0" w:color="auto"/>
          </w:divBdr>
        </w:div>
        <w:div w:id="1842618830">
          <w:marLeft w:val="0"/>
          <w:marRight w:val="0"/>
          <w:marTop w:val="0"/>
          <w:marBottom w:val="0"/>
          <w:divBdr>
            <w:top w:val="none" w:sz="0" w:space="0" w:color="auto"/>
            <w:left w:val="none" w:sz="0" w:space="0" w:color="auto"/>
            <w:bottom w:val="none" w:sz="0" w:space="0" w:color="auto"/>
            <w:right w:val="none" w:sz="0" w:space="0" w:color="auto"/>
          </w:divBdr>
        </w:div>
        <w:div w:id="1843351630">
          <w:marLeft w:val="0"/>
          <w:marRight w:val="0"/>
          <w:marTop w:val="0"/>
          <w:marBottom w:val="0"/>
          <w:divBdr>
            <w:top w:val="none" w:sz="0" w:space="0" w:color="auto"/>
            <w:left w:val="none" w:sz="0" w:space="0" w:color="auto"/>
            <w:bottom w:val="none" w:sz="0" w:space="0" w:color="auto"/>
            <w:right w:val="none" w:sz="0" w:space="0" w:color="auto"/>
          </w:divBdr>
        </w:div>
        <w:div w:id="1845629595">
          <w:marLeft w:val="0"/>
          <w:marRight w:val="0"/>
          <w:marTop w:val="0"/>
          <w:marBottom w:val="0"/>
          <w:divBdr>
            <w:top w:val="none" w:sz="0" w:space="0" w:color="auto"/>
            <w:left w:val="none" w:sz="0" w:space="0" w:color="auto"/>
            <w:bottom w:val="none" w:sz="0" w:space="0" w:color="auto"/>
            <w:right w:val="none" w:sz="0" w:space="0" w:color="auto"/>
          </w:divBdr>
        </w:div>
        <w:div w:id="1846943858">
          <w:marLeft w:val="0"/>
          <w:marRight w:val="0"/>
          <w:marTop w:val="0"/>
          <w:marBottom w:val="0"/>
          <w:divBdr>
            <w:top w:val="none" w:sz="0" w:space="0" w:color="auto"/>
            <w:left w:val="none" w:sz="0" w:space="0" w:color="auto"/>
            <w:bottom w:val="none" w:sz="0" w:space="0" w:color="auto"/>
            <w:right w:val="none" w:sz="0" w:space="0" w:color="auto"/>
          </w:divBdr>
        </w:div>
        <w:div w:id="1851527461">
          <w:marLeft w:val="0"/>
          <w:marRight w:val="0"/>
          <w:marTop w:val="0"/>
          <w:marBottom w:val="0"/>
          <w:divBdr>
            <w:top w:val="none" w:sz="0" w:space="0" w:color="auto"/>
            <w:left w:val="none" w:sz="0" w:space="0" w:color="auto"/>
            <w:bottom w:val="none" w:sz="0" w:space="0" w:color="auto"/>
            <w:right w:val="none" w:sz="0" w:space="0" w:color="auto"/>
          </w:divBdr>
        </w:div>
        <w:div w:id="1861508703">
          <w:marLeft w:val="0"/>
          <w:marRight w:val="0"/>
          <w:marTop w:val="0"/>
          <w:marBottom w:val="0"/>
          <w:divBdr>
            <w:top w:val="none" w:sz="0" w:space="0" w:color="auto"/>
            <w:left w:val="none" w:sz="0" w:space="0" w:color="auto"/>
            <w:bottom w:val="none" w:sz="0" w:space="0" w:color="auto"/>
            <w:right w:val="none" w:sz="0" w:space="0" w:color="auto"/>
          </w:divBdr>
        </w:div>
        <w:div w:id="1868522151">
          <w:marLeft w:val="0"/>
          <w:marRight w:val="0"/>
          <w:marTop w:val="0"/>
          <w:marBottom w:val="0"/>
          <w:divBdr>
            <w:top w:val="none" w:sz="0" w:space="0" w:color="auto"/>
            <w:left w:val="none" w:sz="0" w:space="0" w:color="auto"/>
            <w:bottom w:val="none" w:sz="0" w:space="0" w:color="auto"/>
            <w:right w:val="none" w:sz="0" w:space="0" w:color="auto"/>
          </w:divBdr>
        </w:div>
        <w:div w:id="1868635099">
          <w:marLeft w:val="0"/>
          <w:marRight w:val="0"/>
          <w:marTop w:val="0"/>
          <w:marBottom w:val="0"/>
          <w:divBdr>
            <w:top w:val="none" w:sz="0" w:space="0" w:color="auto"/>
            <w:left w:val="none" w:sz="0" w:space="0" w:color="auto"/>
            <w:bottom w:val="none" w:sz="0" w:space="0" w:color="auto"/>
            <w:right w:val="none" w:sz="0" w:space="0" w:color="auto"/>
          </w:divBdr>
        </w:div>
        <w:div w:id="1880777677">
          <w:marLeft w:val="0"/>
          <w:marRight w:val="0"/>
          <w:marTop w:val="0"/>
          <w:marBottom w:val="0"/>
          <w:divBdr>
            <w:top w:val="none" w:sz="0" w:space="0" w:color="auto"/>
            <w:left w:val="none" w:sz="0" w:space="0" w:color="auto"/>
            <w:bottom w:val="none" w:sz="0" w:space="0" w:color="auto"/>
            <w:right w:val="none" w:sz="0" w:space="0" w:color="auto"/>
          </w:divBdr>
        </w:div>
        <w:div w:id="1887521362">
          <w:marLeft w:val="0"/>
          <w:marRight w:val="0"/>
          <w:marTop w:val="0"/>
          <w:marBottom w:val="0"/>
          <w:divBdr>
            <w:top w:val="none" w:sz="0" w:space="0" w:color="auto"/>
            <w:left w:val="none" w:sz="0" w:space="0" w:color="auto"/>
            <w:bottom w:val="none" w:sz="0" w:space="0" w:color="auto"/>
            <w:right w:val="none" w:sz="0" w:space="0" w:color="auto"/>
          </w:divBdr>
        </w:div>
        <w:div w:id="1892688984">
          <w:marLeft w:val="0"/>
          <w:marRight w:val="0"/>
          <w:marTop w:val="0"/>
          <w:marBottom w:val="0"/>
          <w:divBdr>
            <w:top w:val="none" w:sz="0" w:space="0" w:color="auto"/>
            <w:left w:val="none" w:sz="0" w:space="0" w:color="auto"/>
            <w:bottom w:val="none" w:sz="0" w:space="0" w:color="auto"/>
            <w:right w:val="none" w:sz="0" w:space="0" w:color="auto"/>
          </w:divBdr>
        </w:div>
        <w:div w:id="1902982486">
          <w:marLeft w:val="0"/>
          <w:marRight w:val="0"/>
          <w:marTop w:val="0"/>
          <w:marBottom w:val="0"/>
          <w:divBdr>
            <w:top w:val="none" w:sz="0" w:space="0" w:color="auto"/>
            <w:left w:val="none" w:sz="0" w:space="0" w:color="auto"/>
            <w:bottom w:val="none" w:sz="0" w:space="0" w:color="auto"/>
            <w:right w:val="none" w:sz="0" w:space="0" w:color="auto"/>
          </w:divBdr>
        </w:div>
        <w:div w:id="1909262141">
          <w:marLeft w:val="0"/>
          <w:marRight w:val="0"/>
          <w:marTop w:val="0"/>
          <w:marBottom w:val="0"/>
          <w:divBdr>
            <w:top w:val="none" w:sz="0" w:space="0" w:color="auto"/>
            <w:left w:val="none" w:sz="0" w:space="0" w:color="auto"/>
            <w:bottom w:val="none" w:sz="0" w:space="0" w:color="auto"/>
            <w:right w:val="none" w:sz="0" w:space="0" w:color="auto"/>
          </w:divBdr>
        </w:div>
        <w:div w:id="1921021680">
          <w:marLeft w:val="0"/>
          <w:marRight w:val="0"/>
          <w:marTop w:val="0"/>
          <w:marBottom w:val="0"/>
          <w:divBdr>
            <w:top w:val="none" w:sz="0" w:space="0" w:color="auto"/>
            <w:left w:val="none" w:sz="0" w:space="0" w:color="auto"/>
            <w:bottom w:val="none" w:sz="0" w:space="0" w:color="auto"/>
            <w:right w:val="none" w:sz="0" w:space="0" w:color="auto"/>
          </w:divBdr>
        </w:div>
        <w:div w:id="1926448987">
          <w:marLeft w:val="0"/>
          <w:marRight w:val="0"/>
          <w:marTop w:val="0"/>
          <w:marBottom w:val="0"/>
          <w:divBdr>
            <w:top w:val="none" w:sz="0" w:space="0" w:color="auto"/>
            <w:left w:val="none" w:sz="0" w:space="0" w:color="auto"/>
            <w:bottom w:val="none" w:sz="0" w:space="0" w:color="auto"/>
            <w:right w:val="none" w:sz="0" w:space="0" w:color="auto"/>
          </w:divBdr>
        </w:div>
        <w:div w:id="1928152035">
          <w:marLeft w:val="0"/>
          <w:marRight w:val="0"/>
          <w:marTop w:val="0"/>
          <w:marBottom w:val="0"/>
          <w:divBdr>
            <w:top w:val="none" w:sz="0" w:space="0" w:color="auto"/>
            <w:left w:val="none" w:sz="0" w:space="0" w:color="auto"/>
            <w:bottom w:val="none" w:sz="0" w:space="0" w:color="auto"/>
            <w:right w:val="none" w:sz="0" w:space="0" w:color="auto"/>
          </w:divBdr>
        </w:div>
        <w:div w:id="1931501917">
          <w:marLeft w:val="0"/>
          <w:marRight w:val="0"/>
          <w:marTop w:val="0"/>
          <w:marBottom w:val="0"/>
          <w:divBdr>
            <w:top w:val="none" w:sz="0" w:space="0" w:color="auto"/>
            <w:left w:val="none" w:sz="0" w:space="0" w:color="auto"/>
            <w:bottom w:val="none" w:sz="0" w:space="0" w:color="auto"/>
            <w:right w:val="none" w:sz="0" w:space="0" w:color="auto"/>
          </w:divBdr>
        </w:div>
        <w:div w:id="1937593251">
          <w:marLeft w:val="0"/>
          <w:marRight w:val="0"/>
          <w:marTop w:val="0"/>
          <w:marBottom w:val="0"/>
          <w:divBdr>
            <w:top w:val="none" w:sz="0" w:space="0" w:color="auto"/>
            <w:left w:val="none" w:sz="0" w:space="0" w:color="auto"/>
            <w:bottom w:val="none" w:sz="0" w:space="0" w:color="auto"/>
            <w:right w:val="none" w:sz="0" w:space="0" w:color="auto"/>
          </w:divBdr>
        </w:div>
        <w:div w:id="1948809346">
          <w:marLeft w:val="0"/>
          <w:marRight w:val="0"/>
          <w:marTop w:val="0"/>
          <w:marBottom w:val="0"/>
          <w:divBdr>
            <w:top w:val="none" w:sz="0" w:space="0" w:color="auto"/>
            <w:left w:val="none" w:sz="0" w:space="0" w:color="auto"/>
            <w:bottom w:val="none" w:sz="0" w:space="0" w:color="auto"/>
            <w:right w:val="none" w:sz="0" w:space="0" w:color="auto"/>
          </w:divBdr>
        </w:div>
        <w:div w:id="1951551869">
          <w:marLeft w:val="0"/>
          <w:marRight w:val="0"/>
          <w:marTop w:val="0"/>
          <w:marBottom w:val="0"/>
          <w:divBdr>
            <w:top w:val="none" w:sz="0" w:space="0" w:color="auto"/>
            <w:left w:val="none" w:sz="0" w:space="0" w:color="auto"/>
            <w:bottom w:val="none" w:sz="0" w:space="0" w:color="auto"/>
            <w:right w:val="none" w:sz="0" w:space="0" w:color="auto"/>
          </w:divBdr>
        </w:div>
        <w:div w:id="1951862107">
          <w:marLeft w:val="0"/>
          <w:marRight w:val="0"/>
          <w:marTop w:val="0"/>
          <w:marBottom w:val="0"/>
          <w:divBdr>
            <w:top w:val="none" w:sz="0" w:space="0" w:color="auto"/>
            <w:left w:val="none" w:sz="0" w:space="0" w:color="auto"/>
            <w:bottom w:val="none" w:sz="0" w:space="0" w:color="auto"/>
            <w:right w:val="none" w:sz="0" w:space="0" w:color="auto"/>
          </w:divBdr>
        </w:div>
        <w:div w:id="1953516001">
          <w:marLeft w:val="0"/>
          <w:marRight w:val="0"/>
          <w:marTop w:val="0"/>
          <w:marBottom w:val="0"/>
          <w:divBdr>
            <w:top w:val="none" w:sz="0" w:space="0" w:color="auto"/>
            <w:left w:val="none" w:sz="0" w:space="0" w:color="auto"/>
            <w:bottom w:val="none" w:sz="0" w:space="0" w:color="auto"/>
            <w:right w:val="none" w:sz="0" w:space="0" w:color="auto"/>
          </w:divBdr>
        </w:div>
        <w:div w:id="1959025101">
          <w:marLeft w:val="0"/>
          <w:marRight w:val="0"/>
          <w:marTop w:val="0"/>
          <w:marBottom w:val="0"/>
          <w:divBdr>
            <w:top w:val="none" w:sz="0" w:space="0" w:color="auto"/>
            <w:left w:val="none" w:sz="0" w:space="0" w:color="auto"/>
            <w:bottom w:val="none" w:sz="0" w:space="0" w:color="auto"/>
            <w:right w:val="none" w:sz="0" w:space="0" w:color="auto"/>
          </w:divBdr>
        </w:div>
        <w:div w:id="1960795306">
          <w:marLeft w:val="0"/>
          <w:marRight w:val="0"/>
          <w:marTop w:val="0"/>
          <w:marBottom w:val="0"/>
          <w:divBdr>
            <w:top w:val="none" w:sz="0" w:space="0" w:color="auto"/>
            <w:left w:val="none" w:sz="0" w:space="0" w:color="auto"/>
            <w:bottom w:val="none" w:sz="0" w:space="0" w:color="auto"/>
            <w:right w:val="none" w:sz="0" w:space="0" w:color="auto"/>
          </w:divBdr>
        </w:div>
        <w:div w:id="1969969201">
          <w:marLeft w:val="0"/>
          <w:marRight w:val="0"/>
          <w:marTop w:val="0"/>
          <w:marBottom w:val="0"/>
          <w:divBdr>
            <w:top w:val="none" w:sz="0" w:space="0" w:color="auto"/>
            <w:left w:val="none" w:sz="0" w:space="0" w:color="auto"/>
            <w:bottom w:val="none" w:sz="0" w:space="0" w:color="auto"/>
            <w:right w:val="none" w:sz="0" w:space="0" w:color="auto"/>
          </w:divBdr>
        </w:div>
        <w:div w:id="1973635568">
          <w:marLeft w:val="0"/>
          <w:marRight w:val="0"/>
          <w:marTop w:val="0"/>
          <w:marBottom w:val="0"/>
          <w:divBdr>
            <w:top w:val="none" w:sz="0" w:space="0" w:color="auto"/>
            <w:left w:val="none" w:sz="0" w:space="0" w:color="auto"/>
            <w:bottom w:val="none" w:sz="0" w:space="0" w:color="auto"/>
            <w:right w:val="none" w:sz="0" w:space="0" w:color="auto"/>
          </w:divBdr>
        </w:div>
        <w:div w:id="1974827154">
          <w:marLeft w:val="0"/>
          <w:marRight w:val="0"/>
          <w:marTop w:val="0"/>
          <w:marBottom w:val="0"/>
          <w:divBdr>
            <w:top w:val="none" w:sz="0" w:space="0" w:color="auto"/>
            <w:left w:val="none" w:sz="0" w:space="0" w:color="auto"/>
            <w:bottom w:val="none" w:sz="0" w:space="0" w:color="auto"/>
            <w:right w:val="none" w:sz="0" w:space="0" w:color="auto"/>
          </w:divBdr>
        </w:div>
        <w:div w:id="1978996266">
          <w:marLeft w:val="0"/>
          <w:marRight w:val="0"/>
          <w:marTop w:val="0"/>
          <w:marBottom w:val="0"/>
          <w:divBdr>
            <w:top w:val="none" w:sz="0" w:space="0" w:color="auto"/>
            <w:left w:val="none" w:sz="0" w:space="0" w:color="auto"/>
            <w:bottom w:val="none" w:sz="0" w:space="0" w:color="auto"/>
            <w:right w:val="none" w:sz="0" w:space="0" w:color="auto"/>
          </w:divBdr>
        </w:div>
        <w:div w:id="1983923239">
          <w:marLeft w:val="0"/>
          <w:marRight w:val="0"/>
          <w:marTop w:val="0"/>
          <w:marBottom w:val="0"/>
          <w:divBdr>
            <w:top w:val="none" w:sz="0" w:space="0" w:color="auto"/>
            <w:left w:val="none" w:sz="0" w:space="0" w:color="auto"/>
            <w:bottom w:val="none" w:sz="0" w:space="0" w:color="auto"/>
            <w:right w:val="none" w:sz="0" w:space="0" w:color="auto"/>
          </w:divBdr>
        </w:div>
        <w:div w:id="1991472532">
          <w:marLeft w:val="0"/>
          <w:marRight w:val="0"/>
          <w:marTop w:val="0"/>
          <w:marBottom w:val="0"/>
          <w:divBdr>
            <w:top w:val="none" w:sz="0" w:space="0" w:color="auto"/>
            <w:left w:val="none" w:sz="0" w:space="0" w:color="auto"/>
            <w:bottom w:val="none" w:sz="0" w:space="0" w:color="auto"/>
            <w:right w:val="none" w:sz="0" w:space="0" w:color="auto"/>
          </w:divBdr>
        </w:div>
        <w:div w:id="2017226179">
          <w:marLeft w:val="0"/>
          <w:marRight w:val="0"/>
          <w:marTop w:val="0"/>
          <w:marBottom w:val="0"/>
          <w:divBdr>
            <w:top w:val="none" w:sz="0" w:space="0" w:color="auto"/>
            <w:left w:val="none" w:sz="0" w:space="0" w:color="auto"/>
            <w:bottom w:val="none" w:sz="0" w:space="0" w:color="auto"/>
            <w:right w:val="none" w:sz="0" w:space="0" w:color="auto"/>
          </w:divBdr>
        </w:div>
        <w:div w:id="2030838882">
          <w:marLeft w:val="0"/>
          <w:marRight w:val="0"/>
          <w:marTop w:val="0"/>
          <w:marBottom w:val="0"/>
          <w:divBdr>
            <w:top w:val="none" w:sz="0" w:space="0" w:color="auto"/>
            <w:left w:val="none" w:sz="0" w:space="0" w:color="auto"/>
            <w:bottom w:val="none" w:sz="0" w:space="0" w:color="auto"/>
            <w:right w:val="none" w:sz="0" w:space="0" w:color="auto"/>
          </w:divBdr>
        </w:div>
        <w:div w:id="2033266768">
          <w:marLeft w:val="0"/>
          <w:marRight w:val="0"/>
          <w:marTop w:val="0"/>
          <w:marBottom w:val="0"/>
          <w:divBdr>
            <w:top w:val="none" w:sz="0" w:space="0" w:color="auto"/>
            <w:left w:val="none" w:sz="0" w:space="0" w:color="auto"/>
            <w:bottom w:val="none" w:sz="0" w:space="0" w:color="auto"/>
            <w:right w:val="none" w:sz="0" w:space="0" w:color="auto"/>
          </w:divBdr>
        </w:div>
        <w:div w:id="2035692372">
          <w:marLeft w:val="0"/>
          <w:marRight w:val="0"/>
          <w:marTop w:val="0"/>
          <w:marBottom w:val="0"/>
          <w:divBdr>
            <w:top w:val="none" w:sz="0" w:space="0" w:color="auto"/>
            <w:left w:val="none" w:sz="0" w:space="0" w:color="auto"/>
            <w:bottom w:val="none" w:sz="0" w:space="0" w:color="auto"/>
            <w:right w:val="none" w:sz="0" w:space="0" w:color="auto"/>
          </w:divBdr>
        </w:div>
        <w:div w:id="2038776565">
          <w:marLeft w:val="0"/>
          <w:marRight w:val="0"/>
          <w:marTop w:val="0"/>
          <w:marBottom w:val="0"/>
          <w:divBdr>
            <w:top w:val="none" w:sz="0" w:space="0" w:color="auto"/>
            <w:left w:val="none" w:sz="0" w:space="0" w:color="auto"/>
            <w:bottom w:val="none" w:sz="0" w:space="0" w:color="auto"/>
            <w:right w:val="none" w:sz="0" w:space="0" w:color="auto"/>
          </w:divBdr>
        </w:div>
        <w:div w:id="2040468679">
          <w:marLeft w:val="0"/>
          <w:marRight w:val="0"/>
          <w:marTop w:val="0"/>
          <w:marBottom w:val="0"/>
          <w:divBdr>
            <w:top w:val="none" w:sz="0" w:space="0" w:color="auto"/>
            <w:left w:val="none" w:sz="0" w:space="0" w:color="auto"/>
            <w:bottom w:val="none" w:sz="0" w:space="0" w:color="auto"/>
            <w:right w:val="none" w:sz="0" w:space="0" w:color="auto"/>
          </w:divBdr>
        </w:div>
        <w:div w:id="2041736015">
          <w:marLeft w:val="0"/>
          <w:marRight w:val="0"/>
          <w:marTop w:val="0"/>
          <w:marBottom w:val="0"/>
          <w:divBdr>
            <w:top w:val="none" w:sz="0" w:space="0" w:color="auto"/>
            <w:left w:val="none" w:sz="0" w:space="0" w:color="auto"/>
            <w:bottom w:val="none" w:sz="0" w:space="0" w:color="auto"/>
            <w:right w:val="none" w:sz="0" w:space="0" w:color="auto"/>
          </w:divBdr>
        </w:div>
        <w:div w:id="2049908827">
          <w:marLeft w:val="0"/>
          <w:marRight w:val="0"/>
          <w:marTop w:val="0"/>
          <w:marBottom w:val="0"/>
          <w:divBdr>
            <w:top w:val="none" w:sz="0" w:space="0" w:color="auto"/>
            <w:left w:val="none" w:sz="0" w:space="0" w:color="auto"/>
            <w:bottom w:val="none" w:sz="0" w:space="0" w:color="auto"/>
            <w:right w:val="none" w:sz="0" w:space="0" w:color="auto"/>
          </w:divBdr>
        </w:div>
        <w:div w:id="2053531367">
          <w:marLeft w:val="0"/>
          <w:marRight w:val="0"/>
          <w:marTop w:val="0"/>
          <w:marBottom w:val="0"/>
          <w:divBdr>
            <w:top w:val="none" w:sz="0" w:space="0" w:color="auto"/>
            <w:left w:val="none" w:sz="0" w:space="0" w:color="auto"/>
            <w:bottom w:val="none" w:sz="0" w:space="0" w:color="auto"/>
            <w:right w:val="none" w:sz="0" w:space="0" w:color="auto"/>
          </w:divBdr>
        </w:div>
        <w:div w:id="2053848092">
          <w:marLeft w:val="0"/>
          <w:marRight w:val="0"/>
          <w:marTop w:val="0"/>
          <w:marBottom w:val="0"/>
          <w:divBdr>
            <w:top w:val="none" w:sz="0" w:space="0" w:color="auto"/>
            <w:left w:val="none" w:sz="0" w:space="0" w:color="auto"/>
            <w:bottom w:val="none" w:sz="0" w:space="0" w:color="auto"/>
            <w:right w:val="none" w:sz="0" w:space="0" w:color="auto"/>
          </w:divBdr>
        </w:div>
        <w:div w:id="2057386681">
          <w:marLeft w:val="0"/>
          <w:marRight w:val="0"/>
          <w:marTop w:val="0"/>
          <w:marBottom w:val="0"/>
          <w:divBdr>
            <w:top w:val="none" w:sz="0" w:space="0" w:color="auto"/>
            <w:left w:val="none" w:sz="0" w:space="0" w:color="auto"/>
            <w:bottom w:val="none" w:sz="0" w:space="0" w:color="auto"/>
            <w:right w:val="none" w:sz="0" w:space="0" w:color="auto"/>
          </w:divBdr>
        </w:div>
        <w:div w:id="2058970306">
          <w:marLeft w:val="0"/>
          <w:marRight w:val="0"/>
          <w:marTop w:val="0"/>
          <w:marBottom w:val="0"/>
          <w:divBdr>
            <w:top w:val="none" w:sz="0" w:space="0" w:color="auto"/>
            <w:left w:val="none" w:sz="0" w:space="0" w:color="auto"/>
            <w:bottom w:val="none" w:sz="0" w:space="0" w:color="auto"/>
            <w:right w:val="none" w:sz="0" w:space="0" w:color="auto"/>
          </w:divBdr>
        </w:div>
        <w:div w:id="2060930234">
          <w:marLeft w:val="0"/>
          <w:marRight w:val="0"/>
          <w:marTop w:val="0"/>
          <w:marBottom w:val="0"/>
          <w:divBdr>
            <w:top w:val="none" w:sz="0" w:space="0" w:color="auto"/>
            <w:left w:val="none" w:sz="0" w:space="0" w:color="auto"/>
            <w:bottom w:val="none" w:sz="0" w:space="0" w:color="auto"/>
            <w:right w:val="none" w:sz="0" w:space="0" w:color="auto"/>
          </w:divBdr>
        </w:div>
        <w:div w:id="2064676779">
          <w:marLeft w:val="0"/>
          <w:marRight w:val="0"/>
          <w:marTop w:val="0"/>
          <w:marBottom w:val="0"/>
          <w:divBdr>
            <w:top w:val="none" w:sz="0" w:space="0" w:color="auto"/>
            <w:left w:val="none" w:sz="0" w:space="0" w:color="auto"/>
            <w:bottom w:val="none" w:sz="0" w:space="0" w:color="auto"/>
            <w:right w:val="none" w:sz="0" w:space="0" w:color="auto"/>
          </w:divBdr>
        </w:div>
        <w:div w:id="2066023653">
          <w:marLeft w:val="0"/>
          <w:marRight w:val="0"/>
          <w:marTop w:val="0"/>
          <w:marBottom w:val="0"/>
          <w:divBdr>
            <w:top w:val="none" w:sz="0" w:space="0" w:color="auto"/>
            <w:left w:val="none" w:sz="0" w:space="0" w:color="auto"/>
            <w:bottom w:val="none" w:sz="0" w:space="0" w:color="auto"/>
            <w:right w:val="none" w:sz="0" w:space="0" w:color="auto"/>
          </w:divBdr>
        </w:div>
        <w:div w:id="2069574099">
          <w:marLeft w:val="0"/>
          <w:marRight w:val="0"/>
          <w:marTop w:val="0"/>
          <w:marBottom w:val="0"/>
          <w:divBdr>
            <w:top w:val="none" w:sz="0" w:space="0" w:color="auto"/>
            <w:left w:val="none" w:sz="0" w:space="0" w:color="auto"/>
            <w:bottom w:val="none" w:sz="0" w:space="0" w:color="auto"/>
            <w:right w:val="none" w:sz="0" w:space="0" w:color="auto"/>
          </w:divBdr>
        </w:div>
        <w:div w:id="2071800622">
          <w:marLeft w:val="0"/>
          <w:marRight w:val="0"/>
          <w:marTop w:val="0"/>
          <w:marBottom w:val="0"/>
          <w:divBdr>
            <w:top w:val="none" w:sz="0" w:space="0" w:color="auto"/>
            <w:left w:val="none" w:sz="0" w:space="0" w:color="auto"/>
            <w:bottom w:val="none" w:sz="0" w:space="0" w:color="auto"/>
            <w:right w:val="none" w:sz="0" w:space="0" w:color="auto"/>
          </w:divBdr>
        </w:div>
        <w:div w:id="2072999965">
          <w:marLeft w:val="0"/>
          <w:marRight w:val="0"/>
          <w:marTop w:val="0"/>
          <w:marBottom w:val="0"/>
          <w:divBdr>
            <w:top w:val="none" w:sz="0" w:space="0" w:color="auto"/>
            <w:left w:val="none" w:sz="0" w:space="0" w:color="auto"/>
            <w:bottom w:val="none" w:sz="0" w:space="0" w:color="auto"/>
            <w:right w:val="none" w:sz="0" w:space="0" w:color="auto"/>
          </w:divBdr>
        </w:div>
        <w:div w:id="2073235153">
          <w:marLeft w:val="0"/>
          <w:marRight w:val="0"/>
          <w:marTop w:val="0"/>
          <w:marBottom w:val="0"/>
          <w:divBdr>
            <w:top w:val="none" w:sz="0" w:space="0" w:color="auto"/>
            <w:left w:val="none" w:sz="0" w:space="0" w:color="auto"/>
            <w:bottom w:val="none" w:sz="0" w:space="0" w:color="auto"/>
            <w:right w:val="none" w:sz="0" w:space="0" w:color="auto"/>
          </w:divBdr>
        </w:div>
        <w:div w:id="2073770309">
          <w:marLeft w:val="0"/>
          <w:marRight w:val="0"/>
          <w:marTop w:val="0"/>
          <w:marBottom w:val="0"/>
          <w:divBdr>
            <w:top w:val="none" w:sz="0" w:space="0" w:color="auto"/>
            <w:left w:val="none" w:sz="0" w:space="0" w:color="auto"/>
            <w:bottom w:val="none" w:sz="0" w:space="0" w:color="auto"/>
            <w:right w:val="none" w:sz="0" w:space="0" w:color="auto"/>
          </w:divBdr>
        </w:div>
        <w:div w:id="2088840220">
          <w:marLeft w:val="0"/>
          <w:marRight w:val="0"/>
          <w:marTop w:val="0"/>
          <w:marBottom w:val="0"/>
          <w:divBdr>
            <w:top w:val="none" w:sz="0" w:space="0" w:color="auto"/>
            <w:left w:val="none" w:sz="0" w:space="0" w:color="auto"/>
            <w:bottom w:val="none" w:sz="0" w:space="0" w:color="auto"/>
            <w:right w:val="none" w:sz="0" w:space="0" w:color="auto"/>
          </w:divBdr>
        </w:div>
        <w:div w:id="2095782284">
          <w:marLeft w:val="0"/>
          <w:marRight w:val="0"/>
          <w:marTop w:val="0"/>
          <w:marBottom w:val="0"/>
          <w:divBdr>
            <w:top w:val="none" w:sz="0" w:space="0" w:color="auto"/>
            <w:left w:val="none" w:sz="0" w:space="0" w:color="auto"/>
            <w:bottom w:val="none" w:sz="0" w:space="0" w:color="auto"/>
            <w:right w:val="none" w:sz="0" w:space="0" w:color="auto"/>
          </w:divBdr>
        </w:div>
        <w:div w:id="2096783273">
          <w:marLeft w:val="0"/>
          <w:marRight w:val="0"/>
          <w:marTop w:val="0"/>
          <w:marBottom w:val="0"/>
          <w:divBdr>
            <w:top w:val="none" w:sz="0" w:space="0" w:color="auto"/>
            <w:left w:val="none" w:sz="0" w:space="0" w:color="auto"/>
            <w:bottom w:val="none" w:sz="0" w:space="0" w:color="auto"/>
            <w:right w:val="none" w:sz="0" w:space="0" w:color="auto"/>
          </w:divBdr>
        </w:div>
        <w:div w:id="2099135237">
          <w:marLeft w:val="0"/>
          <w:marRight w:val="0"/>
          <w:marTop w:val="0"/>
          <w:marBottom w:val="0"/>
          <w:divBdr>
            <w:top w:val="none" w:sz="0" w:space="0" w:color="auto"/>
            <w:left w:val="none" w:sz="0" w:space="0" w:color="auto"/>
            <w:bottom w:val="none" w:sz="0" w:space="0" w:color="auto"/>
            <w:right w:val="none" w:sz="0" w:space="0" w:color="auto"/>
          </w:divBdr>
        </w:div>
        <w:div w:id="2117409793">
          <w:marLeft w:val="0"/>
          <w:marRight w:val="0"/>
          <w:marTop w:val="0"/>
          <w:marBottom w:val="0"/>
          <w:divBdr>
            <w:top w:val="none" w:sz="0" w:space="0" w:color="auto"/>
            <w:left w:val="none" w:sz="0" w:space="0" w:color="auto"/>
            <w:bottom w:val="none" w:sz="0" w:space="0" w:color="auto"/>
            <w:right w:val="none" w:sz="0" w:space="0" w:color="auto"/>
          </w:divBdr>
        </w:div>
        <w:div w:id="2121221113">
          <w:marLeft w:val="0"/>
          <w:marRight w:val="0"/>
          <w:marTop w:val="0"/>
          <w:marBottom w:val="0"/>
          <w:divBdr>
            <w:top w:val="none" w:sz="0" w:space="0" w:color="auto"/>
            <w:left w:val="none" w:sz="0" w:space="0" w:color="auto"/>
            <w:bottom w:val="none" w:sz="0" w:space="0" w:color="auto"/>
            <w:right w:val="none" w:sz="0" w:space="0" w:color="auto"/>
          </w:divBdr>
        </w:div>
        <w:div w:id="2124226517">
          <w:marLeft w:val="0"/>
          <w:marRight w:val="0"/>
          <w:marTop w:val="0"/>
          <w:marBottom w:val="0"/>
          <w:divBdr>
            <w:top w:val="none" w:sz="0" w:space="0" w:color="auto"/>
            <w:left w:val="none" w:sz="0" w:space="0" w:color="auto"/>
            <w:bottom w:val="none" w:sz="0" w:space="0" w:color="auto"/>
            <w:right w:val="none" w:sz="0" w:space="0" w:color="auto"/>
          </w:divBdr>
        </w:div>
        <w:div w:id="2128232270">
          <w:marLeft w:val="0"/>
          <w:marRight w:val="0"/>
          <w:marTop w:val="0"/>
          <w:marBottom w:val="0"/>
          <w:divBdr>
            <w:top w:val="none" w:sz="0" w:space="0" w:color="auto"/>
            <w:left w:val="none" w:sz="0" w:space="0" w:color="auto"/>
            <w:bottom w:val="none" w:sz="0" w:space="0" w:color="auto"/>
            <w:right w:val="none" w:sz="0" w:space="0" w:color="auto"/>
          </w:divBdr>
        </w:div>
        <w:div w:id="2129346458">
          <w:marLeft w:val="0"/>
          <w:marRight w:val="0"/>
          <w:marTop w:val="0"/>
          <w:marBottom w:val="0"/>
          <w:divBdr>
            <w:top w:val="none" w:sz="0" w:space="0" w:color="auto"/>
            <w:left w:val="none" w:sz="0" w:space="0" w:color="auto"/>
            <w:bottom w:val="none" w:sz="0" w:space="0" w:color="auto"/>
            <w:right w:val="none" w:sz="0" w:space="0" w:color="auto"/>
          </w:divBdr>
        </w:div>
        <w:div w:id="2134977865">
          <w:marLeft w:val="0"/>
          <w:marRight w:val="0"/>
          <w:marTop w:val="0"/>
          <w:marBottom w:val="0"/>
          <w:divBdr>
            <w:top w:val="none" w:sz="0" w:space="0" w:color="auto"/>
            <w:left w:val="none" w:sz="0" w:space="0" w:color="auto"/>
            <w:bottom w:val="none" w:sz="0" w:space="0" w:color="auto"/>
            <w:right w:val="none" w:sz="0" w:space="0" w:color="auto"/>
          </w:divBdr>
        </w:div>
        <w:div w:id="2137329087">
          <w:marLeft w:val="0"/>
          <w:marRight w:val="0"/>
          <w:marTop w:val="0"/>
          <w:marBottom w:val="0"/>
          <w:divBdr>
            <w:top w:val="none" w:sz="0" w:space="0" w:color="auto"/>
            <w:left w:val="none" w:sz="0" w:space="0" w:color="auto"/>
            <w:bottom w:val="none" w:sz="0" w:space="0" w:color="auto"/>
            <w:right w:val="none" w:sz="0" w:space="0" w:color="auto"/>
          </w:divBdr>
        </w:div>
        <w:div w:id="2138527296">
          <w:marLeft w:val="0"/>
          <w:marRight w:val="0"/>
          <w:marTop w:val="0"/>
          <w:marBottom w:val="0"/>
          <w:divBdr>
            <w:top w:val="none" w:sz="0" w:space="0" w:color="auto"/>
            <w:left w:val="none" w:sz="0" w:space="0" w:color="auto"/>
            <w:bottom w:val="none" w:sz="0" w:space="0" w:color="auto"/>
            <w:right w:val="none" w:sz="0" w:space="0" w:color="auto"/>
          </w:divBdr>
        </w:div>
        <w:div w:id="2139059855">
          <w:marLeft w:val="0"/>
          <w:marRight w:val="0"/>
          <w:marTop w:val="0"/>
          <w:marBottom w:val="0"/>
          <w:divBdr>
            <w:top w:val="none" w:sz="0" w:space="0" w:color="auto"/>
            <w:left w:val="none" w:sz="0" w:space="0" w:color="auto"/>
            <w:bottom w:val="none" w:sz="0" w:space="0" w:color="auto"/>
            <w:right w:val="none" w:sz="0" w:space="0" w:color="auto"/>
          </w:divBdr>
        </w:div>
        <w:div w:id="2139951065">
          <w:marLeft w:val="0"/>
          <w:marRight w:val="0"/>
          <w:marTop w:val="0"/>
          <w:marBottom w:val="0"/>
          <w:divBdr>
            <w:top w:val="none" w:sz="0" w:space="0" w:color="auto"/>
            <w:left w:val="none" w:sz="0" w:space="0" w:color="auto"/>
            <w:bottom w:val="none" w:sz="0" w:space="0" w:color="auto"/>
            <w:right w:val="none" w:sz="0" w:space="0" w:color="auto"/>
          </w:divBdr>
        </w:div>
        <w:div w:id="2143185222">
          <w:marLeft w:val="0"/>
          <w:marRight w:val="0"/>
          <w:marTop w:val="0"/>
          <w:marBottom w:val="0"/>
          <w:divBdr>
            <w:top w:val="none" w:sz="0" w:space="0" w:color="auto"/>
            <w:left w:val="none" w:sz="0" w:space="0" w:color="auto"/>
            <w:bottom w:val="none" w:sz="0" w:space="0" w:color="auto"/>
            <w:right w:val="none" w:sz="0" w:space="0" w:color="auto"/>
          </w:divBdr>
        </w:div>
        <w:div w:id="2146963228">
          <w:marLeft w:val="0"/>
          <w:marRight w:val="0"/>
          <w:marTop w:val="0"/>
          <w:marBottom w:val="0"/>
          <w:divBdr>
            <w:top w:val="none" w:sz="0" w:space="0" w:color="auto"/>
            <w:left w:val="none" w:sz="0" w:space="0" w:color="auto"/>
            <w:bottom w:val="none" w:sz="0" w:space="0" w:color="auto"/>
            <w:right w:val="none" w:sz="0" w:space="0" w:color="auto"/>
          </w:divBdr>
        </w:div>
      </w:divsChild>
    </w:div>
    <w:div w:id="779452371">
      <w:bodyDiv w:val="1"/>
      <w:marLeft w:val="0"/>
      <w:marRight w:val="0"/>
      <w:marTop w:val="0"/>
      <w:marBottom w:val="0"/>
      <w:divBdr>
        <w:top w:val="none" w:sz="0" w:space="0" w:color="auto"/>
        <w:left w:val="none" w:sz="0" w:space="0" w:color="auto"/>
        <w:bottom w:val="none" w:sz="0" w:space="0" w:color="auto"/>
        <w:right w:val="none" w:sz="0" w:space="0" w:color="auto"/>
      </w:divBdr>
    </w:div>
    <w:div w:id="784234790">
      <w:bodyDiv w:val="1"/>
      <w:marLeft w:val="0"/>
      <w:marRight w:val="0"/>
      <w:marTop w:val="0"/>
      <w:marBottom w:val="0"/>
      <w:divBdr>
        <w:top w:val="none" w:sz="0" w:space="0" w:color="auto"/>
        <w:left w:val="none" w:sz="0" w:space="0" w:color="auto"/>
        <w:bottom w:val="none" w:sz="0" w:space="0" w:color="auto"/>
        <w:right w:val="none" w:sz="0" w:space="0" w:color="auto"/>
      </w:divBdr>
    </w:div>
    <w:div w:id="786580178">
      <w:bodyDiv w:val="1"/>
      <w:marLeft w:val="0"/>
      <w:marRight w:val="0"/>
      <w:marTop w:val="0"/>
      <w:marBottom w:val="0"/>
      <w:divBdr>
        <w:top w:val="none" w:sz="0" w:space="0" w:color="auto"/>
        <w:left w:val="none" w:sz="0" w:space="0" w:color="auto"/>
        <w:bottom w:val="none" w:sz="0" w:space="0" w:color="auto"/>
        <w:right w:val="none" w:sz="0" w:space="0" w:color="auto"/>
      </w:divBdr>
    </w:div>
    <w:div w:id="800535086">
      <w:bodyDiv w:val="1"/>
      <w:marLeft w:val="0"/>
      <w:marRight w:val="0"/>
      <w:marTop w:val="0"/>
      <w:marBottom w:val="0"/>
      <w:divBdr>
        <w:top w:val="none" w:sz="0" w:space="0" w:color="auto"/>
        <w:left w:val="none" w:sz="0" w:space="0" w:color="auto"/>
        <w:bottom w:val="none" w:sz="0" w:space="0" w:color="auto"/>
        <w:right w:val="none" w:sz="0" w:space="0" w:color="auto"/>
      </w:divBdr>
    </w:div>
    <w:div w:id="803232897">
      <w:bodyDiv w:val="1"/>
      <w:marLeft w:val="0"/>
      <w:marRight w:val="0"/>
      <w:marTop w:val="0"/>
      <w:marBottom w:val="0"/>
      <w:divBdr>
        <w:top w:val="none" w:sz="0" w:space="0" w:color="auto"/>
        <w:left w:val="none" w:sz="0" w:space="0" w:color="auto"/>
        <w:bottom w:val="none" w:sz="0" w:space="0" w:color="auto"/>
        <w:right w:val="none" w:sz="0" w:space="0" w:color="auto"/>
      </w:divBdr>
      <w:divsChild>
        <w:div w:id="65883549">
          <w:marLeft w:val="0"/>
          <w:marRight w:val="0"/>
          <w:marTop w:val="0"/>
          <w:marBottom w:val="0"/>
          <w:divBdr>
            <w:top w:val="none" w:sz="0" w:space="0" w:color="auto"/>
            <w:left w:val="none" w:sz="0" w:space="0" w:color="auto"/>
            <w:bottom w:val="none" w:sz="0" w:space="0" w:color="auto"/>
            <w:right w:val="none" w:sz="0" w:space="0" w:color="auto"/>
          </w:divBdr>
        </w:div>
        <w:div w:id="72822745">
          <w:marLeft w:val="0"/>
          <w:marRight w:val="0"/>
          <w:marTop w:val="0"/>
          <w:marBottom w:val="0"/>
          <w:divBdr>
            <w:top w:val="none" w:sz="0" w:space="0" w:color="auto"/>
            <w:left w:val="none" w:sz="0" w:space="0" w:color="auto"/>
            <w:bottom w:val="none" w:sz="0" w:space="0" w:color="auto"/>
            <w:right w:val="none" w:sz="0" w:space="0" w:color="auto"/>
          </w:divBdr>
        </w:div>
        <w:div w:id="135030666">
          <w:marLeft w:val="0"/>
          <w:marRight w:val="0"/>
          <w:marTop w:val="0"/>
          <w:marBottom w:val="0"/>
          <w:divBdr>
            <w:top w:val="none" w:sz="0" w:space="0" w:color="auto"/>
            <w:left w:val="none" w:sz="0" w:space="0" w:color="auto"/>
            <w:bottom w:val="none" w:sz="0" w:space="0" w:color="auto"/>
            <w:right w:val="none" w:sz="0" w:space="0" w:color="auto"/>
          </w:divBdr>
        </w:div>
        <w:div w:id="136143061">
          <w:marLeft w:val="0"/>
          <w:marRight w:val="0"/>
          <w:marTop w:val="0"/>
          <w:marBottom w:val="0"/>
          <w:divBdr>
            <w:top w:val="none" w:sz="0" w:space="0" w:color="auto"/>
            <w:left w:val="none" w:sz="0" w:space="0" w:color="auto"/>
            <w:bottom w:val="none" w:sz="0" w:space="0" w:color="auto"/>
            <w:right w:val="none" w:sz="0" w:space="0" w:color="auto"/>
          </w:divBdr>
        </w:div>
        <w:div w:id="206987104">
          <w:marLeft w:val="0"/>
          <w:marRight w:val="0"/>
          <w:marTop w:val="0"/>
          <w:marBottom w:val="0"/>
          <w:divBdr>
            <w:top w:val="none" w:sz="0" w:space="0" w:color="auto"/>
            <w:left w:val="none" w:sz="0" w:space="0" w:color="auto"/>
            <w:bottom w:val="none" w:sz="0" w:space="0" w:color="auto"/>
            <w:right w:val="none" w:sz="0" w:space="0" w:color="auto"/>
          </w:divBdr>
        </w:div>
        <w:div w:id="232545766">
          <w:marLeft w:val="0"/>
          <w:marRight w:val="0"/>
          <w:marTop w:val="0"/>
          <w:marBottom w:val="0"/>
          <w:divBdr>
            <w:top w:val="none" w:sz="0" w:space="0" w:color="auto"/>
            <w:left w:val="none" w:sz="0" w:space="0" w:color="auto"/>
            <w:bottom w:val="none" w:sz="0" w:space="0" w:color="auto"/>
            <w:right w:val="none" w:sz="0" w:space="0" w:color="auto"/>
          </w:divBdr>
        </w:div>
        <w:div w:id="249316159">
          <w:marLeft w:val="0"/>
          <w:marRight w:val="0"/>
          <w:marTop w:val="0"/>
          <w:marBottom w:val="0"/>
          <w:divBdr>
            <w:top w:val="none" w:sz="0" w:space="0" w:color="auto"/>
            <w:left w:val="none" w:sz="0" w:space="0" w:color="auto"/>
            <w:bottom w:val="none" w:sz="0" w:space="0" w:color="auto"/>
            <w:right w:val="none" w:sz="0" w:space="0" w:color="auto"/>
          </w:divBdr>
        </w:div>
        <w:div w:id="289946109">
          <w:marLeft w:val="0"/>
          <w:marRight w:val="0"/>
          <w:marTop w:val="0"/>
          <w:marBottom w:val="0"/>
          <w:divBdr>
            <w:top w:val="none" w:sz="0" w:space="0" w:color="auto"/>
            <w:left w:val="none" w:sz="0" w:space="0" w:color="auto"/>
            <w:bottom w:val="none" w:sz="0" w:space="0" w:color="auto"/>
            <w:right w:val="none" w:sz="0" w:space="0" w:color="auto"/>
          </w:divBdr>
        </w:div>
        <w:div w:id="360479385">
          <w:marLeft w:val="0"/>
          <w:marRight w:val="0"/>
          <w:marTop w:val="0"/>
          <w:marBottom w:val="0"/>
          <w:divBdr>
            <w:top w:val="none" w:sz="0" w:space="0" w:color="auto"/>
            <w:left w:val="none" w:sz="0" w:space="0" w:color="auto"/>
            <w:bottom w:val="none" w:sz="0" w:space="0" w:color="auto"/>
            <w:right w:val="none" w:sz="0" w:space="0" w:color="auto"/>
          </w:divBdr>
        </w:div>
        <w:div w:id="381178540">
          <w:marLeft w:val="0"/>
          <w:marRight w:val="0"/>
          <w:marTop w:val="0"/>
          <w:marBottom w:val="0"/>
          <w:divBdr>
            <w:top w:val="none" w:sz="0" w:space="0" w:color="auto"/>
            <w:left w:val="none" w:sz="0" w:space="0" w:color="auto"/>
            <w:bottom w:val="none" w:sz="0" w:space="0" w:color="auto"/>
            <w:right w:val="none" w:sz="0" w:space="0" w:color="auto"/>
          </w:divBdr>
        </w:div>
        <w:div w:id="401102737">
          <w:marLeft w:val="0"/>
          <w:marRight w:val="0"/>
          <w:marTop w:val="0"/>
          <w:marBottom w:val="0"/>
          <w:divBdr>
            <w:top w:val="none" w:sz="0" w:space="0" w:color="auto"/>
            <w:left w:val="none" w:sz="0" w:space="0" w:color="auto"/>
            <w:bottom w:val="none" w:sz="0" w:space="0" w:color="auto"/>
            <w:right w:val="none" w:sz="0" w:space="0" w:color="auto"/>
          </w:divBdr>
        </w:div>
        <w:div w:id="433986032">
          <w:marLeft w:val="0"/>
          <w:marRight w:val="0"/>
          <w:marTop w:val="0"/>
          <w:marBottom w:val="0"/>
          <w:divBdr>
            <w:top w:val="none" w:sz="0" w:space="0" w:color="auto"/>
            <w:left w:val="none" w:sz="0" w:space="0" w:color="auto"/>
            <w:bottom w:val="none" w:sz="0" w:space="0" w:color="auto"/>
            <w:right w:val="none" w:sz="0" w:space="0" w:color="auto"/>
          </w:divBdr>
        </w:div>
        <w:div w:id="449514956">
          <w:marLeft w:val="0"/>
          <w:marRight w:val="0"/>
          <w:marTop w:val="0"/>
          <w:marBottom w:val="0"/>
          <w:divBdr>
            <w:top w:val="none" w:sz="0" w:space="0" w:color="auto"/>
            <w:left w:val="none" w:sz="0" w:space="0" w:color="auto"/>
            <w:bottom w:val="none" w:sz="0" w:space="0" w:color="auto"/>
            <w:right w:val="none" w:sz="0" w:space="0" w:color="auto"/>
          </w:divBdr>
        </w:div>
        <w:div w:id="449711092">
          <w:marLeft w:val="0"/>
          <w:marRight w:val="0"/>
          <w:marTop w:val="0"/>
          <w:marBottom w:val="0"/>
          <w:divBdr>
            <w:top w:val="none" w:sz="0" w:space="0" w:color="auto"/>
            <w:left w:val="none" w:sz="0" w:space="0" w:color="auto"/>
            <w:bottom w:val="none" w:sz="0" w:space="0" w:color="auto"/>
            <w:right w:val="none" w:sz="0" w:space="0" w:color="auto"/>
          </w:divBdr>
        </w:div>
        <w:div w:id="462385857">
          <w:marLeft w:val="0"/>
          <w:marRight w:val="0"/>
          <w:marTop w:val="0"/>
          <w:marBottom w:val="0"/>
          <w:divBdr>
            <w:top w:val="none" w:sz="0" w:space="0" w:color="auto"/>
            <w:left w:val="none" w:sz="0" w:space="0" w:color="auto"/>
            <w:bottom w:val="none" w:sz="0" w:space="0" w:color="auto"/>
            <w:right w:val="none" w:sz="0" w:space="0" w:color="auto"/>
          </w:divBdr>
        </w:div>
        <w:div w:id="496506098">
          <w:marLeft w:val="0"/>
          <w:marRight w:val="0"/>
          <w:marTop w:val="0"/>
          <w:marBottom w:val="0"/>
          <w:divBdr>
            <w:top w:val="none" w:sz="0" w:space="0" w:color="auto"/>
            <w:left w:val="none" w:sz="0" w:space="0" w:color="auto"/>
            <w:bottom w:val="none" w:sz="0" w:space="0" w:color="auto"/>
            <w:right w:val="none" w:sz="0" w:space="0" w:color="auto"/>
          </w:divBdr>
        </w:div>
        <w:div w:id="498008705">
          <w:marLeft w:val="0"/>
          <w:marRight w:val="0"/>
          <w:marTop w:val="0"/>
          <w:marBottom w:val="0"/>
          <w:divBdr>
            <w:top w:val="none" w:sz="0" w:space="0" w:color="auto"/>
            <w:left w:val="none" w:sz="0" w:space="0" w:color="auto"/>
            <w:bottom w:val="none" w:sz="0" w:space="0" w:color="auto"/>
            <w:right w:val="none" w:sz="0" w:space="0" w:color="auto"/>
          </w:divBdr>
        </w:div>
        <w:div w:id="502361422">
          <w:marLeft w:val="0"/>
          <w:marRight w:val="0"/>
          <w:marTop w:val="0"/>
          <w:marBottom w:val="0"/>
          <w:divBdr>
            <w:top w:val="none" w:sz="0" w:space="0" w:color="auto"/>
            <w:left w:val="none" w:sz="0" w:space="0" w:color="auto"/>
            <w:bottom w:val="none" w:sz="0" w:space="0" w:color="auto"/>
            <w:right w:val="none" w:sz="0" w:space="0" w:color="auto"/>
          </w:divBdr>
        </w:div>
        <w:div w:id="593125597">
          <w:marLeft w:val="0"/>
          <w:marRight w:val="0"/>
          <w:marTop w:val="0"/>
          <w:marBottom w:val="0"/>
          <w:divBdr>
            <w:top w:val="none" w:sz="0" w:space="0" w:color="auto"/>
            <w:left w:val="none" w:sz="0" w:space="0" w:color="auto"/>
            <w:bottom w:val="none" w:sz="0" w:space="0" w:color="auto"/>
            <w:right w:val="none" w:sz="0" w:space="0" w:color="auto"/>
          </w:divBdr>
        </w:div>
        <w:div w:id="600066816">
          <w:marLeft w:val="0"/>
          <w:marRight w:val="0"/>
          <w:marTop w:val="0"/>
          <w:marBottom w:val="0"/>
          <w:divBdr>
            <w:top w:val="none" w:sz="0" w:space="0" w:color="auto"/>
            <w:left w:val="none" w:sz="0" w:space="0" w:color="auto"/>
            <w:bottom w:val="none" w:sz="0" w:space="0" w:color="auto"/>
            <w:right w:val="none" w:sz="0" w:space="0" w:color="auto"/>
          </w:divBdr>
        </w:div>
        <w:div w:id="624969754">
          <w:marLeft w:val="0"/>
          <w:marRight w:val="0"/>
          <w:marTop w:val="0"/>
          <w:marBottom w:val="0"/>
          <w:divBdr>
            <w:top w:val="none" w:sz="0" w:space="0" w:color="auto"/>
            <w:left w:val="none" w:sz="0" w:space="0" w:color="auto"/>
            <w:bottom w:val="none" w:sz="0" w:space="0" w:color="auto"/>
            <w:right w:val="none" w:sz="0" w:space="0" w:color="auto"/>
          </w:divBdr>
        </w:div>
        <w:div w:id="628708696">
          <w:marLeft w:val="0"/>
          <w:marRight w:val="0"/>
          <w:marTop w:val="0"/>
          <w:marBottom w:val="0"/>
          <w:divBdr>
            <w:top w:val="none" w:sz="0" w:space="0" w:color="auto"/>
            <w:left w:val="none" w:sz="0" w:space="0" w:color="auto"/>
            <w:bottom w:val="none" w:sz="0" w:space="0" w:color="auto"/>
            <w:right w:val="none" w:sz="0" w:space="0" w:color="auto"/>
          </w:divBdr>
        </w:div>
        <w:div w:id="640035736">
          <w:marLeft w:val="0"/>
          <w:marRight w:val="0"/>
          <w:marTop w:val="0"/>
          <w:marBottom w:val="0"/>
          <w:divBdr>
            <w:top w:val="none" w:sz="0" w:space="0" w:color="auto"/>
            <w:left w:val="none" w:sz="0" w:space="0" w:color="auto"/>
            <w:bottom w:val="none" w:sz="0" w:space="0" w:color="auto"/>
            <w:right w:val="none" w:sz="0" w:space="0" w:color="auto"/>
          </w:divBdr>
        </w:div>
        <w:div w:id="651518338">
          <w:marLeft w:val="0"/>
          <w:marRight w:val="0"/>
          <w:marTop w:val="0"/>
          <w:marBottom w:val="0"/>
          <w:divBdr>
            <w:top w:val="none" w:sz="0" w:space="0" w:color="auto"/>
            <w:left w:val="none" w:sz="0" w:space="0" w:color="auto"/>
            <w:bottom w:val="none" w:sz="0" w:space="0" w:color="auto"/>
            <w:right w:val="none" w:sz="0" w:space="0" w:color="auto"/>
          </w:divBdr>
        </w:div>
        <w:div w:id="680400105">
          <w:marLeft w:val="0"/>
          <w:marRight w:val="0"/>
          <w:marTop w:val="0"/>
          <w:marBottom w:val="0"/>
          <w:divBdr>
            <w:top w:val="none" w:sz="0" w:space="0" w:color="auto"/>
            <w:left w:val="none" w:sz="0" w:space="0" w:color="auto"/>
            <w:bottom w:val="none" w:sz="0" w:space="0" w:color="auto"/>
            <w:right w:val="none" w:sz="0" w:space="0" w:color="auto"/>
          </w:divBdr>
        </w:div>
        <w:div w:id="708069172">
          <w:marLeft w:val="0"/>
          <w:marRight w:val="0"/>
          <w:marTop w:val="0"/>
          <w:marBottom w:val="0"/>
          <w:divBdr>
            <w:top w:val="none" w:sz="0" w:space="0" w:color="auto"/>
            <w:left w:val="none" w:sz="0" w:space="0" w:color="auto"/>
            <w:bottom w:val="none" w:sz="0" w:space="0" w:color="auto"/>
            <w:right w:val="none" w:sz="0" w:space="0" w:color="auto"/>
          </w:divBdr>
        </w:div>
        <w:div w:id="711274981">
          <w:marLeft w:val="0"/>
          <w:marRight w:val="0"/>
          <w:marTop w:val="0"/>
          <w:marBottom w:val="0"/>
          <w:divBdr>
            <w:top w:val="none" w:sz="0" w:space="0" w:color="auto"/>
            <w:left w:val="none" w:sz="0" w:space="0" w:color="auto"/>
            <w:bottom w:val="none" w:sz="0" w:space="0" w:color="auto"/>
            <w:right w:val="none" w:sz="0" w:space="0" w:color="auto"/>
          </w:divBdr>
        </w:div>
        <w:div w:id="761219483">
          <w:marLeft w:val="0"/>
          <w:marRight w:val="0"/>
          <w:marTop w:val="0"/>
          <w:marBottom w:val="0"/>
          <w:divBdr>
            <w:top w:val="none" w:sz="0" w:space="0" w:color="auto"/>
            <w:left w:val="none" w:sz="0" w:space="0" w:color="auto"/>
            <w:bottom w:val="none" w:sz="0" w:space="0" w:color="auto"/>
            <w:right w:val="none" w:sz="0" w:space="0" w:color="auto"/>
          </w:divBdr>
        </w:div>
        <w:div w:id="814954156">
          <w:marLeft w:val="0"/>
          <w:marRight w:val="0"/>
          <w:marTop w:val="0"/>
          <w:marBottom w:val="0"/>
          <w:divBdr>
            <w:top w:val="none" w:sz="0" w:space="0" w:color="auto"/>
            <w:left w:val="none" w:sz="0" w:space="0" w:color="auto"/>
            <w:bottom w:val="none" w:sz="0" w:space="0" w:color="auto"/>
            <w:right w:val="none" w:sz="0" w:space="0" w:color="auto"/>
          </w:divBdr>
        </w:div>
        <w:div w:id="839151678">
          <w:marLeft w:val="0"/>
          <w:marRight w:val="0"/>
          <w:marTop w:val="0"/>
          <w:marBottom w:val="0"/>
          <w:divBdr>
            <w:top w:val="none" w:sz="0" w:space="0" w:color="auto"/>
            <w:left w:val="none" w:sz="0" w:space="0" w:color="auto"/>
            <w:bottom w:val="none" w:sz="0" w:space="0" w:color="auto"/>
            <w:right w:val="none" w:sz="0" w:space="0" w:color="auto"/>
          </w:divBdr>
        </w:div>
        <w:div w:id="871193129">
          <w:marLeft w:val="0"/>
          <w:marRight w:val="0"/>
          <w:marTop w:val="0"/>
          <w:marBottom w:val="0"/>
          <w:divBdr>
            <w:top w:val="none" w:sz="0" w:space="0" w:color="auto"/>
            <w:left w:val="none" w:sz="0" w:space="0" w:color="auto"/>
            <w:bottom w:val="none" w:sz="0" w:space="0" w:color="auto"/>
            <w:right w:val="none" w:sz="0" w:space="0" w:color="auto"/>
          </w:divBdr>
        </w:div>
        <w:div w:id="919756814">
          <w:marLeft w:val="0"/>
          <w:marRight w:val="0"/>
          <w:marTop w:val="0"/>
          <w:marBottom w:val="0"/>
          <w:divBdr>
            <w:top w:val="none" w:sz="0" w:space="0" w:color="auto"/>
            <w:left w:val="none" w:sz="0" w:space="0" w:color="auto"/>
            <w:bottom w:val="none" w:sz="0" w:space="0" w:color="auto"/>
            <w:right w:val="none" w:sz="0" w:space="0" w:color="auto"/>
          </w:divBdr>
        </w:div>
        <w:div w:id="924149545">
          <w:marLeft w:val="0"/>
          <w:marRight w:val="0"/>
          <w:marTop w:val="0"/>
          <w:marBottom w:val="0"/>
          <w:divBdr>
            <w:top w:val="none" w:sz="0" w:space="0" w:color="auto"/>
            <w:left w:val="none" w:sz="0" w:space="0" w:color="auto"/>
            <w:bottom w:val="none" w:sz="0" w:space="0" w:color="auto"/>
            <w:right w:val="none" w:sz="0" w:space="0" w:color="auto"/>
          </w:divBdr>
        </w:div>
        <w:div w:id="966156524">
          <w:marLeft w:val="0"/>
          <w:marRight w:val="0"/>
          <w:marTop w:val="0"/>
          <w:marBottom w:val="0"/>
          <w:divBdr>
            <w:top w:val="none" w:sz="0" w:space="0" w:color="auto"/>
            <w:left w:val="none" w:sz="0" w:space="0" w:color="auto"/>
            <w:bottom w:val="none" w:sz="0" w:space="0" w:color="auto"/>
            <w:right w:val="none" w:sz="0" w:space="0" w:color="auto"/>
          </w:divBdr>
        </w:div>
        <w:div w:id="972564418">
          <w:marLeft w:val="0"/>
          <w:marRight w:val="0"/>
          <w:marTop w:val="0"/>
          <w:marBottom w:val="0"/>
          <w:divBdr>
            <w:top w:val="none" w:sz="0" w:space="0" w:color="auto"/>
            <w:left w:val="none" w:sz="0" w:space="0" w:color="auto"/>
            <w:bottom w:val="none" w:sz="0" w:space="0" w:color="auto"/>
            <w:right w:val="none" w:sz="0" w:space="0" w:color="auto"/>
          </w:divBdr>
        </w:div>
        <w:div w:id="986860625">
          <w:marLeft w:val="0"/>
          <w:marRight w:val="0"/>
          <w:marTop w:val="0"/>
          <w:marBottom w:val="0"/>
          <w:divBdr>
            <w:top w:val="none" w:sz="0" w:space="0" w:color="auto"/>
            <w:left w:val="none" w:sz="0" w:space="0" w:color="auto"/>
            <w:bottom w:val="none" w:sz="0" w:space="0" w:color="auto"/>
            <w:right w:val="none" w:sz="0" w:space="0" w:color="auto"/>
          </w:divBdr>
        </w:div>
        <w:div w:id="1012415650">
          <w:marLeft w:val="0"/>
          <w:marRight w:val="0"/>
          <w:marTop w:val="0"/>
          <w:marBottom w:val="0"/>
          <w:divBdr>
            <w:top w:val="none" w:sz="0" w:space="0" w:color="auto"/>
            <w:left w:val="none" w:sz="0" w:space="0" w:color="auto"/>
            <w:bottom w:val="none" w:sz="0" w:space="0" w:color="auto"/>
            <w:right w:val="none" w:sz="0" w:space="0" w:color="auto"/>
          </w:divBdr>
        </w:div>
        <w:div w:id="1042245251">
          <w:marLeft w:val="0"/>
          <w:marRight w:val="0"/>
          <w:marTop w:val="0"/>
          <w:marBottom w:val="0"/>
          <w:divBdr>
            <w:top w:val="none" w:sz="0" w:space="0" w:color="auto"/>
            <w:left w:val="none" w:sz="0" w:space="0" w:color="auto"/>
            <w:bottom w:val="none" w:sz="0" w:space="0" w:color="auto"/>
            <w:right w:val="none" w:sz="0" w:space="0" w:color="auto"/>
          </w:divBdr>
        </w:div>
        <w:div w:id="1082600281">
          <w:marLeft w:val="0"/>
          <w:marRight w:val="0"/>
          <w:marTop w:val="0"/>
          <w:marBottom w:val="0"/>
          <w:divBdr>
            <w:top w:val="none" w:sz="0" w:space="0" w:color="auto"/>
            <w:left w:val="none" w:sz="0" w:space="0" w:color="auto"/>
            <w:bottom w:val="none" w:sz="0" w:space="0" w:color="auto"/>
            <w:right w:val="none" w:sz="0" w:space="0" w:color="auto"/>
          </w:divBdr>
        </w:div>
        <w:div w:id="1117064761">
          <w:marLeft w:val="0"/>
          <w:marRight w:val="0"/>
          <w:marTop w:val="0"/>
          <w:marBottom w:val="0"/>
          <w:divBdr>
            <w:top w:val="none" w:sz="0" w:space="0" w:color="auto"/>
            <w:left w:val="none" w:sz="0" w:space="0" w:color="auto"/>
            <w:bottom w:val="none" w:sz="0" w:space="0" w:color="auto"/>
            <w:right w:val="none" w:sz="0" w:space="0" w:color="auto"/>
          </w:divBdr>
        </w:div>
        <w:div w:id="1117216538">
          <w:marLeft w:val="0"/>
          <w:marRight w:val="0"/>
          <w:marTop w:val="0"/>
          <w:marBottom w:val="0"/>
          <w:divBdr>
            <w:top w:val="none" w:sz="0" w:space="0" w:color="auto"/>
            <w:left w:val="none" w:sz="0" w:space="0" w:color="auto"/>
            <w:bottom w:val="none" w:sz="0" w:space="0" w:color="auto"/>
            <w:right w:val="none" w:sz="0" w:space="0" w:color="auto"/>
          </w:divBdr>
        </w:div>
        <w:div w:id="1128012212">
          <w:marLeft w:val="0"/>
          <w:marRight w:val="0"/>
          <w:marTop w:val="0"/>
          <w:marBottom w:val="0"/>
          <w:divBdr>
            <w:top w:val="none" w:sz="0" w:space="0" w:color="auto"/>
            <w:left w:val="none" w:sz="0" w:space="0" w:color="auto"/>
            <w:bottom w:val="none" w:sz="0" w:space="0" w:color="auto"/>
            <w:right w:val="none" w:sz="0" w:space="0" w:color="auto"/>
          </w:divBdr>
        </w:div>
        <w:div w:id="1129133581">
          <w:marLeft w:val="0"/>
          <w:marRight w:val="0"/>
          <w:marTop w:val="0"/>
          <w:marBottom w:val="0"/>
          <w:divBdr>
            <w:top w:val="none" w:sz="0" w:space="0" w:color="auto"/>
            <w:left w:val="none" w:sz="0" w:space="0" w:color="auto"/>
            <w:bottom w:val="none" w:sz="0" w:space="0" w:color="auto"/>
            <w:right w:val="none" w:sz="0" w:space="0" w:color="auto"/>
          </w:divBdr>
        </w:div>
        <w:div w:id="1170750409">
          <w:marLeft w:val="0"/>
          <w:marRight w:val="0"/>
          <w:marTop w:val="0"/>
          <w:marBottom w:val="0"/>
          <w:divBdr>
            <w:top w:val="none" w:sz="0" w:space="0" w:color="auto"/>
            <w:left w:val="none" w:sz="0" w:space="0" w:color="auto"/>
            <w:bottom w:val="none" w:sz="0" w:space="0" w:color="auto"/>
            <w:right w:val="none" w:sz="0" w:space="0" w:color="auto"/>
          </w:divBdr>
        </w:div>
        <w:div w:id="1260063038">
          <w:marLeft w:val="0"/>
          <w:marRight w:val="0"/>
          <w:marTop w:val="0"/>
          <w:marBottom w:val="0"/>
          <w:divBdr>
            <w:top w:val="none" w:sz="0" w:space="0" w:color="auto"/>
            <w:left w:val="none" w:sz="0" w:space="0" w:color="auto"/>
            <w:bottom w:val="none" w:sz="0" w:space="0" w:color="auto"/>
            <w:right w:val="none" w:sz="0" w:space="0" w:color="auto"/>
          </w:divBdr>
        </w:div>
        <w:div w:id="1278876872">
          <w:marLeft w:val="0"/>
          <w:marRight w:val="0"/>
          <w:marTop w:val="0"/>
          <w:marBottom w:val="0"/>
          <w:divBdr>
            <w:top w:val="none" w:sz="0" w:space="0" w:color="auto"/>
            <w:left w:val="none" w:sz="0" w:space="0" w:color="auto"/>
            <w:bottom w:val="none" w:sz="0" w:space="0" w:color="auto"/>
            <w:right w:val="none" w:sz="0" w:space="0" w:color="auto"/>
          </w:divBdr>
        </w:div>
        <w:div w:id="1297755975">
          <w:marLeft w:val="0"/>
          <w:marRight w:val="0"/>
          <w:marTop w:val="0"/>
          <w:marBottom w:val="0"/>
          <w:divBdr>
            <w:top w:val="none" w:sz="0" w:space="0" w:color="auto"/>
            <w:left w:val="none" w:sz="0" w:space="0" w:color="auto"/>
            <w:bottom w:val="none" w:sz="0" w:space="0" w:color="auto"/>
            <w:right w:val="none" w:sz="0" w:space="0" w:color="auto"/>
          </w:divBdr>
        </w:div>
        <w:div w:id="1370184331">
          <w:marLeft w:val="0"/>
          <w:marRight w:val="0"/>
          <w:marTop w:val="0"/>
          <w:marBottom w:val="0"/>
          <w:divBdr>
            <w:top w:val="none" w:sz="0" w:space="0" w:color="auto"/>
            <w:left w:val="none" w:sz="0" w:space="0" w:color="auto"/>
            <w:bottom w:val="none" w:sz="0" w:space="0" w:color="auto"/>
            <w:right w:val="none" w:sz="0" w:space="0" w:color="auto"/>
          </w:divBdr>
        </w:div>
        <w:div w:id="1444106101">
          <w:marLeft w:val="0"/>
          <w:marRight w:val="0"/>
          <w:marTop w:val="0"/>
          <w:marBottom w:val="0"/>
          <w:divBdr>
            <w:top w:val="none" w:sz="0" w:space="0" w:color="auto"/>
            <w:left w:val="none" w:sz="0" w:space="0" w:color="auto"/>
            <w:bottom w:val="none" w:sz="0" w:space="0" w:color="auto"/>
            <w:right w:val="none" w:sz="0" w:space="0" w:color="auto"/>
          </w:divBdr>
        </w:div>
        <w:div w:id="1497578209">
          <w:marLeft w:val="0"/>
          <w:marRight w:val="0"/>
          <w:marTop w:val="0"/>
          <w:marBottom w:val="0"/>
          <w:divBdr>
            <w:top w:val="none" w:sz="0" w:space="0" w:color="auto"/>
            <w:left w:val="none" w:sz="0" w:space="0" w:color="auto"/>
            <w:bottom w:val="none" w:sz="0" w:space="0" w:color="auto"/>
            <w:right w:val="none" w:sz="0" w:space="0" w:color="auto"/>
          </w:divBdr>
        </w:div>
        <w:div w:id="1498616931">
          <w:marLeft w:val="0"/>
          <w:marRight w:val="0"/>
          <w:marTop w:val="0"/>
          <w:marBottom w:val="0"/>
          <w:divBdr>
            <w:top w:val="none" w:sz="0" w:space="0" w:color="auto"/>
            <w:left w:val="none" w:sz="0" w:space="0" w:color="auto"/>
            <w:bottom w:val="none" w:sz="0" w:space="0" w:color="auto"/>
            <w:right w:val="none" w:sz="0" w:space="0" w:color="auto"/>
          </w:divBdr>
        </w:div>
        <w:div w:id="1514765681">
          <w:marLeft w:val="0"/>
          <w:marRight w:val="0"/>
          <w:marTop w:val="0"/>
          <w:marBottom w:val="0"/>
          <w:divBdr>
            <w:top w:val="none" w:sz="0" w:space="0" w:color="auto"/>
            <w:left w:val="none" w:sz="0" w:space="0" w:color="auto"/>
            <w:bottom w:val="none" w:sz="0" w:space="0" w:color="auto"/>
            <w:right w:val="none" w:sz="0" w:space="0" w:color="auto"/>
          </w:divBdr>
        </w:div>
        <w:div w:id="1524323721">
          <w:marLeft w:val="0"/>
          <w:marRight w:val="0"/>
          <w:marTop w:val="0"/>
          <w:marBottom w:val="0"/>
          <w:divBdr>
            <w:top w:val="none" w:sz="0" w:space="0" w:color="auto"/>
            <w:left w:val="none" w:sz="0" w:space="0" w:color="auto"/>
            <w:bottom w:val="none" w:sz="0" w:space="0" w:color="auto"/>
            <w:right w:val="none" w:sz="0" w:space="0" w:color="auto"/>
          </w:divBdr>
        </w:div>
        <w:div w:id="1556045400">
          <w:marLeft w:val="0"/>
          <w:marRight w:val="0"/>
          <w:marTop w:val="0"/>
          <w:marBottom w:val="0"/>
          <w:divBdr>
            <w:top w:val="none" w:sz="0" w:space="0" w:color="auto"/>
            <w:left w:val="none" w:sz="0" w:space="0" w:color="auto"/>
            <w:bottom w:val="none" w:sz="0" w:space="0" w:color="auto"/>
            <w:right w:val="none" w:sz="0" w:space="0" w:color="auto"/>
          </w:divBdr>
        </w:div>
        <w:div w:id="1567375502">
          <w:marLeft w:val="0"/>
          <w:marRight w:val="0"/>
          <w:marTop w:val="0"/>
          <w:marBottom w:val="0"/>
          <w:divBdr>
            <w:top w:val="none" w:sz="0" w:space="0" w:color="auto"/>
            <w:left w:val="none" w:sz="0" w:space="0" w:color="auto"/>
            <w:bottom w:val="none" w:sz="0" w:space="0" w:color="auto"/>
            <w:right w:val="none" w:sz="0" w:space="0" w:color="auto"/>
          </w:divBdr>
        </w:div>
        <w:div w:id="1587499415">
          <w:marLeft w:val="0"/>
          <w:marRight w:val="0"/>
          <w:marTop w:val="0"/>
          <w:marBottom w:val="0"/>
          <w:divBdr>
            <w:top w:val="none" w:sz="0" w:space="0" w:color="auto"/>
            <w:left w:val="none" w:sz="0" w:space="0" w:color="auto"/>
            <w:bottom w:val="none" w:sz="0" w:space="0" w:color="auto"/>
            <w:right w:val="none" w:sz="0" w:space="0" w:color="auto"/>
          </w:divBdr>
        </w:div>
        <w:div w:id="1613901994">
          <w:marLeft w:val="0"/>
          <w:marRight w:val="0"/>
          <w:marTop w:val="0"/>
          <w:marBottom w:val="0"/>
          <w:divBdr>
            <w:top w:val="none" w:sz="0" w:space="0" w:color="auto"/>
            <w:left w:val="none" w:sz="0" w:space="0" w:color="auto"/>
            <w:bottom w:val="none" w:sz="0" w:space="0" w:color="auto"/>
            <w:right w:val="none" w:sz="0" w:space="0" w:color="auto"/>
          </w:divBdr>
        </w:div>
        <w:div w:id="1705404053">
          <w:marLeft w:val="0"/>
          <w:marRight w:val="0"/>
          <w:marTop w:val="0"/>
          <w:marBottom w:val="0"/>
          <w:divBdr>
            <w:top w:val="none" w:sz="0" w:space="0" w:color="auto"/>
            <w:left w:val="none" w:sz="0" w:space="0" w:color="auto"/>
            <w:bottom w:val="none" w:sz="0" w:space="0" w:color="auto"/>
            <w:right w:val="none" w:sz="0" w:space="0" w:color="auto"/>
          </w:divBdr>
        </w:div>
        <w:div w:id="1722249413">
          <w:marLeft w:val="0"/>
          <w:marRight w:val="0"/>
          <w:marTop w:val="0"/>
          <w:marBottom w:val="0"/>
          <w:divBdr>
            <w:top w:val="none" w:sz="0" w:space="0" w:color="auto"/>
            <w:left w:val="none" w:sz="0" w:space="0" w:color="auto"/>
            <w:bottom w:val="none" w:sz="0" w:space="0" w:color="auto"/>
            <w:right w:val="none" w:sz="0" w:space="0" w:color="auto"/>
          </w:divBdr>
        </w:div>
        <w:div w:id="1726446505">
          <w:marLeft w:val="0"/>
          <w:marRight w:val="0"/>
          <w:marTop w:val="0"/>
          <w:marBottom w:val="0"/>
          <w:divBdr>
            <w:top w:val="none" w:sz="0" w:space="0" w:color="auto"/>
            <w:left w:val="none" w:sz="0" w:space="0" w:color="auto"/>
            <w:bottom w:val="none" w:sz="0" w:space="0" w:color="auto"/>
            <w:right w:val="none" w:sz="0" w:space="0" w:color="auto"/>
          </w:divBdr>
        </w:div>
        <w:div w:id="1744714781">
          <w:marLeft w:val="0"/>
          <w:marRight w:val="0"/>
          <w:marTop w:val="0"/>
          <w:marBottom w:val="0"/>
          <w:divBdr>
            <w:top w:val="none" w:sz="0" w:space="0" w:color="auto"/>
            <w:left w:val="none" w:sz="0" w:space="0" w:color="auto"/>
            <w:bottom w:val="none" w:sz="0" w:space="0" w:color="auto"/>
            <w:right w:val="none" w:sz="0" w:space="0" w:color="auto"/>
          </w:divBdr>
        </w:div>
        <w:div w:id="1775979205">
          <w:marLeft w:val="0"/>
          <w:marRight w:val="0"/>
          <w:marTop w:val="0"/>
          <w:marBottom w:val="0"/>
          <w:divBdr>
            <w:top w:val="none" w:sz="0" w:space="0" w:color="auto"/>
            <w:left w:val="none" w:sz="0" w:space="0" w:color="auto"/>
            <w:bottom w:val="none" w:sz="0" w:space="0" w:color="auto"/>
            <w:right w:val="none" w:sz="0" w:space="0" w:color="auto"/>
          </w:divBdr>
        </w:div>
        <w:div w:id="1824807781">
          <w:marLeft w:val="0"/>
          <w:marRight w:val="0"/>
          <w:marTop w:val="0"/>
          <w:marBottom w:val="0"/>
          <w:divBdr>
            <w:top w:val="none" w:sz="0" w:space="0" w:color="auto"/>
            <w:left w:val="none" w:sz="0" w:space="0" w:color="auto"/>
            <w:bottom w:val="none" w:sz="0" w:space="0" w:color="auto"/>
            <w:right w:val="none" w:sz="0" w:space="0" w:color="auto"/>
          </w:divBdr>
        </w:div>
        <w:div w:id="1825122735">
          <w:marLeft w:val="0"/>
          <w:marRight w:val="0"/>
          <w:marTop w:val="0"/>
          <w:marBottom w:val="0"/>
          <w:divBdr>
            <w:top w:val="none" w:sz="0" w:space="0" w:color="auto"/>
            <w:left w:val="none" w:sz="0" w:space="0" w:color="auto"/>
            <w:bottom w:val="none" w:sz="0" w:space="0" w:color="auto"/>
            <w:right w:val="none" w:sz="0" w:space="0" w:color="auto"/>
          </w:divBdr>
        </w:div>
        <w:div w:id="1830049320">
          <w:marLeft w:val="0"/>
          <w:marRight w:val="0"/>
          <w:marTop w:val="0"/>
          <w:marBottom w:val="0"/>
          <w:divBdr>
            <w:top w:val="none" w:sz="0" w:space="0" w:color="auto"/>
            <w:left w:val="none" w:sz="0" w:space="0" w:color="auto"/>
            <w:bottom w:val="none" w:sz="0" w:space="0" w:color="auto"/>
            <w:right w:val="none" w:sz="0" w:space="0" w:color="auto"/>
          </w:divBdr>
        </w:div>
        <w:div w:id="1868331104">
          <w:marLeft w:val="0"/>
          <w:marRight w:val="0"/>
          <w:marTop w:val="0"/>
          <w:marBottom w:val="0"/>
          <w:divBdr>
            <w:top w:val="none" w:sz="0" w:space="0" w:color="auto"/>
            <w:left w:val="none" w:sz="0" w:space="0" w:color="auto"/>
            <w:bottom w:val="none" w:sz="0" w:space="0" w:color="auto"/>
            <w:right w:val="none" w:sz="0" w:space="0" w:color="auto"/>
          </w:divBdr>
        </w:div>
        <w:div w:id="1872720782">
          <w:marLeft w:val="0"/>
          <w:marRight w:val="0"/>
          <w:marTop w:val="0"/>
          <w:marBottom w:val="0"/>
          <w:divBdr>
            <w:top w:val="none" w:sz="0" w:space="0" w:color="auto"/>
            <w:left w:val="none" w:sz="0" w:space="0" w:color="auto"/>
            <w:bottom w:val="none" w:sz="0" w:space="0" w:color="auto"/>
            <w:right w:val="none" w:sz="0" w:space="0" w:color="auto"/>
          </w:divBdr>
        </w:div>
        <w:div w:id="2060326422">
          <w:marLeft w:val="0"/>
          <w:marRight w:val="0"/>
          <w:marTop w:val="0"/>
          <w:marBottom w:val="0"/>
          <w:divBdr>
            <w:top w:val="none" w:sz="0" w:space="0" w:color="auto"/>
            <w:left w:val="none" w:sz="0" w:space="0" w:color="auto"/>
            <w:bottom w:val="none" w:sz="0" w:space="0" w:color="auto"/>
            <w:right w:val="none" w:sz="0" w:space="0" w:color="auto"/>
          </w:divBdr>
        </w:div>
        <w:div w:id="2063597842">
          <w:marLeft w:val="0"/>
          <w:marRight w:val="0"/>
          <w:marTop w:val="0"/>
          <w:marBottom w:val="0"/>
          <w:divBdr>
            <w:top w:val="none" w:sz="0" w:space="0" w:color="auto"/>
            <w:left w:val="none" w:sz="0" w:space="0" w:color="auto"/>
            <w:bottom w:val="none" w:sz="0" w:space="0" w:color="auto"/>
            <w:right w:val="none" w:sz="0" w:space="0" w:color="auto"/>
          </w:divBdr>
        </w:div>
        <w:div w:id="2102992956">
          <w:marLeft w:val="0"/>
          <w:marRight w:val="0"/>
          <w:marTop w:val="0"/>
          <w:marBottom w:val="0"/>
          <w:divBdr>
            <w:top w:val="none" w:sz="0" w:space="0" w:color="auto"/>
            <w:left w:val="none" w:sz="0" w:space="0" w:color="auto"/>
            <w:bottom w:val="none" w:sz="0" w:space="0" w:color="auto"/>
            <w:right w:val="none" w:sz="0" w:space="0" w:color="auto"/>
          </w:divBdr>
        </w:div>
        <w:div w:id="2145925323">
          <w:marLeft w:val="0"/>
          <w:marRight w:val="0"/>
          <w:marTop w:val="0"/>
          <w:marBottom w:val="0"/>
          <w:divBdr>
            <w:top w:val="none" w:sz="0" w:space="0" w:color="auto"/>
            <w:left w:val="none" w:sz="0" w:space="0" w:color="auto"/>
            <w:bottom w:val="none" w:sz="0" w:space="0" w:color="auto"/>
            <w:right w:val="none" w:sz="0" w:space="0" w:color="auto"/>
          </w:divBdr>
        </w:div>
      </w:divsChild>
    </w:div>
    <w:div w:id="809325614">
      <w:bodyDiv w:val="1"/>
      <w:marLeft w:val="0"/>
      <w:marRight w:val="0"/>
      <w:marTop w:val="0"/>
      <w:marBottom w:val="0"/>
      <w:divBdr>
        <w:top w:val="none" w:sz="0" w:space="0" w:color="auto"/>
        <w:left w:val="none" w:sz="0" w:space="0" w:color="auto"/>
        <w:bottom w:val="none" w:sz="0" w:space="0" w:color="auto"/>
        <w:right w:val="none" w:sz="0" w:space="0" w:color="auto"/>
      </w:divBdr>
    </w:div>
    <w:div w:id="821657490">
      <w:bodyDiv w:val="1"/>
      <w:marLeft w:val="0"/>
      <w:marRight w:val="0"/>
      <w:marTop w:val="0"/>
      <w:marBottom w:val="0"/>
      <w:divBdr>
        <w:top w:val="none" w:sz="0" w:space="0" w:color="auto"/>
        <w:left w:val="none" w:sz="0" w:space="0" w:color="auto"/>
        <w:bottom w:val="none" w:sz="0" w:space="0" w:color="auto"/>
        <w:right w:val="none" w:sz="0" w:space="0" w:color="auto"/>
      </w:divBdr>
    </w:div>
    <w:div w:id="829906018">
      <w:bodyDiv w:val="1"/>
      <w:marLeft w:val="0"/>
      <w:marRight w:val="0"/>
      <w:marTop w:val="0"/>
      <w:marBottom w:val="0"/>
      <w:divBdr>
        <w:top w:val="none" w:sz="0" w:space="0" w:color="auto"/>
        <w:left w:val="none" w:sz="0" w:space="0" w:color="auto"/>
        <w:bottom w:val="none" w:sz="0" w:space="0" w:color="auto"/>
        <w:right w:val="none" w:sz="0" w:space="0" w:color="auto"/>
      </w:divBdr>
    </w:div>
    <w:div w:id="839736942">
      <w:bodyDiv w:val="1"/>
      <w:marLeft w:val="0"/>
      <w:marRight w:val="0"/>
      <w:marTop w:val="0"/>
      <w:marBottom w:val="0"/>
      <w:divBdr>
        <w:top w:val="none" w:sz="0" w:space="0" w:color="auto"/>
        <w:left w:val="none" w:sz="0" w:space="0" w:color="auto"/>
        <w:bottom w:val="none" w:sz="0" w:space="0" w:color="auto"/>
        <w:right w:val="none" w:sz="0" w:space="0" w:color="auto"/>
      </w:divBdr>
      <w:divsChild>
        <w:div w:id="19206467">
          <w:marLeft w:val="0"/>
          <w:marRight w:val="0"/>
          <w:marTop w:val="0"/>
          <w:marBottom w:val="0"/>
          <w:divBdr>
            <w:top w:val="none" w:sz="0" w:space="0" w:color="auto"/>
            <w:left w:val="none" w:sz="0" w:space="0" w:color="auto"/>
            <w:bottom w:val="none" w:sz="0" w:space="0" w:color="auto"/>
            <w:right w:val="none" w:sz="0" w:space="0" w:color="auto"/>
          </w:divBdr>
        </w:div>
        <w:div w:id="22949930">
          <w:marLeft w:val="0"/>
          <w:marRight w:val="0"/>
          <w:marTop w:val="0"/>
          <w:marBottom w:val="0"/>
          <w:divBdr>
            <w:top w:val="none" w:sz="0" w:space="0" w:color="auto"/>
            <w:left w:val="none" w:sz="0" w:space="0" w:color="auto"/>
            <w:bottom w:val="none" w:sz="0" w:space="0" w:color="auto"/>
            <w:right w:val="none" w:sz="0" w:space="0" w:color="auto"/>
          </w:divBdr>
        </w:div>
        <w:div w:id="23332997">
          <w:marLeft w:val="0"/>
          <w:marRight w:val="0"/>
          <w:marTop w:val="0"/>
          <w:marBottom w:val="0"/>
          <w:divBdr>
            <w:top w:val="none" w:sz="0" w:space="0" w:color="auto"/>
            <w:left w:val="none" w:sz="0" w:space="0" w:color="auto"/>
            <w:bottom w:val="none" w:sz="0" w:space="0" w:color="auto"/>
            <w:right w:val="none" w:sz="0" w:space="0" w:color="auto"/>
          </w:divBdr>
        </w:div>
        <w:div w:id="25108140">
          <w:marLeft w:val="0"/>
          <w:marRight w:val="0"/>
          <w:marTop w:val="0"/>
          <w:marBottom w:val="0"/>
          <w:divBdr>
            <w:top w:val="none" w:sz="0" w:space="0" w:color="auto"/>
            <w:left w:val="none" w:sz="0" w:space="0" w:color="auto"/>
            <w:bottom w:val="none" w:sz="0" w:space="0" w:color="auto"/>
            <w:right w:val="none" w:sz="0" w:space="0" w:color="auto"/>
          </w:divBdr>
        </w:div>
        <w:div w:id="34936332">
          <w:marLeft w:val="0"/>
          <w:marRight w:val="0"/>
          <w:marTop w:val="0"/>
          <w:marBottom w:val="0"/>
          <w:divBdr>
            <w:top w:val="none" w:sz="0" w:space="0" w:color="auto"/>
            <w:left w:val="none" w:sz="0" w:space="0" w:color="auto"/>
            <w:bottom w:val="none" w:sz="0" w:space="0" w:color="auto"/>
            <w:right w:val="none" w:sz="0" w:space="0" w:color="auto"/>
          </w:divBdr>
        </w:div>
        <w:div w:id="48918276">
          <w:marLeft w:val="0"/>
          <w:marRight w:val="0"/>
          <w:marTop w:val="0"/>
          <w:marBottom w:val="0"/>
          <w:divBdr>
            <w:top w:val="none" w:sz="0" w:space="0" w:color="auto"/>
            <w:left w:val="none" w:sz="0" w:space="0" w:color="auto"/>
            <w:bottom w:val="none" w:sz="0" w:space="0" w:color="auto"/>
            <w:right w:val="none" w:sz="0" w:space="0" w:color="auto"/>
          </w:divBdr>
        </w:div>
        <w:div w:id="70742887">
          <w:marLeft w:val="0"/>
          <w:marRight w:val="0"/>
          <w:marTop w:val="0"/>
          <w:marBottom w:val="0"/>
          <w:divBdr>
            <w:top w:val="none" w:sz="0" w:space="0" w:color="auto"/>
            <w:left w:val="none" w:sz="0" w:space="0" w:color="auto"/>
            <w:bottom w:val="none" w:sz="0" w:space="0" w:color="auto"/>
            <w:right w:val="none" w:sz="0" w:space="0" w:color="auto"/>
          </w:divBdr>
        </w:div>
        <w:div w:id="103577987">
          <w:marLeft w:val="0"/>
          <w:marRight w:val="0"/>
          <w:marTop w:val="0"/>
          <w:marBottom w:val="0"/>
          <w:divBdr>
            <w:top w:val="none" w:sz="0" w:space="0" w:color="auto"/>
            <w:left w:val="none" w:sz="0" w:space="0" w:color="auto"/>
            <w:bottom w:val="none" w:sz="0" w:space="0" w:color="auto"/>
            <w:right w:val="none" w:sz="0" w:space="0" w:color="auto"/>
          </w:divBdr>
        </w:div>
        <w:div w:id="132720939">
          <w:marLeft w:val="0"/>
          <w:marRight w:val="0"/>
          <w:marTop w:val="0"/>
          <w:marBottom w:val="0"/>
          <w:divBdr>
            <w:top w:val="none" w:sz="0" w:space="0" w:color="auto"/>
            <w:left w:val="none" w:sz="0" w:space="0" w:color="auto"/>
            <w:bottom w:val="none" w:sz="0" w:space="0" w:color="auto"/>
            <w:right w:val="none" w:sz="0" w:space="0" w:color="auto"/>
          </w:divBdr>
        </w:div>
        <w:div w:id="134761766">
          <w:marLeft w:val="0"/>
          <w:marRight w:val="0"/>
          <w:marTop w:val="0"/>
          <w:marBottom w:val="0"/>
          <w:divBdr>
            <w:top w:val="none" w:sz="0" w:space="0" w:color="auto"/>
            <w:left w:val="none" w:sz="0" w:space="0" w:color="auto"/>
            <w:bottom w:val="none" w:sz="0" w:space="0" w:color="auto"/>
            <w:right w:val="none" w:sz="0" w:space="0" w:color="auto"/>
          </w:divBdr>
        </w:div>
        <w:div w:id="170340890">
          <w:marLeft w:val="0"/>
          <w:marRight w:val="0"/>
          <w:marTop w:val="0"/>
          <w:marBottom w:val="0"/>
          <w:divBdr>
            <w:top w:val="none" w:sz="0" w:space="0" w:color="auto"/>
            <w:left w:val="none" w:sz="0" w:space="0" w:color="auto"/>
            <w:bottom w:val="none" w:sz="0" w:space="0" w:color="auto"/>
            <w:right w:val="none" w:sz="0" w:space="0" w:color="auto"/>
          </w:divBdr>
        </w:div>
        <w:div w:id="171799655">
          <w:marLeft w:val="0"/>
          <w:marRight w:val="0"/>
          <w:marTop w:val="0"/>
          <w:marBottom w:val="0"/>
          <w:divBdr>
            <w:top w:val="none" w:sz="0" w:space="0" w:color="auto"/>
            <w:left w:val="none" w:sz="0" w:space="0" w:color="auto"/>
            <w:bottom w:val="none" w:sz="0" w:space="0" w:color="auto"/>
            <w:right w:val="none" w:sz="0" w:space="0" w:color="auto"/>
          </w:divBdr>
        </w:div>
        <w:div w:id="201132341">
          <w:marLeft w:val="0"/>
          <w:marRight w:val="0"/>
          <w:marTop w:val="0"/>
          <w:marBottom w:val="0"/>
          <w:divBdr>
            <w:top w:val="none" w:sz="0" w:space="0" w:color="auto"/>
            <w:left w:val="none" w:sz="0" w:space="0" w:color="auto"/>
            <w:bottom w:val="none" w:sz="0" w:space="0" w:color="auto"/>
            <w:right w:val="none" w:sz="0" w:space="0" w:color="auto"/>
          </w:divBdr>
        </w:div>
        <w:div w:id="215046045">
          <w:marLeft w:val="0"/>
          <w:marRight w:val="0"/>
          <w:marTop w:val="0"/>
          <w:marBottom w:val="0"/>
          <w:divBdr>
            <w:top w:val="none" w:sz="0" w:space="0" w:color="auto"/>
            <w:left w:val="none" w:sz="0" w:space="0" w:color="auto"/>
            <w:bottom w:val="none" w:sz="0" w:space="0" w:color="auto"/>
            <w:right w:val="none" w:sz="0" w:space="0" w:color="auto"/>
          </w:divBdr>
        </w:div>
        <w:div w:id="221912812">
          <w:marLeft w:val="0"/>
          <w:marRight w:val="0"/>
          <w:marTop w:val="0"/>
          <w:marBottom w:val="0"/>
          <w:divBdr>
            <w:top w:val="none" w:sz="0" w:space="0" w:color="auto"/>
            <w:left w:val="none" w:sz="0" w:space="0" w:color="auto"/>
            <w:bottom w:val="none" w:sz="0" w:space="0" w:color="auto"/>
            <w:right w:val="none" w:sz="0" w:space="0" w:color="auto"/>
          </w:divBdr>
        </w:div>
        <w:div w:id="224724186">
          <w:marLeft w:val="0"/>
          <w:marRight w:val="0"/>
          <w:marTop w:val="0"/>
          <w:marBottom w:val="0"/>
          <w:divBdr>
            <w:top w:val="none" w:sz="0" w:space="0" w:color="auto"/>
            <w:left w:val="none" w:sz="0" w:space="0" w:color="auto"/>
            <w:bottom w:val="none" w:sz="0" w:space="0" w:color="auto"/>
            <w:right w:val="none" w:sz="0" w:space="0" w:color="auto"/>
          </w:divBdr>
        </w:div>
        <w:div w:id="227032216">
          <w:marLeft w:val="0"/>
          <w:marRight w:val="0"/>
          <w:marTop w:val="0"/>
          <w:marBottom w:val="0"/>
          <w:divBdr>
            <w:top w:val="none" w:sz="0" w:space="0" w:color="auto"/>
            <w:left w:val="none" w:sz="0" w:space="0" w:color="auto"/>
            <w:bottom w:val="none" w:sz="0" w:space="0" w:color="auto"/>
            <w:right w:val="none" w:sz="0" w:space="0" w:color="auto"/>
          </w:divBdr>
        </w:div>
        <w:div w:id="231962349">
          <w:marLeft w:val="0"/>
          <w:marRight w:val="0"/>
          <w:marTop w:val="0"/>
          <w:marBottom w:val="0"/>
          <w:divBdr>
            <w:top w:val="none" w:sz="0" w:space="0" w:color="auto"/>
            <w:left w:val="none" w:sz="0" w:space="0" w:color="auto"/>
            <w:bottom w:val="none" w:sz="0" w:space="0" w:color="auto"/>
            <w:right w:val="none" w:sz="0" w:space="0" w:color="auto"/>
          </w:divBdr>
        </w:div>
        <w:div w:id="232469832">
          <w:marLeft w:val="0"/>
          <w:marRight w:val="0"/>
          <w:marTop w:val="0"/>
          <w:marBottom w:val="0"/>
          <w:divBdr>
            <w:top w:val="none" w:sz="0" w:space="0" w:color="auto"/>
            <w:left w:val="none" w:sz="0" w:space="0" w:color="auto"/>
            <w:bottom w:val="none" w:sz="0" w:space="0" w:color="auto"/>
            <w:right w:val="none" w:sz="0" w:space="0" w:color="auto"/>
          </w:divBdr>
        </w:div>
        <w:div w:id="233711015">
          <w:marLeft w:val="0"/>
          <w:marRight w:val="0"/>
          <w:marTop w:val="0"/>
          <w:marBottom w:val="0"/>
          <w:divBdr>
            <w:top w:val="none" w:sz="0" w:space="0" w:color="auto"/>
            <w:left w:val="none" w:sz="0" w:space="0" w:color="auto"/>
            <w:bottom w:val="none" w:sz="0" w:space="0" w:color="auto"/>
            <w:right w:val="none" w:sz="0" w:space="0" w:color="auto"/>
          </w:divBdr>
        </w:div>
        <w:div w:id="240483644">
          <w:marLeft w:val="0"/>
          <w:marRight w:val="0"/>
          <w:marTop w:val="0"/>
          <w:marBottom w:val="0"/>
          <w:divBdr>
            <w:top w:val="none" w:sz="0" w:space="0" w:color="auto"/>
            <w:left w:val="none" w:sz="0" w:space="0" w:color="auto"/>
            <w:bottom w:val="none" w:sz="0" w:space="0" w:color="auto"/>
            <w:right w:val="none" w:sz="0" w:space="0" w:color="auto"/>
          </w:divBdr>
        </w:div>
        <w:div w:id="255526653">
          <w:marLeft w:val="0"/>
          <w:marRight w:val="0"/>
          <w:marTop w:val="0"/>
          <w:marBottom w:val="0"/>
          <w:divBdr>
            <w:top w:val="none" w:sz="0" w:space="0" w:color="auto"/>
            <w:left w:val="none" w:sz="0" w:space="0" w:color="auto"/>
            <w:bottom w:val="none" w:sz="0" w:space="0" w:color="auto"/>
            <w:right w:val="none" w:sz="0" w:space="0" w:color="auto"/>
          </w:divBdr>
        </w:div>
        <w:div w:id="261572368">
          <w:marLeft w:val="0"/>
          <w:marRight w:val="0"/>
          <w:marTop w:val="0"/>
          <w:marBottom w:val="0"/>
          <w:divBdr>
            <w:top w:val="none" w:sz="0" w:space="0" w:color="auto"/>
            <w:left w:val="none" w:sz="0" w:space="0" w:color="auto"/>
            <w:bottom w:val="none" w:sz="0" w:space="0" w:color="auto"/>
            <w:right w:val="none" w:sz="0" w:space="0" w:color="auto"/>
          </w:divBdr>
        </w:div>
        <w:div w:id="287586425">
          <w:marLeft w:val="0"/>
          <w:marRight w:val="0"/>
          <w:marTop w:val="0"/>
          <w:marBottom w:val="0"/>
          <w:divBdr>
            <w:top w:val="none" w:sz="0" w:space="0" w:color="auto"/>
            <w:left w:val="none" w:sz="0" w:space="0" w:color="auto"/>
            <w:bottom w:val="none" w:sz="0" w:space="0" w:color="auto"/>
            <w:right w:val="none" w:sz="0" w:space="0" w:color="auto"/>
          </w:divBdr>
        </w:div>
        <w:div w:id="297489230">
          <w:marLeft w:val="0"/>
          <w:marRight w:val="0"/>
          <w:marTop w:val="0"/>
          <w:marBottom w:val="0"/>
          <w:divBdr>
            <w:top w:val="none" w:sz="0" w:space="0" w:color="auto"/>
            <w:left w:val="none" w:sz="0" w:space="0" w:color="auto"/>
            <w:bottom w:val="none" w:sz="0" w:space="0" w:color="auto"/>
            <w:right w:val="none" w:sz="0" w:space="0" w:color="auto"/>
          </w:divBdr>
        </w:div>
        <w:div w:id="300112638">
          <w:marLeft w:val="0"/>
          <w:marRight w:val="0"/>
          <w:marTop w:val="0"/>
          <w:marBottom w:val="0"/>
          <w:divBdr>
            <w:top w:val="none" w:sz="0" w:space="0" w:color="auto"/>
            <w:left w:val="none" w:sz="0" w:space="0" w:color="auto"/>
            <w:bottom w:val="none" w:sz="0" w:space="0" w:color="auto"/>
            <w:right w:val="none" w:sz="0" w:space="0" w:color="auto"/>
          </w:divBdr>
        </w:div>
        <w:div w:id="315572334">
          <w:marLeft w:val="0"/>
          <w:marRight w:val="0"/>
          <w:marTop w:val="0"/>
          <w:marBottom w:val="0"/>
          <w:divBdr>
            <w:top w:val="none" w:sz="0" w:space="0" w:color="auto"/>
            <w:left w:val="none" w:sz="0" w:space="0" w:color="auto"/>
            <w:bottom w:val="none" w:sz="0" w:space="0" w:color="auto"/>
            <w:right w:val="none" w:sz="0" w:space="0" w:color="auto"/>
          </w:divBdr>
        </w:div>
        <w:div w:id="319306631">
          <w:marLeft w:val="0"/>
          <w:marRight w:val="0"/>
          <w:marTop w:val="0"/>
          <w:marBottom w:val="0"/>
          <w:divBdr>
            <w:top w:val="none" w:sz="0" w:space="0" w:color="auto"/>
            <w:left w:val="none" w:sz="0" w:space="0" w:color="auto"/>
            <w:bottom w:val="none" w:sz="0" w:space="0" w:color="auto"/>
            <w:right w:val="none" w:sz="0" w:space="0" w:color="auto"/>
          </w:divBdr>
        </w:div>
        <w:div w:id="338896883">
          <w:marLeft w:val="0"/>
          <w:marRight w:val="0"/>
          <w:marTop w:val="0"/>
          <w:marBottom w:val="0"/>
          <w:divBdr>
            <w:top w:val="none" w:sz="0" w:space="0" w:color="auto"/>
            <w:left w:val="none" w:sz="0" w:space="0" w:color="auto"/>
            <w:bottom w:val="none" w:sz="0" w:space="0" w:color="auto"/>
            <w:right w:val="none" w:sz="0" w:space="0" w:color="auto"/>
          </w:divBdr>
        </w:div>
        <w:div w:id="351805915">
          <w:marLeft w:val="0"/>
          <w:marRight w:val="0"/>
          <w:marTop w:val="0"/>
          <w:marBottom w:val="0"/>
          <w:divBdr>
            <w:top w:val="none" w:sz="0" w:space="0" w:color="auto"/>
            <w:left w:val="none" w:sz="0" w:space="0" w:color="auto"/>
            <w:bottom w:val="none" w:sz="0" w:space="0" w:color="auto"/>
            <w:right w:val="none" w:sz="0" w:space="0" w:color="auto"/>
          </w:divBdr>
        </w:div>
        <w:div w:id="393548180">
          <w:marLeft w:val="0"/>
          <w:marRight w:val="0"/>
          <w:marTop w:val="0"/>
          <w:marBottom w:val="0"/>
          <w:divBdr>
            <w:top w:val="none" w:sz="0" w:space="0" w:color="auto"/>
            <w:left w:val="none" w:sz="0" w:space="0" w:color="auto"/>
            <w:bottom w:val="none" w:sz="0" w:space="0" w:color="auto"/>
            <w:right w:val="none" w:sz="0" w:space="0" w:color="auto"/>
          </w:divBdr>
        </w:div>
        <w:div w:id="401484593">
          <w:marLeft w:val="0"/>
          <w:marRight w:val="0"/>
          <w:marTop w:val="0"/>
          <w:marBottom w:val="0"/>
          <w:divBdr>
            <w:top w:val="none" w:sz="0" w:space="0" w:color="auto"/>
            <w:left w:val="none" w:sz="0" w:space="0" w:color="auto"/>
            <w:bottom w:val="none" w:sz="0" w:space="0" w:color="auto"/>
            <w:right w:val="none" w:sz="0" w:space="0" w:color="auto"/>
          </w:divBdr>
        </w:div>
        <w:div w:id="408232038">
          <w:marLeft w:val="0"/>
          <w:marRight w:val="0"/>
          <w:marTop w:val="0"/>
          <w:marBottom w:val="0"/>
          <w:divBdr>
            <w:top w:val="none" w:sz="0" w:space="0" w:color="auto"/>
            <w:left w:val="none" w:sz="0" w:space="0" w:color="auto"/>
            <w:bottom w:val="none" w:sz="0" w:space="0" w:color="auto"/>
            <w:right w:val="none" w:sz="0" w:space="0" w:color="auto"/>
          </w:divBdr>
        </w:div>
        <w:div w:id="441152982">
          <w:marLeft w:val="0"/>
          <w:marRight w:val="0"/>
          <w:marTop w:val="0"/>
          <w:marBottom w:val="0"/>
          <w:divBdr>
            <w:top w:val="none" w:sz="0" w:space="0" w:color="auto"/>
            <w:left w:val="none" w:sz="0" w:space="0" w:color="auto"/>
            <w:bottom w:val="none" w:sz="0" w:space="0" w:color="auto"/>
            <w:right w:val="none" w:sz="0" w:space="0" w:color="auto"/>
          </w:divBdr>
        </w:div>
        <w:div w:id="455872854">
          <w:marLeft w:val="0"/>
          <w:marRight w:val="0"/>
          <w:marTop w:val="0"/>
          <w:marBottom w:val="0"/>
          <w:divBdr>
            <w:top w:val="none" w:sz="0" w:space="0" w:color="auto"/>
            <w:left w:val="none" w:sz="0" w:space="0" w:color="auto"/>
            <w:bottom w:val="none" w:sz="0" w:space="0" w:color="auto"/>
            <w:right w:val="none" w:sz="0" w:space="0" w:color="auto"/>
          </w:divBdr>
        </w:div>
        <w:div w:id="482350456">
          <w:marLeft w:val="0"/>
          <w:marRight w:val="0"/>
          <w:marTop w:val="0"/>
          <w:marBottom w:val="0"/>
          <w:divBdr>
            <w:top w:val="none" w:sz="0" w:space="0" w:color="auto"/>
            <w:left w:val="none" w:sz="0" w:space="0" w:color="auto"/>
            <w:bottom w:val="none" w:sz="0" w:space="0" w:color="auto"/>
            <w:right w:val="none" w:sz="0" w:space="0" w:color="auto"/>
          </w:divBdr>
        </w:div>
        <w:div w:id="506477701">
          <w:marLeft w:val="0"/>
          <w:marRight w:val="0"/>
          <w:marTop w:val="0"/>
          <w:marBottom w:val="0"/>
          <w:divBdr>
            <w:top w:val="none" w:sz="0" w:space="0" w:color="auto"/>
            <w:left w:val="none" w:sz="0" w:space="0" w:color="auto"/>
            <w:bottom w:val="none" w:sz="0" w:space="0" w:color="auto"/>
            <w:right w:val="none" w:sz="0" w:space="0" w:color="auto"/>
          </w:divBdr>
        </w:div>
        <w:div w:id="512837392">
          <w:marLeft w:val="0"/>
          <w:marRight w:val="0"/>
          <w:marTop w:val="0"/>
          <w:marBottom w:val="0"/>
          <w:divBdr>
            <w:top w:val="none" w:sz="0" w:space="0" w:color="auto"/>
            <w:left w:val="none" w:sz="0" w:space="0" w:color="auto"/>
            <w:bottom w:val="none" w:sz="0" w:space="0" w:color="auto"/>
            <w:right w:val="none" w:sz="0" w:space="0" w:color="auto"/>
          </w:divBdr>
        </w:div>
        <w:div w:id="516122209">
          <w:marLeft w:val="0"/>
          <w:marRight w:val="0"/>
          <w:marTop w:val="0"/>
          <w:marBottom w:val="0"/>
          <w:divBdr>
            <w:top w:val="none" w:sz="0" w:space="0" w:color="auto"/>
            <w:left w:val="none" w:sz="0" w:space="0" w:color="auto"/>
            <w:bottom w:val="none" w:sz="0" w:space="0" w:color="auto"/>
            <w:right w:val="none" w:sz="0" w:space="0" w:color="auto"/>
          </w:divBdr>
        </w:div>
        <w:div w:id="521476735">
          <w:marLeft w:val="0"/>
          <w:marRight w:val="0"/>
          <w:marTop w:val="0"/>
          <w:marBottom w:val="0"/>
          <w:divBdr>
            <w:top w:val="none" w:sz="0" w:space="0" w:color="auto"/>
            <w:left w:val="none" w:sz="0" w:space="0" w:color="auto"/>
            <w:bottom w:val="none" w:sz="0" w:space="0" w:color="auto"/>
            <w:right w:val="none" w:sz="0" w:space="0" w:color="auto"/>
          </w:divBdr>
        </w:div>
        <w:div w:id="525559307">
          <w:marLeft w:val="0"/>
          <w:marRight w:val="0"/>
          <w:marTop w:val="0"/>
          <w:marBottom w:val="0"/>
          <w:divBdr>
            <w:top w:val="none" w:sz="0" w:space="0" w:color="auto"/>
            <w:left w:val="none" w:sz="0" w:space="0" w:color="auto"/>
            <w:bottom w:val="none" w:sz="0" w:space="0" w:color="auto"/>
            <w:right w:val="none" w:sz="0" w:space="0" w:color="auto"/>
          </w:divBdr>
        </w:div>
        <w:div w:id="530647180">
          <w:marLeft w:val="0"/>
          <w:marRight w:val="0"/>
          <w:marTop w:val="0"/>
          <w:marBottom w:val="0"/>
          <w:divBdr>
            <w:top w:val="none" w:sz="0" w:space="0" w:color="auto"/>
            <w:left w:val="none" w:sz="0" w:space="0" w:color="auto"/>
            <w:bottom w:val="none" w:sz="0" w:space="0" w:color="auto"/>
            <w:right w:val="none" w:sz="0" w:space="0" w:color="auto"/>
          </w:divBdr>
        </w:div>
        <w:div w:id="540286695">
          <w:marLeft w:val="0"/>
          <w:marRight w:val="0"/>
          <w:marTop w:val="0"/>
          <w:marBottom w:val="0"/>
          <w:divBdr>
            <w:top w:val="none" w:sz="0" w:space="0" w:color="auto"/>
            <w:left w:val="none" w:sz="0" w:space="0" w:color="auto"/>
            <w:bottom w:val="none" w:sz="0" w:space="0" w:color="auto"/>
            <w:right w:val="none" w:sz="0" w:space="0" w:color="auto"/>
          </w:divBdr>
        </w:div>
        <w:div w:id="565340502">
          <w:marLeft w:val="0"/>
          <w:marRight w:val="0"/>
          <w:marTop w:val="0"/>
          <w:marBottom w:val="0"/>
          <w:divBdr>
            <w:top w:val="none" w:sz="0" w:space="0" w:color="auto"/>
            <w:left w:val="none" w:sz="0" w:space="0" w:color="auto"/>
            <w:bottom w:val="none" w:sz="0" w:space="0" w:color="auto"/>
            <w:right w:val="none" w:sz="0" w:space="0" w:color="auto"/>
          </w:divBdr>
        </w:div>
        <w:div w:id="595754194">
          <w:marLeft w:val="0"/>
          <w:marRight w:val="0"/>
          <w:marTop w:val="0"/>
          <w:marBottom w:val="0"/>
          <w:divBdr>
            <w:top w:val="none" w:sz="0" w:space="0" w:color="auto"/>
            <w:left w:val="none" w:sz="0" w:space="0" w:color="auto"/>
            <w:bottom w:val="none" w:sz="0" w:space="0" w:color="auto"/>
            <w:right w:val="none" w:sz="0" w:space="0" w:color="auto"/>
          </w:divBdr>
        </w:div>
        <w:div w:id="602110938">
          <w:marLeft w:val="0"/>
          <w:marRight w:val="0"/>
          <w:marTop w:val="0"/>
          <w:marBottom w:val="0"/>
          <w:divBdr>
            <w:top w:val="none" w:sz="0" w:space="0" w:color="auto"/>
            <w:left w:val="none" w:sz="0" w:space="0" w:color="auto"/>
            <w:bottom w:val="none" w:sz="0" w:space="0" w:color="auto"/>
            <w:right w:val="none" w:sz="0" w:space="0" w:color="auto"/>
          </w:divBdr>
        </w:div>
        <w:div w:id="611017492">
          <w:marLeft w:val="0"/>
          <w:marRight w:val="0"/>
          <w:marTop w:val="0"/>
          <w:marBottom w:val="0"/>
          <w:divBdr>
            <w:top w:val="none" w:sz="0" w:space="0" w:color="auto"/>
            <w:left w:val="none" w:sz="0" w:space="0" w:color="auto"/>
            <w:bottom w:val="none" w:sz="0" w:space="0" w:color="auto"/>
            <w:right w:val="none" w:sz="0" w:space="0" w:color="auto"/>
          </w:divBdr>
        </w:div>
        <w:div w:id="619339546">
          <w:marLeft w:val="0"/>
          <w:marRight w:val="0"/>
          <w:marTop w:val="0"/>
          <w:marBottom w:val="0"/>
          <w:divBdr>
            <w:top w:val="none" w:sz="0" w:space="0" w:color="auto"/>
            <w:left w:val="none" w:sz="0" w:space="0" w:color="auto"/>
            <w:bottom w:val="none" w:sz="0" w:space="0" w:color="auto"/>
            <w:right w:val="none" w:sz="0" w:space="0" w:color="auto"/>
          </w:divBdr>
        </w:div>
        <w:div w:id="638415342">
          <w:marLeft w:val="0"/>
          <w:marRight w:val="0"/>
          <w:marTop w:val="0"/>
          <w:marBottom w:val="0"/>
          <w:divBdr>
            <w:top w:val="none" w:sz="0" w:space="0" w:color="auto"/>
            <w:left w:val="none" w:sz="0" w:space="0" w:color="auto"/>
            <w:bottom w:val="none" w:sz="0" w:space="0" w:color="auto"/>
            <w:right w:val="none" w:sz="0" w:space="0" w:color="auto"/>
          </w:divBdr>
        </w:div>
        <w:div w:id="640691416">
          <w:marLeft w:val="0"/>
          <w:marRight w:val="0"/>
          <w:marTop w:val="0"/>
          <w:marBottom w:val="0"/>
          <w:divBdr>
            <w:top w:val="none" w:sz="0" w:space="0" w:color="auto"/>
            <w:left w:val="none" w:sz="0" w:space="0" w:color="auto"/>
            <w:bottom w:val="none" w:sz="0" w:space="0" w:color="auto"/>
            <w:right w:val="none" w:sz="0" w:space="0" w:color="auto"/>
          </w:divBdr>
        </w:div>
        <w:div w:id="658850759">
          <w:marLeft w:val="0"/>
          <w:marRight w:val="0"/>
          <w:marTop w:val="0"/>
          <w:marBottom w:val="0"/>
          <w:divBdr>
            <w:top w:val="none" w:sz="0" w:space="0" w:color="auto"/>
            <w:left w:val="none" w:sz="0" w:space="0" w:color="auto"/>
            <w:bottom w:val="none" w:sz="0" w:space="0" w:color="auto"/>
            <w:right w:val="none" w:sz="0" w:space="0" w:color="auto"/>
          </w:divBdr>
        </w:div>
        <w:div w:id="660668656">
          <w:marLeft w:val="0"/>
          <w:marRight w:val="0"/>
          <w:marTop w:val="0"/>
          <w:marBottom w:val="0"/>
          <w:divBdr>
            <w:top w:val="none" w:sz="0" w:space="0" w:color="auto"/>
            <w:left w:val="none" w:sz="0" w:space="0" w:color="auto"/>
            <w:bottom w:val="none" w:sz="0" w:space="0" w:color="auto"/>
            <w:right w:val="none" w:sz="0" w:space="0" w:color="auto"/>
          </w:divBdr>
        </w:div>
        <w:div w:id="687873428">
          <w:marLeft w:val="0"/>
          <w:marRight w:val="0"/>
          <w:marTop w:val="0"/>
          <w:marBottom w:val="0"/>
          <w:divBdr>
            <w:top w:val="none" w:sz="0" w:space="0" w:color="auto"/>
            <w:left w:val="none" w:sz="0" w:space="0" w:color="auto"/>
            <w:bottom w:val="none" w:sz="0" w:space="0" w:color="auto"/>
            <w:right w:val="none" w:sz="0" w:space="0" w:color="auto"/>
          </w:divBdr>
        </w:div>
        <w:div w:id="697702703">
          <w:marLeft w:val="0"/>
          <w:marRight w:val="0"/>
          <w:marTop w:val="0"/>
          <w:marBottom w:val="0"/>
          <w:divBdr>
            <w:top w:val="none" w:sz="0" w:space="0" w:color="auto"/>
            <w:left w:val="none" w:sz="0" w:space="0" w:color="auto"/>
            <w:bottom w:val="none" w:sz="0" w:space="0" w:color="auto"/>
            <w:right w:val="none" w:sz="0" w:space="0" w:color="auto"/>
          </w:divBdr>
        </w:div>
        <w:div w:id="709306278">
          <w:marLeft w:val="0"/>
          <w:marRight w:val="0"/>
          <w:marTop w:val="0"/>
          <w:marBottom w:val="0"/>
          <w:divBdr>
            <w:top w:val="none" w:sz="0" w:space="0" w:color="auto"/>
            <w:left w:val="none" w:sz="0" w:space="0" w:color="auto"/>
            <w:bottom w:val="none" w:sz="0" w:space="0" w:color="auto"/>
            <w:right w:val="none" w:sz="0" w:space="0" w:color="auto"/>
          </w:divBdr>
        </w:div>
        <w:div w:id="717975771">
          <w:marLeft w:val="0"/>
          <w:marRight w:val="0"/>
          <w:marTop w:val="0"/>
          <w:marBottom w:val="0"/>
          <w:divBdr>
            <w:top w:val="none" w:sz="0" w:space="0" w:color="auto"/>
            <w:left w:val="none" w:sz="0" w:space="0" w:color="auto"/>
            <w:bottom w:val="none" w:sz="0" w:space="0" w:color="auto"/>
            <w:right w:val="none" w:sz="0" w:space="0" w:color="auto"/>
          </w:divBdr>
        </w:div>
        <w:div w:id="752357935">
          <w:marLeft w:val="0"/>
          <w:marRight w:val="0"/>
          <w:marTop w:val="0"/>
          <w:marBottom w:val="0"/>
          <w:divBdr>
            <w:top w:val="none" w:sz="0" w:space="0" w:color="auto"/>
            <w:left w:val="none" w:sz="0" w:space="0" w:color="auto"/>
            <w:bottom w:val="none" w:sz="0" w:space="0" w:color="auto"/>
            <w:right w:val="none" w:sz="0" w:space="0" w:color="auto"/>
          </w:divBdr>
        </w:div>
        <w:div w:id="771895052">
          <w:marLeft w:val="0"/>
          <w:marRight w:val="0"/>
          <w:marTop w:val="0"/>
          <w:marBottom w:val="0"/>
          <w:divBdr>
            <w:top w:val="none" w:sz="0" w:space="0" w:color="auto"/>
            <w:left w:val="none" w:sz="0" w:space="0" w:color="auto"/>
            <w:bottom w:val="none" w:sz="0" w:space="0" w:color="auto"/>
            <w:right w:val="none" w:sz="0" w:space="0" w:color="auto"/>
          </w:divBdr>
        </w:div>
        <w:div w:id="782574739">
          <w:marLeft w:val="0"/>
          <w:marRight w:val="0"/>
          <w:marTop w:val="0"/>
          <w:marBottom w:val="0"/>
          <w:divBdr>
            <w:top w:val="none" w:sz="0" w:space="0" w:color="auto"/>
            <w:left w:val="none" w:sz="0" w:space="0" w:color="auto"/>
            <w:bottom w:val="none" w:sz="0" w:space="0" w:color="auto"/>
            <w:right w:val="none" w:sz="0" w:space="0" w:color="auto"/>
          </w:divBdr>
        </w:div>
        <w:div w:id="796722398">
          <w:marLeft w:val="0"/>
          <w:marRight w:val="0"/>
          <w:marTop w:val="0"/>
          <w:marBottom w:val="0"/>
          <w:divBdr>
            <w:top w:val="none" w:sz="0" w:space="0" w:color="auto"/>
            <w:left w:val="none" w:sz="0" w:space="0" w:color="auto"/>
            <w:bottom w:val="none" w:sz="0" w:space="0" w:color="auto"/>
            <w:right w:val="none" w:sz="0" w:space="0" w:color="auto"/>
          </w:divBdr>
        </w:div>
        <w:div w:id="835651056">
          <w:marLeft w:val="0"/>
          <w:marRight w:val="0"/>
          <w:marTop w:val="0"/>
          <w:marBottom w:val="0"/>
          <w:divBdr>
            <w:top w:val="none" w:sz="0" w:space="0" w:color="auto"/>
            <w:left w:val="none" w:sz="0" w:space="0" w:color="auto"/>
            <w:bottom w:val="none" w:sz="0" w:space="0" w:color="auto"/>
            <w:right w:val="none" w:sz="0" w:space="0" w:color="auto"/>
          </w:divBdr>
        </w:div>
        <w:div w:id="842354293">
          <w:marLeft w:val="0"/>
          <w:marRight w:val="0"/>
          <w:marTop w:val="0"/>
          <w:marBottom w:val="0"/>
          <w:divBdr>
            <w:top w:val="none" w:sz="0" w:space="0" w:color="auto"/>
            <w:left w:val="none" w:sz="0" w:space="0" w:color="auto"/>
            <w:bottom w:val="none" w:sz="0" w:space="0" w:color="auto"/>
            <w:right w:val="none" w:sz="0" w:space="0" w:color="auto"/>
          </w:divBdr>
        </w:div>
        <w:div w:id="851918423">
          <w:marLeft w:val="0"/>
          <w:marRight w:val="0"/>
          <w:marTop w:val="0"/>
          <w:marBottom w:val="0"/>
          <w:divBdr>
            <w:top w:val="none" w:sz="0" w:space="0" w:color="auto"/>
            <w:left w:val="none" w:sz="0" w:space="0" w:color="auto"/>
            <w:bottom w:val="none" w:sz="0" w:space="0" w:color="auto"/>
            <w:right w:val="none" w:sz="0" w:space="0" w:color="auto"/>
          </w:divBdr>
        </w:div>
        <w:div w:id="867329044">
          <w:marLeft w:val="0"/>
          <w:marRight w:val="0"/>
          <w:marTop w:val="0"/>
          <w:marBottom w:val="0"/>
          <w:divBdr>
            <w:top w:val="none" w:sz="0" w:space="0" w:color="auto"/>
            <w:left w:val="none" w:sz="0" w:space="0" w:color="auto"/>
            <w:bottom w:val="none" w:sz="0" w:space="0" w:color="auto"/>
            <w:right w:val="none" w:sz="0" w:space="0" w:color="auto"/>
          </w:divBdr>
        </w:div>
        <w:div w:id="867715498">
          <w:marLeft w:val="0"/>
          <w:marRight w:val="0"/>
          <w:marTop w:val="0"/>
          <w:marBottom w:val="0"/>
          <w:divBdr>
            <w:top w:val="none" w:sz="0" w:space="0" w:color="auto"/>
            <w:left w:val="none" w:sz="0" w:space="0" w:color="auto"/>
            <w:bottom w:val="none" w:sz="0" w:space="0" w:color="auto"/>
            <w:right w:val="none" w:sz="0" w:space="0" w:color="auto"/>
          </w:divBdr>
        </w:div>
        <w:div w:id="873544231">
          <w:marLeft w:val="0"/>
          <w:marRight w:val="0"/>
          <w:marTop w:val="0"/>
          <w:marBottom w:val="0"/>
          <w:divBdr>
            <w:top w:val="none" w:sz="0" w:space="0" w:color="auto"/>
            <w:left w:val="none" w:sz="0" w:space="0" w:color="auto"/>
            <w:bottom w:val="none" w:sz="0" w:space="0" w:color="auto"/>
            <w:right w:val="none" w:sz="0" w:space="0" w:color="auto"/>
          </w:divBdr>
        </w:div>
        <w:div w:id="916597349">
          <w:marLeft w:val="0"/>
          <w:marRight w:val="0"/>
          <w:marTop w:val="0"/>
          <w:marBottom w:val="0"/>
          <w:divBdr>
            <w:top w:val="none" w:sz="0" w:space="0" w:color="auto"/>
            <w:left w:val="none" w:sz="0" w:space="0" w:color="auto"/>
            <w:bottom w:val="none" w:sz="0" w:space="0" w:color="auto"/>
            <w:right w:val="none" w:sz="0" w:space="0" w:color="auto"/>
          </w:divBdr>
        </w:div>
        <w:div w:id="920219363">
          <w:marLeft w:val="0"/>
          <w:marRight w:val="0"/>
          <w:marTop w:val="0"/>
          <w:marBottom w:val="0"/>
          <w:divBdr>
            <w:top w:val="none" w:sz="0" w:space="0" w:color="auto"/>
            <w:left w:val="none" w:sz="0" w:space="0" w:color="auto"/>
            <w:bottom w:val="none" w:sz="0" w:space="0" w:color="auto"/>
            <w:right w:val="none" w:sz="0" w:space="0" w:color="auto"/>
          </w:divBdr>
        </w:div>
        <w:div w:id="927033787">
          <w:marLeft w:val="0"/>
          <w:marRight w:val="0"/>
          <w:marTop w:val="0"/>
          <w:marBottom w:val="0"/>
          <w:divBdr>
            <w:top w:val="none" w:sz="0" w:space="0" w:color="auto"/>
            <w:left w:val="none" w:sz="0" w:space="0" w:color="auto"/>
            <w:bottom w:val="none" w:sz="0" w:space="0" w:color="auto"/>
            <w:right w:val="none" w:sz="0" w:space="0" w:color="auto"/>
          </w:divBdr>
        </w:div>
        <w:div w:id="940181311">
          <w:marLeft w:val="0"/>
          <w:marRight w:val="0"/>
          <w:marTop w:val="0"/>
          <w:marBottom w:val="0"/>
          <w:divBdr>
            <w:top w:val="none" w:sz="0" w:space="0" w:color="auto"/>
            <w:left w:val="none" w:sz="0" w:space="0" w:color="auto"/>
            <w:bottom w:val="none" w:sz="0" w:space="0" w:color="auto"/>
            <w:right w:val="none" w:sz="0" w:space="0" w:color="auto"/>
          </w:divBdr>
        </w:div>
        <w:div w:id="942687572">
          <w:marLeft w:val="0"/>
          <w:marRight w:val="0"/>
          <w:marTop w:val="0"/>
          <w:marBottom w:val="0"/>
          <w:divBdr>
            <w:top w:val="none" w:sz="0" w:space="0" w:color="auto"/>
            <w:left w:val="none" w:sz="0" w:space="0" w:color="auto"/>
            <w:bottom w:val="none" w:sz="0" w:space="0" w:color="auto"/>
            <w:right w:val="none" w:sz="0" w:space="0" w:color="auto"/>
          </w:divBdr>
        </w:div>
        <w:div w:id="957954981">
          <w:marLeft w:val="0"/>
          <w:marRight w:val="0"/>
          <w:marTop w:val="0"/>
          <w:marBottom w:val="0"/>
          <w:divBdr>
            <w:top w:val="none" w:sz="0" w:space="0" w:color="auto"/>
            <w:left w:val="none" w:sz="0" w:space="0" w:color="auto"/>
            <w:bottom w:val="none" w:sz="0" w:space="0" w:color="auto"/>
            <w:right w:val="none" w:sz="0" w:space="0" w:color="auto"/>
          </w:divBdr>
        </w:div>
        <w:div w:id="960765523">
          <w:marLeft w:val="0"/>
          <w:marRight w:val="0"/>
          <w:marTop w:val="0"/>
          <w:marBottom w:val="0"/>
          <w:divBdr>
            <w:top w:val="none" w:sz="0" w:space="0" w:color="auto"/>
            <w:left w:val="none" w:sz="0" w:space="0" w:color="auto"/>
            <w:bottom w:val="none" w:sz="0" w:space="0" w:color="auto"/>
            <w:right w:val="none" w:sz="0" w:space="0" w:color="auto"/>
          </w:divBdr>
        </w:div>
        <w:div w:id="982271442">
          <w:marLeft w:val="0"/>
          <w:marRight w:val="0"/>
          <w:marTop w:val="0"/>
          <w:marBottom w:val="0"/>
          <w:divBdr>
            <w:top w:val="none" w:sz="0" w:space="0" w:color="auto"/>
            <w:left w:val="none" w:sz="0" w:space="0" w:color="auto"/>
            <w:bottom w:val="none" w:sz="0" w:space="0" w:color="auto"/>
            <w:right w:val="none" w:sz="0" w:space="0" w:color="auto"/>
          </w:divBdr>
        </w:div>
        <w:div w:id="993139631">
          <w:marLeft w:val="0"/>
          <w:marRight w:val="0"/>
          <w:marTop w:val="0"/>
          <w:marBottom w:val="0"/>
          <w:divBdr>
            <w:top w:val="none" w:sz="0" w:space="0" w:color="auto"/>
            <w:left w:val="none" w:sz="0" w:space="0" w:color="auto"/>
            <w:bottom w:val="none" w:sz="0" w:space="0" w:color="auto"/>
            <w:right w:val="none" w:sz="0" w:space="0" w:color="auto"/>
          </w:divBdr>
        </w:div>
        <w:div w:id="1007748780">
          <w:marLeft w:val="0"/>
          <w:marRight w:val="0"/>
          <w:marTop w:val="0"/>
          <w:marBottom w:val="0"/>
          <w:divBdr>
            <w:top w:val="none" w:sz="0" w:space="0" w:color="auto"/>
            <w:left w:val="none" w:sz="0" w:space="0" w:color="auto"/>
            <w:bottom w:val="none" w:sz="0" w:space="0" w:color="auto"/>
            <w:right w:val="none" w:sz="0" w:space="0" w:color="auto"/>
          </w:divBdr>
        </w:div>
        <w:div w:id="1025523032">
          <w:marLeft w:val="0"/>
          <w:marRight w:val="0"/>
          <w:marTop w:val="0"/>
          <w:marBottom w:val="0"/>
          <w:divBdr>
            <w:top w:val="none" w:sz="0" w:space="0" w:color="auto"/>
            <w:left w:val="none" w:sz="0" w:space="0" w:color="auto"/>
            <w:bottom w:val="none" w:sz="0" w:space="0" w:color="auto"/>
            <w:right w:val="none" w:sz="0" w:space="0" w:color="auto"/>
          </w:divBdr>
        </w:div>
        <w:div w:id="1063140750">
          <w:marLeft w:val="0"/>
          <w:marRight w:val="0"/>
          <w:marTop w:val="0"/>
          <w:marBottom w:val="0"/>
          <w:divBdr>
            <w:top w:val="none" w:sz="0" w:space="0" w:color="auto"/>
            <w:left w:val="none" w:sz="0" w:space="0" w:color="auto"/>
            <w:bottom w:val="none" w:sz="0" w:space="0" w:color="auto"/>
            <w:right w:val="none" w:sz="0" w:space="0" w:color="auto"/>
          </w:divBdr>
        </w:div>
        <w:div w:id="1070273829">
          <w:marLeft w:val="0"/>
          <w:marRight w:val="0"/>
          <w:marTop w:val="0"/>
          <w:marBottom w:val="0"/>
          <w:divBdr>
            <w:top w:val="none" w:sz="0" w:space="0" w:color="auto"/>
            <w:left w:val="none" w:sz="0" w:space="0" w:color="auto"/>
            <w:bottom w:val="none" w:sz="0" w:space="0" w:color="auto"/>
            <w:right w:val="none" w:sz="0" w:space="0" w:color="auto"/>
          </w:divBdr>
        </w:div>
        <w:div w:id="1079671477">
          <w:marLeft w:val="0"/>
          <w:marRight w:val="0"/>
          <w:marTop w:val="0"/>
          <w:marBottom w:val="0"/>
          <w:divBdr>
            <w:top w:val="none" w:sz="0" w:space="0" w:color="auto"/>
            <w:left w:val="none" w:sz="0" w:space="0" w:color="auto"/>
            <w:bottom w:val="none" w:sz="0" w:space="0" w:color="auto"/>
            <w:right w:val="none" w:sz="0" w:space="0" w:color="auto"/>
          </w:divBdr>
        </w:div>
        <w:div w:id="1086997954">
          <w:marLeft w:val="0"/>
          <w:marRight w:val="0"/>
          <w:marTop w:val="0"/>
          <w:marBottom w:val="0"/>
          <w:divBdr>
            <w:top w:val="none" w:sz="0" w:space="0" w:color="auto"/>
            <w:left w:val="none" w:sz="0" w:space="0" w:color="auto"/>
            <w:bottom w:val="none" w:sz="0" w:space="0" w:color="auto"/>
            <w:right w:val="none" w:sz="0" w:space="0" w:color="auto"/>
          </w:divBdr>
        </w:div>
        <w:div w:id="1087534353">
          <w:marLeft w:val="0"/>
          <w:marRight w:val="0"/>
          <w:marTop w:val="0"/>
          <w:marBottom w:val="0"/>
          <w:divBdr>
            <w:top w:val="none" w:sz="0" w:space="0" w:color="auto"/>
            <w:left w:val="none" w:sz="0" w:space="0" w:color="auto"/>
            <w:bottom w:val="none" w:sz="0" w:space="0" w:color="auto"/>
            <w:right w:val="none" w:sz="0" w:space="0" w:color="auto"/>
          </w:divBdr>
        </w:div>
        <w:div w:id="1092094166">
          <w:marLeft w:val="0"/>
          <w:marRight w:val="0"/>
          <w:marTop w:val="0"/>
          <w:marBottom w:val="0"/>
          <w:divBdr>
            <w:top w:val="none" w:sz="0" w:space="0" w:color="auto"/>
            <w:left w:val="none" w:sz="0" w:space="0" w:color="auto"/>
            <w:bottom w:val="none" w:sz="0" w:space="0" w:color="auto"/>
            <w:right w:val="none" w:sz="0" w:space="0" w:color="auto"/>
          </w:divBdr>
        </w:div>
        <w:div w:id="1092700810">
          <w:marLeft w:val="0"/>
          <w:marRight w:val="0"/>
          <w:marTop w:val="0"/>
          <w:marBottom w:val="0"/>
          <w:divBdr>
            <w:top w:val="none" w:sz="0" w:space="0" w:color="auto"/>
            <w:left w:val="none" w:sz="0" w:space="0" w:color="auto"/>
            <w:bottom w:val="none" w:sz="0" w:space="0" w:color="auto"/>
            <w:right w:val="none" w:sz="0" w:space="0" w:color="auto"/>
          </w:divBdr>
        </w:div>
        <w:div w:id="1095706042">
          <w:marLeft w:val="0"/>
          <w:marRight w:val="0"/>
          <w:marTop w:val="0"/>
          <w:marBottom w:val="0"/>
          <w:divBdr>
            <w:top w:val="none" w:sz="0" w:space="0" w:color="auto"/>
            <w:left w:val="none" w:sz="0" w:space="0" w:color="auto"/>
            <w:bottom w:val="none" w:sz="0" w:space="0" w:color="auto"/>
            <w:right w:val="none" w:sz="0" w:space="0" w:color="auto"/>
          </w:divBdr>
        </w:div>
        <w:div w:id="1111782650">
          <w:marLeft w:val="0"/>
          <w:marRight w:val="0"/>
          <w:marTop w:val="0"/>
          <w:marBottom w:val="0"/>
          <w:divBdr>
            <w:top w:val="none" w:sz="0" w:space="0" w:color="auto"/>
            <w:left w:val="none" w:sz="0" w:space="0" w:color="auto"/>
            <w:bottom w:val="none" w:sz="0" w:space="0" w:color="auto"/>
            <w:right w:val="none" w:sz="0" w:space="0" w:color="auto"/>
          </w:divBdr>
        </w:div>
        <w:div w:id="1113793103">
          <w:marLeft w:val="0"/>
          <w:marRight w:val="0"/>
          <w:marTop w:val="0"/>
          <w:marBottom w:val="0"/>
          <w:divBdr>
            <w:top w:val="none" w:sz="0" w:space="0" w:color="auto"/>
            <w:left w:val="none" w:sz="0" w:space="0" w:color="auto"/>
            <w:bottom w:val="none" w:sz="0" w:space="0" w:color="auto"/>
            <w:right w:val="none" w:sz="0" w:space="0" w:color="auto"/>
          </w:divBdr>
        </w:div>
        <w:div w:id="1125931965">
          <w:marLeft w:val="0"/>
          <w:marRight w:val="0"/>
          <w:marTop w:val="0"/>
          <w:marBottom w:val="0"/>
          <w:divBdr>
            <w:top w:val="none" w:sz="0" w:space="0" w:color="auto"/>
            <w:left w:val="none" w:sz="0" w:space="0" w:color="auto"/>
            <w:bottom w:val="none" w:sz="0" w:space="0" w:color="auto"/>
            <w:right w:val="none" w:sz="0" w:space="0" w:color="auto"/>
          </w:divBdr>
        </w:div>
        <w:div w:id="1136680499">
          <w:marLeft w:val="0"/>
          <w:marRight w:val="0"/>
          <w:marTop w:val="0"/>
          <w:marBottom w:val="0"/>
          <w:divBdr>
            <w:top w:val="none" w:sz="0" w:space="0" w:color="auto"/>
            <w:left w:val="none" w:sz="0" w:space="0" w:color="auto"/>
            <w:bottom w:val="none" w:sz="0" w:space="0" w:color="auto"/>
            <w:right w:val="none" w:sz="0" w:space="0" w:color="auto"/>
          </w:divBdr>
        </w:div>
        <w:div w:id="1145898351">
          <w:marLeft w:val="0"/>
          <w:marRight w:val="0"/>
          <w:marTop w:val="0"/>
          <w:marBottom w:val="0"/>
          <w:divBdr>
            <w:top w:val="none" w:sz="0" w:space="0" w:color="auto"/>
            <w:left w:val="none" w:sz="0" w:space="0" w:color="auto"/>
            <w:bottom w:val="none" w:sz="0" w:space="0" w:color="auto"/>
            <w:right w:val="none" w:sz="0" w:space="0" w:color="auto"/>
          </w:divBdr>
        </w:div>
        <w:div w:id="1157721087">
          <w:marLeft w:val="0"/>
          <w:marRight w:val="0"/>
          <w:marTop w:val="0"/>
          <w:marBottom w:val="0"/>
          <w:divBdr>
            <w:top w:val="none" w:sz="0" w:space="0" w:color="auto"/>
            <w:left w:val="none" w:sz="0" w:space="0" w:color="auto"/>
            <w:bottom w:val="none" w:sz="0" w:space="0" w:color="auto"/>
            <w:right w:val="none" w:sz="0" w:space="0" w:color="auto"/>
          </w:divBdr>
        </w:div>
        <w:div w:id="1163550578">
          <w:marLeft w:val="0"/>
          <w:marRight w:val="0"/>
          <w:marTop w:val="0"/>
          <w:marBottom w:val="0"/>
          <w:divBdr>
            <w:top w:val="none" w:sz="0" w:space="0" w:color="auto"/>
            <w:left w:val="none" w:sz="0" w:space="0" w:color="auto"/>
            <w:bottom w:val="none" w:sz="0" w:space="0" w:color="auto"/>
            <w:right w:val="none" w:sz="0" w:space="0" w:color="auto"/>
          </w:divBdr>
        </w:div>
        <w:div w:id="1183200622">
          <w:marLeft w:val="0"/>
          <w:marRight w:val="0"/>
          <w:marTop w:val="0"/>
          <w:marBottom w:val="0"/>
          <w:divBdr>
            <w:top w:val="none" w:sz="0" w:space="0" w:color="auto"/>
            <w:left w:val="none" w:sz="0" w:space="0" w:color="auto"/>
            <w:bottom w:val="none" w:sz="0" w:space="0" w:color="auto"/>
            <w:right w:val="none" w:sz="0" w:space="0" w:color="auto"/>
          </w:divBdr>
        </w:div>
        <w:div w:id="1186868870">
          <w:marLeft w:val="0"/>
          <w:marRight w:val="0"/>
          <w:marTop w:val="0"/>
          <w:marBottom w:val="0"/>
          <w:divBdr>
            <w:top w:val="none" w:sz="0" w:space="0" w:color="auto"/>
            <w:left w:val="none" w:sz="0" w:space="0" w:color="auto"/>
            <w:bottom w:val="none" w:sz="0" w:space="0" w:color="auto"/>
            <w:right w:val="none" w:sz="0" w:space="0" w:color="auto"/>
          </w:divBdr>
        </w:div>
        <w:div w:id="1205408332">
          <w:marLeft w:val="0"/>
          <w:marRight w:val="0"/>
          <w:marTop w:val="0"/>
          <w:marBottom w:val="0"/>
          <w:divBdr>
            <w:top w:val="none" w:sz="0" w:space="0" w:color="auto"/>
            <w:left w:val="none" w:sz="0" w:space="0" w:color="auto"/>
            <w:bottom w:val="none" w:sz="0" w:space="0" w:color="auto"/>
            <w:right w:val="none" w:sz="0" w:space="0" w:color="auto"/>
          </w:divBdr>
        </w:div>
        <w:div w:id="1236937699">
          <w:marLeft w:val="0"/>
          <w:marRight w:val="0"/>
          <w:marTop w:val="0"/>
          <w:marBottom w:val="0"/>
          <w:divBdr>
            <w:top w:val="none" w:sz="0" w:space="0" w:color="auto"/>
            <w:left w:val="none" w:sz="0" w:space="0" w:color="auto"/>
            <w:bottom w:val="none" w:sz="0" w:space="0" w:color="auto"/>
            <w:right w:val="none" w:sz="0" w:space="0" w:color="auto"/>
          </w:divBdr>
        </w:div>
        <w:div w:id="1272858282">
          <w:marLeft w:val="0"/>
          <w:marRight w:val="0"/>
          <w:marTop w:val="0"/>
          <w:marBottom w:val="0"/>
          <w:divBdr>
            <w:top w:val="none" w:sz="0" w:space="0" w:color="auto"/>
            <w:left w:val="none" w:sz="0" w:space="0" w:color="auto"/>
            <w:bottom w:val="none" w:sz="0" w:space="0" w:color="auto"/>
            <w:right w:val="none" w:sz="0" w:space="0" w:color="auto"/>
          </w:divBdr>
        </w:div>
        <w:div w:id="1273514474">
          <w:marLeft w:val="0"/>
          <w:marRight w:val="0"/>
          <w:marTop w:val="0"/>
          <w:marBottom w:val="0"/>
          <w:divBdr>
            <w:top w:val="none" w:sz="0" w:space="0" w:color="auto"/>
            <w:left w:val="none" w:sz="0" w:space="0" w:color="auto"/>
            <w:bottom w:val="none" w:sz="0" w:space="0" w:color="auto"/>
            <w:right w:val="none" w:sz="0" w:space="0" w:color="auto"/>
          </w:divBdr>
        </w:div>
        <w:div w:id="1274097342">
          <w:marLeft w:val="0"/>
          <w:marRight w:val="0"/>
          <w:marTop w:val="0"/>
          <w:marBottom w:val="0"/>
          <w:divBdr>
            <w:top w:val="none" w:sz="0" w:space="0" w:color="auto"/>
            <w:left w:val="none" w:sz="0" w:space="0" w:color="auto"/>
            <w:bottom w:val="none" w:sz="0" w:space="0" w:color="auto"/>
            <w:right w:val="none" w:sz="0" w:space="0" w:color="auto"/>
          </w:divBdr>
        </w:div>
        <w:div w:id="1295405563">
          <w:marLeft w:val="0"/>
          <w:marRight w:val="0"/>
          <w:marTop w:val="0"/>
          <w:marBottom w:val="0"/>
          <w:divBdr>
            <w:top w:val="none" w:sz="0" w:space="0" w:color="auto"/>
            <w:left w:val="none" w:sz="0" w:space="0" w:color="auto"/>
            <w:bottom w:val="none" w:sz="0" w:space="0" w:color="auto"/>
            <w:right w:val="none" w:sz="0" w:space="0" w:color="auto"/>
          </w:divBdr>
        </w:div>
        <w:div w:id="1310355611">
          <w:marLeft w:val="0"/>
          <w:marRight w:val="0"/>
          <w:marTop w:val="0"/>
          <w:marBottom w:val="0"/>
          <w:divBdr>
            <w:top w:val="none" w:sz="0" w:space="0" w:color="auto"/>
            <w:left w:val="none" w:sz="0" w:space="0" w:color="auto"/>
            <w:bottom w:val="none" w:sz="0" w:space="0" w:color="auto"/>
            <w:right w:val="none" w:sz="0" w:space="0" w:color="auto"/>
          </w:divBdr>
        </w:div>
        <w:div w:id="1334797785">
          <w:marLeft w:val="0"/>
          <w:marRight w:val="0"/>
          <w:marTop w:val="0"/>
          <w:marBottom w:val="0"/>
          <w:divBdr>
            <w:top w:val="none" w:sz="0" w:space="0" w:color="auto"/>
            <w:left w:val="none" w:sz="0" w:space="0" w:color="auto"/>
            <w:bottom w:val="none" w:sz="0" w:space="0" w:color="auto"/>
            <w:right w:val="none" w:sz="0" w:space="0" w:color="auto"/>
          </w:divBdr>
        </w:div>
        <w:div w:id="1340237907">
          <w:marLeft w:val="0"/>
          <w:marRight w:val="0"/>
          <w:marTop w:val="0"/>
          <w:marBottom w:val="0"/>
          <w:divBdr>
            <w:top w:val="none" w:sz="0" w:space="0" w:color="auto"/>
            <w:left w:val="none" w:sz="0" w:space="0" w:color="auto"/>
            <w:bottom w:val="none" w:sz="0" w:space="0" w:color="auto"/>
            <w:right w:val="none" w:sz="0" w:space="0" w:color="auto"/>
          </w:divBdr>
        </w:div>
        <w:div w:id="1353459975">
          <w:marLeft w:val="0"/>
          <w:marRight w:val="0"/>
          <w:marTop w:val="0"/>
          <w:marBottom w:val="0"/>
          <w:divBdr>
            <w:top w:val="none" w:sz="0" w:space="0" w:color="auto"/>
            <w:left w:val="none" w:sz="0" w:space="0" w:color="auto"/>
            <w:bottom w:val="none" w:sz="0" w:space="0" w:color="auto"/>
            <w:right w:val="none" w:sz="0" w:space="0" w:color="auto"/>
          </w:divBdr>
        </w:div>
        <w:div w:id="1364331808">
          <w:marLeft w:val="0"/>
          <w:marRight w:val="0"/>
          <w:marTop w:val="0"/>
          <w:marBottom w:val="0"/>
          <w:divBdr>
            <w:top w:val="none" w:sz="0" w:space="0" w:color="auto"/>
            <w:left w:val="none" w:sz="0" w:space="0" w:color="auto"/>
            <w:bottom w:val="none" w:sz="0" w:space="0" w:color="auto"/>
            <w:right w:val="none" w:sz="0" w:space="0" w:color="auto"/>
          </w:divBdr>
        </w:div>
        <w:div w:id="1365256287">
          <w:marLeft w:val="0"/>
          <w:marRight w:val="0"/>
          <w:marTop w:val="0"/>
          <w:marBottom w:val="0"/>
          <w:divBdr>
            <w:top w:val="none" w:sz="0" w:space="0" w:color="auto"/>
            <w:left w:val="none" w:sz="0" w:space="0" w:color="auto"/>
            <w:bottom w:val="none" w:sz="0" w:space="0" w:color="auto"/>
            <w:right w:val="none" w:sz="0" w:space="0" w:color="auto"/>
          </w:divBdr>
        </w:div>
        <w:div w:id="1369139490">
          <w:marLeft w:val="0"/>
          <w:marRight w:val="0"/>
          <w:marTop w:val="0"/>
          <w:marBottom w:val="0"/>
          <w:divBdr>
            <w:top w:val="none" w:sz="0" w:space="0" w:color="auto"/>
            <w:left w:val="none" w:sz="0" w:space="0" w:color="auto"/>
            <w:bottom w:val="none" w:sz="0" w:space="0" w:color="auto"/>
            <w:right w:val="none" w:sz="0" w:space="0" w:color="auto"/>
          </w:divBdr>
        </w:div>
        <w:div w:id="1375351402">
          <w:marLeft w:val="0"/>
          <w:marRight w:val="0"/>
          <w:marTop w:val="0"/>
          <w:marBottom w:val="0"/>
          <w:divBdr>
            <w:top w:val="none" w:sz="0" w:space="0" w:color="auto"/>
            <w:left w:val="none" w:sz="0" w:space="0" w:color="auto"/>
            <w:bottom w:val="none" w:sz="0" w:space="0" w:color="auto"/>
            <w:right w:val="none" w:sz="0" w:space="0" w:color="auto"/>
          </w:divBdr>
        </w:div>
        <w:div w:id="1382900603">
          <w:marLeft w:val="0"/>
          <w:marRight w:val="0"/>
          <w:marTop w:val="0"/>
          <w:marBottom w:val="0"/>
          <w:divBdr>
            <w:top w:val="none" w:sz="0" w:space="0" w:color="auto"/>
            <w:left w:val="none" w:sz="0" w:space="0" w:color="auto"/>
            <w:bottom w:val="none" w:sz="0" w:space="0" w:color="auto"/>
            <w:right w:val="none" w:sz="0" w:space="0" w:color="auto"/>
          </w:divBdr>
        </w:div>
        <w:div w:id="1410730897">
          <w:marLeft w:val="0"/>
          <w:marRight w:val="0"/>
          <w:marTop w:val="0"/>
          <w:marBottom w:val="0"/>
          <w:divBdr>
            <w:top w:val="none" w:sz="0" w:space="0" w:color="auto"/>
            <w:left w:val="none" w:sz="0" w:space="0" w:color="auto"/>
            <w:bottom w:val="none" w:sz="0" w:space="0" w:color="auto"/>
            <w:right w:val="none" w:sz="0" w:space="0" w:color="auto"/>
          </w:divBdr>
        </w:div>
        <w:div w:id="1433472593">
          <w:marLeft w:val="0"/>
          <w:marRight w:val="0"/>
          <w:marTop w:val="0"/>
          <w:marBottom w:val="0"/>
          <w:divBdr>
            <w:top w:val="none" w:sz="0" w:space="0" w:color="auto"/>
            <w:left w:val="none" w:sz="0" w:space="0" w:color="auto"/>
            <w:bottom w:val="none" w:sz="0" w:space="0" w:color="auto"/>
            <w:right w:val="none" w:sz="0" w:space="0" w:color="auto"/>
          </w:divBdr>
        </w:div>
        <w:div w:id="1461221835">
          <w:marLeft w:val="0"/>
          <w:marRight w:val="0"/>
          <w:marTop w:val="0"/>
          <w:marBottom w:val="0"/>
          <w:divBdr>
            <w:top w:val="none" w:sz="0" w:space="0" w:color="auto"/>
            <w:left w:val="none" w:sz="0" w:space="0" w:color="auto"/>
            <w:bottom w:val="none" w:sz="0" w:space="0" w:color="auto"/>
            <w:right w:val="none" w:sz="0" w:space="0" w:color="auto"/>
          </w:divBdr>
        </w:div>
        <w:div w:id="1540434022">
          <w:marLeft w:val="0"/>
          <w:marRight w:val="0"/>
          <w:marTop w:val="0"/>
          <w:marBottom w:val="0"/>
          <w:divBdr>
            <w:top w:val="none" w:sz="0" w:space="0" w:color="auto"/>
            <w:left w:val="none" w:sz="0" w:space="0" w:color="auto"/>
            <w:bottom w:val="none" w:sz="0" w:space="0" w:color="auto"/>
            <w:right w:val="none" w:sz="0" w:space="0" w:color="auto"/>
          </w:divBdr>
        </w:div>
        <w:div w:id="1541473778">
          <w:marLeft w:val="0"/>
          <w:marRight w:val="0"/>
          <w:marTop w:val="0"/>
          <w:marBottom w:val="0"/>
          <w:divBdr>
            <w:top w:val="none" w:sz="0" w:space="0" w:color="auto"/>
            <w:left w:val="none" w:sz="0" w:space="0" w:color="auto"/>
            <w:bottom w:val="none" w:sz="0" w:space="0" w:color="auto"/>
            <w:right w:val="none" w:sz="0" w:space="0" w:color="auto"/>
          </w:divBdr>
        </w:div>
        <w:div w:id="1551577165">
          <w:marLeft w:val="0"/>
          <w:marRight w:val="0"/>
          <w:marTop w:val="0"/>
          <w:marBottom w:val="0"/>
          <w:divBdr>
            <w:top w:val="none" w:sz="0" w:space="0" w:color="auto"/>
            <w:left w:val="none" w:sz="0" w:space="0" w:color="auto"/>
            <w:bottom w:val="none" w:sz="0" w:space="0" w:color="auto"/>
            <w:right w:val="none" w:sz="0" w:space="0" w:color="auto"/>
          </w:divBdr>
        </w:div>
        <w:div w:id="1568151530">
          <w:marLeft w:val="0"/>
          <w:marRight w:val="0"/>
          <w:marTop w:val="0"/>
          <w:marBottom w:val="0"/>
          <w:divBdr>
            <w:top w:val="none" w:sz="0" w:space="0" w:color="auto"/>
            <w:left w:val="none" w:sz="0" w:space="0" w:color="auto"/>
            <w:bottom w:val="none" w:sz="0" w:space="0" w:color="auto"/>
            <w:right w:val="none" w:sz="0" w:space="0" w:color="auto"/>
          </w:divBdr>
        </w:div>
        <w:div w:id="1582760750">
          <w:marLeft w:val="0"/>
          <w:marRight w:val="0"/>
          <w:marTop w:val="0"/>
          <w:marBottom w:val="0"/>
          <w:divBdr>
            <w:top w:val="none" w:sz="0" w:space="0" w:color="auto"/>
            <w:left w:val="none" w:sz="0" w:space="0" w:color="auto"/>
            <w:bottom w:val="none" w:sz="0" w:space="0" w:color="auto"/>
            <w:right w:val="none" w:sz="0" w:space="0" w:color="auto"/>
          </w:divBdr>
        </w:div>
        <w:div w:id="1594850601">
          <w:marLeft w:val="0"/>
          <w:marRight w:val="0"/>
          <w:marTop w:val="0"/>
          <w:marBottom w:val="0"/>
          <w:divBdr>
            <w:top w:val="none" w:sz="0" w:space="0" w:color="auto"/>
            <w:left w:val="none" w:sz="0" w:space="0" w:color="auto"/>
            <w:bottom w:val="none" w:sz="0" w:space="0" w:color="auto"/>
            <w:right w:val="none" w:sz="0" w:space="0" w:color="auto"/>
          </w:divBdr>
        </w:div>
        <w:div w:id="1622374602">
          <w:marLeft w:val="0"/>
          <w:marRight w:val="0"/>
          <w:marTop w:val="0"/>
          <w:marBottom w:val="0"/>
          <w:divBdr>
            <w:top w:val="none" w:sz="0" w:space="0" w:color="auto"/>
            <w:left w:val="none" w:sz="0" w:space="0" w:color="auto"/>
            <w:bottom w:val="none" w:sz="0" w:space="0" w:color="auto"/>
            <w:right w:val="none" w:sz="0" w:space="0" w:color="auto"/>
          </w:divBdr>
        </w:div>
        <w:div w:id="1632592972">
          <w:marLeft w:val="0"/>
          <w:marRight w:val="0"/>
          <w:marTop w:val="0"/>
          <w:marBottom w:val="0"/>
          <w:divBdr>
            <w:top w:val="none" w:sz="0" w:space="0" w:color="auto"/>
            <w:left w:val="none" w:sz="0" w:space="0" w:color="auto"/>
            <w:bottom w:val="none" w:sz="0" w:space="0" w:color="auto"/>
            <w:right w:val="none" w:sz="0" w:space="0" w:color="auto"/>
          </w:divBdr>
        </w:div>
        <w:div w:id="1652248887">
          <w:marLeft w:val="0"/>
          <w:marRight w:val="0"/>
          <w:marTop w:val="0"/>
          <w:marBottom w:val="0"/>
          <w:divBdr>
            <w:top w:val="none" w:sz="0" w:space="0" w:color="auto"/>
            <w:left w:val="none" w:sz="0" w:space="0" w:color="auto"/>
            <w:bottom w:val="none" w:sz="0" w:space="0" w:color="auto"/>
            <w:right w:val="none" w:sz="0" w:space="0" w:color="auto"/>
          </w:divBdr>
        </w:div>
        <w:div w:id="1670517138">
          <w:marLeft w:val="0"/>
          <w:marRight w:val="0"/>
          <w:marTop w:val="0"/>
          <w:marBottom w:val="0"/>
          <w:divBdr>
            <w:top w:val="none" w:sz="0" w:space="0" w:color="auto"/>
            <w:left w:val="none" w:sz="0" w:space="0" w:color="auto"/>
            <w:bottom w:val="none" w:sz="0" w:space="0" w:color="auto"/>
            <w:right w:val="none" w:sz="0" w:space="0" w:color="auto"/>
          </w:divBdr>
        </w:div>
        <w:div w:id="1675497198">
          <w:marLeft w:val="0"/>
          <w:marRight w:val="0"/>
          <w:marTop w:val="0"/>
          <w:marBottom w:val="0"/>
          <w:divBdr>
            <w:top w:val="none" w:sz="0" w:space="0" w:color="auto"/>
            <w:left w:val="none" w:sz="0" w:space="0" w:color="auto"/>
            <w:bottom w:val="none" w:sz="0" w:space="0" w:color="auto"/>
            <w:right w:val="none" w:sz="0" w:space="0" w:color="auto"/>
          </w:divBdr>
        </w:div>
        <w:div w:id="1688604980">
          <w:marLeft w:val="0"/>
          <w:marRight w:val="0"/>
          <w:marTop w:val="0"/>
          <w:marBottom w:val="0"/>
          <w:divBdr>
            <w:top w:val="none" w:sz="0" w:space="0" w:color="auto"/>
            <w:left w:val="none" w:sz="0" w:space="0" w:color="auto"/>
            <w:bottom w:val="none" w:sz="0" w:space="0" w:color="auto"/>
            <w:right w:val="none" w:sz="0" w:space="0" w:color="auto"/>
          </w:divBdr>
        </w:div>
        <w:div w:id="1691838924">
          <w:marLeft w:val="0"/>
          <w:marRight w:val="0"/>
          <w:marTop w:val="0"/>
          <w:marBottom w:val="0"/>
          <w:divBdr>
            <w:top w:val="none" w:sz="0" w:space="0" w:color="auto"/>
            <w:left w:val="none" w:sz="0" w:space="0" w:color="auto"/>
            <w:bottom w:val="none" w:sz="0" w:space="0" w:color="auto"/>
            <w:right w:val="none" w:sz="0" w:space="0" w:color="auto"/>
          </w:divBdr>
        </w:div>
        <w:div w:id="1700281109">
          <w:marLeft w:val="0"/>
          <w:marRight w:val="0"/>
          <w:marTop w:val="0"/>
          <w:marBottom w:val="0"/>
          <w:divBdr>
            <w:top w:val="none" w:sz="0" w:space="0" w:color="auto"/>
            <w:left w:val="none" w:sz="0" w:space="0" w:color="auto"/>
            <w:bottom w:val="none" w:sz="0" w:space="0" w:color="auto"/>
            <w:right w:val="none" w:sz="0" w:space="0" w:color="auto"/>
          </w:divBdr>
        </w:div>
        <w:div w:id="1738284416">
          <w:marLeft w:val="0"/>
          <w:marRight w:val="0"/>
          <w:marTop w:val="0"/>
          <w:marBottom w:val="0"/>
          <w:divBdr>
            <w:top w:val="none" w:sz="0" w:space="0" w:color="auto"/>
            <w:left w:val="none" w:sz="0" w:space="0" w:color="auto"/>
            <w:bottom w:val="none" w:sz="0" w:space="0" w:color="auto"/>
            <w:right w:val="none" w:sz="0" w:space="0" w:color="auto"/>
          </w:divBdr>
        </w:div>
        <w:div w:id="1752006091">
          <w:marLeft w:val="0"/>
          <w:marRight w:val="0"/>
          <w:marTop w:val="0"/>
          <w:marBottom w:val="0"/>
          <w:divBdr>
            <w:top w:val="none" w:sz="0" w:space="0" w:color="auto"/>
            <w:left w:val="none" w:sz="0" w:space="0" w:color="auto"/>
            <w:bottom w:val="none" w:sz="0" w:space="0" w:color="auto"/>
            <w:right w:val="none" w:sz="0" w:space="0" w:color="auto"/>
          </w:divBdr>
        </w:div>
        <w:div w:id="1753353749">
          <w:marLeft w:val="0"/>
          <w:marRight w:val="0"/>
          <w:marTop w:val="0"/>
          <w:marBottom w:val="0"/>
          <w:divBdr>
            <w:top w:val="none" w:sz="0" w:space="0" w:color="auto"/>
            <w:left w:val="none" w:sz="0" w:space="0" w:color="auto"/>
            <w:bottom w:val="none" w:sz="0" w:space="0" w:color="auto"/>
            <w:right w:val="none" w:sz="0" w:space="0" w:color="auto"/>
          </w:divBdr>
        </w:div>
        <w:div w:id="1759448770">
          <w:marLeft w:val="0"/>
          <w:marRight w:val="0"/>
          <w:marTop w:val="0"/>
          <w:marBottom w:val="0"/>
          <w:divBdr>
            <w:top w:val="none" w:sz="0" w:space="0" w:color="auto"/>
            <w:left w:val="none" w:sz="0" w:space="0" w:color="auto"/>
            <w:bottom w:val="none" w:sz="0" w:space="0" w:color="auto"/>
            <w:right w:val="none" w:sz="0" w:space="0" w:color="auto"/>
          </w:divBdr>
        </w:div>
        <w:div w:id="1773041055">
          <w:marLeft w:val="0"/>
          <w:marRight w:val="0"/>
          <w:marTop w:val="0"/>
          <w:marBottom w:val="0"/>
          <w:divBdr>
            <w:top w:val="none" w:sz="0" w:space="0" w:color="auto"/>
            <w:left w:val="none" w:sz="0" w:space="0" w:color="auto"/>
            <w:bottom w:val="none" w:sz="0" w:space="0" w:color="auto"/>
            <w:right w:val="none" w:sz="0" w:space="0" w:color="auto"/>
          </w:divBdr>
        </w:div>
        <w:div w:id="1790782914">
          <w:marLeft w:val="0"/>
          <w:marRight w:val="0"/>
          <w:marTop w:val="0"/>
          <w:marBottom w:val="0"/>
          <w:divBdr>
            <w:top w:val="none" w:sz="0" w:space="0" w:color="auto"/>
            <w:left w:val="none" w:sz="0" w:space="0" w:color="auto"/>
            <w:bottom w:val="none" w:sz="0" w:space="0" w:color="auto"/>
            <w:right w:val="none" w:sz="0" w:space="0" w:color="auto"/>
          </w:divBdr>
        </w:div>
        <w:div w:id="1807624410">
          <w:marLeft w:val="0"/>
          <w:marRight w:val="0"/>
          <w:marTop w:val="0"/>
          <w:marBottom w:val="0"/>
          <w:divBdr>
            <w:top w:val="none" w:sz="0" w:space="0" w:color="auto"/>
            <w:left w:val="none" w:sz="0" w:space="0" w:color="auto"/>
            <w:bottom w:val="none" w:sz="0" w:space="0" w:color="auto"/>
            <w:right w:val="none" w:sz="0" w:space="0" w:color="auto"/>
          </w:divBdr>
        </w:div>
        <w:div w:id="1821343097">
          <w:marLeft w:val="0"/>
          <w:marRight w:val="0"/>
          <w:marTop w:val="0"/>
          <w:marBottom w:val="0"/>
          <w:divBdr>
            <w:top w:val="none" w:sz="0" w:space="0" w:color="auto"/>
            <w:left w:val="none" w:sz="0" w:space="0" w:color="auto"/>
            <w:bottom w:val="none" w:sz="0" w:space="0" w:color="auto"/>
            <w:right w:val="none" w:sz="0" w:space="0" w:color="auto"/>
          </w:divBdr>
        </w:div>
        <w:div w:id="1855880450">
          <w:marLeft w:val="0"/>
          <w:marRight w:val="0"/>
          <w:marTop w:val="0"/>
          <w:marBottom w:val="0"/>
          <w:divBdr>
            <w:top w:val="none" w:sz="0" w:space="0" w:color="auto"/>
            <w:left w:val="none" w:sz="0" w:space="0" w:color="auto"/>
            <w:bottom w:val="none" w:sz="0" w:space="0" w:color="auto"/>
            <w:right w:val="none" w:sz="0" w:space="0" w:color="auto"/>
          </w:divBdr>
        </w:div>
        <w:div w:id="1880702718">
          <w:marLeft w:val="0"/>
          <w:marRight w:val="0"/>
          <w:marTop w:val="0"/>
          <w:marBottom w:val="0"/>
          <w:divBdr>
            <w:top w:val="none" w:sz="0" w:space="0" w:color="auto"/>
            <w:left w:val="none" w:sz="0" w:space="0" w:color="auto"/>
            <w:bottom w:val="none" w:sz="0" w:space="0" w:color="auto"/>
            <w:right w:val="none" w:sz="0" w:space="0" w:color="auto"/>
          </w:divBdr>
        </w:div>
        <w:div w:id="1883395309">
          <w:marLeft w:val="0"/>
          <w:marRight w:val="0"/>
          <w:marTop w:val="0"/>
          <w:marBottom w:val="0"/>
          <w:divBdr>
            <w:top w:val="none" w:sz="0" w:space="0" w:color="auto"/>
            <w:left w:val="none" w:sz="0" w:space="0" w:color="auto"/>
            <w:bottom w:val="none" w:sz="0" w:space="0" w:color="auto"/>
            <w:right w:val="none" w:sz="0" w:space="0" w:color="auto"/>
          </w:divBdr>
        </w:div>
        <w:div w:id="1902397243">
          <w:marLeft w:val="0"/>
          <w:marRight w:val="0"/>
          <w:marTop w:val="0"/>
          <w:marBottom w:val="0"/>
          <w:divBdr>
            <w:top w:val="none" w:sz="0" w:space="0" w:color="auto"/>
            <w:left w:val="none" w:sz="0" w:space="0" w:color="auto"/>
            <w:bottom w:val="none" w:sz="0" w:space="0" w:color="auto"/>
            <w:right w:val="none" w:sz="0" w:space="0" w:color="auto"/>
          </w:divBdr>
        </w:div>
        <w:div w:id="1911648236">
          <w:marLeft w:val="0"/>
          <w:marRight w:val="0"/>
          <w:marTop w:val="0"/>
          <w:marBottom w:val="0"/>
          <w:divBdr>
            <w:top w:val="none" w:sz="0" w:space="0" w:color="auto"/>
            <w:left w:val="none" w:sz="0" w:space="0" w:color="auto"/>
            <w:bottom w:val="none" w:sz="0" w:space="0" w:color="auto"/>
            <w:right w:val="none" w:sz="0" w:space="0" w:color="auto"/>
          </w:divBdr>
        </w:div>
        <w:div w:id="1938517175">
          <w:marLeft w:val="0"/>
          <w:marRight w:val="0"/>
          <w:marTop w:val="0"/>
          <w:marBottom w:val="0"/>
          <w:divBdr>
            <w:top w:val="none" w:sz="0" w:space="0" w:color="auto"/>
            <w:left w:val="none" w:sz="0" w:space="0" w:color="auto"/>
            <w:bottom w:val="none" w:sz="0" w:space="0" w:color="auto"/>
            <w:right w:val="none" w:sz="0" w:space="0" w:color="auto"/>
          </w:divBdr>
        </w:div>
        <w:div w:id="1992635808">
          <w:marLeft w:val="0"/>
          <w:marRight w:val="0"/>
          <w:marTop w:val="0"/>
          <w:marBottom w:val="0"/>
          <w:divBdr>
            <w:top w:val="none" w:sz="0" w:space="0" w:color="auto"/>
            <w:left w:val="none" w:sz="0" w:space="0" w:color="auto"/>
            <w:bottom w:val="none" w:sz="0" w:space="0" w:color="auto"/>
            <w:right w:val="none" w:sz="0" w:space="0" w:color="auto"/>
          </w:divBdr>
        </w:div>
        <w:div w:id="2007826796">
          <w:marLeft w:val="0"/>
          <w:marRight w:val="0"/>
          <w:marTop w:val="0"/>
          <w:marBottom w:val="0"/>
          <w:divBdr>
            <w:top w:val="none" w:sz="0" w:space="0" w:color="auto"/>
            <w:left w:val="none" w:sz="0" w:space="0" w:color="auto"/>
            <w:bottom w:val="none" w:sz="0" w:space="0" w:color="auto"/>
            <w:right w:val="none" w:sz="0" w:space="0" w:color="auto"/>
          </w:divBdr>
        </w:div>
        <w:div w:id="2008899626">
          <w:marLeft w:val="0"/>
          <w:marRight w:val="0"/>
          <w:marTop w:val="0"/>
          <w:marBottom w:val="0"/>
          <w:divBdr>
            <w:top w:val="none" w:sz="0" w:space="0" w:color="auto"/>
            <w:left w:val="none" w:sz="0" w:space="0" w:color="auto"/>
            <w:bottom w:val="none" w:sz="0" w:space="0" w:color="auto"/>
            <w:right w:val="none" w:sz="0" w:space="0" w:color="auto"/>
          </w:divBdr>
        </w:div>
        <w:div w:id="2008901204">
          <w:marLeft w:val="0"/>
          <w:marRight w:val="0"/>
          <w:marTop w:val="0"/>
          <w:marBottom w:val="0"/>
          <w:divBdr>
            <w:top w:val="none" w:sz="0" w:space="0" w:color="auto"/>
            <w:left w:val="none" w:sz="0" w:space="0" w:color="auto"/>
            <w:bottom w:val="none" w:sz="0" w:space="0" w:color="auto"/>
            <w:right w:val="none" w:sz="0" w:space="0" w:color="auto"/>
          </w:divBdr>
        </w:div>
        <w:div w:id="2038121914">
          <w:marLeft w:val="0"/>
          <w:marRight w:val="0"/>
          <w:marTop w:val="0"/>
          <w:marBottom w:val="0"/>
          <w:divBdr>
            <w:top w:val="none" w:sz="0" w:space="0" w:color="auto"/>
            <w:left w:val="none" w:sz="0" w:space="0" w:color="auto"/>
            <w:bottom w:val="none" w:sz="0" w:space="0" w:color="auto"/>
            <w:right w:val="none" w:sz="0" w:space="0" w:color="auto"/>
          </w:divBdr>
        </w:div>
        <w:div w:id="2043826202">
          <w:marLeft w:val="0"/>
          <w:marRight w:val="0"/>
          <w:marTop w:val="0"/>
          <w:marBottom w:val="0"/>
          <w:divBdr>
            <w:top w:val="none" w:sz="0" w:space="0" w:color="auto"/>
            <w:left w:val="none" w:sz="0" w:space="0" w:color="auto"/>
            <w:bottom w:val="none" w:sz="0" w:space="0" w:color="auto"/>
            <w:right w:val="none" w:sz="0" w:space="0" w:color="auto"/>
          </w:divBdr>
        </w:div>
        <w:div w:id="2098281128">
          <w:marLeft w:val="0"/>
          <w:marRight w:val="0"/>
          <w:marTop w:val="0"/>
          <w:marBottom w:val="0"/>
          <w:divBdr>
            <w:top w:val="none" w:sz="0" w:space="0" w:color="auto"/>
            <w:left w:val="none" w:sz="0" w:space="0" w:color="auto"/>
            <w:bottom w:val="none" w:sz="0" w:space="0" w:color="auto"/>
            <w:right w:val="none" w:sz="0" w:space="0" w:color="auto"/>
          </w:divBdr>
        </w:div>
        <w:div w:id="2108573937">
          <w:marLeft w:val="0"/>
          <w:marRight w:val="0"/>
          <w:marTop w:val="0"/>
          <w:marBottom w:val="0"/>
          <w:divBdr>
            <w:top w:val="none" w:sz="0" w:space="0" w:color="auto"/>
            <w:left w:val="none" w:sz="0" w:space="0" w:color="auto"/>
            <w:bottom w:val="none" w:sz="0" w:space="0" w:color="auto"/>
            <w:right w:val="none" w:sz="0" w:space="0" w:color="auto"/>
          </w:divBdr>
        </w:div>
      </w:divsChild>
    </w:div>
    <w:div w:id="840660068">
      <w:bodyDiv w:val="1"/>
      <w:marLeft w:val="0"/>
      <w:marRight w:val="0"/>
      <w:marTop w:val="0"/>
      <w:marBottom w:val="0"/>
      <w:divBdr>
        <w:top w:val="none" w:sz="0" w:space="0" w:color="auto"/>
        <w:left w:val="none" w:sz="0" w:space="0" w:color="auto"/>
        <w:bottom w:val="none" w:sz="0" w:space="0" w:color="auto"/>
        <w:right w:val="none" w:sz="0" w:space="0" w:color="auto"/>
      </w:divBdr>
    </w:div>
    <w:div w:id="847865572">
      <w:bodyDiv w:val="1"/>
      <w:marLeft w:val="0"/>
      <w:marRight w:val="0"/>
      <w:marTop w:val="0"/>
      <w:marBottom w:val="0"/>
      <w:divBdr>
        <w:top w:val="none" w:sz="0" w:space="0" w:color="auto"/>
        <w:left w:val="none" w:sz="0" w:space="0" w:color="auto"/>
        <w:bottom w:val="none" w:sz="0" w:space="0" w:color="auto"/>
        <w:right w:val="none" w:sz="0" w:space="0" w:color="auto"/>
      </w:divBdr>
    </w:div>
    <w:div w:id="852501011">
      <w:bodyDiv w:val="1"/>
      <w:marLeft w:val="0"/>
      <w:marRight w:val="0"/>
      <w:marTop w:val="0"/>
      <w:marBottom w:val="0"/>
      <w:divBdr>
        <w:top w:val="none" w:sz="0" w:space="0" w:color="auto"/>
        <w:left w:val="none" w:sz="0" w:space="0" w:color="auto"/>
        <w:bottom w:val="none" w:sz="0" w:space="0" w:color="auto"/>
        <w:right w:val="none" w:sz="0" w:space="0" w:color="auto"/>
      </w:divBdr>
    </w:div>
    <w:div w:id="857889307">
      <w:bodyDiv w:val="1"/>
      <w:marLeft w:val="0"/>
      <w:marRight w:val="0"/>
      <w:marTop w:val="0"/>
      <w:marBottom w:val="0"/>
      <w:divBdr>
        <w:top w:val="none" w:sz="0" w:space="0" w:color="auto"/>
        <w:left w:val="none" w:sz="0" w:space="0" w:color="auto"/>
        <w:bottom w:val="none" w:sz="0" w:space="0" w:color="auto"/>
        <w:right w:val="none" w:sz="0" w:space="0" w:color="auto"/>
      </w:divBdr>
    </w:div>
    <w:div w:id="875775722">
      <w:bodyDiv w:val="1"/>
      <w:marLeft w:val="0"/>
      <w:marRight w:val="0"/>
      <w:marTop w:val="0"/>
      <w:marBottom w:val="0"/>
      <w:divBdr>
        <w:top w:val="none" w:sz="0" w:space="0" w:color="auto"/>
        <w:left w:val="none" w:sz="0" w:space="0" w:color="auto"/>
        <w:bottom w:val="none" w:sz="0" w:space="0" w:color="auto"/>
        <w:right w:val="none" w:sz="0" w:space="0" w:color="auto"/>
      </w:divBdr>
    </w:div>
    <w:div w:id="877352208">
      <w:bodyDiv w:val="1"/>
      <w:marLeft w:val="0"/>
      <w:marRight w:val="0"/>
      <w:marTop w:val="0"/>
      <w:marBottom w:val="0"/>
      <w:divBdr>
        <w:top w:val="none" w:sz="0" w:space="0" w:color="auto"/>
        <w:left w:val="none" w:sz="0" w:space="0" w:color="auto"/>
        <w:bottom w:val="none" w:sz="0" w:space="0" w:color="auto"/>
        <w:right w:val="none" w:sz="0" w:space="0" w:color="auto"/>
      </w:divBdr>
    </w:div>
    <w:div w:id="885072105">
      <w:bodyDiv w:val="1"/>
      <w:marLeft w:val="0"/>
      <w:marRight w:val="0"/>
      <w:marTop w:val="0"/>
      <w:marBottom w:val="0"/>
      <w:divBdr>
        <w:top w:val="none" w:sz="0" w:space="0" w:color="auto"/>
        <w:left w:val="none" w:sz="0" w:space="0" w:color="auto"/>
        <w:bottom w:val="none" w:sz="0" w:space="0" w:color="auto"/>
        <w:right w:val="none" w:sz="0" w:space="0" w:color="auto"/>
      </w:divBdr>
    </w:div>
    <w:div w:id="885794189">
      <w:bodyDiv w:val="1"/>
      <w:marLeft w:val="0"/>
      <w:marRight w:val="0"/>
      <w:marTop w:val="0"/>
      <w:marBottom w:val="0"/>
      <w:divBdr>
        <w:top w:val="none" w:sz="0" w:space="0" w:color="auto"/>
        <w:left w:val="none" w:sz="0" w:space="0" w:color="auto"/>
        <w:bottom w:val="none" w:sz="0" w:space="0" w:color="auto"/>
        <w:right w:val="none" w:sz="0" w:space="0" w:color="auto"/>
      </w:divBdr>
      <w:divsChild>
        <w:div w:id="9382876">
          <w:marLeft w:val="0"/>
          <w:marRight w:val="0"/>
          <w:marTop w:val="0"/>
          <w:marBottom w:val="0"/>
          <w:divBdr>
            <w:top w:val="none" w:sz="0" w:space="0" w:color="auto"/>
            <w:left w:val="none" w:sz="0" w:space="0" w:color="auto"/>
            <w:bottom w:val="none" w:sz="0" w:space="0" w:color="auto"/>
            <w:right w:val="none" w:sz="0" w:space="0" w:color="auto"/>
          </w:divBdr>
        </w:div>
        <w:div w:id="17777462">
          <w:marLeft w:val="0"/>
          <w:marRight w:val="0"/>
          <w:marTop w:val="0"/>
          <w:marBottom w:val="0"/>
          <w:divBdr>
            <w:top w:val="none" w:sz="0" w:space="0" w:color="auto"/>
            <w:left w:val="none" w:sz="0" w:space="0" w:color="auto"/>
            <w:bottom w:val="none" w:sz="0" w:space="0" w:color="auto"/>
            <w:right w:val="none" w:sz="0" w:space="0" w:color="auto"/>
          </w:divBdr>
        </w:div>
        <w:div w:id="30302693">
          <w:marLeft w:val="0"/>
          <w:marRight w:val="0"/>
          <w:marTop w:val="0"/>
          <w:marBottom w:val="0"/>
          <w:divBdr>
            <w:top w:val="none" w:sz="0" w:space="0" w:color="auto"/>
            <w:left w:val="none" w:sz="0" w:space="0" w:color="auto"/>
            <w:bottom w:val="none" w:sz="0" w:space="0" w:color="auto"/>
            <w:right w:val="none" w:sz="0" w:space="0" w:color="auto"/>
          </w:divBdr>
        </w:div>
        <w:div w:id="64454572">
          <w:marLeft w:val="0"/>
          <w:marRight w:val="0"/>
          <w:marTop w:val="0"/>
          <w:marBottom w:val="0"/>
          <w:divBdr>
            <w:top w:val="none" w:sz="0" w:space="0" w:color="auto"/>
            <w:left w:val="none" w:sz="0" w:space="0" w:color="auto"/>
            <w:bottom w:val="none" w:sz="0" w:space="0" w:color="auto"/>
            <w:right w:val="none" w:sz="0" w:space="0" w:color="auto"/>
          </w:divBdr>
        </w:div>
        <w:div w:id="99570257">
          <w:marLeft w:val="0"/>
          <w:marRight w:val="0"/>
          <w:marTop w:val="0"/>
          <w:marBottom w:val="0"/>
          <w:divBdr>
            <w:top w:val="none" w:sz="0" w:space="0" w:color="auto"/>
            <w:left w:val="none" w:sz="0" w:space="0" w:color="auto"/>
            <w:bottom w:val="none" w:sz="0" w:space="0" w:color="auto"/>
            <w:right w:val="none" w:sz="0" w:space="0" w:color="auto"/>
          </w:divBdr>
        </w:div>
        <w:div w:id="135463010">
          <w:marLeft w:val="0"/>
          <w:marRight w:val="0"/>
          <w:marTop w:val="0"/>
          <w:marBottom w:val="0"/>
          <w:divBdr>
            <w:top w:val="none" w:sz="0" w:space="0" w:color="auto"/>
            <w:left w:val="none" w:sz="0" w:space="0" w:color="auto"/>
            <w:bottom w:val="none" w:sz="0" w:space="0" w:color="auto"/>
            <w:right w:val="none" w:sz="0" w:space="0" w:color="auto"/>
          </w:divBdr>
        </w:div>
        <w:div w:id="152722341">
          <w:marLeft w:val="0"/>
          <w:marRight w:val="0"/>
          <w:marTop w:val="0"/>
          <w:marBottom w:val="0"/>
          <w:divBdr>
            <w:top w:val="none" w:sz="0" w:space="0" w:color="auto"/>
            <w:left w:val="none" w:sz="0" w:space="0" w:color="auto"/>
            <w:bottom w:val="none" w:sz="0" w:space="0" w:color="auto"/>
            <w:right w:val="none" w:sz="0" w:space="0" w:color="auto"/>
          </w:divBdr>
        </w:div>
        <w:div w:id="160396339">
          <w:marLeft w:val="0"/>
          <w:marRight w:val="0"/>
          <w:marTop w:val="0"/>
          <w:marBottom w:val="0"/>
          <w:divBdr>
            <w:top w:val="none" w:sz="0" w:space="0" w:color="auto"/>
            <w:left w:val="none" w:sz="0" w:space="0" w:color="auto"/>
            <w:bottom w:val="none" w:sz="0" w:space="0" w:color="auto"/>
            <w:right w:val="none" w:sz="0" w:space="0" w:color="auto"/>
          </w:divBdr>
        </w:div>
        <w:div w:id="178738080">
          <w:marLeft w:val="0"/>
          <w:marRight w:val="0"/>
          <w:marTop w:val="0"/>
          <w:marBottom w:val="0"/>
          <w:divBdr>
            <w:top w:val="none" w:sz="0" w:space="0" w:color="auto"/>
            <w:left w:val="none" w:sz="0" w:space="0" w:color="auto"/>
            <w:bottom w:val="none" w:sz="0" w:space="0" w:color="auto"/>
            <w:right w:val="none" w:sz="0" w:space="0" w:color="auto"/>
          </w:divBdr>
        </w:div>
        <w:div w:id="192035874">
          <w:marLeft w:val="0"/>
          <w:marRight w:val="0"/>
          <w:marTop w:val="0"/>
          <w:marBottom w:val="0"/>
          <w:divBdr>
            <w:top w:val="none" w:sz="0" w:space="0" w:color="auto"/>
            <w:left w:val="none" w:sz="0" w:space="0" w:color="auto"/>
            <w:bottom w:val="none" w:sz="0" w:space="0" w:color="auto"/>
            <w:right w:val="none" w:sz="0" w:space="0" w:color="auto"/>
          </w:divBdr>
        </w:div>
        <w:div w:id="195582381">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0"/>
          <w:divBdr>
            <w:top w:val="none" w:sz="0" w:space="0" w:color="auto"/>
            <w:left w:val="none" w:sz="0" w:space="0" w:color="auto"/>
            <w:bottom w:val="none" w:sz="0" w:space="0" w:color="auto"/>
            <w:right w:val="none" w:sz="0" w:space="0" w:color="auto"/>
          </w:divBdr>
        </w:div>
        <w:div w:id="213741910">
          <w:marLeft w:val="0"/>
          <w:marRight w:val="0"/>
          <w:marTop w:val="0"/>
          <w:marBottom w:val="0"/>
          <w:divBdr>
            <w:top w:val="none" w:sz="0" w:space="0" w:color="auto"/>
            <w:left w:val="none" w:sz="0" w:space="0" w:color="auto"/>
            <w:bottom w:val="none" w:sz="0" w:space="0" w:color="auto"/>
            <w:right w:val="none" w:sz="0" w:space="0" w:color="auto"/>
          </w:divBdr>
        </w:div>
        <w:div w:id="232130773">
          <w:marLeft w:val="0"/>
          <w:marRight w:val="0"/>
          <w:marTop w:val="0"/>
          <w:marBottom w:val="0"/>
          <w:divBdr>
            <w:top w:val="none" w:sz="0" w:space="0" w:color="auto"/>
            <w:left w:val="none" w:sz="0" w:space="0" w:color="auto"/>
            <w:bottom w:val="none" w:sz="0" w:space="0" w:color="auto"/>
            <w:right w:val="none" w:sz="0" w:space="0" w:color="auto"/>
          </w:divBdr>
        </w:div>
        <w:div w:id="235482077">
          <w:marLeft w:val="0"/>
          <w:marRight w:val="0"/>
          <w:marTop w:val="0"/>
          <w:marBottom w:val="0"/>
          <w:divBdr>
            <w:top w:val="none" w:sz="0" w:space="0" w:color="auto"/>
            <w:left w:val="none" w:sz="0" w:space="0" w:color="auto"/>
            <w:bottom w:val="none" w:sz="0" w:space="0" w:color="auto"/>
            <w:right w:val="none" w:sz="0" w:space="0" w:color="auto"/>
          </w:divBdr>
        </w:div>
        <w:div w:id="273177650">
          <w:marLeft w:val="0"/>
          <w:marRight w:val="0"/>
          <w:marTop w:val="0"/>
          <w:marBottom w:val="0"/>
          <w:divBdr>
            <w:top w:val="none" w:sz="0" w:space="0" w:color="auto"/>
            <w:left w:val="none" w:sz="0" w:space="0" w:color="auto"/>
            <w:bottom w:val="none" w:sz="0" w:space="0" w:color="auto"/>
            <w:right w:val="none" w:sz="0" w:space="0" w:color="auto"/>
          </w:divBdr>
        </w:div>
        <w:div w:id="289407404">
          <w:marLeft w:val="0"/>
          <w:marRight w:val="0"/>
          <w:marTop w:val="0"/>
          <w:marBottom w:val="0"/>
          <w:divBdr>
            <w:top w:val="none" w:sz="0" w:space="0" w:color="auto"/>
            <w:left w:val="none" w:sz="0" w:space="0" w:color="auto"/>
            <w:bottom w:val="none" w:sz="0" w:space="0" w:color="auto"/>
            <w:right w:val="none" w:sz="0" w:space="0" w:color="auto"/>
          </w:divBdr>
        </w:div>
        <w:div w:id="308097239">
          <w:marLeft w:val="0"/>
          <w:marRight w:val="0"/>
          <w:marTop w:val="0"/>
          <w:marBottom w:val="0"/>
          <w:divBdr>
            <w:top w:val="none" w:sz="0" w:space="0" w:color="auto"/>
            <w:left w:val="none" w:sz="0" w:space="0" w:color="auto"/>
            <w:bottom w:val="none" w:sz="0" w:space="0" w:color="auto"/>
            <w:right w:val="none" w:sz="0" w:space="0" w:color="auto"/>
          </w:divBdr>
        </w:div>
        <w:div w:id="321324599">
          <w:marLeft w:val="0"/>
          <w:marRight w:val="0"/>
          <w:marTop w:val="0"/>
          <w:marBottom w:val="0"/>
          <w:divBdr>
            <w:top w:val="none" w:sz="0" w:space="0" w:color="auto"/>
            <w:left w:val="none" w:sz="0" w:space="0" w:color="auto"/>
            <w:bottom w:val="none" w:sz="0" w:space="0" w:color="auto"/>
            <w:right w:val="none" w:sz="0" w:space="0" w:color="auto"/>
          </w:divBdr>
        </w:div>
        <w:div w:id="340209050">
          <w:marLeft w:val="0"/>
          <w:marRight w:val="0"/>
          <w:marTop w:val="0"/>
          <w:marBottom w:val="0"/>
          <w:divBdr>
            <w:top w:val="none" w:sz="0" w:space="0" w:color="auto"/>
            <w:left w:val="none" w:sz="0" w:space="0" w:color="auto"/>
            <w:bottom w:val="none" w:sz="0" w:space="0" w:color="auto"/>
            <w:right w:val="none" w:sz="0" w:space="0" w:color="auto"/>
          </w:divBdr>
        </w:div>
        <w:div w:id="349182715">
          <w:marLeft w:val="0"/>
          <w:marRight w:val="0"/>
          <w:marTop w:val="0"/>
          <w:marBottom w:val="0"/>
          <w:divBdr>
            <w:top w:val="none" w:sz="0" w:space="0" w:color="auto"/>
            <w:left w:val="none" w:sz="0" w:space="0" w:color="auto"/>
            <w:bottom w:val="none" w:sz="0" w:space="0" w:color="auto"/>
            <w:right w:val="none" w:sz="0" w:space="0" w:color="auto"/>
          </w:divBdr>
        </w:div>
        <w:div w:id="357120160">
          <w:marLeft w:val="0"/>
          <w:marRight w:val="0"/>
          <w:marTop w:val="0"/>
          <w:marBottom w:val="0"/>
          <w:divBdr>
            <w:top w:val="none" w:sz="0" w:space="0" w:color="auto"/>
            <w:left w:val="none" w:sz="0" w:space="0" w:color="auto"/>
            <w:bottom w:val="none" w:sz="0" w:space="0" w:color="auto"/>
            <w:right w:val="none" w:sz="0" w:space="0" w:color="auto"/>
          </w:divBdr>
        </w:div>
        <w:div w:id="366415985">
          <w:marLeft w:val="0"/>
          <w:marRight w:val="0"/>
          <w:marTop w:val="0"/>
          <w:marBottom w:val="0"/>
          <w:divBdr>
            <w:top w:val="none" w:sz="0" w:space="0" w:color="auto"/>
            <w:left w:val="none" w:sz="0" w:space="0" w:color="auto"/>
            <w:bottom w:val="none" w:sz="0" w:space="0" w:color="auto"/>
            <w:right w:val="none" w:sz="0" w:space="0" w:color="auto"/>
          </w:divBdr>
        </w:div>
        <w:div w:id="373308001">
          <w:marLeft w:val="0"/>
          <w:marRight w:val="0"/>
          <w:marTop w:val="0"/>
          <w:marBottom w:val="0"/>
          <w:divBdr>
            <w:top w:val="none" w:sz="0" w:space="0" w:color="auto"/>
            <w:left w:val="none" w:sz="0" w:space="0" w:color="auto"/>
            <w:bottom w:val="none" w:sz="0" w:space="0" w:color="auto"/>
            <w:right w:val="none" w:sz="0" w:space="0" w:color="auto"/>
          </w:divBdr>
        </w:div>
        <w:div w:id="413862855">
          <w:marLeft w:val="0"/>
          <w:marRight w:val="0"/>
          <w:marTop w:val="0"/>
          <w:marBottom w:val="0"/>
          <w:divBdr>
            <w:top w:val="none" w:sz="0" w:space="0" w:color="auto"/>
            <w:left w:val="none" w:sz="0" w:space="0" w:color="auto"/>
            <w:bottom w:val="none" w:sz="0" w:space="0" w:color="auto"/>
            <w:right w:val="none" w:sz="0" w:space="0" w:color="auto"/>
          </w:divBdr>
        </w:div>
        <w:div w:id="420638010">
          <w:marLeft w:val="0"/>
          <w:marRight w:val="0"/>
          <w:marTop w:val="0"/>
          <w:marBottom w:val="0"/>
          <w:divBdr>
            <w:top w:val="none" w:sz="0" w:space="0" w:color="auto"/>
            <w:left w:val="none" w:sz="0" w:space="0" w:color="auto"/>
            <w:bottom w:val="none" w:sz="0" w:space="0" w:color="auto"/>
            <w:right w:val="none" w:sz="0" w:space="0" w:color="auto"/>
          </w:divBdr>
        </w:div>
        <w:div w:id="454102238">
          <w:marLeft w:val="0"/>
          <w:marRight w:val="0"/>
          <w:marTop w:val="0"/>
          <w:marBottom w:val="0"/>
          <w:divBdr>
            <w:top w:val="none" w:sz="0" w:space="0" w:color="auto"/>
            <w:left w:val="none" w:sz="0" w:space="0" w:color="auto"/>
            <w:bottom w:val="none" w:sz="0" w:space="0" w:color="auto"/>
            <w:right w:val="none" w:sz="0" w:space="0" w:color="auto"/>
          </w:divBdr>
        </w:div>
        <w:div w:id="464927823">
          <w:marLeft w:val="0"/>
          <w:marRight w:val="0"/>
          <w:marTop w:val="0"/>
          <w:marBottom w:val="0"/>
          <w:divBdr>
            <w:top w:val="none" w:sz="0" w:space="0" w:color="auto"/>
            <w:left w:val="none" w:sz="0" w:space="0" w:color="auto"/>
            <w:bottom w:val="none" w:sz="0" w:space="0" w:color="auto"/>
            <w:right w:val="none" w:sz="0" w:space="0" w:color="auto"/>
          </w:divBdr>
        </w:div>
        <w:div w:id="467671006">
          <w:marLeft w:val="0"/>
          <w:marRight w:val="0"/>
          <w:marTop w:val="0"/>
          <w:marBottom w:val="0"/>
          <w:divBdr>
            <w:top w:val="none" w:sz="0" w:space="0" w:color="auto"/>
            <w:left w:val="none" w:sz="0" w:space="0" w:color="auto"/>
            <w:bottom w:val="none" w:sz="0" w:space="0" w:color="auto"/>
            <w:right w:val="none" w:sz="0" w:space="0" w:color="auto"/>
          </w:divBdr>
        </w:div>
        <w:div w:id="476998093">
          <w:marLeft w:val="0"/>
          <w:marRight w:val="0"/>
          <w:marTop w:val="0"/>
          <w:marBottom w:val="0"/>
          <w:divBdr>
            <w:top w:val="none" w:sz="0" w:space="0" w:color="auto"/>
            <w:left w:val="none" w:sz="0" w:space="0" w:color="auto"/>
            <w:bottom w:val="none" w:sz="0" w:space="0" w:color="auto"/>
            <w:right w:val="none" w:sz="0" w:space="0" w:color="auto"/>
          </w:divBdr>
        </w:div>
        <w:div w:id="501162103">
          <w:marLeft w:val="0"/>
          <w:marRight w:val="0"/>
          <w:marTop w:val="0"/>
          <w:marBottom w:val="0"/>
          <w:divBdr>
            <w:top w:val="none" w:sz="0" w:space="0" w:color="auto"/>
            <w:left w:val="none" w:sz="0" w:space="0" w:color="auto"/>
            <w:bottom w:val="none" w:sz="0" w:space="0" w:color="auto"/>
            <w:right w:val="none" w:sz="0" w:space="0" w:color="auto"/>
          </w:divBdr>
        </w:div>
        <w:div w:id="501549141">
          <w:marLeft w:val="0"/>
          <w:marRight w:val="0"/>
          <w:marTop w:val="0"/>
          <w:marBottom w:val="0"/>
          <w:divBdr>
            <w:top w:val="none" w:sz="0" w:space="0" w:color="auto"/>
            <w:left w:val="none" w:sz="0" w:space="0" w:color="auto"/>
            <w:bottom w:val="none" w:sz="0" w:space="0" w:color="auto"/>
            <w:right w:val="none" w:sz="0" w:space="0" w:color="auto"/>
          </w:divBdr>
        </w:div>
        <w:div w:id="522792548">
          <w:marLeft w:val="0"/>
          <w:marRight w:val="0"/>
          <w:marTop w:val="0"/>
          <w:marBottom w:val="0"/>
          <w:divBdr>
            <w:top w:val="none" w:sz="0" w:space="0" w:color="auto"/>
            <w:left w:val="none" w:sz="0" w:space="0" w:color="auto"/>
            <w:bottom w:val="none" w:sz="0" w:space="0" w:color="auto"/>
            <w:right w:val="none" w:sz="0" w:space="0" w:color="auto"/>
          </w:divBdr>
        </w:div>
        <w:div w:id="545409584">
          <w:marLeft w:val="0"/>
          <w:marRight w:val="0"/>
          <w:marTop w:val="0"/>
          <w:marBottom w:val="0"/>
          <w:divBdr>
            <w:top w:val="none" w:sz="0" w:space="0" w:color="auto"/>
            <w:left w:val="none" w:sz="0" w:space="0" w:color="auto"/>
            <w:bottom w:val="none" w:sz="0" w:space="0" w:color="auto"/>
            <w:right w:val="none" w:sz="0" w:space="0" w:color="auto"/>
          </w:divBdr>
        </w:div>
        <w:div w:id="557521508">
          <w:marLeft w:val="0"/>
          <w:marRight w:val="0"/>
          <w:marTop w:val="0"/>
          <w:marBottom w:val="0"/>
          <w:divBdr>
            <w:top w:val="none" w:sz="0" w:space="0" w:color="auto"/>
            <w:left w:val="none" w:sz="0" w:space="0" w:color="auto"/>
            <w:bottom w:val="none" w:sz="0" w:space="0" w:color="auto"/>
            <w:right w:val="none" w:sz="0" w:space="0" w:color="auto"/>
          </w:divBdr>
        </w:div>
        <w:div w:id="595796863">
          <w:marLeft w:val="0"/>
          <w:marRight w:val="0"/>
          <w:marTop w:val="0"/>
          <w:marBottom w:val="0"/>
          <w:divBdr>
            <w:top w:val="none" w:sz="0" w:space="0" w:color="auto"/>
            <w:left w:val="none" w:sz="0" w:space="0" w:color="auto"/>
            <w:bottom w:val="none" w:sz="0" w:space="0" w:color="auto"/>
            <w:right w:val="none" w:sz="0" w:space="0" w:color="auto"/>
          </w:divBdr>
        </w:div>
        <w:div w:id="625433844">
          <w:marLeft w:val="0"/>
          <w:marRight w:val="0"/>
          <w:marTop w:val="0"/>
          <w:marBottom w:val="0"/>
          <w:divBdr>
            <w:top w:val="none" w:sz="0" w:space="0" w:color="auto"/>
            <w:left w:val="none" w:sz="0" w:space="0" w:color="auto"/>
            <w:bottom w:val="none" w:sz="0" w:space="0" w:color="auto"/>
            <w:right w:val="none" w:sz="0" w:space="0" w:color="auto"/>
          </w:divBdr>
        </w:div>
        <w:div w:id="631519680">
          <w:marLeft w:val="0"/>
          <w:marRight w:val="0"/>
          <w:marTop w:val="0"/>
          <w:marBottom w:val="0"/>
          <w:divBdr>
            <w:top w:val="none" w:sz="0" w:space="0" w:color="auto"/>
            <w:left w:val="none" w:sz="0" w:space="0" w:color="auto"/>
            <w:bottom w:val="none" w:sz="0" w:space="0" w:color="auto"/>
            <w:right w:val="none" w:sz="0" w:space="0" w:color="auto"/>
          </w:divBdr>
        </w:div>
        <w:div w:id="662590121">
          <w:marLeft w:val="0"/>
          <w:marRight w:val="0"/>
          <w:marTop w:val="0"/>
          <w:marBottom w:val="0"/>
          <w:divBdr>
            <w:top w:val="none" w:sz="0" w:space="0" w:color="auto"/>
            <w:left w:val="none" w:sz="0" w:space="0" w:color="auto"/>
            <w:bottom w:val="none" w:sz="0" w:space="0" w:color="auto"/>
            <w:right w:val="none" w:sz="0" w:space="0" w:color="auto"/>
          </w:divBdr>
        </w:div>
        <w:div w:id="663047077">
          <w:marLeft w:val="0"/>
          <w:marRight w:val="0"/>
          <w:marTop w:val="0"/>
          <w:marBottom w:val="0"/>
          <w:divBdr>
            <w:top w:val="none" w:sz="0" w:space="0" w:color="auto"/>
            <w:left w:val="none" w:sz="0" w:space="0" w:color="auto"/>
            <w:bottom w:val="none" w:sz="0" w:space="0" w:color="auto"/>
            <w:right w:val="none" w:sz="0" w:space="0" w:color="auto"/>
          </w:divBdr>
        </w:div>
        <w:div w:id="683937563">
          <w:marLeft w:val="0"/>
          <w:marRight w:val="0"/>
          <w:marTop w:val="0"/>
          <w:marBottom w:val="0"/>
          <w:divBdr>
            <w:top w:val="none" w:sz="0" w:space="0" w:color="auto"/>
            <w:left w:val="none" w:sz="0" w:space="0" w:color="auto"/>
            <w:bottom w:val="none" w:sz="0" w:space="0" w:color="auto"/>
            <w:right w:val="none" w:sz="0" w:space="0" w:color="auto"/>
          </w:divBdr>
        </w:div>
        <w:div w:id="685524521">
          <w:marLeft w:val="0"/>
          <w:marRight w:val="0"/>
          <w:marTop w:val="0"/>
          <w:marBottom w:val="0"/>
          <w:divBdr>
            <w:top w:val="none" w:sz="0" w:space="0" w:color="auto"/>
            <w:left w:val="none" w:sz="0" w:space="0" w:color="auto"/>
            <w:bottom w:val="none" w:sz="0" w:space="0" w:color="auto"/>
            <w:right w:val="none" w:sz="0" w:space="0" w:color="auto"/>
          </w:divBdr>
        </w:div>
        <w:div w:id="708260712">
          <w:marLeft w:val="0"/>
          <w:marRight w:val="0"/>
          <w:marTop w:val="0"/>
          <w:marBottom w:val="0"/>
          <w:divBdr>
            <w:top w:val="none" w:sz="0" w:space="0" w:color="auto"/>
            <w:left w:val="none" w:sz="0" w:space="0" w:color="auto"/>
            <w:bottom w:val="none" w:sz="0" w:space="0" w:color="auto"/>
            <w:right w:val="none" w:sz="0" w:space="0" w:color="auto"/>
          </w:divBdr>
        </w:div>
        <w:div w:id="737632843">
          <w:marLeft w:val="0"/>
          <w:marRight w:val="0"/>
          <w:marTop w:val="0"/>
          <w:marBottom w:val="0"/>
          <w:divBdr>
            <w:top w:val="none" w:sz="0" w:space="0" w:color="auto"/>
            <w:left w:val="none" w:sz="0" w:space="0" w:color="auto"/>
            <w:bottom w:val="none" w:sz="0" w:space="0" w:color="auto"/>
            <w:right w:val="none" w:sz="0" w:space="0" w:color="auto"/>
          </w:divBdr>
        </w:div>
        <w:div w:id="737825985">
          <w:marLeft w:val="0"/>
          <w:marRight w:val="0"/>
          <w:marTop w:val="0"/>
          <w:marBottom w:val="0"/>
          <w:divBdr>
            <w:top w:val="none" w:sz="0" w:space="0" w:color="auto"/>
            <w:left w:val="none" w:sz="0" w:space="0" w:color="auto"/>
            <w:bottom w:val="none" w:sz="0" w:space="0" w:color="auto"/>
            <w:right w:val="none" w:sz="0" w:space="0" w:color="auto"/>
          </w:divBdr>
        </w:div>
        <w:div w:id="745763267">
          <w:marLeft w:val="0"/>
          <w:marRight w:val="0"/>
          <w:marTop w:val="0"/>
          <w:marBottom w:val="0"/>
          <w:divBdr>
            <w:top w:val="none" w:sz="0" w:space="0" w:color="auto"/>
            <w:left w:val="none" w:sz="0" w:space="0" w:color="auto"/>
            <w:bottom w:val="none" w:sz="0" w:space="0" w:color="auto"/>
            <w:right w:val="none" w:sz="0" w:space="0" w:color="auto"/>
          </w:divBdr>
        </w:div>
        <w:div w:id="774247265">
          <w:marLeft w:val="0"/>
          <w:marRight w:val="0"/>
          <w:marTop w:val="0"/>
          <w:marBottom w:val="0"/>
          <w:divBdr>
            <w:top w:val="none" w:sz="0" w:space="0" w:color="auto"/>
            <w:left w:val="none" w:sz="0" w:space="0" w:color="auto"/>
            <w:bottom w:val="none" w:sz="0" w:space="0" w:color="auto"/>
            <w:right w:val="none" w:sz="0" w:space="0" w:color="auto"/>
          </w:divBdr>
        </w:div>
        <w:div w:id="809709106">
          <w:marLeft w:val="0"/>
          <w:marRight w:val="0"/>
          <w:marTop w:val="0"/>
          <w:marBottom w:val="0"/>
          <w:divBdr>
            <w:top w:val="none" w:sz="0" w:space="0" w:color="auto"/>
            <w:left w:val="none" w:sz="0" w:space="0" w:color="auto"/>
            <w:bottom w:val="none" w:sz="0" w:space="0" w:color="auto"/>
            <w:right w:val="none" w:sz="0" w:space="0" w:color="auto"/>
          </w:divBdr>
        </w:div>
        <w:div w:id="867304483">
          <w:marLeft w:val="0"/>
          <w:marRight w:val="0"/>
          <w:marTop w:val="0"/>
          <w:marBottom w:val="0"/>
          <w:divBdr>
            <w:top w:val="none" w:sz="0" w:space="0" w:color="auto"/>
            <w:left w:val="none" w:sz="0" w:space="0" w:color="auto"/>
            <w:bottom w:val="none" w:sz="0" w:space="0" w:color="auto"/>
            <w:right w:val="none" w:sz="0" w:space="0" w:color="auto"/>
          </w:divBdr>
        </w:div>
        <w:div w:id="874005554">
          <w:marLeft w:val="0"/>
          <w:marRight w:val="0"/>
          <w:marTop w:val="0"/>
          <w:marBottom w:val="0"/>
          <w:divBdr>
            <w:top w:val="none" w:sz="0" w:space="0" w:color="auto"/>
            <w:left w:val="none" w:sz="0" w:space="0" w:color="auto"/>
            <w:bottom w:val="none" w:sz="0" w:space="0" w:color="auto"/>
            <w:right w:val="none" w:sz="0" w:space="0" w:color="auto"/>
          </w:divBdr>
        </w:div>
        <w:div w:id="882207655">
          <w:marLeft w:val="0"/>
          <w:marRight w:val="0"/>
          <w:marTop w:val="0"/>
          <w:marBottom w:val="0"/>
          <w:divBdr>
            <w:top w:val="none" w:sz="0" w:space="0" w:color="auto"/>
            <w:left w:val="none" w:sz="0" w:space="0" w:color="auto"/>
            <w:bottom w:val="none" w:sz="0" w:space="0" w:color="auto"/>
            <w:right w:val="none" w:sz="0" w:space="0" w:color="auto"/>
          </w:divBdr>
        </w:div>
        <w:div w:id="899437458">
          <w:marLeft w:val="0"/>
          <w:marRight w:val="0"/>
          <w:marTop w:val="0"/>
          <w:marBottom w:val="0"/>
          <w:divBdr>
            <w:top w:val="none" w:sz="0" w:space="0" w:color="auto"/>
            <w:left w:val="none" w:sz="0" w:space="0" w:color="auto"/>
            <w:bottom w:val="none" w:sz="0" w:space="0" w:color="auto"/>
            <w:right w:val="none" w:sz="0" w:space="0" w:color="auto"/>
          </w:divBdr>
        </w:div>
        <w:div w:id="912394894">
          <w:marLeft w:val="0"/>
          <w:marRight w:val="0"/>
          <w:marTop w:val="0"/>
          <w:marBottom w:val="0"/>
          <w:divBdr>
            <w:top w:val="none" w:sz="0" w:space="0" w:color="auto"/>
            <w:left w:val="none" w:sz="0" w:space="0" w:color="auto"/>
            <w:bottom w:val="none" w:sz="0" w:space="0" w:color="auto"/>
            <w:right w:val="none" w:sz="0" w:space="0" w:color="auto"/>
          </w:divBdr>
        </w:div>
        <w:div w:id="921257258">
          <w:marLeft w:val="0"/>
          <w:marRight w:val="0"/>
          <w:marTop w:val="0"/>
          <w:marBottom w:val="0"/>
          <w:divBdr>
            <w:top w:val="none" w:sz="0" w:space="0" w:color="auto"/>
            <w:left w:val="none" w:sz="0" w:space="0" w:color="auto"/>
            <w:bottom w:val="none" w:sz="0" w:space="0" w:color="auto"/>
            <w:right w:val="none" w:sz="0" w:space="0" w:color="auto"/>
          </w:divBdr>
        </w:div>
        <w:div w:id="946276131">
          <w:marLeft w:val="0"/>
          <w:marRight w:val="0"/>
          <w:marTop w:val="0"/>
          <w:marBottom w:val="0"/>
          <w:divBdr>
            <w:top w:val="none" w:sz="0" w:space="0" w:color="auto"/>
            <w:left w:val="none" w:sz="0" w:space="0" w:color="auto"/>
            <w:bottom w:val="none" w:sz="0" w:space="0" w:color="auto"/>
            <w:right w:val="none" w:sz="0" w:space="0" w:color="auto"/>
          </w:divBdr>
        </w:div>
        <w:div w:id="977229081">
          <w:marLeft w:val="0"/>
          <w:marRight w:val="0"/>
          <w:marTop w:val="0"/>
          <w:marBottom w:val="0"/>
          <w:divBdr>
            <w:top w:val="none" w:sz="0" w:space="0" w:color="auto"/>
            <w:left w:val="none" w:sz="0" w:space="0" w:color="auto"/>
            <w:bottom w:val="none" w:sz="0" w:space="0" w:color="auto"/>
            <w:right w:val="none" w:sz="0" w:space="0" w:color="auto"/>
          </w:divBdr>
        </w:div>
        <w:div w:id="984042683">
          <w:marLeft w:val="0"/>
          <w:marRight w:val="0"/>
          <w:marTop w:val="0"/>
          <w:marBottom w:val="0"/>
          <w:divBdr>
            <w:top w:val="none" w:sz="0" w:space="0" w:color="auto"/>
            <w:left w:val="none" w:sz="0" w:space="0" w:color="auto"/>
            <w:bottom w:val="none" w:sz="0" w:space="0" w:color="auto"/>
            <w:right w:val="none" w:sz="0" w:space="0" w:color="auto"/>
          </w:divBdr>
        </w:div>
        <w:div w:id="993606817">
          <w:marLeft w:val="0"/>
          <w:marRight w:val="0"/>
          <w:marTop w:val="0"/>
          <w:marBottom w:val="0"/>
          <w:divBdr>
            <w:top w:val="none" w:sz="0" w:space="0" w:color="auto"/>
            <w:left w:val="none" w:sz="0" w:space="0" w:color="auto"/>
            <w:bottom w:val="none" w:sz="0" w:space="0" w:color="auto"/>
            <w:right w:val="none" w:sz="0" w:space="0" w:color="auto"/>
          </w:divBdr>
        </w:div>
        <w:div w:id="1053501586">
          <w:marLeft w:val="0"/>
          <w:marRight w:val="0"/>
          <w:marTop w:val="0"/>
          <w:marBottom w:val="0"/>
          <w:divBdr>
            <w:top w:val="none" w:sz="0" w:space="0" w:color="auto"/>
            <w:left w:val="none" w:sz="0" w:space="0" w:color="auto"/>
            <w:bottom w:val="none" w:sz="0" w:space="0" w:color="auto"/>
            <w:right w:val="none" w:sz="0" w:space="0" w:color="auto"/>
          </w:divBdr>
        </w:div>
        <w:div w:id="1074352324">
          <w:marLeft w:val="0"/>
          <w:marRight w:val="0"/>
          <w:marTop w:val="0"/>
          <w:marBottom w:val="0"/>
          <w:divBdr>
            <w:top w:val="none" w:sz="0" w:space="0" w:color="auto"/>
            <w:left w:val="none" w:sz="0" w:space="0" w:color="auto"/>
            <w:bottom w:val="none" w:sz="0" w:space="0" w:color="auto"/>
            <w:right w:val="none" w:sz="0" w:space="0" w:color="auto"/>
          </w:divBdr>
        </w:div>
        <w:div w:id="1084915152">
          <w:marLeft w:val="0"/>
          <w:marRight w:val="0"/>
          <w:marTop w:val="0"/>
          <w:marBottom w:val="0"/>
          <w:divBdr>
            <w:top w:val="none" w:sz="0" w:space="0" w:color="auto"/>
            <w:left w:val="none" w:sz="0" w:space="0" w:color="auto"/>
            <w:bottom w:val="none" w:sz="0" w:space="0" w:color="auto"/>
            <w:right w:val="none" w:sz="0" w:space="0" w:color="auto"/>
          </w:divBdr>
        </w:div>
        <w:div w:id="1103569152">
          <w:marLeft w:val="0"/>
          <w:marRight w:val="0"/>
          <w:marTop w:val="0"/>
          <w:marBottom w:val="0"/>
          <w:divBdr>
            <w:top w:val="none" w:sz="0" w:space="0" w:color="auto"/>
            <w:left w:val="none" w:sz="0" w:space="0" w:color="auto"/>
            <w:bottom w:val="none" w:sz="0" w:space="0" w:color="auto"/>
            <w:right w:val="none" w:sz="0" w:space="0" w:color="auto"/>
          </w:divBdr>
        </w:div>
        <w:div w:id="1106076366">
          <w:marLeft w:val="0"/>
          <w:marRight w:val="0"/>
          <w:marTop w:val="0"/>
          <w:marBottom w:val="0"/>
          <w:divBdr>
            <w:top w:val="none" w:sz="0" w:space="0" w:color="auto"/>
            <w:left w:val="none" w:sz="0" w:space="0" w:color="auto"/>
            <w:bottom w:val="none" w:sz="0" w:space="0" w:color="auto"/>
            <w:right w:val="none" w:sz="0" w:space="0" w:color="auto"/>
          </w:divBdr>
        </w:div>
        <w:div w:id="1112360699">
          <w:marLeft w:val="0"/>
          <w:marRight w:val="0"/>
          <w:marTop w:val="0"/>
          <w:marBottom w:val="0"/>
          <w:divBdr>
            <w:top w:val="none" w:sz="0" w:space="0" w:color="auto"/>
            <w:left w:val="none" w:sz="0" w:space="0" w:color="auto"/>
            <w:bottom w:val="none" w:sz="0" w:space="0" w:color="auto"/>
            <w:right w:val="none" w:sz="0" w:space="0" w:color="auto"/>
          </w:divBdr>
        </w:div>
        <w:div w:id="1133642909">
          <w:marLeft w:val="0"/>
          <w:marRight w:val="0"/>
          <w:marTop w:val="0"/>
          <w:marBottom w:val="0"/>
          <w:divBdr>
            <w:top w:val="none" w:sz="0" w:space="0" w:color="auto"/>
            <w:left w:val="none" w:sz="0" w:space="0" w:color="auto"/>
            <w:bottom w:val="none" w:sz="0" w:space="0" w:color="auto"/>
            <w:right w:val="none" w:sz="0" w:space="0" w:color="auto"/>
          </w:divBdr>
        </w:div>
        <w:div w:id="1143035400">
          <w:marLeft w:val="0"/>
          <w:marRight w:val="0"/>
          <w:marTop w:val="0"/>
          <w:marBottom w:val="0"/>
          <w:divBdr>
            <w:top w:val="none" w:sz="0" w:space="0" w:color="auto"/>
            <w:left w:val="none" w:sz="0" w:space="0" w:color="auto"/>
            <w:bottom w:val="none" w:sz="0" w:space="0" w:color="auto"/>
            <w:right w:val="none" w:sz="0" w:space="0" w:color="auto"/>
          </w:divBdr>
        </w:div>
        <w:div w:id="1202747835">
          <w:marLeft w:val="0"/>
          <w:marRight w:val="0"/>
          <w:marTop w:val="0"/>
          <w:marBottom w:val="0"/>
          <w:divBdr>
            <w:top w:val="none" w:sz="0" w:space="0" w:color="auto"/>
            <w:left w:val="none" w:sz="0" w:space="0" w:color="auto"/>
            <w:bottom w:val="none" w:sz="0" w:space="0" w:color="auto"/>
            <w:right w:val="none" w:sz="0" w:space="0" w:color="auto"/>
          </w:divBdr>
        </w:div>
        <w:div w:id="1215198356">
          <w:marLeft w:val="0"/>
          <w:marRight w:val="0"/>
          <w:marTop w:val="0"/>
          <w:marBottom w:val="0"/>
          <w:divBdr>
            <w:top w:val="none" w:sz="0" w:space="0" w:color="auto"/>
            <w:left w:val="none" w:sz="0" w:space="0" w:color="auto"/>
            <w:bottom w:val="none" w:sz="0" w:space="0" w:color="auto"/>
            <w:right w:val="none" w:sz="0" w:space="0" w:color="auto"/>
          </w:divBdr>
        </w:div>
        <w:div w:id="1241060099">
          <w:marLeft w:val="0"/>
          <w:marRight w:val="0"/>
          <w:marTop w:val="0"/>
          <w:marBottom w:val="0"/>
          <w:divBdr>
            <w:top w:val="none" w:sz="0" w:space="0" w:color="auto"/>
            <w:left w:val="none" w:sz="0" w:space="0" w:color="auto"/>
            <w:bottom w:val="none" w:sz="0" w:space="0" w:color="auto"/>
            <w:right w:val="none" w:sz="0" w:space="0" w:color="auto"/>
          </w:divBdr>
        </w:div>
        <w:div w:id="1262689098">
          <w:marLeft w:val="0"/>
          <w:marRight w:val="0"/>
          <w:marTop w:val="0"/>
          <w:marBottom w:val="0"/>
          <w:divBdr>
            <w:top w:val="none" w:sz="0" w:space="0" w:color="auto"/>
            <w:left w:val="none" w:sz="0" w:space="0" w:color="auto"/>
            <w:bottom w:val="none" w:sz="0" w:space="0" w:color="auto"/>
            <w:right w:val="none" w:sz="0" w:space="0" w:color="auto"/>
          </w:divBdr>
        </w:div>
        <w:div w:id="1274943735">
          <w:marLeft w:val="0"/>
          <w:marRight w:val="0"/>
          <w:marTop w:val="0"/>
          <w:marBottom w:val="0"/>
          <w:divBdr>
            <w:top w:val="none" w:sz="0" w:space="0" w:color="auto"/>
            <w:left w:val="none" w:sz="0" w:space="0" w:color="auto"/>
            <w:bottom w:val="none" w:sz="0" w:space="0" w:color="auto"/>
            <w:right w:val="none" w:sz="0" w:space="0" w:color="auto"/>
          </w:divBdr>
        </w:div>
        <w:div w:id="1290430120">
          <w:marLeft w:val="0"/>
          <w:marRight w:val="0"/>
          <w:marTop w:val="0"/>
          <w:marBottom w:val="0"/>
          <w:divBdr>
            <w:top w:val="none" w:sz="0" w:space="0" w:color="auto"/>
            <w:left w:val="none" w:sz="0" w:space="0" w:color="auto"/>
            <w:bottom w:val="none" w:sz="0" w:space="0" w:color="auto"/>
            <w:right w:val="none" w:sz="0" w:space="0" w:color="auto"/>
          </w:divBdr>
        </w:div>
        <w:div w:id="1297645487">
          <w:marLeft w:val="0"/>
          <w:marRight w:val="0"/>
          <w:marTop w:val="0"/>
          <w:marBottom w:val="0"/>
          <w:divBdr>
            <w:top w:val="none" w:sz="0" w:space="0" w:color="auto"/>
            <w:left w:val="none" w:sz="0" w:space="0" w:color="auto"/>
            <w:bottom w:val="none" w:sz="0" w:space="0" w:color="auto"/>
            <w:right w:val="none" w:sz="0" w:space="0" w:color="auto"/>
          </w:divBdr>
        </w:div>
        <w:div w:id="1308317334">
          <w:marLeft w:val="0"/>
          <w:marRight w:val="0"/>
          <w:marTop w:val="0"/>
          <w:marBottom w:val="0"/>
          <w:divBdr>
            <w:top w:val="none" w:sz="0" w:space="0" w:color="auto"/>
            <w:left w:val="none" w:sz="0" w:space="0" w:color="auto"/>
            <w:bottom w:val="none" w:sz="0" w:space="0" w:color="auto"/>
            <w:right w:val="none" w:sz="0" w:space="0" w:color="auto"/>
          </w:divBdr>
        </w:div>
        <w:div w:id="1327902348">
          <w:marLeft w:val="0"/>
          <w:marRight w:val="0"/>
          <w:marTop w:val="0"/>
          <w:marBottom w:val="0"/>
          <w:divBdr>
            <w:top w:val="none" w:sz="0" w:space="0" w:color="auto"/>
            <w:left w:val="none" w:sz="0" w:space="0" w:color="auto"/>
            <w:bottom w:val="none" w:sz="0" w:space="0" w:color="auto"/>
            <w:right w:val="none" w:sz="0" w:space="0" w:color="auto"/>
          </w:divBdr>
        </w:div>
        <w:div w:id="1349721525">
          <w:marLeft w:val="0"/>
          <w:marRight w:val="0"/>
          <w:marTop w:val="0"/>
          <w:marBottom w:val="0"/>
          <w:divBdr>
            <w:top w:val="none" w:sz="0" w:space="0" w:color="auto"/>
            <w:left w:val="none" w:sz="0" w:space="0" w:color="auto"/>
            <w:bottom w:val="none" w:sz="0" w:space="0" w:color="auto"/>
            <w:right w:val="none" w:sz="0" w:space="0" w:color="auto"/>
          </w:divBdr>
        </w:div>
        <w:div w:id="1366757081">
          <w:marLeft w:val="0"/>
          <w:marRight w:val="0"/>
          <w:marTop w:val="0"/>
          <w:marBottom w:val="0"/>
          <w:divBdr>
            <w:top w:val="none" w:sz="0" w:space="0" w:color="auto"/>
            <w:left w:val="none" w:sz="0" w:space="0" w:color="auto"/>
            <w:bottom w:val="none" w:sz="0" w:space="0" w:color="auto"/>
            <w:right w:val="none" w:sz="0" w:space="0" w:color="auto"/>
          </w:divBdr>
        </w:div>
        <w:div w:id="1394231496">
          <w:marLeft w:val="0"/>
          <w:marRight w:val="0"/>
          <w:marTop w:val="0"/>
          <w:marBottom w:val="0"/>
          <w:divBdr>
            <w:top w:val="none" w:sz="0" w:space="0" w:color="auto"/>
            <w:left w:val="none" w:sz="0" w:space="0" w:color="auto"/>
            <w:bottom w:val="none" w:sz="0" w:space="0" w:color="auto"/>
            <w:right w:val="none" w:sz="0" w:space="0" w:color="auto"/>
          </w:divBdr>
        </w:div>
        <w:div w:id="1457798018">
          <w:marLeft w:val="0"/>
          <w:marRight w:val="0"/>
          <w:marTop w:val="0"/>
          <w:marBottom w:val="0"/>
          <w:divBdr>
            <w:top w:val="none" w:sz="0" w:space="0" w:color="auto"/>
            <w:left w:val="none" w:sz="0" w:space="0" w:color="auto"/>
            <w:bottom w:val="none" w:sz="0" w:space="0" w:color="auto"/>
            <w:right w:val="none" w:sz="0" w:space="0" w:color="auto"/>
          </w:divBdr>
        </w:div>
        <w:div w:id="1469858863">
          <w:marLeft w:val="0"/>
          <w:marRight w:val="0"/>
          <w:marTop w:val="0"/>
          <w:marBottom w:val="0"/>
          <w:divBdr>
            <w:top w:val="none" w:sz="0" w:space="0" w:color="auto"/>
            <w:left w:val="none" w:sz="0" w:space="0" w:color="auto"/>
            <w:bottom w:val="none" w:sz="0" w:space="0" w:color="auto"/>
            <w:right w:val="none" w:sz="0" w:space="0" w:color="auto"/>
          </w:divBdr>
        </w:div>
        <w:div w:id="1477338593">
          <w:marLeft w:val="0"/>
          <w:marRight w:val="0"/>
          <w:marTop w:val="0"/>
          <w:marBottom w:val="0"/>
          <w:divBdr>
            <w:top w:val="none" w:sz="0" w:space="0" w:color="auto"/>
            <w:left w:val="none" w:sz="0" w:space="0" w:color="auto"/>
            <w:bottom w:val="none" w:sz="0" w:space="0" w:color="auto"/>
            <w:right w:val="none" w:sz="0" w:space="0" w:color="auto"/>
          </w:divBdr>
        </w:div>
        <w:div w:id="1511217614">
          <w:marLeft w:val="0"/>
          <w:marRight w:val="0"/>
          <w:marTop w:val="0"/>
          <w:marBottom w:val="0"/>
          <w:divBdr>
            <w:top w:val="none" w:sz="0" w:space="0" w:color="auto"/>
            <w:left w:val="none" w:sz="0" w:space="0" w:color="auto"/>
            <w:bottom w:val="none" w:sz="0" w:space="0" w:color="auto"/>
            <w:right w:val="none" w:sz="0" w:space="0" w:color="auto"/>
          </w:divBdr>
        </w:div>
        <w:div w:id="1570386353">
          <w:marLeft w:val="0"/>
          <w:marRight w:val="0"/>
          <w:marTop w:val="0"/>
          <w:marBottom w:val="0"/>
          <w:divBdr>
            <w:top w:val="none" w:sz="0" w:space="0" w:color="auto"/>
            <w:left w:val="none" w:sz="0" w:space="0" w:color="auto"/>
            <w:bottom w:val="none" w:sz="0" w:space="0" w:color="auto"/>
            <w:right w:val="none" w:sz="0" w:space="0" w:color="auto"/>
          </w:divBdr>
        </w:div>
        <w:div w:id="1602955143">
          <w:marLeft w:val="0"/>
          <w:marRight w:val="0"/>
          <w:marTop w:val="0"/>
          <w:marBottom w:val="0"/>
          <w:divBdr>
            <w:top w:val="none" w:sz="0" w:space="0" w:color="auto"/>
            <w:left w:val="none" w:sz="0" w:space="0" w:color="auto"/>
            <w:bottom w:val="none" w:sz="0" w:space="0" w:color="auto"/>
            <w:right w:val="none" w:sz="0" w:space="0" w:color="auto"/>
          </w:divBdr>
        </w:div>
        <w:div w:id="1623608557">
          <w:marLeft w:val="0"/>
          <w:marRight w:val="0"/>
          <w:marTop w:val="0"/>
          <w:marBottom w:val="0"/>
          <w:divBdr>
            <w:top w:val="none" w:sz="0" w:space="0" w:color="auto"/>
            <w:left w:val="none" w:sz="0" w:space="0" w:color="auto"/>
            <w:bottom w:val="none" w:sz="0" w:space="0" w:color="auto"/>
            <w:right w:val="none" w:sz="0" w:space="0" w:color="auto"/>
          </w:divBdr>
        </w:div>
        <w:div w:id="1669672176">
          <w:marLeft w:val="0"/>
          <w:marRight w:val="0"/>
          <w:marTop w:val="0"/>
          <w:marBottom w:val="0"/>
          <w:divBdr>
            <w:top w:val="none" w:sz="0" w:space="0" w:color="auto"/>
            <w:left w:val="none" w:sz="0" w:space="0" w:color="auto"/>
            <w:bottom w:val="none" w:sz="0" w:space="0" w:color="auto"/>
            <w:right w:val="none" w:sz="0" w:space="0" w:color="auto"/>
          </w:divBdr>
        </w:div>
        <w:div w:id="1686395570">
          <w:marLeft w:val="0"/>
          <w:marRight w:val="0"/>
          <w:marTop w:val="0"/>
          <w:marBottom w:val="0"/>
          <w:divBdr>
            <w:top w:val="none" w:sz="0" w:space="0" w:color="auto"/>
            <w:left w:val="none" w:sz="0" w:space="0" w:color="auto"/>
            <w:bottom w:val="none" w:sz="0" w:space="0" w:color="auto"/>
            <w:right w:val="none" w:sz="0" w:space="0" w:color="auto"/>
          </w:divBdr>
        </w:div>
        <w:div w:id="1691562935">
          <w:marLeft w:val="0"/>
          <w:marRight w:val="0"/>
          <w:marTop w:val="0"/>
          <w:marBottom w:val="0"/>
          <w:divBdr>
            <w:top w:val="none" w:sz="0" w:space="0" w:color="auto"/>
            <w:left w:val="none" w:sz="0" w:space="0" w:color="auto"/>
            <w:bottom w:val="none" w:sz="0" w:space="0" w:color="auto"/>
            <w:right w:val="none" w:sz="0" w:space="0" w:color="auto"/>
          </w:divBdr>
        </w:div>
        <w:div w:id="1694989419">
          <w:marLeft w:val="0"/>
          <w:marRight w:val="0"/>
          <w:marTop w:val="0"/>
          <w:marBottom w:val="0"/>
          <w:divBdr>
            <w:top w:val="none" w:sz="0" w:space="0" w:color="auto"/>
            <w:left w:val="none" w:sz="0" w:space="0" w:color="auto"/>
            <w:bottom w:val="none" w:sz="0" w:space="0" w:color="auto"/>
            <w:right w:val="none" w:sz="0" w:space="0" w:color="auto"/>
          </w:divBdr>
        </w:div>
        <w:div w:id="1775974681">
          <w:marLeft w:val="0"/>
          <w:marRight w:val="0"/>
          <w:marTop w:val="0"/>
          <w:marBottom w:val="0"/>
          <w:divBdr>
            <w:top w:val="none" w:sz="0" w:space="0" w:color="auto"/>
            <w:left w:val="none" w:sz="0" w:space="0" w:color="auto"/>
            <w:bottom w:val="none" w:sz="0" w:space="0" w:color="auto"/>
            <w:right w:val="none" w:sz="0" w:space="0" w:color="auto"/>
          </w:divBdr>
        </w:div>
        <w:div w:id="1811553972">
          <w:marLeft w:val="0"/>
          <w:marRight w:val="0"/>
          <w:marTop w:val="0"/>
          <w:marBottom w:val="0"/>
          <w:divBdr>
            <w:top w:val="none" w:sz="0" w:space="0" w:color="auto"/>
            <w:left w:val="none" w:sz="0" w:space="0" w:color="auto"/>
            <w:bottom w:val="none" w:sz="0" w:space="0" w:color="auto"/>
            <w:right w:val="none" w:sz="0" w:space="0" w:color="auto"/>
          </w:divBdr>
        </w:div>
        <w:div w:id="1817331858">
          <w:marLeft w:val="0"/>
          <w:marRight w:val="0"/>
          <w:marTop w:val="0"/>
          <w:marBottom w:val="0"/>
          <w:divBdr>
            <w:top w:val="none" w:sz="0" w:space="0" w:color="auto"/>
            <w:left w:val="none" w:sz="0" w:space="0" w:color="auto"/>
            <w:bottom w:val="none" w:sz="0" w:space="0" w:color="auto"/>
            <w:right w:val="none" w:sz="0" w:space="0" w:color="auto"/>
          </w:divBdr>
        </w:div>
        <w:div w:id="1828665916">
          <w:marLeft w:val="0"/>
          <w:marRight w:val="0"/>
          <w:marTop w:val="0"/>
          <w:marBottom w:val="0"/>
          <w:divBdr>
            <w:top w:val="none" w:sz="0" w:space="0" w:color="auto"/>
            <w:left w:val="none" w:sz="0" w:space="0" w:color="auto"/>
            <w:bottom w:val="none" w:sz="0" w:space="0" w:color="auto"/>
            <w:right w:val="none" w:sz="0" w:space="0" w:color="auto"/>
          </w:divBdr>
        </w:div>
        <w:div w:id="1831405406">
          <w:marLeft w:val="0"/>
          <w:marRight w:val="0"/>
          <w:marTop w:val="0"/>
          <w:marBottom w:val="0"/>
          <w:divBdr>
            <w:top w:val="none" w:sz="0" w:space="0" w:color="auto"/>
            <w:left w:val="none" w:sz="0" w:space="0" w:color="auto"/>
            <w:bottom w:val="none" w:sz="0" w:space="0" w:color="auto"/>
            <w:right w:val="none" w:sz="0" w:space="0" w:color="auto"/>
          </w:divBdr>
        </w:div>
        <w:div w:id="1841459195">
          <w:marLeft w:val="0"/>
          <w:marRight w:val="0"/>
          <w:marTop w:val="0"/>
          <w:marBottom w:val="0"/>
          <w:divBdr>
            <w:top w:val="none" w:sz="0" w:space="0" w:color="auto"/>
            <w:left w:val="none" w:sz="0" w:space="0" w:color="auto"/>
            <w:bottom w:val="none" w:sz="0" w:space="0" w:color="auto"/>
            <w:right w:val="none" w:sz="0" w:space="0" w:color="auto"/>
          </w:divBdr>
        </w:div>
        <w:div w:id="1871144077">
          <w:marLeft w:val="0"/>
          <w:marRight w:val="0"/>
          <w:marTop w:val="0"/>
          <w:marBottom w:val="0"/>
          <w:divBdr>
            <w:top w:val="none" w:sz="0" w:space="0" w:color="auto"/>
            <w:left w:val="none" w:sz="0" w:space="0" w:color="auto"/>
            <w:bottom w:val="none" w:sz="0" w:space="0" w:color="auto"/>
            <w:right w:val="none" w:sz="0" w:space="0" w:color="auto"/>
          </w:divBdr>
        </w:div>
        <w:div w:id="1912037272">
          <w:marLeft w:val="0"/>
          <w:marRight w:val="0"/>
          <w:marTop w:val="0"/>
          <w:marBottom w:val="0"/>
          <w:divBdr>
            <w:top w:val="none" w:sz="0" w:space="0" w:color="auto"/>
            <w:left w:val="none" w:sz="0" w:space="0" w:color="auto"/>
            <w:bottom w:val="none" w:sz="0" w:space="0" w:color="auto"/>
            <w:right w:val="none" w:sz="0" w:space="0" w:color="auto"/>
          </w:divBdr>
        </w:div>
        <w:div w:id="1927498103">
          <w:marLeft w:val="0"/>
          <w:marRight w:val="0"/>
          <w:marTop w:val="0"/>
          <w:marBottom w:val="0"/>
          <w:divBdr>
            <w:top w:val="none" w:sz="0" w:space="0" w:color="auto"/>
            <w:left w:val="none" w:sz="0" w:space="0" w:color="auto"/>
            <w:bottom w:val="none" w:sz="0" w:space="0" w:color="auto"/>
            <w:right w:val="none" w:sz="0" w:space="0" w:color="auto"/>
          </w:divBdr>
        </w:div>
        <w:div w:id="1977828966">
          <w:marLeft w:val="0"/>
          <w:marRight w:val="0"/>
          <w:marTop w:val="0"/>
          <w:marBottom w:val="0"/>
          <w:divBdr>
            <w:top w:val="none" w:sz="0" w:space="0" w:color="auto"/>
            <w:left w:val="none" w:sz="0" w:space="0" w:color="auto"/>
            <w:bottom w:val="none" w:sz="0" w:space="0" w:color="auto"/>
            <w:right w:val="none" w:sz="0" w:space="0" w:color="auto"/>
          </w:divBdr>
        </w:div>
        <w:div w:id="1985503406">
          <w:marLeft w:val="0"/>
          <w:marRight w:val="0"/>
          <w:marTop w:val="0"/>
          <w:marBottom w:val="0"/>
          <w:divBdr>
            <w:top w:val="none" w:sz="0" w:space="0" w:color="auto"/>
            <w:left w:val="none" w:sz="0" w:space="0" w:color="auto"/>
            <w:bottom w:val="none" w:sz="0" w:space="0" w:color="auto"/>
            <w:right w:val="none" w:sz="0" w:space="0" w:color="auto"/>
          </w:divBdr>
        </w:div>
        <w:div w:id="1996688260">
          <w:marLeft w:val="0"/>
          <w:marRight w:val="0"/>
          <w:marTop w:val="0"/>
          <w:marBottom w:val="0"/>
          <w:divBdr>
            <w:top w:val="none" w:sz="0" w:space="0" w:color="auto"/>
            <w:left w:val="none" w:sz="0" w:space="0" w:color="auto"/>
            <w:bottom w:val="none" w:sz="0" w:space="0" w:color="auto"/>
            <w:right w:val="none" w:sz="0" w:space="0" w:color="auto"/>
          </w:divBdr>
        </w:div>
        <w:div w:id="2012485088">
          <w:marLeft w:val="0"/>
          <w:marRight w:val="0"/>
          <w:marTop w:val="0"/>
          <w:marBottom w:val="0"/>
          <w:divBdr>
            <w:top w:val="none" w:sz="0" w:space="0" w:color="auto"/>
            <w:left w:val="none" w:sz="0" w:space="0" w:color="auto"/>
            <w:bottom w:val="none" w:sz="0" w:space="0" w:color="auto"/>
            <w:right w:val="none" w:sz="0" w:space="0" w:color="auto"/>
          </w:divBdr>
        </w:div>
        <w:div w:id="2032565840">
          <w:marLeft w:val="0"/>
          <w:marRight w:val="0"/>
          <w:marTop w:val="0"/>
          <w:marBottom w:val="0"/>
          <w:divBdr>
            <w:top w:val="none" w:sz="0" w:space="0" w:color="auto"/>
            <w:left w:val="none" w:sz="0" w:space="0" w:color="auto"/>
            <w:bottom w:val="none" w:sz="0" w:space="0" w:color="auto"/>
            <w:right w:val="none" w:sz="0" w:space="0" w:color="auto"/>
          </w:divBdr>
        </w:div>
        <w:div w:id="2043047648">
          <w:marLeft w:val="0"/>
          <w:marRight w:val="0"/>
          <w:marTop w:val="0"/>
          <w:marBottom w:val="0"/>
          <w:divBdr>
            <w:top w:val="none" w:sz="0" w:space="0" w:color="auto"/>
            <w:left w:val="none" w:sz="0" w:space="0" w:color="auto"/>
            <w:bottom w:val="none" w:sz="0" w:space="0" w:color="auto"/>
            <w:right w:val="none" w:sz="0" w:space="0" w:color="auto"/>
          </w:divBdr>
        </w:div>
        <w:div w:id="2086101114">
          <w:marLeft w:val="0"/>
          <w:marRight w:val="0"/>
          <w:marTop w:val="0"/>
          <w:marBottom w:val="0"/>
          <w:divBdr>
            <w:top w:val="none" w:sz="0" w:space="0" w:color="auto"/>
            <w:left w:val="none" w:sz="0" w:space="0" w:color="auto"/>
            <w:bottom w:val="none" w:sz="0" w:space="0" w:color="auto"/>
            <w:right w:val="none" w:sz="0" w:space="0" w:color="auto"/>
          </w:divBdr>
        </w:div>
        <w:div w:id="2090807797">
          <w:marLeft w:val="0"/>
          <w:marRight w:val="0"/>
          <w:marTop w:val="0"/>
          <w:marBottom w:val="0"/>
          <w:divBdr>
            <w:top w:val="none" w:sz="0" w:space="0" w:color="auto"/>
            <w:left w:val="none" w:sz="0" w:space="0" w:color="auto"/>
            <w:bottom w:val="none" w:sz="0" w:space="0" w:color="auto"/>
            <w:right w:val="none" w:sz="0" w:space="0" w:color="auto"/>
          </w:divBdr>
        </w:div>
        <w:div w:id="2095125552">
          <w:marLeft w:val="0"/>
          <w:marRight w:val="0"/>
          <w:marTop w:val="0"/>
          <w:marBottom w:val="0"/>
          <w:divBdr>
            <w:top w:val="none" w:sz="0" w:space="0" w:color="auto"/>
            <w:left w:val="none" w:sz="0" w:space="0" w:color="auto"/>
            <w:bottom w:val="none" w:sz="0" w:space="0" w:color="auto"/>
            <w:right w:val="none" w:sz="0" w:space="0" w:color="auto"/>
          </w:divBdr>
        </w:div>
        <w:div w:id="2100519819">
          <w:marLeft w:val="0"/>
          <w:marRight w:val="0"/>
          <w:marTop w:val="0"/>
          <w:marBottom w:val="0"/>
          <w:divBdr>
            <w:top w:val="none" w:sz="0" w:space="0" w:color="auto"/>
            <w:left w:val="none" w:sz="0" w:space="0" w:color="auto"/>
            <w:bottom w:val="none" w:sz="0" w:space="0" w:color="auto"/>
            <w:right w:val="none" w:sz="0" w:space="0" w:color="auto"/>
          </w:divBdr>
        </w:div>
        <w:div w:id="2118941919">
          <w:marLeft w:val="0"/>
          <w:marRight w:val="0"/>
          <w:marTop w:val="0"/>
          <w:marBottom w:val="0"/>
          <w:divBdr>
            <w:top w:val="none" w:sz="0" w:space="0" w:color="auto"/>
            <w:left w:val="none" w:sz="0" w:space="0" w:color="auto"/>
            <w:bottom w:val="none" w:sz="0" w:space="0" w:color="auto"/>
            <w:right w:val="none" w:sz="0" w:space="0" w:color="auto"/>
          </w:divBdr>
        </w:div>
        <w:div w:id="2133328741">
          <w:marLeft w:val="0"/>
          <w:marRight w:val="0"/>
          <w:marTop w:val="0"/>
          <w:marBottom w:val="0"/>
          <w:divBdr>
            <w:top w:val="none" w:sz="0" w:space="0" w:color="auto"/>
            <w:left w:val="none" w:sz="0" w:space="0" w:color="auto"/>
            <w:bottom w:val="none" w:sz="0" w:space="0" w:color="auto"/>
            <w:right w:val="none" w:sz="0" w:space="0" w:color="auto"/>
          </w:divBdr>
        </w:div>
      </w:divsChild>
    </w:div>
    <w:div w:id="893976935">
      <w:bodyDiv w:val="1"/>
      <w:marLeft w:val="0"/>
      <w:marRight w:val="0"/>
      <w:marTop w:val="0"/>
      <w:marBottom w:val="0"/>
      <w:divBdr>
        <w:top w:val="none" w:sz="0" w:space="0" w:color="auto"/>
        <w:left w:val="none" w:sz="0" w:space="0" w:color="auto"/>
        <w:bottom w:val="none" w:sz="0" w:space="0" w:color="auto"/>
        <w:right w:val="none" w:sz="0" w:space="0" w:color="auto"/>
      </w:divBdr>
    </w:div>
    <w:div w:id="898398804">
      <w:bodyDiv w:val="1"/>
      <w:marLeft w:val="0"/>
      <w:marRight w:val="0"/>
      <w:marTop w:val="0"/>
      <w:marBottom w:val="0"/>
      <w:divBdr>
        <w:top w:val="none" w:sz="0" w:space="0" w:color="auto"/>
        <w:left w:val="none" w:sz="0" w:space="0" w:color="auto"/>
        <w:bottom w:val="none" w:sz="0" w:space="0" w:color="auto"/>
        <w:right w:val="none" w:sz="0" w:space="0" w:color="auto"/>
      </w:divBdr>
    </w:div>
    <w:div w:id="905799336">
      <w:bodyDiv w:val="1"/>
      <w:marLeft w:val="0"/>
      <w:marRight w:val="0"/>
      <w:marTop w:val="0"/>
      <w:marBottom w:val="0"/>
      <w:divBdr>
        <w:top w:val="none" w:sz="0" w:space="0" w:color="auto"/>
        <w:left w:val="none" w:sz="0" w:space="0" w:color="auto"/>
        <w:bottom w:val="none" w:sz="0" w:space="0" w:color="auto"/>
        <w:right w:val="none" w:sz="0" w:space="0" w:color="auto"/>
      </w:divBdr>
    </w:div>
    <w:div w:id="917667091">
      <w:bodyDiv w:val="1"/>
      <w:marLeft w:val="0"/>
      <w:marRight w:val="0"/>
      <w:marTop w:val="0"/>
      <w:marBottom w:val="0"/>
      <w:divBdr>
        <w:top w:val="none" w:sz="0" w:space="0" w:color="auto"/>
        <w:left w:val="none" w:sz="0" w:space="0" w:color="auto"/>
        <w:bottom w:val="none" w:sz="0" w:space="0" w:color="auto"/>
        <w:right w:val="none" w:sz="0" w:space="0" w:color="auto"/>
      </w:divBdr>
    </w:div>
    <w:div w:id="918758485">
      <w:bodyDiv w:val="1"/>
      <w:marLeft w:val="0"/>
      <w:marRight w:val="0"/>
      <w:marTop w:val="0"/>
      <w:marBottom w:val="0"/>
      <w:divBdr>
        <w:top w:val="none" w:sz="0" w:space="0" w:color="auto"/>
        <w:left w:val="none" w:sz="0" w:space="0" w:color="auto"/>
        <w:bottom w:val="none" w:sz="0" w:space="0" w:color="auto"/>
        <w:right w:val="none" w:sz="0" w:space="0" w:color="auto"/>
      </w:divBdr>
    </w:div>
    <w:div w:id="924336307">
      <w:bodyDiv w:val="1"/>
      <w:marLeft w:val="0"/>
      <w:marRight w:val="0"/>
      <w:marTop w:val="0"/>
      <w:marBottom w:val="0"/>
      <w:divBdr>
        <w:top w:val="none" w:sz="0" w:space="0" w:color="auto"/>
        <w:left w:val="none" w:sz="0" w:space="0" w:color="auto"/>
        <w:bottom w:val="none" w:sz="0" w:space="0" w:color="auto"/>
        <w:right w:val="none" w:sz="0" w:space="0" w:color="auto"/>
      </w:divBdr>
    </w:div>
    <w:div w:id="937903670">
      <w:bodyDiv w:val="1"/>
      <w:marLeft w:val="0"/>
      <w:marRight w:val="0"/>
      <w:marTop w:val="0"/>
      <w:marBottom w:val="0"/>
      <w:divBdr>
        <w:top w:val="none" w:sz="0" w:space="0" w:color="auto"/>
        <w:left w:val="none" w:sz="0" w:space="0" w:color="auto"/>
        <w:bottom w:val="none" w:sz="0" w:space="0" w:color="auto"/>
        <w:right w:val="none" w:sz="0" w:space="0" w:color="auto"/>
      </w:divBdr>
      <w:divsChild>
        <w:div w:id="225337231">
          <w:marLeft w:val="0"/>
          <w:marRight w:val="0"/>
          <w:marTop w:val="0"/>
          <w:marBottom w:val="0"/>
          <w:divBdr>
            <w:top w:val="none" w:sz="0" w:space="0" w:color="auto"/>
            <w:left w:val="none" w:sz="0" w:space="0" w:color="auto"/>
            <w:bottom w:val="none" w:sz="0" w:space="0" w:color="auto"/>
            <w:right w:val="none" w:sz="0" w:space="0" w:color="auto"/>
          </w:divBdr>
        </w:div>
        <w:div w:id="328681158">
          <w:marLeft w:val="0"/>
          <w:marRight w:val="0"/>
          <w:marTop w:val="0"/>
          <w:marBottom w:val="0"/>
          <w:divBdr>
            <w:top w:val="none" w:sz="0" w:space="0" w:color="auto"/>
            <w:left w:val="none" w:sz="0" w:space="0" w:color="auto"/>
            <w:bottom w:val="none" w:sz="0" w:space="0" w:color="auto"/>
            <w:right w:val="none" w:sz="0" w:space="0" w:color="auto"/>
          </w:divBdr>
        </w:div>
        <w:div w:id="582491978">
          <w:marLeft w:val="0"/>
          <w:marRight w:val="0"/>
          <w:marTop w:val="0"/>
          <w:marBottom w:val="0"/>
          <w:divBdr>
            <w:top w:val="none" w:sz="0" w:space="0" w:color="auto"/>
            <w:left w:val="none" w:sz="0" w:space="0" w:color="auto"/>
            <w:bottom w:val="none" w:sz="0" w:space="0" w:color="auto"/>
            <w:right w:val="none" w:sz="0" w:space="0" w:color="auto"/>
          </w:divBdr>
        </w:div>
        <w:div w:id="629090858">
          <w:marLeft w:val="0"/>
          <w:marRight w:val="0"/>
          <w:marTop w:val="0"/>
          <w:marBottom w:val="0"/>
          <w:divBdr>
            <w:top w:val="none" w:sz="0" w:space="0" w:color="auto"/>
            <w:left w:val="none" w:sz="0" w:space="0" w:color="auto"/>
            <w:bottom w:val="none" w:sz="0" w:space="0" w:color="auto"/>
            <w:right w:val="none" w:sz="0" w:space="0" w:color="auto"/>
          </w:divBdr>
        </w:div>
        <w:div w:id="657347041">
          <w:marLeft w:val="0"/>
          <w:marRight w:val="0"/>
          <w:marTop w:val="0"/>
          <w:marBottom w:val="0"/>
          <w:divBdr>
            <w:top w:val="none" w:sz="0" w:space="0" w:color="auto"/>
            <w:left w:val="none" w:sz="0" w:space="0" w:color="auto"/>
            <w:bottom w:val="none" w:sz="0" w:space="0" w:color="auto"/>
            <w:right w:val="none" w:sz="0" w:space="0" w:color="auto"/>
          </w:divBdr>
        </w:div>
        <w:div w:id="881944874">
          <w:marLeft w:val="0"/>
          <w:marRight w:val="0"/>
          <w:marTop w:val="0"/>
          <w:marBottom w:val="0"/>
          <w:divBdr>
            <w:top w:val="none" w:sz="0" w:space="0" w:color="auto"/>
            <w:left w:val="none" w:sz="0" w:space="0" w:color="auto"/>
            <w:bottom w:val="none" w:sz="0" w:space="0" w:color="auto"/>
            <w:right w:val="none" w:sz="0" w:space="0" w:color="auto"/>
          </w:divBdr>
        </w:div>
        <w:div w:id="1021856751">
          <w:marLeft w:val="0"/>
          <w:marRight w:val="0"/>
          <w:marTop w:val="0"/>
          <w:marBottom w:val="0"/>
          <w:divBdr>
            <w:top w:val="none" w:sz="0" w:space="0" w:color="auto"/>
            <w:left w:val="none" w:sz="0" w:space="0" w:color="auto"/>
            <w:bottom w:val="none" w:sz="0" w:space="0" w:color="auto"/>
            <w:right w:val="none" w:sz="0" w:space="0" w:color="auto"/>
          </w:divBdr>
        </w:div>
        <w:div w:id="1320888958">
          <w:marLeft w:val="0"/>
          <w:marRight w:val="0"/>
          <w:marTop w:val="0"/>
          <w:marBottom w:val="0"/>
          <w:divBdr>
            <w:top w:val="none" w:sz="0" w:space="0" w:color="auto"/>
            <w:left w:val="none" w:sz="0" w:space="0" w:color="auto"/>
            <w:bottom w:val="none" w:sz="0" w:space="0" w:color="auto"/>
            <w:right w:val="none" w:sz="0" w:space="0" w:color="auto"/>
          </w:divBdr>
        </w:div>
        <w:div w:id="1634362216">
          <w:marLeft w:val="0"/>
          <w:marRight w:val="0"/>
          <w:marTop w:val="0"/>
          <w:marBottom w:val="0"/>
          <w:divBdr>
            <w:top w:val="none" w:sz="0" w:space="0" w:color="auto"/>
            <w:left w:val="none" w:sz="0" w:space="0" w:color="auto"/>
            <w:bottom w:val="none" w:sz="0" w:space="0" w:color="auto"/>
            <w:right w:val="none" w:sz="0" w:space="0" w:color="auto"/>
          </w:divBdr>
        </w:div>
        <w:div w:id="1846439933">
          <w:marLeft w:val="0"/>
          <w:marRight w:val="0"/>
          <w:marTop w:val="0"/>
          <w:marBottom w:val="0"/>
          <w:divBdr>
            <w:top w:val="none" w:sz="0" w:space="0" w:color="auto"/>
            <w:left w:val="none" w:sz="0" w:space="0" w:color="auto"/>
            <w:bottom w:val="none" w:sz="0" w:space="0" w:color="auto"/>
            <w:right w:val="none" w:sz="0" w:space="0" w:color="auto"/>
          </w:divBdr>
        </w:div>
        <w:div w:id="1970210178">
          <w:marLeft w:val="0"/>
          <w:marRight w:val="0"/>
          <w:marTop w:val="0"/>
          <w:marBottom w:val="0"/>
          <w:divBdr>
            <w:top w:val="none" w:sz="0" w:space="0" w:color="auto"/>
            <w:left w:val="none" w:sz="0" w:space="0" w:color="auto"/>
            <w:bottom w:val="none" w:sz="0" w:space="0" w:color="auto"/>
            <w:right w:val="none" w:sz="0" w:space="0" w:color="auto"/>
          </w:divBdr>
        </w:div>
      </w:divsChild>
    </w:div>
    <w:div w:id="955019522">
      <w:bodyDiv w:val="1"/>
      <w:marLeft w:val="0"/>
      <w:marRight w:val="0"/>
      <w:marTop w:val="0"/>
      <w:marBottom w:val="0"/>
      <w:divBdr>
        <w:top w:val="none" w:sz="0" w:space="0" w:color="auto"/>
        <w:left w:val="none" w:sz="0" w:space="0" w:color="auto"/>
        <w:bottom w:val="none" w:sz="0" w:space="0" w:color="auto"/>
        <w:right w:val="none" w:sz="0" w:space="0" w:color="auto"/>
      </w:divBdr>
    </w:div>
    <w:div w:id="958991875">
      <w:bodyDiv w:val="1"/>
      <w:marLeft w:val="0"/>
      <w:marRight w:val="0"/>
      <w:marTop w:val="0"/>
      <w:marBottom w:val="0"/>
      <w:divBdr>
        <w:top w:val="none" w:sz="0" w:space="0" w:color="auto"/>
        <w:left w:val="none" w:sz="0" w:space="0" w:color="auto"/>
        <w:bottom w:val="none" w:sz="0" w:space="0" w:color="auto"/>
        <w:right w:val="none" w:sz="0" w:space="0" w:color="auto"/>
      </w:divBdr>
    </w:div>
    <w:div w:id="960064710">
      <w:bodyDiv w:val="1"/>
      <w:marLeft w:val="0"/>
      <w:marRight w:val="0"/>
      <w:marTop w:val="0"/>
      <w:marBottom w:val="0"/>
      <w:divBdr>
        <w:top w:val="none" w:sz="0" w:space="0" w:color="auto"/>
        <w:left w:val="none" w:sz="0" w:space="0" w:color="auto"/>
        <w:bottom w:val="none" w:sz="0" w:space="0" w:color="auto"/>
        <w:right w:val="none" w:sz="0" w:space="0" w:color="auto"/>
      </w:divBdr>
      <w:divsChild>
        <w:div w:id="61099272">
          <w:marLeft w:val="0"/>
          <w:marRight w:val="0"/>
          <w:marTop w:val="0"/>
          <w:marBottom w:val="0"/>
          <w:divBdr>
            <w:top w:val="none" w:sz="0" w:space="0" w:color="auto"/>
            <w:left w:val="none" w:sz="0" w:space="0" w:color="auto"/>
            <w:bottom w:val="none" w:sz="0" w:space="0" w:color="auto"/>
            <w:right w:val="none" w:sz="0" w:space="0" w:color="auto"/>
          </w:divBdr>
        </w:div>
        <w:div w:id="783619283">
          <w:marLeft w:val="0"/>
          <w:marRight w:val="0"/>
          <w:marTop w:val="0"/>
          <w:marBottom w:val="0"/>
          <w:divBdr>
            <w:top w:val="none" w:sz="0" w:space="0" w:color="auto"/>
            <w:left w:val="none" w:sz="0" w:space="0" w:color="auto"/>
            <w:bottom w:val="none" w:sz="0" w:space="0" w:color="auto"/>
            <w:right w:val="none" w:sz="0" w:space="0" w:color="auto"/>
          </w:divBdr>
        </w:div>
        <w:div w:id="973413411">
          <w:marLeft w:val="0"/>
          <w:marRight w:val="0"/>
          <w:marTop w:val="0"/>
          <w:marBottom w:val="0"/>
          <w:divBdr>
            <w:top w:val="none" w:sz="0" w:space="0" w:color="auto"/>
            <w:left w:val="none" w:sz="0" w:space="0" w:color="auto"/>
            <w:bottom w:val="none" w:sz="0" w:space="0" w:color="auto"/>
            <w:right w:val="none" w:sz="0" w:space="0" w:color="auto"/>
          </w:divBdr>
        </w:div>
        <w:div w:id="1340544901">
          <w:marLeft w:val="0"/>
          <w:marRight w:val="0"/>
          <w:marTop w:val="0"/>
          <w:marBottom w:val="0"/>
          <w:divBdr>
            <w:top w:val="none" w:sz="0" w:space="0" w:color="auto"/>
            <w:left w:val="none" w:sz="0" w:space="0" w:color="auto"/>
            <w:bottom w:val="none" w:sz="0" w:space="0" w:color="auto"/>
            <w:right w:val="none" w:sz="0" w:space="0" w:color="auto"/>
          </w:divBdr>
        </w:div>
        <w:div w:id="1392268926">
          <w:marLeft w:val="0"/>
          <w:marRight w:val="0"/>
          <w:marTop w:val="0"/>
          <w:marBottom w:val="0"/>
          <w:divBdr>
            <w:top w:val="none" w:sz="0" w:space="0" w:color="auto"/>
            <w:left w:val="none" w:sz="0" w:space="0" w:color="auto"/>
            <w:bottom w:val="none" w:sz="0" w:space="0" w:color="auto"/>
            <w:right w:val="none" w:sz="0" w:space="0" w:color="auto"/>
          </w:divBdr>
        </w:div>
        <w:div w:id="1393309605">
          <w:marLeft w:val="0"/>
          <w:marRight w:val="0"/>
          <w:marTop w:val="0"/>
          <w:marBottom w:val="0"/>
          <w:divBdr>
            <w:top w:val="none" w:sz="0" w:space="0" w:color="auto"/>
            <w:left w:val="none" w:sz="0" w:space="0" w:color="auto"/>
            <w:bottom w:val="none" w:sz="0" w:space="0" w:color="auto"/>
            <w:right w:val="none" w:sz="0" w:space="0" w:color="auto"/>
          </w:divBdr>
        </w:div>
        <w:div w:id="1427340643">
          <w:marLeft w:val="0"/>
          <w:marRight w:val="0"/>
          <w:marTop w:val="0"/>
          <w:marBottom w:val="0"/>
          <w:divBdr>
            <w:top w:val="none" w:sz="0" w:space="0" w:color="auto"/>
            <w:left w:val="none" w:sz="0" w:space="0" w:color="auto"/>
            <w:bottom w:val="none" w:sz="0" w:space="0" w:color="auto"/>
            <w:right w:val="none" w:sz="0" w:space="0" w:color="auto"/>
          </w:divBdr>
        </w:div>
        <w:div w:id="1491602788">
          <w:marLeft w:val="0"/>
          <w:marRight w:val="0"/>
          <w:marTop w:val="0"/>
          <w:marBottom w:val="0"/>
          <w:divBdr>
            <w:top w:val="none" w:sz="0" w:space="0" w:color="auto"/>
            <w:left w:val="none" w:sz="0" w:space="0" w:color="auto"/>
            <w:bottom w:val="none" w:sz="0" w:space="0" w:color="auto"/>
            <w:right w:val="none" w:sz="0" w:space="0" w:color="auto"/>
          </w:divBdr>
        </w:div>
        <w:div w:id="1499349936">
          <w:marLeft w:val="0"/>
          <w:marRight w:val="0"/>
          <w:marTop w:val="0"/>
          <w:marBottom w:val="0"/>
          <w:divBdr>
            <w:top w:val="none" w:sz="0" w:space="0" w:color="auto"/>
            <w:left w:val="none" w:sz="0" w:space="0" w:color="auto"/>
            <w:bottom w:val="none" w:sz="0" w:space="0" w:color="auto"/>
            <w:right w:val="none" w:sz="0" w:space="0" w:color="auto"/>
          </w:divBdr>
        </w:div>
        <w:div w:id="1552230672">
          <w:marLeft w:val="0"/>
          <w:marRight w:val="0"/>
          <w:marTop w:val="0"/>
          <w:marBottom w:val="0"/>
          <w:divBdr>
            <w:top w:val="none" w:sz="0" w:space="0" w:color="auto"/>
            <w:left w:val="none" w:sz="0" w:space="0" w:color="auto"/>
            <w:bottom w:val="none" w:sz="0" w:space="0" w:color="auto"/>
            <w:right w:val="none" w:sz="0" w:space="0" w:color="auto"/>
          </w:divBdr>
        </w:div>
        <w:div w:id="2087409362">
          <w:marLeft w:val="0"/>
          <w:marRight w:val="0"/>
          <w:marTop w:val="0"/>
          <w:marBottom w:val="0"/>
          <w:divBdr>
            <w:top w:val="none" w:sz="0" w:space="0" w:color="auto"/>
            <w:left w:val="none" w:sz="0" w:space="0" w:color="auto"/>
            <w:bottom w:val="none" w:sz="0" w:space="0" w:color="auto"/>
            <w:right w:val="none" w:sz="0" w:space="0" w:color="auto"/>
          </w:divBdr>
        </w:div>
      </w:divsChild>
    </w:div>
    <w:div w:id="981538944">
      <w:bodyDiv w:val="1"/>
      <w:marLeft w:val="0"/>
      <w:marRight w:val="0"/>
      <w:marTop w:val="0"/>
      <w:marBottom w:val="0"/>
      <w:divBdr>
        <w:top w:val="none" w:sz="0" w:space="0" w:color="auto"/>
        <w:left w:val="none" w:sz="0" w:space="0" w:color="auto"/>
        <w:bottom w:val="none" w:sz="0" w:space="0" w:color="auto"/>
        <w:right w:val="none" w:sz="0" w:space="0" w:color="auto"/>
      </w:divBdr>
    </w:div>
    <w:div w:id="982272256">
      <w:bodyDiv w:val="1"/>
      <w:marLeft w:val="0"/>
      <w:marRight w:val="0"/>
      <w:marTop w:val="0"/>
      <w:marBottom w:val="0"/>
      <w:divBdr>
        <w:top w:val="none" w:sz="0" w:space="0" w:color="auto"/>
        <w:left w:val="none" w:sz="0" w:space="0" w:color="auto"/>
        <w:bottom w:val="none" w:sz="0" w:space="0" w:color="auto"/>
        <w:right w:val="none" w:sz="0" w:space="0" w:color="auto"/>
      </w:divBdr>
    </w:div>
    <w:div w:id="986713930">
      <w:bodyDiv w:val="1"/>
      <w:marLeft w:val="0"/>
      <w:marRight w:val="0"/>
      <w:marTop w:val="0"/>
      <w:marBottom w:val="0"/>
      <w:divBdr>
        <w:top w:val="none" w:sz="0" w:space="0" w:color="auto"/>
        <w:left w:val="none" w:sz="0" w:space="0" w:color="auto"/>
        <w:bottom w:val="none" w:sz="0" w:space="0" w:color="auto"/>
        <w:right w:val="none" w:sz="0" w:space="0" w:color="auto"/>
      </w:divBdr>
    </w:div>
    <w:div w:id="987905484">
      <w:bodyDiv w:val="1"/>
      <w:marLeft w:val="0"/>
      <w:marRight w:val="0"/>
      <w:marTop w:val="0"/>
      <w:marBottom w:val="0"/>
      <w:divBdr>
        <w:top w:val="none" w:sz="0" w:space="0" w:color="auto"/>
        <w:left w:val="none" w:sz="0" w:space="0" w:color="auto"/>
        <w:bottom w:val="none" w:sz="0" w:space="0" w:color="auto"/>
        <w:right w:val="none" w:sz="0" w:space="0" w:color="auto"/>
      </w:divBdr>
    </w:div>
    <w:div w:id="1001857629">
      <w:bodyDiv w:val="1"/>
      <w:marLeft w:val="0"/>
      <w:marRight w:val="0"/>
      <w:marTop w:val="0"/>
      <w:marBottom w:val="0"/>
      <w:divBdr>
        <w:top w:val="none" w:sz="0" w:space="0" w:color="auto"/>
        <w:left w:val="none" w:sz="0" w:space="0" w:color="auto"/>
        <w:bottom w:val="none" w:sz="0" w:space="0" w:color="auto"/>
        <w:right w:val="none" w:sz="0" w:space="0" w:color="auto"/>
      </w:divBdr>
    </w:div>
    <w:div w:id="1019702169">
      <w:bodyDiv w:val="1"/>
      <w:marLeft w:val="0"/>
      <w:marRight w:val="0"/>
      <w:marTop w:val="0"/>
      <w:marBottom w:val="0"/>
      <w:divBdr>
        <w:top w:val="none" w:sz="0" w:space="0" w:color="auto"/>
        <w:left w:val="none" w:sz="0" w:space="0" w:color="auto"/>
        <w:bottom w:val="none" w:sz="0" w:space="0" w:color="auto"/>
        <w:right w:val="none" w:sz="0" w:space="0" w:color="auto"/>
      </w:divBdr>
    </w:div>
    <w:div w:id="1020006275">
      <w:bodyDiv w:val="1"/>
      <w:marLeft w:val="0"/>
      <w:marRight w:val="0"/>
      <w:marTop w:val="0"/>
      <w:marBottom w:val="0"/>
      <w:divBdr>
        <w:top w:val="none" w:sz="0" w:space="0" w:color="auto"/>
        <w:left w:val="none" w:sz="0" w:space="0" w:color="auto"/>
        <w:bottom w:val="none" w:sz="0" w:space="0" w:color="auto"/>
        <w:right w:val="none" w:sz="0" w:space="0" w:color="auto"/>
      </w:divBdr>
    </w:div>
    <w:div w:id="1024282194">
      <w:bodyDiv w:val="1"/>
      <w:marLeft w:val="0"/>
      <w:marRight w:val="0"/>
      <w:marTop w:val="0"/>
      <w:marBottom w:val="0"/>
      <w:divBdr>
        <w:top w:val="none" w:sz="0" w:space="0" w:color="auto"/>
        <w:left w:val="none" w:sz="0" w:space="0" w:color="auto"/>
        <w:bottom w:val="none" w:sz="0" w:space="0" w:color="auto"/>
        <w:right w:val="none" w:sz="0" w:space="0" w:color="auto"/>
      </w:divBdr>
    </w:div>
    <w:div w:id="1031538589">
      <w:bodyDiv w:val="1"/>
      <w:marLeft w:val="0"/>
      <w:marRight w:val="0"/>
      <w:marTop w:val="0"/>
      <w:marBottom w:val="0"/>
      <w:divBdr>
        <w:top w:val="none" w:sz="0" w:space="0" w:color="auto"/>
        <w:left w:val="none" w:sz="0" w:space="0" w:color="auto"/>
        <w:bottom w:val="none" w:sz="0" w:space="0" w:color="auto"/>
        <w:right w:val="none" w:sz="0" w:space="0" w:color="auto"/>
      </w:divBdr>
      <w:divsChild>
        <w:div w:id="53160248">
          <w:marLeft w:val="0"/>
          <w:marRight w:val="0"/>
          <w:marTop w:val="0"/>
          <w:marBottom w:val="0"/>
          <w:divBdr>
            <w:top w:val="none" w:sz="0" w:space="0" w:color="auto"/>
            <w:left w:val="none" w:sz="0" w:space="0" w:color="auto"/>
            <w:bottom w:val="none" w:sz="0" w:space="0" w:color="auto"/>
            <w:right w:val="none" w:sz="0" w:space="0" w:color="auto"/>
          </w:divBdr>
        </w:div>
        <w:div w:id="404493786">
          <w:marLeft w:val="0"/>
          <w:marRight w:val="0"/>
          <w:marTop w:val="0"/>
          <w:marBottom w:val="0"/>
          <w:divBdr>
            <w:top w:val="none" w:sz="0" w:space="0" w:color="auto"/>
            <w:left w:val="none" w:sz="0" w:space="0" w:color="auto"/>
            <w:bottom w:val="none" w:sz="0" w:space="0" w:color="auto"/>
            <w:right w:val="none" w:sz="0" w:space="0" w:color="auto"/>
          </w:divBdr>
        </w:div>
        <w:div w:id="451242082">
          <w:marLeft w:val="0"/>
          <w:marRight w:val="0"/>
          <w:marTop w:val="0"/>
          <w:marBottom w:val="0"/>
          <w:divBdr>
            <w:top w:val="none" w:sz="0" w:space="0" w:color="auto"/>
            <w:left w:val="none" w:sz="0" w:space="0" w:color="auto"/>
            <w:bottom w:val="none" w:sz="0" w:space="0" w:color="auto"/>
            <w:right w:val="none" w:sz="0" w:space="0" w:color="auto"/>
          </w:divBdr>
        </w:div>
        <w:div w:id="480776101">
          <w:marLeft w:val="0"/>
          <w:marRight w:val="0"/>
          <w:marTop w:val="0"/>
          <w:marBottom w:val="0"/>
          <w:divBdr>
            <w:top w:val="none" w:sz="0" w:space="0" w:color="auto"/>
            <w:left w:val="none" w:sz="0" w:space="0" w:color="auto"/>
            <w:bottom w:val="none" w:sz="0" w:space="0" w:color="auto"/>
            <w:right w:val="none" w:sz="0" w:space="0" w:color="auto"/>
          </w:divBdr>
        </w:div>
        <w:div w:id="1348824828">
          <w:marLeft w:val="0"/>
          <w:marRight w:val="0"/>
          <w:marTop w:val="0"/>
          <w:marBottom w:val="0"/>
          <w:divBdr>
            <w:top w:val="none" w:sz="0" w:space="0" w:color="auto"/>
            <w:left w:val="none" w:sz="0" w:space="0" w:color="auto"/>
            <w:bottom w:val="none" w:sz="0" w:space="0" w:color="auto"/>
            <w:right w:val="none" w:sz="0" w:space="0" w:color="auto"/>
          </w:divBdr>
        </w:div>
        <w:div w:id="1350789675">
          <w:marLeft w:val="0"/>
          <w:marRight w:val="0"/>
          <w:marTop w:val="0"/>
          <w:marBottom w:val="0"/>
          <w:divBdr>
            <w:top w:val="none" w:sz="0" w:space="0" w:color="auto"/>
            <w:left w:val="none" w:sz="0" w:space="0" w:color="auto"/>
            <w:bottom w:val="none" w:sz="0" w:space="0" w:color="auto"/>
            <w:right w:val="none" w:sz="0" w:space="0" w:color="auto"/>
          </w:divBdr>
        </w:div>
        <w:div w:id="1541701246">
          <w:marLeft w:val="0"/>
          <w:marRight w:val="0"/>
          <w:marTop w:val="0"/>
          <w:marBottom w:val="0"/>
          <w:divBdr>
            <w:top w:val="none" w:sz="0" w:space="0" w:color="auto"/>
            <w:left w:val="none" w:sz="0" w:space="0" w:color="auto"/>
            <w:bottom w:val="none" w:sz="0" w:space="0" w:color="auto"/>
            <w:right w:val="none" w:sz="0" w:space="0" w:color="auto"/>
          </w:divBdr>
        </w:div>
        <w:div w:id="1603340099">
          <w:marLeft w:val="0"/>
          <w:marRight w:val="0"/>
          <w:marTop w:val="0"/>
          <w:marBottom w:val="0"/>
          <w:divBdr>
            <w:top w:val="none" w:sz="0" w:space="0" w:color="auto"/>
            <w:left w:val="none" w:sz="0" w:space="0" w:color="auto"/>
            <w:bottom w:val="none" w:sz="0" w:space="0" w:color="auto"/>
            <w:right w:val="none" w:sz="0" w:space="0" w:color="auto"/>
          </w:divBdr>
        </w:div>
        <w:div w:id="1651400093">
          <w:marLeft w:val="0"/>
          <w:marRight w:val="0"/>
          <w:marTop w:val="0"/>
          <w:marBottom w:val="0"/>
          <w:divBdr>
            <w:top w:val="none" w:sz="0" w:space="0" w:color="auto"/>
            <w:left w:val="none" w:sz="0" w:space="0" w:color="auto"/>
            <w:bottom w:val="none" w:sz="0" w:space="0" w:color="auto"/>
            <w:right w:val="none" w:sz="0" w:space="0" w:color="auto"/>
          </w:divBdr>
        </w:div>
        <w:div w:id="1692955555">
          <w:marLeft w:val="0"/>
          <w:marRight w:val="0"/>
          <w:marTop w:val="0"/>
          <w:marBottom w:val="0"/>
          <w:divBdr>
            <w:top w:val="none" w:sz="0" w:space="0" w:color="auto"/>
            <w:left w:val="none" w:sz="0" w:space="0" w:color="auto"/>
            <w:bottom w:val="none" w:sz="0" w:space="0" w:color="auto"/>
            <w:right w:val="none" w:sz="0" w:space="0" w:color="auto"/>
          </w:divBdr>
        </w:div>
        <w:div w:id="1747727596">
          <w:marLeft w:val="0"/>
          <w:marRight w:val="0"/>
          <w:marTop w:val="0"/>
          <w:marBottom w:val="0"/>
          <w:divBdr>
            <w:top w:val="none" w:sz="0" w:space="0" w:color="auto"/>
            <w:left w:val="none" w:sz="0" w:space="0" w:color="auto"/>
            <w:bottom w:val="none" w:sz="0" w:space="0" w:color="auto"/>
            <w:right w:val="none" w:sz="0" w:space="0" w:color="auto"/>
          </w:divBdr>
        </w:div>
        <w:div w:id="1831173963">
          <w:marLeft w:val="0"/>
          <w:marRight w:val="0"/>
          <w:marTop w:val="0"/>
          <w:marBottom w:val="0"/>
          <w:divBdr>
            <w:top w:val="none" w:sz="0" w:space="0" w:color="auto"/>
            <w:left w:val="none" w:sz="0" w:space="0" w:color="auto"/>
            <w:bottom w:val="none" w:sz="0" w:space="0" w:color="auto"/>
            <w:right w:val="none" w:sz="0" w:space="0" w:color="auto"/>
          </w:divBdr>
        </w:div>
        <w:div w:id="1927612906">
          <w:marLeft w:val="0"/>
          <w:marRight w:val="0"/>
          <w:marTop w:val="0"/>
          <w:marBottom w:val="0"/>
          <w:divBdr>
            <w:top w:val="none" w:sz="0" w:space="0" w:color="auto"/>
            <w:left w:val="none" w:sz="0" w:space="0" w:color="auto"/>
            <w:bottom w:val="none" w:sz="0" w:space="0" w:color="auto"/>
            <w:right w:val="none" w:sz="0" w:space="0" w:color="auto"/>
          </w:divBdr>
        </w:div>
        <w:div w:id="2125229005">
          <w:marLeft w:val="0"/>
          <w:marRight w:val="0"/>
          <w:marTop w:val="0"/>
          <w:marBottom w:val="0"/>
          <w:divBdr>
            <w:top w:val="none" w:sz="0" w:space="0" w:color="auto"/>
            <w:left w:val="none" w:sz="0" w:space="0" w:color="auto"/>
            <w:bottom w:val="none" w:sz="0" w:space="0" w:color="auto"/>
            <w:right w:val="none" w:sz="0" w:space="0" w:color="auto"/>
          </w:divBdr>
        </w:div>
        <w:div w:id="2139057994">
          <w:marLeft w:val="0"/>
          <w:marRight w:val="0"/>
          <w:marTop w:val="0"/>
          <w:marBottom w:val="0"/>
          <w:divBdr>
            <w:top w:val="none" w:sz="0" w:space="0" w:color="auto"/>
            <w:left w:val="none" w:sz="0" w:space="0" w:color="auto"/>
            <w:bottom w:val="none" w:sz="0" w:space="0" w:color="auto"/>
            <w:right w:val="none" w:sz="0" w:space="0" w:color="auto"/>
          </w:divBdr>
        </w:div>
      </w:divsChild>
    </w:div>
    <w:div w:id="1032806615">
      <w:bodyDiv w:val="1"/>
      <w:marLeft w:val="0"/>
      <w:marRight w:val="0"/>
      <w:marTop w:val="0"/>
      <w:marBottom w:val="0"/>
      <w:divBdr>
        <w:top w:val="none" w:sz="0" w:space="0" w:color="auto"/>
        <w:left w:val="none" w:sz="0" w:space="0" w:color="auto"/>
        <w:bottom w:val="none" w:sz="0" w:space="0" w:color="auto"/>
        <w:right w:val="none" w:sz="0" w:space="0" w:color="auto"/>
      </w:divBdr>
    </w:div>
    <w:div w:id="1041132983">
      <w:bodyDiv w:val="1"/>
      <w:marLeft w:val="0"/>
      <w:marRight w:val="0"/>
      <w:marTop w:val="0"/>
      <w:marBottom w:val="0"/>
      <w:divBdr>
        <w:top w:val="none" w:sz="0" w:space="0" w:color="auto"/>
        <w:left w:val="none" w:sz="0" w:space="0" w:color="auto"/>
        <w:bottom w:val="none" w:sz="0" w:space="0" w:color="auto"/>
        <w:right w:val="none" w:sz="0" w:space="0" w:color="auto"/>
      </w:divBdr>
    </w:div>
    <w:div w:id="1041781952">
      <w:bodyDiv w:val="1"/>
      <w:marLeft w:val="0"/>
      <w:marRight w:val="0"/>
      <w:marTop w:val="0"/>
      <w:marBottom w:val="0"/>
      <w:divBdr>
        <w:top w:val="none" w:sz="0" w:space="0" w:color="auto"/>
        <w:left w:val="none" w:sz="0" w:space="0" w:color="auto"/>
        <w:bottom w:val="none" w:sz="0" w:space="0" w:color="auto"/>
        <w:right w:val="none" w:sz="0" w:space="0" w:color="auto"/>
      </w:divBdr>
    </w:div>
    <w:div w:id="1050804722">
      <w:bodyDiv w:val="1"/>
      <w:marLeft w:val="0"/>
      <w:marRight w:val="0"/>
      <w:marTop w:val="0"/>
      <w:marBottom w:val="0"/>
      <w:divBdr>
        <w:top w:val="none" w:sz="0" w:space="0" w:color="auto"/>
        <w:left w:val="none" w:sz="0" w:space="0" w:color="auto"/>
        <w:bottom w:val="none" w:sz="0" w:space="0" w:color="auto"/>
        <w:right w:val="none" w:sz="0" w:space="0" w:color="auto"/>
      </w:divBdr>
    </w:div>
    <w:div w:id="1051030882">
      <w:bodyDiv w:val="1"/>
      <w:marLeft w:val="0"/>
      <w:marRight w:val="0"/>
      <w:marTop w:val="0"/>
      <w:marBottom w:val="0"/>
      <w:divBdr>
        <w:top w:val="none" w:sz="0" w:space="0" w:color="auto"/>
        <w:left w:val="none" w:sz="0" w:space="0" w:color="auto"/>
        <w:bottom w:val="none" w:sz="0" w:space="0" w:color="auto"/>
        <w:right w:val="none" w:sz="0" w:space="0" w:color="auto"/>
      </w:divBdr>
    </w:div>
    <w:div w:id="1056735002">
      <w:bodyDiv w:val="1"/>
      <w:marLeft w:val="0"/>
      <w:marRight w:val="0"/>
      <w:marTop w:val="0"/>
      <w:marBottom w:val="0"/>
      <w:divBdr>
        <w:top w:val="none" w:sz="0" w:space="0" w:color="auto"/>
        <w:left w:val="none" w:sz="0" w:space="0" w:color="auto"/>
        <w:bottom w:val="none" w:sz="0" w:space="0" w:color="auto"/>
        <w:right w:val="none" w:sz="0" w:space="0" w:color="auto"/>
      </w:divBdr>
    </w:div>
    <w:div w:id="1057314854">
      <w:bodyDiv w:val="1"/>
      <w:marLeft w:val="0"/>
      <w:marRight w:val="0"/>
      <w:marTop w:val="0"/>
      <w:marBottom w:val="0"/>
      <w:divBdr>
        <w:top w:val="none" w:sz="0" w:space="0" w:color="auto"/>
        <w:left w:val="none" w:sz="0" w:space="0" w:color="auto"/>
        <w:bottom w:val="none" w:sz="0" w:space="0" w:color="auto"/>
        <w:right w:val="none" w:sz="0" w:space="0" w:color="auto"/>
      </w:divBdr>
    </w:div>
    <w:div w:id="1080323368">
      <w:bodyDiv w:val="1"/>
      <w:marLeft w:val="0"/>
      <w:marRight w:val="0"/>
      <w:marTop w:val="0"/>
      <w:marBottom w:val="0"/>
      <w:divBdr>
        <w:top w:val="none" w:sz="0" w:space="0" w:color="auto"/>
        <w:left w:val="none" w:sz="0" w:space="0" w:color="auto"/>
        <w:bottom w:val="none" w:sz="0" w:space="0" w:color="auto"/>
        <w:right w:val="none" w:sz="0" w:space="0" w:color="auto"/>
      </w:divBdr>
      <w:divsChild>
        <w:div w:id="15231370">
          <w:marLeft w:val="0"/>
          <w:marRight w:val="0"/>
          <w:marTop w:val="0"/>
          <w:marBottom w:val="0"/>
          <w:divBdr>
            <w:top w:val="none" w:sz="0" w:space="0" w:color="auto"/>
            <w:left w:val="none" w:sz="0" w:space="0" w:color="auto"/>
            <w:bottom w:val="none" w:sz="0" w:space="0" w:color="auto"/>
            <w:right w:val="none" w:sz="0" w:space="0" w:color="auto"/>
          </w:divBdr>
        </w:div>
        <w:div w:id="40641414">
          <w:marLeft w:val="0"/>
          <w:marRight w:val="0"/>
          <w:marTop w:val="0"/>
          <w:marBottom w:val="0"/>
          <w:divBdr>
            <w:top w:val="none" w:sz="0" w:space="0" w:color="auto"/>
            <w:left w:val="none" w:sz="0" w:space="0" w:color="auto"/>
            <w:bottom w:val="none" w:sz="0" w:space="0" w:color="auto"/>
            <w:right w:val="none" w:sz="0" w:space="0" w:color="auto"/>
          </w:divBdr>
        </w:div>
        <w:div w:id="65420879">
          <w:marLeft w:val="0"/>
          <w:marRight w:val="0"/>
          <w:marTop w:val="0"/>
          <w:marBottom w:val="0"/>
          <w:divBdr>
            <w:top w:val="none" w:sz="0" w:space="0" w:color="auto"/>
            <w:left w:val="none" w:sz="0" w:space="0" w:color="auto"/>
            <w:bottom w:val="none" w:sz="0" w:space="0" w:color="auto"/>
            <w:right w:val="none" w:sz="0" w:space="0" w:color="auto"/>
          </w:divBdr>
        </w:div>
        <w:div w:id="88081861">
          <w:marLeft w:val="0"/>
          <w:marRight w:val="0"/>
          <w:marTop w:val="0"/>
          <w:marBottom w:val="0"/>
          <w:divBdr>
            <w:top w:val="none" w:sz="0" w:space="0" w:color="auto"/>
            <w:left w:val="none" w:sz="0" w:space="0" w:color="auto"/>
            <w:bottom w:val="none" w:sz="0" w:space="0" w:color="auto"/>
            <w:right w:val="none" w:sz="0" w:space="0" w:color="auto"/>
          </w:divBdr>
        </w:div>
        <w:div w:id="90246012">
          <w:marLeft w:val="0"/>
          <w:marRight w:val="0"/>
          <w:marTop w:val="0"/>
          <w:marBottom w:val="0"/>
          <w:divBdr>
            <w:top w:val="none" w:sz="0" w:space="0" w:color="auto"/>
            <w:left w:val="none" w:sz="0" w:space="0" w:color="auto"/>
            <w:bottom w:val="none" w:sz="0" w:space="0" w:color="auto"/>
            <w:right w:val="none" w:sz="0" w:space="0" w:color="auto"/>
          </w:divBdr>
        </w:div>
        <w:div w:id="173154413">
          <w:marLeft w:val="0"/>
          <w:marRight w:val="0"/>
          <w:marTop w:val="0"/>
          <w:marBottom w:val="0"/>
          <w:divBdr>
            <w:top w:val="none" w:sz="0" w:space="0" w:color="auto"/>
            <w:left w:val="none" w:sz="0" w:space="0" w:color="auto"/>
            <w:bottom w:val="none" w:sz="0" w:space="0" w:color="auto"/>
            <w:right w:val="none" w:sz="0" w:space="0" w:color="auto"/>
          </w:divBdr>
        </w:div>
        <w:div w:id="207887474">
          <w:marLeft w:val="0"/>
          <w:marRight w:val="0"/>
          <w:marTop w:val="0"/>
          <w:marBottom w:val="0"/>
          <w:divBdr>
            <w:top w:val="none" w:sz="0" w:space="0" w:color="auto"/>
            <w:left w:val="none" w:sz="0" w:space="0" w:color="auto"/>
            <w:bottom w:val="none" w:sz="0" w:space="0" w:color="auto"/>
            <w:right w:val="none" w:sz="0" w:space="0" w:color="auto"/>
          </w:divBdr>
        </w:div>
        <w:div w:id="271791179">
          <w:marLeft w:val="0"/>
          <w:marRight w:val="0"/>
          <w:marTop w:val="0"/>
          <w:marBottom w:val="0"/>
          <w:divBdr>
            <w:top w:val="none" w:sz="0" w:space="0" w:color="auto"/>
            <w:left w:val="none" w:sz="0" w:space="0" w:color="auto"/>
            <w:bottom w:val="none" w:sz="0" w:space="0" w:color="auto"/>
            <w:right w:val="none" w:sz="0" w:space="0" w:color="auto"/>
          </w:divBdr>
        </w:div>
        <w:div w:id="285744183">
          <w:marLeft w:val="0"/>
          <w:marRight w:val="0"/>
          <w:marTop w:val="0"/>
          <w:marBottom w:val="0"/>
          <w:divBdr>
            <w:top w:val="none" w:sz="0" w:space="0" w:color="auto"/>
            <w:left w:val="none" w:sz="0" w:space="0" w:color="auto"/>
            <w:bottom w:val="none" w:sz="0" w:space="0" w:color="auto"/>
            <w:right w:val="none" w:sz="0" w:space="0" w:color="auto"/>
          </w:divBdr>
        </w:div>
        <w:div w:id="318122079">
          <w:marLeft w:val="0"/>
          <w:marRight w:val="0"/>
          <w:marTop w:val="0"/>
          <w:marBottom w:val="0"/>
          <w:divBdr>
            <w:top w:val="none" w:sz="0" w:space="0" w:color="auto"/>
            <w:left w:val="none" w:sz="0" w:space="0" w:color="auto"/>
            <w:bottom w:val="none" w:sz="0" w:space="0" w:color="auto"/>
            <w:right w:val="none" w:sz="0" w:space="0" w:color="auto"/>
          </w:divBdr>
        </w:div>
        <w:div w:id="347876582">
          <w:marLeft w:val="0"/>
          <w:marRight w:val="0"/>
          <w:marTop w:val="0"/>
          <w:marBottom w:val="0"/>
          <w:divBdr>
            <w:top w:val="none" w:sz="0" w:space="0" w:color="auto"/>
            <w:left w:val="none" w:sz="0" w:space="0" w:color="auto"/>
            <w:bottom w:val="none" w:sz="0" w:space="0" w:color="auto"/>
            <w:right w:val="none" w:sz="0" w:space="0" w:color="auto"/>
          </w:divBdr>
        </w:div>
        <w:div w:id="421221368">
          <w:marLeft w:val="0"/>
          <w:marRight w:val="0"/>
          <w:marTop w:val="0"/>
          <w:marBottom w:val="0"/>
          <w:divBdr>
            <w:top w:val="none" w:sz="0" w:space="0" w:color="auto"/>
            <w:left w:val="none" w:sz="0" w:space="0" w:color="auto"/>
            <w:bottom w:val="none" w:sz="0" w:space="0" w:color="auto"/>
            <w:right w:val="none" w:sz="0" w:space="0" w:color="auto"/>
          </w:divBdr>
        </w:div>
        <w:div w:id="500662183">
          <w:marLeft w:val="0"/>
          <w:marRight w:val="0"/>
          <w:marTop w:val="0"/>
          <w:marBottom w:val="0"/>
          <w:divBdr>
            <w:top w:val="none" w:sz="0" w:space="0" w:color="auto"/>
            <w:left w:val="none" w:sz="0" w:space="0" w:color="auto"/>
            <w:bottom w:val="none" w:sz="0" w:space="0" w:color="auto"/>
            <w:right w:val="none" w:sz="0" w:space="0" w:color="auto"/>
          </w:divBdr>
        </w:div>
        <w:div w:id="620847268">
          <w:marLeft w:val="0"/>
          <w:marRight w:val="0"/>
          <w:marTop w:val="0"/>
          <w:marBottom w:val="0"/>
          <w:divBdr>
            <w:top w:val="none" w:sz="0" w:space="0" w:color="auto"/>
            <w:left w:val="none" w:sz="0" w:space="0" w:color="auto"/>
            <w:bottom w:val="none" w:sz="0" w:space="0" w:color="auto"/>
            <w:right w:val="none" w:sz="0" w:space="0" w:color="auto"/>
          </w:divBdr>
        </w:div>
        <w:div w:id="646667022">
          <w:marLeft w:val="0"/>
          <w:marRight w:val="0"/>
          <w:marTop w:val="0"/>
          <w:marBottom w:val="0"/>
          <w:divBdr>
            <w:top w:val="none" w:sz="0" w:space="0" w:color="auto"/>
            <w:left w:val="none" w:sz="0" w:space="0" w:color="auto"/>
            <w:bottom w:val="none" w:sz="0" w:space="0" w:color="auto"/>
            <w:right w:val="none" w:sz="0" w:space="0" w:color="auto"/>
          </w:divBdr>
        </w:div>
        <w:div w:id="761799671">
          <w:marLeft w:val="0"/>
          <w:marRight w:val="0"/>
          <w:marTop w:val="0"/>
          <w:marBottom w:val="0"/>
          <w:divBdr>
            <w:top w:val="none" w:sz="0" w:space="0" w:color="auto"/>
            <w:left w:val="none" w:sz="0" w:space="0" w:color="auto"/>
            <w:bottom w:val="none" w:sz="0" w:space="0" w:color="auto"/>
            <w:right w:val="none" w:sz="0" w:space="0" w:color="auto"/>
          </w:divBdr>
        </w:div>
        <w:div w:id="816339320">
          <w:marLeft w:val="0"/>
          <w:marRight w:val="0"/>
          <w:marTop w:val="0"/>
          <w:marBottom w:val="0"/>
          <w:divBdr>
            <w:top w:val="none" w:sz="0" w:space="0" w:color="auto"/>
            <w:left w:val="none" w:sz="0" w:space="0" w:color="auto"/>
            <w:bottom w:val="none" w:sz="0" w:space="0" w:color="auto"/>
            <w:right w:val="none" w:sz="0" w:space="0" w:color="auto"/>
          </w:divBdr>
        </w:div>
        <w:div w:id="826165062">
          <w:marLeft w:val="0"/>
          <w:marRight w:val="0"/>
          <w:marTop w:val="0"/>
          <w:marBottom w:val="0"/>
          <w:divBdr>
            <w:top w:val="none" w:sz="0" w:space="0" w:color="auto"/>
            <w:left w:val="none" w:sz="0" w:space="0" w:color="auto"/>
            <w:bottom w:val="none" w:sz="0" w:space="0" w:color="auto"/>
            <w:right w:val="none" w:sz="0" w:space="0" w:color="auto"/>
          </w:divBdr>
        </w:div>
        <w:div w:id="828637766">
          <w:marLeft w:val="0"/>
          <w:marRight w:val="0"/>
          <w:marTop w:val="0"/>
          <w:marBottom w:val="0"/>
          <w:divBdr>
            <w:top w:val="none" w:sz="0" w:space="0" w:color="auto"/>
            <w:left w:val="none" w:sz="0" w:space="0" w:color="auto"/>
            <w:bottom w:val="none" w:sz="0" w:space="0" w:color="auto"/>
            <w:right w:val="none" w:sz="0" w:space="0" w:color="auto"/>
          </w:divBdr>
        </w:div>
        <w:div w:id="866715774">
          <w:marLeft w:val="0"/>
          <w:marRight w:val="0"/>
          <w:marTop w:val="0"/>
          <w:marBottom w:val="0"/>
          <w:divBdr>
            <w:top w:val="none" w:sz="0" w:space="0" w:color="auto"/>
            <w:left w:val="none" w:sz="0" w:space="0" w:color="auto"/>
            <w:bottom w:val="none" w:sz="0" w:space="0" w:color="auto"/>
            <w:right w:val="none" w:sz="0" w:space="0" w:color="auto"/>
          </w:divBdr>
        </w:div>
        <w:div w:id="917137412">
          <w:marLeft w:val="0"/>
          <w:marRight w:val="0"/>
          <w:marTop w:val="0"/>
          <w:marBottom w:val="0"/>
          <w:divBdr>
            <w:top w:val="none" w:sz="0" w:space="0" w:color="auto"/>
            <w:left w:val="none" w:sz="0" w:space="0" w:color="auto"/>
            <w:bottom w:val="none" w:sz="0" w:space="0" w:color="auto"/>
            <w:right w:val="none" w:sz="0" w:space="0" w:color="auto"/>
          </w:divBdr>
        </w:div>
        <w:div w:id="944269232">
          <w:marLeft w:val="0"/>
          <w:marRight w:val="0"/>
          <w:marTop w:val="0"/>
          <w:marBottom w:val="0"/>
          <w:divBdr>
            <w:top w:val="none" w:sz="0" w:space="0" w:color="auto"/>
            <w:left w:val="none" w:sz="0" w:space="0" w:color="auto"/>
            <w:bottom w:val="none" w:sz="0" w:space="0" w:color="auto"/>
            <w:right w:val="none" w:sz="0" w:space="0" w:color="auto"/>
          </w:divBdr>
        </w:div>
        <w:div w:id="967468332">
          <w:marLeft w:val="0"/>
          <w:marRight w:val="0"/>
          <w:marTop w:val="0"/>
          <w:marBottom w:val="0"/>
          <w:divBdr>
            <w:top w:val="none" w:sz="0" w:space="0" w:color="auto"/>
            <w:left w:val="none" w:sz="0" w:space="0" w:color="auto"/>
            <w:bottom w:val="none" w:sz="0" w:space="0" w:color="auto"/>
            <w:right w:val="none" w:sz="0" w:space="0" w:color="auto"/>
          </w:divBdr>
        </w:div>
        <w:div w:id="974259770">
          <w:marLeft w:val="0"/>
          <w:marRight w:val="0"/>
          <w:marTop w:val="0"/>
          <w:marBottom w:val="0"/>
          <w:divBdr>
            <w:top w:val="none" w:sz="0" w:space="0" w:color="auto"/>
            <w:left w:val="none" w:sz="0" w:space="0" w:color="auto"/>
            <w:bottom w:val="none" w:sz="0" w:space="0" w:color="auto"/>
            <w:right w:val="none" w:sz="0" w:space="0" w:color="auto"/>
          </w:divBdr>
        </w:div>
        <w:div w:id="1081213963">
          <w:marLeft w:val="0"/>
          <w:marRight w:val="0"/>
          <w:marTop w:val="0"/>
          <w:marBottom w:val="0"/>
          <w:divBdr>
            <w:top w:val="none" w:sz="0" w:space="0" w:color="auto"/>
            <w:left w:val="none" w:sz="0" w:space="0" w:color="auto"/>
            <w:bottom w:val="none" w:sz="0" w:space="0" w:color="auto"/>
            <w:right w:val="none" w:sz="0" w:space="0" w:color="auto"/>
          </w:divBdr>
        </w:div>
        <w:div w:id="1131903969">
          <w:marLeft w:val="0"/>
          <w:marRight w:val="0"/>
          <w:marTop w:val="0"/>
          <w:marBottom w:val="0"/>
          <w:divBdr>
            <w:top w:val="none" w:sz="0" w:space="0" w:color="auto"/>
            <w:left w:val="none" w:sz="0" w:space="0" w:color="auto"/>
            <w:bottom w:val="none" w:sz="0" w:space="0" w:color="auto"/>
            <w:right w:val="none" w:sz="0" w:space="0" w:color="auto"/>
          </w:divBdr>
        </w:div>
        <w:div w:id="1164856408">
          <w:marLeft w:val="0"/>
          <w:marRight w:val="0"/>
          <w:marTop w:val="0"/>
          <w:marBottom w:val="0"/>
          <w:divBdr>
            <w:top w:val="none" w:sz="0" w:space="0" w:color="auto"/>
            <w:left w:val="none" w:sz="0" w:space="0" w:color="auto"/>
            <w:bottom w:val="none" w:sz="0" w:space="0" w:color="auto"/>
            <w:right w:val="none" w:sz="0" w:space="0" w:color="auto"/>
          </w:divBdr>
        </w:div>
        <w:div w:id="1218123096">
          <w:marLeft w:val="0"/>
          <w:marRight w:val="0"/>
          <w:marTop w:val="0"/>
          <w:marBottom w:val="0"/>
          <w:divBdr>
            <w:top w:val="none" w:sz="0" w:space="0" w:color="auto"/>
            <w:left w:val="none" w:sz="0" w:space="0" w:color="auto"/>
            <w:bottom w:val="none" w:sz="0" w:space="0" w:color="auto"/>
            <w:right w:val="none" w:sz="0" w:space="0" w:color="auto"/>
          </w:divBdr>
        </w:div>
        <w:div w:id="1222668699">
          <w:marLeft w:val="0"/>
          <w:marRight w:val="0"/>
          <w:marTop w:val="0"/>
          <w:marBottom w:val="0"/>
          <w:divBdr>
            <w:top w:val="none" w:sz="0" w:space="0" w:color="auto"/>
            <w:left w:val="none" w:sz="0" w:space="0" w:color="auto"/>
            <w:bottom w:val="none" w:sz="0" w:space="0" w:color="auto"/>
            <w:right w:val="none" w:sz="0" w:space="0" w:color="auto"/>
          </w:divBdr>
        </w:div>
        <w:div w:id="1248998268">
          <w:marLeft w:val="0"/>
          <w:marRight w:val="0"/>
          <w:marTop w:val="0"/>
          <w:marBottom w:val="0"/>
          <w:divBdr>
            <w:top w:val="none" w:sz="0" w:space="0" w:color="auto"/>
            <w:left w:val="none" w:sz="0" w:space="0" w:color="auto"/>
            <w:bottom w:val="none" w:sz="0" w:space="0" w:color="auto"/>
            <w:right w:val="none" w:sz="0" w:space="0" w:color="auto"/>
          </w:divBdr>
        </w:div>
        <w:div w:id="1387409399">
          <w:marLeft w:val="0"/>
          <w:marRight w:val="0"/>
          <w:marTop w:val="0"/>
          <w:marBottom w:val="0"/>
          <w:divBdr>
            <w:top w:val="none" w:sz="0" w:space="0" w:color="auto"/>
            <w:left w:val="none" w:sz="0" w:space="0" w:color="auto"/>
            <w:bottom w:val="none" w:sz="0" w:space="0" w:color="auto"/>
            <w:right w:val="none" w:sz="0" w:space="0" w:color="auto"/>
          </w:divBdr>
        </w:div>
        <w:div w:id="1516385813">
          <w:marLeft w:val="0"/>
          <w:marRight w:val="0"/>
          <w:marTop w:val="0"/>
          <w:marBottom w:val="0"/>
          <w:divBdr>
            <w:top w:val="none" w:sz="0" w:space="0" w:color="auto"/>
            <w:left w:val="none" w:sz="0" w:space="0" w:color="auto"/>
            <w:bottom w:val="none" w:sz="0" w:space="0" w:color="auto"/>
            <w:right w:val="none" w:sz="0" w:space="0" w:color="auto"/>
          </w:divBdr>
        </w:div>
        <w:div w:id="1540318353">
          <w:marLeft w:val="0"/>
          <w:marRight w:val="0"/>
          <w:marTop w:val="0"/>
          <w:marBottom w:val="0"/>
          <w:divBdr>
            <w:top w:val="none" w:sz="0" w:space="0" w:color="auto"/>
            <w:left w:val="none" w:sz="0" w:space="0" w:color="auto"/>
            <w:bottom w:val="none" w:sz="0" w:space="0" w:color="auto"/>
            <w:right w:val="none" w:sz="0" w:space="0" w:color="auto"/>
          </w:divBdr>
        </w:div>
        <w:div w:id="1544054986">
          <w:marLeft w:val="0"/>
          <w:marRight w:val="0"/>
          <w:marTop w:val="0"/>
          <w:marBottom w:val="0"/>
          <w:divBdr>
            <w:top w:val="none" w:sz="0" w:space="0" w:color="auto"/>
            <w:left w:val="none" w:sz="0" w:space="0" w:color="auto"/>
            <w:bottom w:val="none" w:sz="0" w:space="0" w:color="auto"/>
            <w:right w:val="none" w:sz="0" w:space="0" w:color="auto"/>
          </w:divBdr>
        </w:div>
        <w:div w:id="1601330563">
          <w:marLeft w:val="0"/>
          <w:marRight w:val="0"/>
          <w:marTop w:val="0"/>
          <w:marBottom w:val="0"/>
          <w:divBdr>
            <w:top w:val="none" w:sz="0" w:space="0" w:color="auto"/>
            <w:left w:val="none" w:sz="0" w:space="0" w:color="auto"/>
            <w:bottom w:val="none" w:sz="0" w:space="0" w:color="auto"/>
            <w:right w:val="none" w:sz="0" w:space="0" w:color="auto"/>
          </w:divBdr>
        </w:div>
        <w:div w:id="1606384382">
          <w:marLeft w:val="0"/>
          <w:marRight w:val="0"/>
          <w:marTop w:val="0"/>
          <w:marBottom w:val="0"/>
          <w:divBdr>
            <w:top w:val="none" w:sz="0" w:space="0" w:color="auto"/>
            <w:left w:val="none" w:sz="0" w:space="0" w:color="auto"/>
            <w:bottom w:val="none" w:sz="0" w:space="0" w:color="auto"/>
            <w:right w:val="none" w:sz="0" w:space="0" w:color="auto"/>
          </w:divBdr>
        </w:div>
        <w:div w:id="1624535249">
          <w:marLeft w:val="0"/>
          <w:marRight w:val="0"/>
          <w:marTop w:val="0"/>
          <w:marBottom w:val="0"/>
          <w:divBdr>
            <w:top w:val="none" w:sz="0" w:space="0" w:color="auto"/>
            <w:left w:val="none" w:sz="0" w:space="0" w:color="auto"/>
            <w:bottom w:val="none" w:sz="0" w:space="0" w:color="auto"/>
            <w:right w:val="none" w:sz="0" w:space="0" w:color="auto"/>
          </w:divBdr>
        </w:div>
        <w:div w:id="1766538055">
          <w:marLeft w:val="0"/>
          <w:marRight w:val="0"/>
          <w:marTop w:val="0"/>
          <w:marBottom w:val="0"/>
          <w:divBdr>
            <w:top w:val="none" w:sz="0" w:space="0" w:color="auto"/>
            <w:left w:val="none" w:sz="0" w:space="0" w:color="auto"/>
            <w:bottom w:val="none" w:sz="0" w:space="0" w:color="auto"/>
            <w:right w:val="none" w:sz="0" w:space="0" w:color="auto"/>
          </w:divBdr>
        </w:div>
        <w:div w:id="1771510540">
          <w:marLeft w:val="0"/>
          <w:marRight w:val="0"/>
          <w:marTop w:val="0"/>
          <w:marBottom w:val="0"/>
          <w:divBdr>
            <w:top w:val="none" w:sz="0" w:space="0" w:color="auto"/>
            <w:left w:val="none" w:sz="0" w:space="0" w:color="auto"/>
            <w:bottom w:val="none" w:sz="0" w:space="0" w:color="auto"/>
            <w:right w:val="none" w:sz="0" w:space="0" w:color="auto"/>
          </w:divBdr>
        </w:div>
        <w:div w:id="1792550448">
          <w:marLeft w:val="0"/>
          <w:marRight w:val="0"/>
          <w:marTop w:val="0"/>
          <w:marBottom w:val="0"/>
          <w:divBdr>
            <w:top w:val="none" w:sz="0" w:space="0" w:color="auto"/>
            <w:left w:val="none" w:sz="0" w:space="0" w:color="auto"/>
            <w:bottom w:val="none" w:sz="0" w:space="0" w:color="auto"/>
            <w:right w:val="none" w:sz="0" w:space="0" w:color="auto"/>
          </w:divBdr>
        </w:div>
        <w:div w:id="1833914731">
          <w:marLeft w:val="0"/>
          <w:marRight w:val="0"/>
          <w:marTop w:val="0"/>
          <w:marBottom w:val="0"/>
          <w:divBdr>
            <w:top w:val="none" w:sz="0" w:space="0" w:color="auto"/>
            <w:left w:val="none" w:sz="0" w:space="0" w:color="auto"/>
            <w:bottom w:val="none" w:sz="0" w:space="0" w:color="auto"/>
            <w:right w:val="none" w:sz="0" w:space="0" w:color="auto"/>
          </w:divBdr>
        </w:div>
        <w:div w:id="1851872056">
          <w:marLeft w:val="0"/>
          <w:marRight w:val="0"/>
          <w:marTop w:val="0"/>
          <w:marBottom w:val="0"/>
          <w:divBdr>
            <w:top w:val="none" w:sz="0" w:space="0" w:color="auto"/>
            <w:left w:val="none" w:sz="0" w:space="0" w:color="auto"/>
            <w:bottom w:val="none" w:sz="0" w:space="0" w:color="auto"/>
            <w:right w:val="none" w:sz="0" w:space="0" w:color="auto"/>
          </w:divBdr>
        </w:div>
        <w:div w:id="1904901810">
          <w:marLeft w:val="0"/>
          <w:marRight w:val="0"/>
          <w:marTop w:val="0"/>
          <w:marBottom w:val="0"/>
          <w:divBdr>
            <w:top w:val="none" w:sz="0" w:space="0" w:color="auto"/>
            <w:left w:val="none" w:sz="0" w:space="0" w:color="auto"/>
            <w:bottom w:val="none" w:sz="0" w:space="0" w:color="auto"/>
            <w:right w:val="none" w:sz="0" w:space="0" w:color="auto"/>
          </w:divBdr>
        </w:div>
        <w:div w:id="1909270449">
          <w:marLeft w:val="0"/>
          <w:marRight w:val="0"/>
          <w:marTop w:val="0"/>
          <w:marBottom w:val="0"/>
          <w:divBdr>
            <w:top w:val="none" w:sz="0" w:space="0" w:color="auto"/>
            <w:left w:val="none" w:sz="0" w:space="0" w:color="auto"/>
            <w:bottom w:val="none" w:sz="0" w:space="0" w:color="auto"/>
            <w:right w:val="none" w:sz="0" w:space="0" w:color="auto"/>
          </w:divBdr>
        </w:div>
        <w:div w:id="2064328316">
          <w:marLeft w:val="0"/>
          <w:marRight w:val="0"/>
          <w:marTop w:val="0"/>
          <w:marBottom w:val="0"/>
          <w:divBdr>
            <w:top w:val="none" w:sz="0" w:space="0" w:color="auto"/>
            <w:left w:val="none" w:sz="0" w:space="0" w:color="auto"/>
            <w:bottom w:val="none" w:sz="0" w:space="0" w:color="auto"/>
            <w:right w:val="none" w:sz="0" w:space="0" w:color="auto"/>
          </w:divBdr>
        </w:div>
        <w:div w:id="2076858738">
          <w:marLeft w:val="0"/>
          <w:marRight w:val="0"/>
          <w:marTop w:val="0"/>
          <w:marBottom w:val="0"/>
          <w:divBdr>
            <w:top w:val="none" w:sz="0" w:space="0" w:color="auto"/>
            <w:left w:val="none" w:sz="0" w:space="0" w:color="auto"/>
            <w:bottom w:val="none" w:sz="0" w:space="0" w:color="auto"/>
            <w:right w:val="none" w:sz="0" w:space="0" w:color="auto"/>
          </w:divBdr>
        </w:div>
        <w:div w:id="2113669162">
          <w:marLeft w:val="0"/>
          <w:marRight w:val="0"/>
          <w:marTop w:val="0"/>
          <w:marBottom w:val="0"/>
          <w:divBdr>
            <w:top w:val="none" w:sz="0" w:space="0" w:color="auto"/>
            <w:left w:val="none" w:sz="0" w:space="0" w:color="auto"/>
            <w:bottom w:val="none" w:sz="0" w:space="0" w:color="auto"/>
            <w:right w:val="none" w:sz="0" w:space="0" w:color="auto"/>
          </w:divBdr>
        </w:div>
      </w:divsChild>
    </w:div>
    <w:div w:id="1086002856">
      <w:bodyDiv w:val="1"/>
      <w:marLeft w:val="0"/>
      <w:marRight w:val="0"/>
      <w:marTop w:val="0"/>
      <w:marBottom w:val="0"/>
      <w:divBdr>
        <w:top w:val="none" w:sz="0" w:space="0" w:color="auto"/>
        <w:left w:val="none" w:sz="0" w:space="0" w:color="auto"/>
        <w:bottom w:val="none" w:sz="0" w:space="0" w:color="auto"/>
        <w:right w:val="none" w:sz="0" w:space="0" w:color="auto"/>
      </w:divBdr>
    </w:div>
    <w:div w:id="1086197147">
      <w:bodyDiv w:val="1"/>
      <w:marLeft w:val="0"/>
      <w:marRight w:val="0"/>
      <w:marTop w:val="0"/>
      <w:marBottom w:val="0"/>
      <w:divBdr>
        <w:top w:val="none" w:sz="0" w:space="0" w:color="auto"/>
        <w:left w:val="none" w:sz="0" w:space="0" w:color="auto"/>
        <w:bottom w:val="none" w:sz="0" w:space="0" w:color="auto"/>
        <w:right w:val="none" w:sz="0" w:space="0" w:color="auto"/>
      </w:divBdr>
    </w:div>
    <w:div w:id="1102915290">
      <w:bodyDiv w:val="1"/>
      <w:marLeft w:val="0"/>
      <w:marRight w:val="0"/>
      <w:marTop w:val="0"/>
      <w:marBottom w:val="0"/>
      <w:divBdr>
        <w:top w:val="none" w:sz="0" w:space="0" w:color="auto"/>
        <w:left w:val="none" w:sz="0" w:space="0" w:color="auto"/>
        <w:bottom w:val="none" w:sz="0" w:space="0" w:color="auto"/>
        <w:right w:val="none" w:sz="0" w:space="0" w:color="auto"/>
      </w:divBdr>
    </w:div>
    <w:div w:id="1122310023">
      <w:bodyDiv w:val="1"/>
      <w:marLeft w:val="0"/>
      <w:marRight w:val="0"/>
      <w:marTop w:val="0"/>
      <w:marBottom w:val="0"/>
      <w:divBdr>
        <w:top w:val="none" w:sz="0" w:space="0" w:color="auto"/>
        <w:left w:val="none" w:sz="0" w:space="0" w:color="auto"/>
        <w:bottom w:val="none" w:sz="0" w:space="0" w:color="auto"/>
        <w:right w:val="none" w:sz="0" w:space="0" w:color="auto"/>
      </w:divBdr>
    </w:div>
    <w:div w:id="1122384978">
      <w:bodyDiv w:val="1"/>
      <w:marLeft w:val="0"/>
      <w:marRight w:val="0"/>
      <w:marTop w:val="0"/>
      <w:marBottom w:val="0"/>
      <w:divBdr>
        <w:top w:val="none" w:sz="0" w:space="0" w:color="auto"/>
        <w:left w:val="none" w:sz="0" w:space="0" w:color="auto"/>
        <w:bottom w:val="none" w:sz="0" w:space="0" w:color="auto"/>
        <w:right w:val="none" w:sz="0" w:space="0" w:color="auto"/>
      </w:divBdr>
    </w:div>
    <w:div w:id="1135099348">
      <w:bodyDiv w:val="1"/>
      <w:marLeft w:val="0"/>
      <w:marRight w:val="0"/>
      <w:marTop w:val="0"/>
      <w:marBottom w:val="0"/>
      <w:divBdr>
        <w:top w:val="none" w:sz="0" w:space="0" w:color="auto"/>
        <w:left w:val="none" w:sz="0" w:space="0" w:color="auto"/>
        <w:bottom w:val="none" w:sz="0" w:space="0" w:color="auto"/>
        <w:right w:val="none" w:sz="0" w:space="0" w:color="auto"/>
      </w:divBdr>
    </w:div>
    <w:div w:id="1140222328">
      <w:bodyDiv w:val="1"/>
      <w:marLeft w:val="0"/>
      <w:marRight w:val="0"/>
      <w:marTop w:val="0"/>
      <w:marBottom w:val="0"/>
      <w:divBdr>
        <w:top w:val="none" w:sz="0" w:space="0" w:color="auto"/>
        <w:left w:val="none" w:sz="0" w:space="0" w:color="auto"/>
        <w:bottom w:val="none" w:sz="0" w:space="0" w:color="auto"/>
        <w:right w:val="none" w:sz="0" w:space="0" w:color="auto"/>
      </w:divBdr>
    </w:div>
    <w:div w:id="1143890842">
      <w:bodyDiv w:val="1"/>
      <w:marLeft w:val="0"/>
      <w:marRight w:val="0"/>
      <w:marTop w:val="0"/>
      <w:marBottom w:val="0"/>
      <w:divBdr>
        <w:top w:val="none" w:sz="0" w:space="0" w:color="auto"/>
        <w:left w:val="none" w:sz="0" w:space="0" w:color="auto"/>
        <w:bottom w:val="none" w:sz="0" w:space="0" w:color="auto"/>
        <w:right w:val="none" w:sz="0" w:space="0" w:color="auto"/>
      </w:divBdr>
    </w:div>
    <w:div w:id="1156603624">
      <w:bodyDiv w:val="1"/>
      <w:marLeft w:val="0"/>
      <w:marRight w:val="0"/>
      <w:marTop w:val="0"/>
      <w:marBottom w:val="0"/>
      <w:divBdr>
        <w:top w:val="none" w:sz="0" w:space="0" w:color="auto"/>
        <w:left w:val="none" w:sz="0" w:space="0" w:color="auto"/>
        <w:bottom w:val="none" w:sz="0" w:space="0" w:color="auto"/>
        <w:right w:val="none" w:sz="0" w:space="0" w:color="auto"/>
      </w:divBdr>
    </w:div>
    <w:div w:id="1164272659">
      <w:bodyDiv w:val="1"/>
      <w:marLeft w:val="0"/>
      <w:marRight w:val="0"/>
      <w:marTop w:val="0"/>
      <w:marBottom w:val="0"/>
      <w:divBdr>
        <w:top w:val="none" w:sz="0" w:space="0" w:color="auto"/>
        <w:left w:val="none" w:sz="0" w:space="0" w:color="auto"/>
        <w:bottom w:val="none" w:sz="0" w:space="0" w:color="auto"/>
        <w:right w:val="none" w:sz="0" w:space="0" w:color="auto"/>
      </w:divBdr>
    </w:div>
    <w:div w:id="1171796468">
      <w:bodyDiv w:val="1"/>
      <w:marLeft w:val="0"/>
      <w:marRight w:val="0"/>
      <w:marTop w:val="0"/>
      <w:marBottom w:val="0"/>
      <w:divBdr>
        <w:top w:val="none" w:sz="0" w:space="0" w:color="auto"/>
        <w:left w:val="none" w:sz="0" w:space="0" w:color="auto"/>
        <w:bottom w:val="none" w:sz="0" w:space="0" w:color="auto"/>
        <w:right w:val="none" w:sz="0" w:space="0" w:color="auto"/>
      </w:divBdr>
    </w:div>
    <w:div w:id="1173106583">
      <w:bodyDiv w:val="1"/>
      <w:marLeft w:val="0"/>
      <w:marRight w:val="0"/>
      <w:marTop w:val="0"/>
      <w:marBottom w:val="0"/>
      <w:divBdr>
        <w:top w:val="none" w:sz="0" w:space="0" w:color="auto"/>
        <w:left w:val="none" w:sz="0" w:space="0" w:color="auto"/>
        <w:bottom w:val="none" w:sz="0" w:space="0" w:color="auto"/>
        <w:right w:val="none" w:sz="0" w:space="0" w:color="auto"/>
      </w:divBdr>
    </w:div>
    <w:div w:id="1182087314">
      <w:bodyDiv w:val="1"/>
      <w:marLeft w:val="0"/>
      <w:marRight w:val="0"/>
      <w:marTop w:val="0"/>
      <w:marBottom w:val="0"/>
      <w:divBdr>
        <w:top w:val="none" w:sz="0" w:space="0" w:color="auto"/>
        <w:left w:val="none" w:sz="0" w:space="0" w:color="auto"/>
        <w:bottom w:val="none" w:sz="0" w:space="0" w:color="auto"/>
        <w:right w:val="none" w:sz="0" w:space="0" w:color="auto"/>
      </w:divBdr>
    </w:div>
    <w:div w:id="1183478061">
      <w:bodyDiv w:val="1"/>
      <w:marLeft w:val="0"/>
      <w:marRight w:val="0"/>
      <w:marTop w:val="0"/>
      <w:marBottom w:val="0"/>
      <w:divBdr>
        <w:top w:val="none" w:sz="0" w:space="0" w:color="auto"/>
        <w:left w:val="none" w:sz="0" w:space="0" w:color="auto"/>
        <w:bottom w:val="none" w:sz="0" w:space="0" w:color="auto"/>
        <w:right w:val="none" w:sz="0" w:space="0" w:color="auto"/>
      </w:divBdr>
    </w:div>
    <w:div w:id="1191143292">
      <w:bodyDiv w:val="1"/>
      <w:marLeft w:val="0"/>
      <w:marRight w:val="0"/>
      <w:marTop w:val="0"/>
      <w:marBottom w:val="0"/>
      <w:divBdr>
        <w:top w:val="none" w:sz="0" w:space="0" w:color="auto"/>
        <w:left w:val="none" w:sz="0" w:space="0" w:color="auto"/>
        <w:bottom w:val="none" w:sz="0" w:space="0" w:color="auto"/>
        <w:right w:val="none" w:sz="0" w:space="0" w:color="auto"/>
      </w:divBdr>
      <w:divsChild>
        <w:div w:id="21322650">
          <w:marLeft w:val="0"/>
          <w:marRight w:val="0"/>
          <w:marTop w:val="0"/>
          <w:marBottom w:val="0"/>
          <w:divBdr>
            <w:top w:val="none" w:sz="0" w:space="0" w:color="auto"/>
            <w:left w:val="none" w:sz="0" w:space="0" w:color="auto"/>
            <w:bottom w:val="none" w:sz="0" w:space="0" w:color="auto"/>
            <w:right w:val="none" w:sz="0" w:space="0" w:color="auto"/>
          </w:divBdr>
        </w:div>
        <w:div w:id="77869415">
          <w:marLeft w:val="0"/>
          <w:marRight w:val="0"/>
          <w:marTop w:val="0"/>
          <w:marBottom w:val="0"/>
          <w:divBdr>
            <w:top w:val="none" w:sz="0" w:space="0" w:color="auto"/>
            <w:left w:val="none" w:sz="0" w:space="0" w:color="auto"/>
            <w:bottom w:val="none" w:sz="0" w:space="0" w:color="auto"/>
            <w:right w:val="none" w:sz="0" w:space="0" w:color="auto"/>
          </w:divBdr>
        </w:div>
        <w:div w:id="100612366">
          <w:marLeft w:val="0"/>
          <w:marRight w:val="0"/>
          <w:marTop w:val="0"/>
          <w:marBottom w:val="0"/>
          <w:divBdr>
            <w:top w:val="none" w:sz="0" w:space="0" w:color="auto"/>
            <w:left w:val="none" w:sz="0" w:space="0" w:color="auto"/>
            <w:bottom w:val="none" w:sz="0" w:space="0" w:color="auto"/>
            <w:right w:val="none" w:sz="0" w:space="0" w:color="auto"/>
          </w:divBdr>
        </w:div>
        <w:div w:id="246350612">
          <w:marLeft w:val="0"/>
          <w:marRight w:val="0"/>
          <w:marTop w:val="0"/>
          <w:marBottom w:val="0"/>
          <w:divBdr>
            <w:top w:val="none" w:sz="0" w:space="0" w:color="auto"/>
            <w:left w:val="none" w:sz="0" w:space="0" w:color="auto"/>
            <w:bottom w:val="none" w:sz="0" w:space="0" w:color="auto"/>
            <w:right w:val="none" w:sz="0" w:space="0" w:color="auto"/>
          </w:divBdr>
        </w:div>
        <w:div w:id="255358962">
          <w:marLeft w:val="0"/>
          <w:marRight w:val="0"/>
          <w:marTop w:val="0"/>
          <w:marBottom w:val="0"/>
          <w:divBdr>
            <w:top w:val="none" w:sz="0" w:space="0" w:color="auto"/>
            <w:left w:val="none" w:sz="0" w:space="0" w:color="auto"/>
            <w:bottom w:val="none" w:sz="0" w:space="0" w:color="auto"/>
            <w:right w:val="none" w:sz="0" w:space="0" w:color="auto"/>
          </w:divBdr>
        </w:div>
        <w:div w:id="440685560">
          <w:marLeft w:val="0"/>
          <w:marRight w:val="0"/>
          <w:marTop w:val="0"/>
          <w:marBottom w:val="0"/>
          <w:divBdr>
            <w:top w:val="none" w:sz="0" w:space="0" w:color="auto"/>
            <w:left w:val="none" w:sz="0" w:space="0" w:color="auto"/>
            <w:bottom w:val="none" w:sz="0" w:space="0" w:color="auto"/>
            <w:right w:val="none" w:sz="0" w:space="0" w:color="auto"/>
          </w:divBdr>
        </w:div>
        <w:div w:id="508758190">
          <w:marLeft w:val="0"/>
          <w:marRight w:val="0"/>
          <w:marTop w:val="0"/>
          <w:marBottom w:val="0"/>
          <w:divBdr>
            <w:top w:val="none" w:sz="0" w:space="0" w:color="auto"/>
            <w:left w:val="none" w:sz="0" w:space="0" w:color="auto"/>
            <w:bottom w:val="none" w:sz="0" w:space="0" w:color="auto"/>
            <w:right w:val="none" w:sz="0" w:space="0" w:color="auto"/>
          </w:divBdr>
        </w:div>
        <w:div w:id="515659592">
          <w:marLeft w:val="0"/>
          <w:marRight w:val="0"/>
          <w:marTop w:val="0"/>
          <w:marBottom w:val="0"/>
          <w:divBdr>
            <w:top w:val="none" w:sz="0" w:space="0" w:color="auto"/>
            <w:left w:val="none" w:sz="0" w:space="0" w:color="auto"/>
            <w:bottom w:val="none" w:sz="0" w:space="0" w:color="auto"/>
            <w:right w:val="none" w:sz="0" w:space="0" w:color="auto"/>
          </w:divBdr>
        </w:div>
        <w:div w:id="595481039">
          <w:marLeft w:val="0"/>
          <w:marRight w:val="0"/>
          <w:marTop w:val="0"/>
          <w:marBottom w:val="0"/>
          <w:divBdr>
            <w:top w:val="none" w:sz="0" w:space="0" w:color="auto"/>
            <w:left w:val="none" w:sz="0" w:space="0" w:color="auto"/>
            <w:bottom w:val="none" w:sz="0" w:space="0" w:color="auto"/>
            <w:right w:val="none" w:sz="0" w:space="0" w:color="auto"/>
          </w:divBdr>
        </w:div>
        <w:div w:id="652105982">
          <w:marLeft w:val="0"/>
          <w:marRight w:val="0"/>
          <w:marTop w:val="0"/>
          <w:marBottom w:val="0"/>
          <w:divBdr>
            <w:top w:val="none" w:sz="0" w:space="0" w:color="auto"/>
            <w:left w:val="none" w:sz="0" w:space="0" w:color="auto"/>
            <w:bottom w:val="none" w:sz="0" w:space="0" w:color="auto"/>
            <w:right w:val="none" w:sz="0" w:space="0" w:color="auto"/>
          </w:divBdr>
        </w:div>
        <w:div w:id="672491531">
          <w:marLeft w:val="0"/>
          <w:marRight w:val="0"/>
          <w:marTop w:val="0"/>
          <w:marBottom w:val="0"/>
          <w:divBdr>
            <w:top w:val="none" w:sz="0" w:space="0" w:color="auto"/>
            <w:left w:val="none" w:sz="0" w:space="0" w:color="auto"/>
            <w:bottom w:val="none" w:sz="0" w:space="0" w:color="auto"/>
            <w:right w:val="none" w:sz="0" w:space="0" w:color="auto"/>
          </w:divBdr>
        </w:div>
        <w:div w:id="757677241">
          <w:marLeft w:val="0"/>
          <w:marRight w:val="0"/>
          <w:marTop w:val="0"/>
          <w:marBottom w:val="0"/>
          <w:divBdr>
            <w:top w:val="none" w:sz="0" w:space="0" w:color="auto"/>
            <w:left w:val="none" w:sz="0" w:space="0" w:color="auto"/>
            <w:bottom w:val="none" w:sz="0" w:space="0" w:color="auto"/>
            <w:right w:val="none" w:sz="0" w:space="0" w:color="auto"/>
          </w:divBdr>
        </w:div>
        <w:div w:id="859659427">
          <w:marLeft w:val="0"/>
          <w:marRight w:val="0"/>
          <w:marTop w:val="0"/>
          <w:marBottom w:val="0"/>
          <w:divBdr>
            <w:top w:val="none" w:sz="0" w:space="0" w:color="auto"/>
            <w:left w:val="none" w:sz="0" w:space="0" w:color="auto"/>
            <w:bottom w:val="none" w:sz="0" w:space="0" w:color="auto"/>
            <w:right w:val="none" w:sz="0" w:space="0" w:color="auto"/>
          </w:divBdr>
        </w:div>
        <w:div w:id="914902229">
          <w:marLeft w:val="0"/>
          <w:marRight w:val="0"/>
          <w:marTop w:val="0"/>
          <w:marBottom w:val="0"/>
          <w:divBdr>
            <w:top w:val="none" w:sz="0" w:space="0" w:color="auto"/>
            <w:left w:val="none" w:sz="0" w:space="0" w:color="auto"/>
            <w:bottom w:val="none" w:sz="0" w:space="0" w:color="auto"/>
            <w:right w:val="none" w:sz="0" w:space="0" w:color="auto"/>
          </w:divBdr>
        </w:div>
        <w:div w:id="1152715961">
          <w:marLeft w:val="0"/>
          <w:marRight w:val="0"/>
          <w:marTop w:val="0"/>
          <w:marBottom w:val="0"/>
          <w:divBdr>
            <w:top w:val="none" w:sz="0" w:space="0" w:color="auto"/>
            <w:left w:val="none" w:sz="0" w:space="0" w:color="auto"/>
            <w:bottom w:val="none" w:sz="0" w:space="0" w:color="auto"/>
            <w:right w:val="none" w:sz="0" w:space="0" w:color="auto"/>
          </w:divBdr>
        </w:div>
        <w:div w:id="1241796338">
          <w:marLeft w:val="0"/>
          <w:marRight w:val="0"/>
          <w:marTop w:val="0"/>
          <w:marBottom w:val="0"/>
          <w:divBdr>
            <w:top w:val="none" w:sz="0" w:space="0" w:color="auto"/>
            <w:left w:val="none" w:sz="0" w:space="0" w:color="auto"/>
            <w:bottom w:val="none" w:sz="0" w:space="0" w:color="auto"/>
            <w:right w:val="none" w:sz="0" w:space="0" w:color="auto"/>
          </w:divBdr>
        </w:div>
        <w:div w:id="1245531639">
          <w:marLeft w:val="0"/>
          <w:marRight w:val="0"/>
          <w:marTop w:val="0"/>
          <w:marBottom w:val="0"/>
          <w:divBdr>
            <w:top w:val="none" w:sz="0" w:space="0" w:color="auto"/>
            <w:left w:val="none" w:sz="0" w:space="0" w:color="auto"/>
            <w:bottom w:val="none" w:sz="0" w:space="0" w:color="auto"/>
            <w:right w:val="none" w:sz="0" w:space="0" w:color="auto"/>
          </w:divBdr>
        </w:div>
        <w:div w:id="1440880473">
          <w:marLeft w:val="0"/>
          <w:marRight w:val="0"/>
          <w:marTop w:val="0"/>
          <w:marBottom w:val="0"/>
          <w:divBdr>
            <w:top w:val="none" w:sz="0" w:space="0" w:color="auto"/>
            <w:left w:val="none" w:sz="0" w:space="0" w:color="auto"/>
            <w:bottom w:val="none" w:sz="0" w:space="0" w:color="auto"/>
            <w:right w:val="none" w:sz="0" w:space="0" w:color="auto"/>
          </w:divBdr>
        </w:div>
        <w:div w:id="1531064132">
          <w:marLeft w:val="0"/>
          <w:marRight w:val="0"/>
          <w:marTop w:val="0"/>
          <w:marBottom w:val="0"/>
          <w:divBdr>
            <w:top w:val="none" w:sz="0" w:space="0" w:color="auto"/>
            <w:left w:val="none" w:sz="0" w:space="0" w:color="auto"/>
            <w:bottom w:val="none" w:sz="0" w:space="0" w:color="auto"/>
            <w:right w:val="none" w:sz="0" w:space="0" w:color="auto"/>
          </w:divBdr>
        </w:div>
        <w:div w:id="1655257385">
          <w:marLeft w:val="0"/>
          <w:marRight w:val="0"/>
          <w:marTop w:val="0"/>
          <w:marBottom w:val="0"/>
          <w:divBdr>
            <w:top w:val="none" w:sz="0" w:space="0" w:color="auto"/>
            <w:left w:val="none" w:sz="0" w:space="0" w:color="auto"/>
            <w:bottom w:val="none" w:sz="0" w:space="0" w:color="auto"/>
            <w:right w:val="none" w:sz="0" w:space="0" w:color="auto"/>
          </w:divBdr>
        </w:div>
        <w:div w:id="1736203455">
          <w:marLeft w:val="0"/>
          <w:marRight w:val="0"/>
          <w:marTop w:val="0"/>
          <w:marBottom w:val="0"/>
          <w:divBdr>
            <w:top w:val="none" w:sz="0" w:space="0" w:color="auto"/>
            <w:left w:val="none" w:sz="0" w:space="0" w:color="auto"/>
            <w:bottom w:val="none" w:sz="0" w:space="0" w:color="auto"/>
            <w:right w:val="none" w:sz="0" w:space="0" w:color="auto"/>
          </w:divBdr>
        </w:div>
        <w:div w:id="2012904863">
          <w:marLeft w:val="0"/>
          <w:marRight w:val="0"/>
          <w:marTop w:val="0"/>
          <w:marBottom w:val="0"/>
          <w:divBdr>
            <w:top w:val="none" w:sz="0" w:space="0" w:color="auto"/>
            <w:left w:val="none" w:sz="0" w:space="0" w:color="auto"/>
            <w:bottom w:val="none" w:sz="0" w:space="0" w:color="auto"/>
            <w:right w:val="none" w:sz="0" w:space="0" w:color="auto"/>
          </w:divBdr>
        </w:div>
        <w:div w:id="2013144356">
          <w:marLeft w:val="0"/>
          <w:marRight w:val="0"/>
          <w:marTop w:val="0"/>
          <w:marBottom w:val="0"/>
          <w:divBdr>
            <w:top w:val="none" w:sz="0" w:space="0" w:color="auto"/>
            <w:left w:val="none" w:sz="0" w:space="0" w:color="auto"/>
            <w:bottom w:val="none" w:sz="0" w:space="0" w:color="auto"/>
            <w:right w:val="none" w:sz="0" w:space="0" w:color="auto"/>
          </w:divBdr>
        </w:div>
        <w:div w:id="2028754656">
          <w:marLeft w:val="0"/>
          <w:marRight w:val="0"/>
          <w:marTop w:val="0"/>
          <w:marBottom w:val="0"/>
          <w:divBdr>
            <w:top w:val="none" w:sz="0" w:space="0" w:color="auto"/>
            <w:left w:val="none" w:sz="0" w:space="0" w:color="auto"/>
            <w:bottom w:val="none" w:sz="0" w:space="0" w:color="auto"/>
            <w:right w:val="none" w:sz="0" w:space="0" w:color="auto"/>
          </w:divBdr>
        </w:div>
        <w:div w:id="2114856970">
          <w:marLeft w:val="0"/>
          <w:marRight w:val="0"/>
          <w:marTop w:val="0"/>
          <w:marBottom w:val="0"/>
          <w:divBdr>
            <w:top w:val="none" w:sz="0" w:space="0" w:color="auto"/>
            <w:left w:val="none" w:sz="0" w:space="0" w:color="auto"/>
            <w:bottom w:val="none" w:sz="0" w:space="0" w:color="auto"/>
            <w:right w:val="none" w:sz="0" w:space="0" w:color="auto"/>
          </w:divBdr>
        </w:div>
        <w:div w:id="2122530699">
          <w:marLeft w:val="0"/>
          <w:marRight w:val="0"/>
          <w:marTop w:val="0"/>
          <w:marBottom w:val="0"/>
          <w:divBdr>
            <w:top w:val="none" w:sz="0" w:space="0" w:color="auto"/>
            <w:left w:val="none" w:sz="0" w:space="0" w:color="auto"/>
            <w:bottom w:val="none" w:sz="0" w:space="0" w:color="auto"/>
            <w:right w:val="none" w:sz="0" w:space="0" w:color="auto"/>
          </w:divBdr>
        </w:div>
      </w:divsChild>
    </w:div>
    <w:div w:id="1195539308">
      <w:bodyDiv w:val="1"/>
      <w:marLeft w:val="0"/>
      <w:marRight w:val="0"/>
      <w:marTop w:val="0"/>
      <w:marBottom w:val="0"/>
      <w:divBdr>
        <w:top w:val="none" w:sz="0" w:space="0" w:color="auto"/>
        <w:left w:val="none" w:sz="0" w:space="0" w:color="auto"/>
        <w:bottom w:val="none" w:sz="0" w:space="0" w:color="auto"/>
        <w:right w:val="none" w:sz="0" w:space="0" w:color="auto"/>
      </w:divBdr>
    </w:div>
    <w:div w:id="1199395750">
      <w:bodyDiv w:val="1"/>
      <w:marLeft w:val="0"/>
      <w:marRight w:val="0"/>
      <w:marTop w:val="0"/>
      <w:marBottom w:val="0"/>
      <w:divBdr>
        <w:top w:val="none" w:sz="0" w:space="0" w:color="auto"/>
        <w:left w:val="none" w:sz="0" w:space="0" w:color="auto"/>
        <w:bottom w:val="none" w:sz="0" w:space="0" w:color="auto"/>
        <w:right w:val="none" w:sz="0" w:space="0" w:color="auto"/>
      </w:divBdr>
    </w:div>
    <w:div w:id="1202859207">
      <w:bodyDiv w:val="1"/>
      <w:marLeft w:val="0"/>
      <w:marRight w:val="0"/>
      <w:marTop w:val="0"/>
      <w:marBottom w:val="0"/>
      <w:divBdr>
        <w:top w:val="none" w:sz="0" w:space="0" w:color="auto"/>
        <w:left w:val="none" w:sz="0" w:space="0" w:color="auto"/>
        <w:bottom w:val="none" w:sz="0" w:space="0" w:color="auto"/>
        <w:right w:val="none" w:sz="0" w:space="0" w:color="auto"/>
      </w:divBdr>
    </w:div>
    <w:div w:id="1203709130">
      <w:bodyDiv w:val="1"/>
      <w:marLeft w:val="0"/>
      <w:marRight w:val="0"/>
      <w:marTop w:val="0"/>
      <w:marBottom w:val="0"/>
      <w:divBdr>
        <w:top w:val="none" w:sz="0" w:space="0" w:color="auto"/>
        <w:left w:val="none" w:sz="0" w:space="0" w:color="auto"/>
        <w:bottom w:val="none" w:sz="0" w:space="0" w:color="auto"/>
        <w:right w:val="none" w:sz="0" w:space="0" w:color="auto"/>
      </w:divBdr>
    </w:div>
    <w:div w:id="1204362389">
      <w:bodyDiv w:val="1"/>
      <w:marLeft w:val="0"/>
      <w:marRight w:val="0"/>
      <w:marTop w:val="0"/>
      <w:marBottom w:val="0"/>
      <w:divBdr>
        <w:top w:val="none" w:sz="0" w:space="0" w:color="auto"/>
        <w:left w:val="none" w:sz="0" w:space="0" w:color="auto"/>
        <w:bottom w:val="none" w:sz="0" w:space="0" w:color="auto"/>
        <w:right w:val="none" w:sz="0" w:space="0" w:color="auto"/>
      </w:divBdr>
      <w:divsChild>
        <w:div w:id="12190678">
          <w:marLeft w:val="0"/>
          <w:marRight w:val="0"/>
          <w:marTop w:val="0"/>
          <w:marBottom w:val="0"/>
          <w:divBdr>
            <w:top w:val="none" w:sz="0" w:space="0" w:color="auto"/>
            <w:left w:val="none" w:sz="0" w:space="0" w:color="auto"/>
            <w:bottom w:val="none" w:sz="0" w:space="0" w:color="auto"/>
            <w:right w:val="none" w:sz="0" w:space="0" w:color="auto"/>
          </w:divBdr>
        </w:div>
        <w:div w:id="74909482">
          <w:marLeft w:val="0"/>
          <w:marRight w:val="0"/>
          <w:marTop w:val="0"/>
          <w:marBottom w:val="0"/>
          <w:divBdr>
            <w:top w:val="none" w:sz="0" w:space="0" w:color="auto"/>
            <w:left w:val="none" w:sz="0" w:space="0" w:color="auto"/>
            <w:bottom w:val="none" w:sz="0" w:space="0" w:color="auto"/>
            <w:right w:val="none" w:sz="0" w:space="0" w:color="auto"/>
          </w:divBdr>
        </w:div>
        <w:div w:id="140512227">
          <w:marLeft w:val="0"/>
          <w:marRight w:val="0"/>
          <w:marTop w:val="0"/>
          <w:marBottom w:val="0"/>
          <w:divBdr>
            <w:top w:val="none" w:sz="0" w:space="0" w:color="auto"/>
            <w:left w:val="none" w:sz="0" w:space="0" w:color="auto"/>
            <w:bottom w:val="none" w:sz="0" w:space="0" w:color="auto"/>
            <w:right w:val="none" w:sz="0" w:space="0" w:color="auto"/>
          </w:divBdr>
        </w:div>
        <w:div w:id="166987349">
          <w:marLeft w:val="0"/>
          <w:marRight w:val="0"/>
          <w:marTop w:val="0"/>
          <w:marBottom w:val="0"/>
          <w:divBdr>
            <w:top w:val="none" w:sz="0" w:space="0" w:color="auto"/>
            <w:left w:val="none" w:sz="0" w:space="0" w:color="auto"/>
            <w:bottom w:val="none" w:sz="0" w:space="0" w:color="auto"/>
            <w:right w:val="none" w:sz="0" w:space="0" w:color="auto"/>
          </w:divBdr>
        </w:div>
        <w:div w:id="198470924">
          <w:marLeft w:val="0"/>
          <w:marRight w:val="0"/>
          <w:marTop w:val="0"/>
          <w:marBottom w:val="0"/>
          <w:divBdr>
            <w:top w:val="none" w:sz="0" w:space="0" w:color="auto"/>
            <w:left w:val="none" w:sz="0" w:space="0" w:color="auto"/>
            <w:bottom w:val="none" w:sz="0" w:space="0" w:color="auto"/>
            <w:right w:val="none" w:sz="0" w:space="0" w:color="auto"/>
          </w:divBdr>
        </w:div>
        <w:div w:id="228199492">
          <w:marLeft w:val="0"/>
          <w:marRight w:val="0"/>
          <w:marTop w:val="0"/>
          <w:marBottom w:val="0"/>
          <w:divBdr>
            <w:top w:val="none" w:sz="0" w:space="0" w:color="auto"/>
            <w:left w:val="none" w:sz="0" w:space="0" w:color="auto"/>
            <w:bottom w:val="none" w:sz="0" w:space="0" w:color="auto"/>
            <w:right w:val="none" w:sz="0" w:space="0" w:color="auto"/>
          </w:divBdr>
        </w:div>
        <w:div w:id="263146680">
          <w:marLeft w:val="0"/>
          <w:marRight w:val="0"/>
          <w:marTop w:val="0"/>
          <w:marBottom w:val="0"/>
          <w:divBdr>
            <w:top w:val="none" w:sz="0" w:space="0" w:color="auto"/>
            <w:left w:val="none" w:sz="0" w:space="0" w:color="auto"/>
            <w:bottom w:val="none" w:sz="0" w:space="0" w:color="auto"/>
            <w:right w:val="none" w:sz="0" w:space="0" w:color="auto"/>
          </w:divBdr>
        </w:div>
        <w:div w:id="267809568">
          <w:marLeft w:val="0"/>
          <w:marRight w:val="0"/>
          <w:marTop w:val="0"/>
          <w:marBottom w:val="0"/>
          <w:divBdr>
            <w:top w:val="none" w:sz="0" w:space="0" w:color="auto"/>
            <w:left w:val="none" w:sz="0" w:space="0" w:color="auto"/>
            <w:bottom w:val="none" w:sz="0" w:space="0" w:color="auto"/>
            <w:right w:val="none" w:sz="0" w:space="0" w:color="auto"/>
          </w:divBdr>
        </w:div>
        <w:div w:id="275412190">
          <w:marLeft w:val="0"/>
          <w:marRight w:val="0"/>
          <w:marTop w:val="0"/>
          <w:marBottom w:val="0"/>
          <w:divBdr>
            <w:top w:val="none" w:sz="0" w:space="0" w:color="auto"/>
            <w:left w:val="none" w:sz="0" w:space="0" w:color="auto"/>
            <w:bottom w:val="none" w:sz="0" w:space="0" w:color="auto"/>
            <w:right w:val="none" w:sz="0" w:space="0" w:color="auto"/>
          </w:divBdr>
        </w:div>
        <w:div w:id="451289855">
          <w:marLeft w:val="0"/>
          <w:marRight w:val="0"/>
          <w:marTop w:val="0"/>
          <w:marBottom w:val="0"/>
          <w:divBdr>
            <w:top w:val="none" w:sz="0" w:space="0" w:color="auto"/>
            <w:left w:val="none" w:sz="0" w:space="0" w:color="auto"/>
            <w:bottom w:val="none" w:sz="0" w:space="0" w:color="auto"/>
            <w:right w:val="none" w:sz="0" w:space="0" w:color="auto"/>
          </w:divBdr>
        </w:div>
        <w:div w:id="468474896">
          <w:marLeft w:val="0"/>
          <w:marRight w:val="0"/>
          <w:marTop w:val="0"/>
          <w:marBottom w:val="0"/>
          <w:divBdr>
            <w:top w:val="none" w:sz="0" w:space="0" w:color="auto"/>
            <w:left w:val="none" w:sz="0" w:space="0" w:color="auto"/>
            <w:bottom w:val="none" w:sz="0" w:space="0" w:color="auto"/>
            <w:right w:val="none" w:sz="0" w:space="0" w:color="auto"/>
          </w:divBdr>
        </w:div>
        <w:div w:id="473261286">
          <w:marLeft w:val="0"/>
          <w:marRight w:val="0"/>
          <w:marTop w:val="0"/>
          <w:marBottom w:val="0"/>
          <w:divBdr>
            <w:top w:val="none" w:sz="0" w:space="0" w:color="auto"/>
            <w:left w:val="none" w:sz="0" w:space="0" w:color="auto"/>
            <w:bottom w:val="none" w:sz="0" w:space="0" w:color="auto"/>
            <w:right w:val="none" w:sz="0" w:space="0" w:color="auto"/>
          </w:divBdr>
        </w:div>
        <w:div w:id="492112136">
          <w:marLeft w:val="0"/>
          <w:marRight w:val="0"/>
          <w:marTop w:val="0"/>
          <w:marBottom w:val="0"/>
          <w:divBdr>
            <w:top w:val="none" w:sz="0" w:space="0" w:color="auto"/>
            <w:left w:val="none" w:sz="0" w:space="0" w:color="auto"/>
            <w:bottom w:val="none" w:sz="0" w:space="0" w:color="auto"/>
            <w:right w:val="none" w:sz="0" w:space="0" w:color="auto"/>
          </w:divBdr>
        </w:div>
        <w:div w:id="496313832">
          <w:marLeft w:val="0"/>
          <w:marRight w:val="0"/>
          <w:marTop w:val="0"/>
          <w:marBottom w:val="0"/>
          <w:divBdr>
            <w:top w:val="none" w:sz="0" w:space="0" w:color="auto"/>
            <w:left w:val="none" w:sz="0" w:space="0" w:color="auto"/>
            <w:bottom w:val="none" w:sz="0" w:space="0" w:color="auto"/>
            <w:right w:val="none" w:sz="0" w:space="0" w:color="auto"/>
          </w:divBdr>
        </w:div>
        <w:div w:id="511185725">
          <w:marLeft w:val="0"/>
          <w:marRight w:val="0"/>
          <w:marTop w:val="0"/>
          <w:marBottom w:val="0"/>
          <w:divBdr>
            <w:top w:val="none" w:sz="0" w:space="0" w:color="auto"/>
            <w:left w:val="none" w:sz="0" w:space="0" w:color="auto"/>
            <w:bottom w:val="none" w:sz="0" w:space="0" w:color="auto"/>
            <w:right w:val="none" w:sz="0" w:space="0" w:color="auto"/>
          </w:divBdr>
        </w:div>
        <w:div w:id="714737995">
          <w:marLeft w:val="0"/>
          <w:marRight w:val="0"/>
          <w:marTop w:val="0"/>
          <w:marBottom w:val="0"/>
          <w:divBdr>
            <w:top w:val="none" w:sz="0" w:space="0" w:color="auto"/>
            <w:left w:val="none" w:sz="0" w:space="0" w:color="auto"/>
            <w:bottom w:val="none" w:sz="0" w:space="0" w:color="auto"/>
            <w:right w:val="none" w:sz="0" w:space="0" w:color="auto"/>
          </w:divBdr>
        </w:div>
        <w:div w:id="741410506">
          <w:marLeft w:val="0"/>
          <w:marRight w:val="0"/>
          <w:marTop w:val="0"/>
          <w:marBottom w:val="0"/>
          <w:divBdr>
            <w:top w:val="none" w:sz="0" w:space="0" w:color="auto"/>
            <w:left w:val="none" w:sz="0" w:space="0" w:color="auto"/>
            <w:bottom w:val="none" w:sz="0" w:space="0" w:color="auto"/>
            <w:right w:val="none" w:sz="0" w:space="0" w:color="auto"/>
          </w:divBdr>
        </w:div>
        <w:div w:id="763109588">
          <w:marLeft w:val="0"/>
          <w:marRight w:val="0"/>
          <w:marTop w:val="0"/>
          <w:marBottom w:val="0"/>
          <w:divBdr>
            <w:top w:val="none" w:sz="0" w:space="0" w:color="auto"/>
            <w:left w:val="none" w:sz="0" w:space="0" w:color="auto"/>
            <w:bottom w:val="none" w:sz="0" w:space="0" w:color="auto"/>
            <w:right w:val="none" w:sz="0" w:space="0" w:color="auto"/>
          </w:divBdr>
        </w:div>
        <w:div w:id="830753468">
          <w:marLeft w:val="0"/>
          <w:marRight w:val="0"/>
          <w:marTop w:val="0"/>
          <w:marBottom w:val="0"/>
          <w:divBdr>
            <w:top w:val="none" w:sz="0" w:space="0" w:color="auto"/>
            <w:left w:val="none" w:sz="0" w:space="0" w:color="auto"/>
            <w:bottom w:val="none" w:sz="0" w:space="0" w:color="auto"/>
            <w:right w:val="none" w:sz="0" w:space="0" w:color="auto"/>
          </w:divBdr>
        </w:div>
        <w:div w:id="981932070">
          <w:marLeft w:val="0"/>
          <w:marRight w:val="0"/>
          <w:marTop w:val="0"/>
          <w:marBottom w:val="0"/>
          <w:divBdr>
            <w:top w:val="none" w:sz="0" w:space="0" w:color="auto"/>
            <w:left w:val="none" w:sz="0" w:space="0" w:color="auto"/>
            <w:bottom w:val="none" w:sz="0" w:space="0" w:color="auto"/>
            <w:right w:val="none" w:sz="0" w:space="0" w:color="auto"/>
          </w:divBdr>
        </w:div>
        <w:div w:id="1299799561">
          <w:marLeft w:val="0"/>
          <w:marRight w:val="0"/>
          <w:marTop w:val="0"/>
          <w:marBottom w:val="0"/>
          <w:divBdr>
            <w:top w:val="none" w:sz="0" w:space="0" w:color="auto"/>
            <w:left w:val="none" w:sz="0" w:space="0" w:color="auto"/>
            <w:bottom w:val="none" w:sz="0" w:space="0" w:color="auto"/>
            <w:right w:val="none" w:sz="0" w:space="0" w:color="auto"/>
          </w:divBdr>
        </w:div>
        <w:div w:id="1331326333">
          <w:marLeft w:val="0"/>
          <w:marRight w:val="0"/>
          <w:marTop w:val="0"/>
          <w:marBottom w:val="0"/>
          <w:divBdr>
            <w:top w:val="none" w:sz="0" w:space="0" w:color="auto"/>
            <w:left w:val="none" w:sz="0" w:space="0" w:color="auto"/>
            <w:bottom w:val="none" w:sz="0" w:space="0" w:color="auto"/>
            <w:right w:val="none" w:sz="0" w:space="0" w:color="auto"/>
          </w:divBdr>
        </w:div>
        <w:div w:id="1389189834">
          <w:marLeft w:val="0"/>
          <w:marRight w:val="0"/>
          <w:marTop w:val="0"/>
          <w:marBottom w:val="0"/>
          <w:divBdr>
            <w:top w:val="none" w:sz="0" w:space="0" w:color="auto"/>
            <w:left w:val="none" w:sz="0" w:space="0" w:color="auto"/>
            <w:bottom w:val="none" w:sz="0" w:space="0" w:color="auto"/>
            <w:right w:val="none" w:sz="0" w:space="0" w:color="auto"/>
          </w:divBdr>
        </w:div>
        <w:div w:id="1500383099">
          <w:marLeft w:val="0"/>
          <w:marRight w:val="0"/>
          <w:marTop w:val="0"/>
          <w:marBottom w:val="0"/>
          <w:divBdr>
            <w:top w:val="none" w:sz="0" w:space="0" w:color="auto"/>
            <w:left w:val="none" w:sz="0" w:space="0" w:color="auto"/>
            <w:bottom w:val="none" w:sz="0" w:space="0" w:color="auto"/>
            <w:right w:val="none" w:sz="0" w:space="0" w:color="auto"/>
          </w:divBdr>
        </w:div>
        <w:div w:id="1595237118">
          <w:marLeft w:val="0"/>
          <w:marRight w:val="0"/>
          <w:marTop w:val="0"/>
          <w:marBottom w:val="0"/>
          <w:divBdr>
            <w:top w:val="none" w:sz="0" w:space="0" w:color="auto"/>
            <w:left w:val="none" w:sz="0" w:space="0" w:color="auto"/>
            <w:bottom w:val="none" w:sz="0" w:space="0" w:color="auto"/>
            <w:right w:val="none" w:sz="0" w:space="0" w:color="auto"/>
          </w:divBdr>
        </w:div>
        <w:div w:id="1602564606">
          <w:marLeft w:val="0"/>
          <w:marRight w:val="0"/>
          <w:marTop w:val="0"/>
          <w:marBottom w:val="0"/>
          <w:divBdr>
            <w:top w:val="none" w:sz="0" w:space="0" w:color="auto"/>
            <w:left w:val="none" w:sz="0" w:space="0" w:color="auto"/>
            <w:bottom w:val="none" w:sz="0" w:space="0" w:color="auto"/>
            <w:right w:val="none" w:sz="0" w:space="0" w:color="auto"/>
          </w:divBdr>
        </w:div>
        <w:div w:id="1790511263">
          <w:marLeft w:val="0"/>
          <w:marRight w:val="0"/>
          <w:marTop w:val="0"/>
          <w:marBottom w:val="0"/>
          <w:divBdr>
            <w:top w:val="none" w:sz="0" w:space="0" w:color="auto"/>
            <w:left w:val="none" w:sz="0" w:space="0" w:color="auto"/>
            <w:bottom w:val="none" w:sz="0" w:space="0" w:color="auto"/>
            <w:right w:val="none" w:sz="0" w:space="0" w:color="auto"/>
          </w:divBdr>
        </w:div>
        <w:div w:id="1826360047">
          <w:marLeft w:val="0"/>
          <w:marRight w:val="0"/>
          <w:marTop w:val="0"/>
          <w:marBottom w:val="0"/>
          <w:divBdr>
            <w:top w:val="none" w:sz="0" w:space="0" w:color="auto"/>
            <w:left w:val="none" w:sz="0" w:space="0" w:color="auto"/>
            <w:bottom w:val="none" w:sz="0" w:space="0" w:color="auto"/>
            <w:right w:val="none" w:sz="0" w:space="0" w:color="auto"/>
          </w:divBdr>
        </w:div>
        <w:div w:id="1908803994">
          <w:marLeft w:val="0"/>
          <w:marRight w:val="0"/>
          <w:marTop w:val="0"/>
          <w:marBottom w:val="0"/>
          <w:divBdr>
            <w:top w:val="none" w:sz="0" w:space="0" w:color="auto"/>
            <w:left w:val="none" w:sz="0" w:space="0" w:color="auto"/>
            <w:bottom w:val="none" w:sz="0" w:space="0" w:color="auto"/>
            <w:right w:val="none" w:sz="0" w:space="0" w:color="auto"/>
          </w:divBdr>
        </w:div>
        <w:div w:id="1914201408">
          <w:marLeft w:val="0"/>
          <w:marRight w:val="0"/>
          <w:marTop w:val="0"/>
          <w:marBottom w:val="0"/>
          <w:divBdr>
            <w:top w:val="none" w:sz="0" w:space="0" w:color="auto"/>
            <w:left w:val="none" w:sz="0" w:space="0" w:color="auto"/>
            <w:bottom w:val="none" w:sz="0" w:space="0" w:color="auto"/>
            <w:right w:val="none" w:sz="0" w:space="0" w:color="auto"/>
          </w:divBdr>
        </w:div>
        <w:div w:id="1983150497">
          <w:marLeft w:val="0"/>
          <w:marRight w:val="0"/>
          <w:marTop w:val="0"/>
          <w:marBottom w:val="0"/>
          <w:divBdr>
            <w:top w:val="none" w:sz="0" w:space="0" w:color="auto"/>
            <w:left w:val="none" w:sz="0" w:space="0" w:color="auto"/>
            <w:bottom w:val="none" w:sz="0" w:space="0" w:color="auto"/>
            <w:right w:val="none" w:sz="0" w:space="0" w:color="auto"/>
          </w:divBdr>
        </w:div>
        <w:div w:id="1992513720">
          <w:marLeft w:val="0"/>
          <w:marRight w:val="0"/>
          <w:marTop w:val="0"/>
          <w:marBottom w:val="0"/>
          <w:divBdr>
            <w:top w:val="none" w:sz="0" w:space="0" w:color="auto"/>
            <w:left w:val="none" w:sz="0" w:space="0" w:color="auto"/>
            <w:bottom w:val="none" w:sz="0" w:space="0" w:color="auto"/>
            <w:right w:val="none" w:sz="0" w:space="0" w:color="auto"/>
          </w:divBdr>
        </w:div>
        <w:div w:id="2063746404">
          <w:marLeft w:val="0"/>
          <w:marRight w:val="0"/>
          <w:marTop w:val="0"/>
          <w:marBottom w:val="0"/>
          <w:divBdr>
            <w:top w:val="none" w:sz="0" w:space="0" w:color="auto"/>
            <w:left w:val="none" w:sz="0" w:space="0" w:color="auto"/>
            <w:bottom w:val="none" w:sz="0" w:space="0" w:color="auto"/>
            <w:right w:val="none" w:sz="0" w:space="0" w:color="auto"/>
          </w:divBdr>
        </w:div>
      </w:divsChild>
    </w:div>
    <w:div w:id="1209681485">
      <w:bodyDiv w:val="1"/>
      <w:marLeft w:val="0"/>
      <w:marRight w:val="0"/>
      <w:marTop w:val="0"/>
      <w:marBottom w:val="0"/>
      <w:divBdr>
        <w:top w:val="none" w:sz="0" w:space="0" w:color="auto"/>
        <w:left w:val="none" w:sz="0" w:space="0" w:color="auto"/>
        <w:bottom w:val="none" w:sz="0" w:space="0" w:color="auto"/>
        <w:right w:val="none" w:sz="0" w:space="0" w:color="auto"/>
      </w:divBdr>
      <w:divsChild>
        <w:div w:id="5595363">
          <w:marLeft w:val="0"/>
          <w:marRight w:val="0"/>
          <w:marTop w:val="0"/>
          <w:marBottom w:val="0"/>
          <w:divBdr>
            <w:top w:val="none" w:sz="0" w:space="0" w:color="auto"/>
            <w:left w:val="none" w:sz="0" w:space="0" w:color="auto"/>
            <w:bottom w:val="none" w:sz="0" w:space="0" w:color="auto"/>
            <w:right w:val="none" w:sz="0" w:space="0" w:color="auto"/>
          </w:divBdr>
        </w:div>
        <w:div w:id="47188806">
          <w:marLeft w:val="0"/>
          <w:marRight w:val="0"/>
          <w:marTop w:val="0"/>
          <w:marBottom w:val="0"/>
          <w:divBdr>
            <w:top w:val="none" w:sz="0" w:space="0" w:color="auto"/>
            <w:left w:val="none" w:sz="0" w:space="0" w:color="auto"/>
            <w:bottom w:val="none" w:sz="0" w:space="0" w:color="auto"/>
            <w:right w:val="none" w:sz="0" w:space="0" w:color="auto"/>
          </w:divBdr>
        </w:div>
        <w:div w:id="48041666">
          <w:marLeft w:val="0"/>
          <w:marRight w:val="0"/>
          <w:marTop w:val="0"/>
          <w:marBottom w:val="0"/>
          <w:divBdr>
            <w:top w:val="none" w:sz="0" w:space="0" w:color="auto"/>
            <w:left w:val="none" w:sz="0" w:space="0" w:color="auto"/>
            <w:bottom w:val="none" w:sz="0" w:space="0" w:color="auto"/>
            <w:right w:val="none" w:sz="0" w:space="0" w:color="auto"/>
          </w:divBdr>
        </w:div>
        <w:div w:id="49352732">
          <w:marLeft w:val="0"/>
          <w:marRight w:val="0"/>
          <w:marTop w:val="0"/>
          <w:marBottom w:val="0"/>
          <w:divBdr>
            <w:top w:val="none" w:sz="0" w:space="0" w:color="auto"/>
            <w:left w:val="none" w:sz="0" w:space="0" w:color="auto"/>
            <w:bottom w:val="none" w:sz="0" w:space="0" w:color="auto"/>
            <w:right w:val="none" w:sz="0" w:space="0" w:color="auto"/>
          </w:divBdr>
        </w:div>
        <w:div w:id="58022310">
          <w:marLeft w:val="0"/>
          <w:marRight w:val="0"/>
          <w:marTop w:val="0"/>
          <w:marBottom w:val="0"/>
          <w:divBdr>
            <w:top w:val="none" w:sz="0" w:space="0" w:color="auto"/>
            <w:left w:val="none" w:sz="0" w:space="0" w:color="auto"/>
            <w:bottom w:val="none" w:sz="0" w:space="0" w:color="auto"/>
            <w:right w:val="none" w:sz="0" w:space="0" w:color="auto"/>
          </w:divBdr>
        </w:div>
        <w:div w:id="58863820">
          <w:marLeft w:val="0"/>
          <w:marRight w:val="0"/>
          <w:marTop w:val="0"/>
          <w:marBottom w:val="0"/>
          <w:divBdr>
            <w:top w:val="none" w:sz="0" w:space="0" w:color="auto"/>
            <w:left w:val="none" w:sz="0" w:space="0" w:color="auto"/>
            <w:bottom w:val="none" w:sz="0" w:space="0" w:color="auto"/>
            <w:right w:val="none" w:sz="0" w:space="0" w:color="auto"/>
          </w:divBdr>
        </w:div>
        <w:div w:id="67386105">
          <w:marLeft w:val="0"/>
          <w:marRight w:val="0"/>
          <w:marTop w:val="0"/>
          <w:marBottom w:val="0"/>
          <w:divBdr>
            <w:top w:val="none" w:sz="0" w:space="0" w:color="auto"/>
            <w:left w:val="none" w:sz="0" w:space="0" w:color="auto"/>
            <w:bottom w:val="none" w:sz="0" w:space="0" w:color="auto"/>
            <w:right w:val="none" w:sz="0" w:space="0" w:color="auto"/>
          </w:divBdr>
        </w:div>
        <w:div w:id="102117556">
          <w:marLeft w:val="0"/>
          <w:marRight w:val="0"/>
          <w:marTop w:val="0"/>
          <w:marBottom w:val="0"/>
          <w:divBdr>
            <w:top w:val="none" w:sz="0" w:space="0" w:color="auto"/>
            <w:left w:val="none" w:sz="0" w:space="0" w:color="auto"/>
            <w:bottom w:val="none" w:sz="0" w:space="0" w:color="auto"/>
            <w:right w:val="none" w:sz="0" w:space="0" w:color="auto"/>
          </w:divBdr>
        </w:div>
        <w:div w:id="105539739">
          <w:marLeft w:val="0"/>
          <w:marRight w:val="0"/>
          <w:marTop w:val="0"/>
          <w:marBottom w:val="0"/>
          <w:divBdr>
            <w:top w:val="none" w:sz="0" w:space="0" w:color="auto"/>
            <w:left w:val="none" w:sz="0" w:space="0" w:color="auto"/>
            <w:bottom w:val="none" w:sz="0" w:space="0" w:color="auto"/>
            <w:right w:val="none" w:sz="0" w:space="0" w:color="auto"/>
          </w:divBdr>
        </w:div>
        <w:div w:id="108398926">
          <w:marLeft w:val="0"/>
          <w:marRight w:val="0"/>
          <w:marTop w:val="0"/>
          <w:marBottom w:val="0"/>
          <w:divBdr>
            <w:top w:val="none" w:sz="0" w:space="0" w:color="auto"/>
            <w:left w:val="none" w:sz="0" w:space="0" w:color="auto"/>
            <w:bottom w:val="none" w:sz="0" w:space="0" w:color="auto"/>
            <w:right w:val="none" w:sz="0" w:space="0" w:color="auto"/>
          </w:divBdr>
        </w:div>
        <w:div w:id="109591361">
          <w:marLeft w:val="0"/>
          <w:marRight w:val="0"/>
          <w:marTop w:val="0"/>
          <w:marBottom w:val="0"/>
          <w:divBdr>
            <w:top w:val="none" w:sz="0" w:space="0" w:color="auto"/>
            <w:left w:val="none" w:sz="0" w:space="0" w:color="auto"/>
            <w:bottom w:val="none" w:sz="0" w:space="0" w:color="auto"/>
            <w:right w:val="none" w:sz="0" w:space="0" w:color="auto"/>
          </w:divBdr>
        </w:div>
        <w:div w:id="115102484">
          <w:marLeft w:val="0"/>
          <w:marRight w:val="0"/>
          <w:marTop w:val="0"/>
          <w:marBottom w:val="0"/>
          <w:divBdr>
            <w:top w:val="none" w:sz="0" w:space="0" w:color="auto"/>
            <w:left w:val="none" w:sz="0" w:space="0" w:color="auto"/>
            <w:bottom w:val="none" w:sz="0" w:space="0" w:color="auto"/>
            <w:right w:val="none" w:sz="0" w:space="0" w:color="auto"/>
          </w:divBdr>
        </w:div>
        <w:div w:id="146359057">
          <w:marLeft w:val="0"/>
          <w:marRight w:val="0"/>
          <w:marTop w:val="0"/>
          <w:marBottom w:val="0"/>
          <w:divBdr>
            <w:top w:val="none" w:sz="0" w:space="0" w:color="auto"/>
            <w:left w:val="none" w:sz="0" w:space="0" w:color="auto"/>
            <w:bottom w:val="none" w:sz="0" w:space="0" w:color="auto"/>
            <w:right w:val="none" w:sz="0" w:space="0" w:color="auto"/>
          </w:divBdr>
        </w:div>
        <w:div w:id="180896793">
          <w:marLeft w:val="0"/>
          <w:marRight w:val="0"/>
          <w:marTop w:val="0"/>
          <w:marBottom w:val="0"/>
          <w:divBdr>
            <w:top w:val="none" w:sz="0" w:space="0" w:color="auto"/>
            <w:left w:val="none" w:sz="0" w:space="0" w:color="auto"/>
            <w:bottom w:val="none" w:sz="0" w:space="0" w:color="auto"/>
            <w:right w:val="none" w:sz="0" w:space="0" w:color="auto"/>
          </w:divBdr>
        </w:div>
        <w:div w:id="182599743">
          <w:marLeft w:val="0"/>
          <w:marRight w:val="0"/>
          <w:marTop w:val="0"/>
          <w:marBottom w:val="0"/>
          <w:divBdr>
            <w:top w:val="none" w:sz="0" w:space="0" w:color="auto"/>
            <w:left w:val="none" w:sz="0" w:space="0" w:color="auto"/>
            <w:bottom w:val="none" w:sz="0" w:space="0" w:color="auto"/>
            <w:right w:val="none" w:sz="0" w:space="0" w:color="auto"/>
          </w:divBdr>
        </w:div>
        <w:div w:id="198591466">
          <w:marLeft w:val="0"/>
          <w:marRight w:val="0"/>
          <w:marTop w:val="0"/>
          <w:marBottom w:val="0"/>
          <w:divBdr>
            <w:top w:val="none" w:sz="0" w:space="0" w:color="auto"/>
            <w:left w:val="none" w:sz="0" w:space="0" w:color="auto"/>
            <w:bottom w:val="none" w:sz="0" w:space="0" w:color="auto"/>
            <w:right w:val="none" w:sz="0" w:space="0" w:color="auto"/>
          </w:divBdr>
        </w:div>
        <w:div w:id="207566832">
          <w:marLeft w:val="0"/>
          <w:marRight w:val="0"/>
          <w:marTop w:val="0"/>
          <w:marBottom w:val="0"/>
          <w:divBdr>
            <w:top w:val="none" w:sz="0" w:space="0" w:color="auto"/>
            <w:left w:val="none" w:sz="0" w:space="0" w:color="auto"/>
            <w:bottom w:val="none" w:sz="0" w:space="0" w:color="auto"/>
            <w:right w:val="none" w:sz="0" w:space="0" w:color="auto"/>
          </w:divBdr>
        </w:div>
        <w:div w:id="240871882">
          <w:marLeft w:val="0"/>
          <w:marRight w:val="0"/>
          <w:marTop w:val="0"/>
          <w:marBottom w:val="0"/>
          <w:divBdr>
            <w:top w:val="none" w:sz="0" w:space="0" w:color="auto"/>
            <w:left w:val="none" w:sz="0" w:space="0" w:color="auto"/>
            <w:bottom w:val="none" w:sz="0" w:space="0" w:color="auto"/>
            <w:right w:val="none" w:sz="0" w:space="0" w:color="auto"/>
          </w:divBdr>
        </w:div>
        <w:div w:id="260452735">
          <w:marLeft w:val="0"/>
          <w:marRight w:val="0"/>
          <w:marTop w:val="0"/>
          <w:marBottom w:val="0"/>
          <w:divBdr>
            <w:top w:val="none" w:sz="0" w:space="0" w:color="auto"/>
            <w:left w:val="none" w:sz="0" w:space="0" w:color="auto"/>
            <w:bottom w:val="none" w:sz="0" w:space="0" w:color="auto"/>
            <w:right w:val="none" w:sz="0" w:space="0" w:color="auto"/>
          </w:divBdr>
        </w:div>
        <w:div w:id="265816742">
          <w:marLeft w:val="0"/>
          <w:marRight w:val="0"/>
          <w:marTop w:val="0"/>
          <w:marBottom w:val="0"/>
          <w:divBdr>
            <w:top w:val="none" w:sz="0" w:space="0" w:color="auto"/>
            <w:left w:val="none" w:sz="0" w:space="0" w:color="auto"/>
            <w:bottom w:val="none" w:sz="0" w:space="0" w:color="auto"/>
            <w:right w:val="none" w:sz="0" w:space="0" w:color="auto"/>
          </w:divBdr>
        </w:div>
        <w:div w:id="265891830">
          <w:marLeft w:val="0"/>
          <w:marRight w:val="0"/>
          <w:marTop w:val="0"/>
          <w:marBottom w:val="0"/>
          <w:divBdr>
            <w:top w:val="none" w:sz="0" w:space="0" w:color="auto"/>
            <w:left w:val="none" w:sz="0" w:space="0" w:color="auto"/>
            <w:bottom w:val="none" w:sz="0" w:space="0" w:color="auto"/>
            <w:right w:val="none" w:sz="0" w:space="0" w:color="auto"/>
          </w:divBdr>
        </w:div>
        <w:div w:id="276252507">
          <w:marLeft w:val="0"/>
          <w:marRight w:val="0"/>
          <w:marTop w:val="0"/>
          <w:marBottom w:val="0"/>
          <w:divBdr>
            <w:top w:val="none" w:sz="0" w:space="0" w:color="auto"/>
            <w:left w:val="none" w:sz="0" w:space="0" w:color="auto"/>
            <w:bottom w:val="none" w:sz="0" w:space="0" w:color="auto"/>
            <w:right w:val="none" w:sz="0" w:space="0" w:color="auto"/>
          </w:divBdr>
        </w:div>
        <w:div w:id="287588176">
          <w:marLeft w:val="0"/>
          <w:marRight w:val="0"/>
          <w:marTop w:val="0"/>
          <w:marBottom w:val="0"/>
          <w:divBdr>
            <w:top w:val="none" w:sz="0" w:space="0" w:color="auto"/>
            <w:left w:val="none" w:sz="0" w:space="0" w:color="auto"/>
            <w:bottom w:val="none" w:sz="0" w:space="0" w:color="auto"/>
            <w:right w:val="none" w:sz="0" w:space="0" w:color="auto"/>
          </w:divBdr>
        </w:div>
        <w:div w:id="287705785">
          <w:marLeft w:val="0"/>
          <w:marRight w:val="0"/>
          <w:marTop w:val="0"/>
          <w:marBottom w:val="0"/>
          <w:divBdr>
            <w:top w:val="none" w:sz="0" w:space="0" w:color="auto"/>
            <w:left w:val="none" w:sz="0" w:space="0" w:color="auto"/>
            <w:bottom w:val="none" w:sz="0" w:space="0" w:color="auto"/>
            <w:right w:val="none" w:sz="0" w:space="0" w:color="auto"/>
          </w:divBdr>
        </w:div>
        <w:div w:id="288362729">
          <w:marLeft w:val="0"/>
          <w:marRight w:val="0"/>
          <w:marTop w:val="0"/>
          <w:marBottom w:val="0"/>
          <w:divBdr>
            <w:top w:val="none" w:sz="0" w:space="0" w:color="auto"/>
            <w:left w:val="none" w:sz="0" w:space="0" w:color="auto"/>
            <w:bottom w:val="none" w:sz="0" w:space="0" w:color="auto"/>
            <w:right w:val="none" w:sz="0" w:space="0" w:color="auto"/>
          </w:divBdr>
        </w:div>
        <w:div w:id="344599067">
          <w:marLeft w:val="0"/>
          <w:marRight w:val="0"/>
          <w:marTop w:val="0"/>
          <w:marBottom w:val="0"/>
          <w:divBdr>
            <w:top w:val="none" w:sz="0" w:space="0" w:color="auto"/>
            <w:left w:val="none" w:sz="0" w:space="0" w:color="auto"/>
            <w:bottom w:val="none" w:sz="0" w:space="0" w:color="auto"/>
            <w:right w:val="none" w:sz="0" w:space="0" w:color="auto"/>
          </w:divBdr>
        </w:div>
        <w:div w:id="376005484">
          <w:marLeft w:val="0"/>
          <w:marRight w:val="0"/>
          <w:marTop w:val="0"/>
          <w:marBottom w:val="0"/>
          <w:divBdr>
            <w:top w:val="none" w:sz="0" w:space="0" w:color="auto"/>
            <w:left w:val="none" w:sz="0" w:space="0" w:color="auto"/>
            <w:bottom w:val="none" w:sz="0" w:space="0" w:color="auto"/>
            <w:right w:val="none" w:sz="0" w:space="0" w:color="auto"/>
          </w:divBdr>
        </w:div>
        <w:div w:id="378747660">
          <w:marLeft w:val="0"/>
          <w:marRight w:val="0"/>
          <w:marTop w:val="0"/>
          <w:marBottom w:val="0"/>
          <w:divBdr>
            <w:top w:val="none" w:sz="0" w:space="0" w:color="auto"/>
            <w:left w:val="none" w:sz="0" w:space="0" w:color="auto"/>
            <w:bottom w:val="none" w:sz="0" w:space="0" w:color="auto"/>
            <w:right w:val="none" w:sz="0" w:space="0" w:color="auto"/>
          </w:divBdr>
        </w:div>
        <w:div w:id="391543770">
          <w:marLeft w:val="0"/>
          <w:marRight w:val="0"/>
          <w:marTop w:val="0"/>
          <w:marBottom w:val="0"/>
          <w:divBdr>
            <w:top w:val="none" w:sz="0" w:space="0" w:color="auto"/>
            <w:left w:val="none" w:sz="0" w:space="0" w:color="auto"/>
            <w:bottom w:val="none" w:sz="0" w:space="0" w:color="auto"/>
            <w:right w:val="none" w:sz="0" w:space="0" w:color="auto"/>
          </w:divBdr>
        </w:div>
        <w:div w:id="406922957">
          <w:marLeft w:val="0"/>
          <w:marRight w:val="0"/>
          <w:marTop w:val="0"/>
          <w:marBottom w:val="0"/>
          <w:divBdr>
            <w:top w:val="none" w:sz="0" w:space="0" w:color="auto"/>
            <w:left w:val="none" w:sz="0" w:space="0" w:color="auto"/>
            <w:bottom w:val="none" w:sz="0" w:space="0" w:color="auto"/>
            <w:right w:val="none" w:sz="0" w:space="0" w:color="auto"/>
          </w:divBdr>
        </w:div>
        <w:div w:id="415832792">
          <w:marLeft w:val="0"/>
          <w:marRight w:val="0"/>
          <w:marTop w:val="0"/>
          <w:marBottom w:val="0"/>
          <w:divBdr>
            <w:top w:val="none" w:sz="0" w:space="0" w:color="auto"/>
            <w:left w:val="none" w:sz="0" w:space="0" w:color="auto"/>
            <w:bottom w:val="none" w:sz="0" w:space="0" w:color="auto"/>
            <w:right w:val="none" w:sz="0" w:space="0" w:color="auto"/>
          </w:divBdr>
        </w:div>
        <w:div w:id="416290601">
          <w:marLeft w:val="0"/>
          <w:marRight w:val="0"/>
          <w:marTop w:val="0"/>
          <w:marBottom w:val="0"/>
          <w:divBdr>
            <w:top w:val="none" w:sz="0" w:space="0" w:color="auto"/>
            <w:left w:val="none" w:sz="0" w:space="0" w:color="auto"/>
            <w:bottom w:val="none" w:sz="0" w:space="0" w:color="auto"/>
            <w:right w:val="none" w:sz="0" w:space="0" w:color="auto"/>
          </w:divBdr>
        </w:div>
        <w:div w:id="444157407">
          <w:marLeft w:val="0"/>
          <w:marRight w:val="0"/>
          <w:marTop w:val="0"/>
          <w:marBottom w:val="0"/>
          <w:divBdr>
            <w:top w:val="none" w:sz="0" w:space="0" w:color="auto"/>
            <w:left w:val="none" w:sz="0" w:space="0" w:color="auto"/>
            <w:bottom w:val="none" w:sz="0" w:space="0" w:color="auto"/>
            <w:right w:val="none" w:sz="0" w:space="0" w:color="auto"/>
          </w:divBdr>
        </w:div>
        <w:div w:id="475337667">
          <w:marLeft w:val="0"/>
          <w:marRight w:val="0"/>
          <w:marTop w:val="0"/>
          <w:marBottom w:val="0"/>
          <w:divBdr>
            <w:top w:val="none" w:sz="0" w:space="0" w:color="auto"/>
            <w:left w:val="none" w:sz="0" w:space="0" w:color="auto"/>
            <w:bottom w:val="none" w:sz="0" w:space="0" w:color="auto"/>
            <w:right w:val="none" w:sz="0" w:space="0" w:color="auto"/>
          </w:divBdr>
        </w:div>
        <w:div w:id="489832964">
          <w:marLeft w:val="0"/>
          <w:marRight w:val="0"/>
          <w:marTop w:val="0"/>
          <w:marBottom w:val="0"/>
          <w:divBdr>
            <w:top w:val="none" w:sz="0" w:space="0" w:color="auto"/>
            <w:left w:val="none" w:sz="0" w:space="0" w:color="auto"/>
            <w:bottom w:val="none" w:sz="0" w:space="0" w:color="auto"/>
            <w:right w:val="none" w:sz="0" w:space="0" w:color="auto"/>
          </w:divBdr>
        </w:div>
        <w:div w:id="496462835">
          <w:marLeft w:val="0"/>
          <w:marRight w:val="0"/>
          <w:marTop w:val="0"/>
          <w:marBottom w:val="0"/>
          <w:divBdr>
            <w:top w:val="none" w:sz="0" w:space="0" w:color="auto"/>
            <w:left w:val="none" w:sz="0" w:space="0" w:color="auto"/>
            <w:bottom w:val="none" w:sz="0" w:space="0" w:color="auto"/>
            <w:right w:val="none" w:sz="0" w:space="0" w:color="auto"/>
          </w:divBdr>
        </w:div>
        <w:div w:id="511342496">
          <w:marLeft w:val="0"/>
          <w:marRight w:val="0"/>
          <w:marTop w:val="0"/>
          <w:marBottom w:val="0"/>
          <w:divBdr>
            <w:top w:val="none" w:sz="0" w:space="0" w:color="auto"/>
            <w:left w:val="none" w:sz="0" w:space="0" w:color="auto"/>
            <w:bottom w:val="none" w:sz="0" w:space="0" w:color="auto"/>
            <w:right w:val="none" w:sz="0" w:space="0" w:color="auto"/>
          </w:divBdr>
        </w:div>
        <w:div w:id="516892726">
          <w:marLeft w:val="0"/>
          <w:marRight w:val="0"/>
          <w:marTop w:val="0"/>
          <w:marBottom w:val="0"/>
          <w:divBdr>
            <w:top w:val="none" w:sz="0" w:space="0" w:color="auto"/>
            <w:left w:val="none" w:sz="0" w:space="0" w:color="auto"/>
            <w:bottom w:val="none" w:sz="0" w:space="0" w:color="auto"/>
            <w:right w:val="none" w:sz="0" w:space="0" w:color="auto"/>
          </w:divBdr>
        </w:div>
        <w:div w:id="537856072">
          <w:marLeft w:val="0"/>
          <w:marRight w:val="0"/>
          <w:marTop w:val="0"/>
          <w:marBottom w:val="0"/>
          <w:divBdr>
            <w:top w:val="none" w:sz="0" w:space="0" w:color="auto"/>
            <w:left w:val="none" w:sz="0" w:space="0" w:color="auto"/>
            <w:bottom w:val="none" w:sz="0" w:space="0" w:color="auto"/>
            <w:right w:val="none" w:sz="0" w:space="0" w:color="auto"/>
          </w:divBdr>
        </w:div>
        <w:div w:id="555238278">
          <w:marLeft w:val="0"/>
          <w:marRight w:val="0"/>
          <w:marTop w:val="0"/>
          <w:marBottom w:val="0"/>
          <w:divBdr>
            <w:top w:val="none" w:sz="0" w:space="0" w:color="auto"/>
            <w:left w:val="none" w:sz="0" w:space="0" w:color="auto"/>
            <w:bottom w:val="none" w:sz="0" w:space="0" w:color="auto"/>
            <w:right w:val="none" w:sz="0" w:space="0" w:color="auto"/>
          </w:divBdr>
        </w:div>
        <w:div w:id="576861498">
          <w:marLeft w:val="0"/>
          <w:marRight w:val="0"/>
          <w:marTop w:val="0"/>
          <w:marBottom w:val="0"/>
          <w:divBdr>
            <w:top w:val="none" w:sz="0" w:space="0" w:color="auto"/>
            <w:left w:val="none" w:sz="0" w:space="0" w:color="auto"/>
            <w:bottom w:val="none" w:sz="0" w:space="0" w:color="auto"/>
            <w:right w:val="none" w:sz="0" w:space="0" w:color="auto"/>
          </w:divBdr>
        </w:div>
        <w:div w:id="623317102">
          <w:marLeft w:val="0"/>
          <w:marRight w:val="0"/>
          <w:marTop w:val="0"/>
          <w:marBottom w:val="0"/>
          <w:divBdr>
            <w:top w:val="none" w:sz="0" w:space="0" w:color="auto"/>
            <w:left w:val="none" w:sz="0" w:space="0" w:color="auto"/>
            <w:bottom w:val="none" w:sz="0" w:space="0" w:color="auto"/>
            <w:right w:val="none" w:sz="0" w:space="0" w:color="auto"/>
          </w:divBdr>
        </w:div>
        <w:div w:id="665590608">
          <w:marLeft w:val="0"/>
          <w:marRight w:val="0"/>
          <w:marTop w:val="0"/>
          <w:marBottom w:val="0"/>
          <w:divBdr>
            <w:top w:val="none" w:sz="0" w:space="0" w:color="auto"/>
            <w:left w:val="none" w:sz="0" w:space="0" w:color="auto"/>
            <w:bottom w:val="none" w:sz="0" w:space="0" w:color="auto"/>
            <w:right w:val="none" w:sz="0" w:space="0" w:color="auto"/>
          </w:divBdr>
        </w:div>
        <w:div w:id="670596477">
          <w:marLeft w:val="0"/>
          <w:marRight w:val="0"/>
          <w:marTop w:val="0"/>
          <w:marBottom w:val="0"/>
          <w:divBdr>
            <w:top w:val="none" w:sz="0" w:space="0" w:color="auto"/>
            <w:left w:val="none" w:sz="0" w:space="0" w:color="auto"/>
            <w:bottom w:val="none" w:sz="0" w:space="0" w:color="auto"/>
            <w:right w:val="none" w:sz="0" w:space="0" w:color="auto"/>
          </w:divBdr>
        </w:div>
        <w:div w:id="671418262">
          <w:marLeft w:val="0"/>
          <w:marRight w:val="0"/>
          <w:marTop w:val="0"/>
          <w:marBottom w:val="0"/>
          <w:divBdr>
            <w:top w:val="none" w:sz="0" w:space="0" w:color="auto"/>
            <w:left w:val="none" w:sz="0" w:space="0" w:color="auto"/>
            <w:bottom w:val="none" w:sz="0" w:space="0" w:color="auto"/>
            <w:right w:val="none" w:sz="0" w:space="0" w:color="auto"/>
          </w:divBdr>
        </w:div>
        <w:div w:id="714231081">
          <w:marLeft w:val="0"/>
          <w:marRight w:val="0"/>
          <w:marTop w:val="0"/>
          <w:marBottom w:val="0"/>
          <w:divBdr>
            <w:top w:val="none" w:sz="0" w:space="0" w:color="auto"/>
            <w:left w:val="none" w:sz="0" w:space="0" w:color="auto"/>
            <w:bottom w:val="none" w:sz="0" w:space="0" w:color="auto"/>
            <w:right w:val="none" w:sz="0" w:space="0" w:color="auto"/>
          </w:divBdr>
        </w:div>
        <w:div w:id="744256914">
          <w:marLeft w:val="0"/>
          <w:marRight w:val="0"/>
          <w:marTop w:val="0"/>
          <w:marBottom w:val="0"/>
          <w:divBdr>
            <w:top w:val="none" w:sz="0" w:space="0" w:color="auto"/>
            <w:left w:val="none" w:sz="0" w:space="0" w:color="auto"/>
            <w:bottom w:val="none" w:sz="0" w:space="0" w:color="auto"/>
            <w:right w:val="none" w:sz="0" w:space="0" w:color="auto"/>
          </w:divBdr>
        </w:div>
        <w:div w:id="746002418">
          <w:marLeft w:val="0"/>
          <w:marRight w:val="0"/>
          <w:marTop w:val="0"/>
          <w:marBottom w:val="0"/>
          <w:divBdr>
            <w:top w:val="none" w:sz="0" w:space="0" w:color="auto"/>
            <w:left w:val="none" w:sz="0" w:space="0" w:color="auto"/>
            <w:bottom w:val="none" w:sz="0" w:space="0" w:color="auto"/>
            <w:right w:val="none" w:sz="0" w:space="0" w:color="auto"/>
          </w:divBdr>
        </w:div>
        <w:div w:id="755131582">
          <w:marLeft w:val="0"/>
          <w:marRight w:val="0"/>
          <w:marTop w:val="0"/>
          <w:marBottom w:val="0"/>
          <w:divBdr>
            <w:top w:val="none" w:sz="0" w:space="0" w:color="auto"/>
            <w:left w:val="none" w:sz="0" w:space="0" w:color="auto"/>
            <w:bottom w:val="none" w:sz="0" w:space="0" w:color="auto"/>
            <w:right w:val="none" w:sz="0" w:space="0" w:color="auto"/>
          </w:divBdr>
        </w:div>
        <w:div w:id="769158734">
          <w:marLeft w:val="0"/>
          <w:marRight w:val="0"/>
          <w:marTop w:val="0"/>
          <w:marBottom w:val="0"/>
          <w:divBdr>
            <w:top w:val="none" w:sz="0" w:space="0" w:color="auto"/>
            <w:left w:val="none" w:sz="0" w:space="0" w:color="auto"/>
            <w:bottom w:val="none" w:sz="0" w:space="0" w:color="auto"/>
            <w:right w:val="none" w:sz="0" w:space="0" w:color="auto"/>
          </w:divBdr>
        </w:div>
        <w:div w:id="820002402">
          <w:marLeft w:val="0"/>
          <w:marRight w:val="0"/>
          <w:marTop w:val="0"/>
          <w:marBottom w:val="0"/>
          <w:divBdr>
            <w:top w:val="none" w:sz="0" w:space="0" w:color="auto"/>
            <w:left w:val="none" w:sz="0" w:space="0" w:color="auto"/>
            <w:bottom w:val="none" w:sz="0" w:space="0" w:color="auto"/>
            <w:right w:val="none" w:sz="0" w:space="0" w:color="auto"/>
          </w:divBdr>
        </w:div>
        <w:div w:id="863254151">
          <w:marLeft w:val="0"/>
          <w:marRight w:val="0"/>
          <w:marTop w:val="0"/>
          <w:marBottom w:val="0"/>
          <w:divBdr>
            <w:top w:val="none" w:sz="0" w:space="0" w:color="auto"/>
            <w:left w:val="none" w:sz="0" w:space="0" w:color="auto"/>
            <w:bottom w:val="none" w:sz="0" w:space="0" w:color="auto"/>
            <w:right w:val="none" w:sz="0" w:space="0" w:color="auto"/>
          </w:divBdr>
        </w:div>
        <w:div w:id="892158489">
          <w:marLeft w:val="0"/>
          <w:marRight w:val="0"/>
          <w:marTop w:val="0"/>
          <w:marBottom w:val="0"/>
          <w:divBdr>
            <w:top w:val="none" w:sz="0" w:space="0" w:color="auto"/>
            <w:left w:val="none" w:sz="0" w:space="0" w:color="auto"/>
            <w:bottom w:val="none" w:sz="0" w:space="0" w:color="auto"/>
            <w:right w:val="none" w:sz="0" w:space="0" w:color="auto"/>
          </w:divBdr>
        </w:div>
        <w:div w:id="901477583">
          <w:marLeft w:val="0"/>
          <w:marRight w:val="0"/>
          <w:marTop w:val="0"/>
          <w:marBottom w:val="0"/>
          <w:divBdr>
            <w:top w:val="none" w:sz="0" w:space="0" w:color="auto"/>
            <w:left w:val="none" w:sz="0" w:space="0" w:color="auto"/>
            <w:bottom w:val="none" w:sz="0" w:space="0" w:color="auto"/>
            <w:right w:val="none" w:sz="0" w:space="0" w:color="auto"/>
          </w:divBdr>
        </w:div>
        <w:div w:id="920525641">
          <w:marLeft w:val="0"/>
          <w:marRight w:val="0"/>
          <w:marTop w:val="0"/>
          <w:marBottom w:val="0"/>
          <w:divBdr>
            <w:top w:val="none" w:sz="0" w:space="0" w:color="auto"/>
            <w:left w:val="none" w:sz="0" w:space="0" w:color="auto"/>
            <w:bottom w:val="none" w:sz="0" w:space="0" w:color="auto"/>
            <w:right w:val="none" w:sz="0" w:space="0" w:color="auto"/>
          </w:divBdr>
        </w:div>
        <w:div w:id="933903201">
          <w:marLeft w:val="0"/>
          <w:marRight w:val="0"/>
          <w:marTop w:val="0"/>
          <w:marBottom w:val="0"/>
          <w:divBdr>
            <w:top w:val="none" w:sz="0" w:space="0" w:color="auto"/>
            <w:left w:val="none" w:sz="0" w:space="0" w:color="auto"/>
            <w:bottom w:val="none" w:sz="0" w:space="0" w:color="auto"/>
            <w:right w:val="none" w:sz="0" w:space="0" w:color="auto"/>
          </w:divBdr>
        </w:div>
        <w:div w:id="963652323">
          <w:marLeft w:val="0"/>
          <w:marRight w:val="0"/>
          <w:marTop w:val="0"/>
          <w:marBottom w:val="0"/>
          <w:divBdr>
            <w:top w:val="none" w:sz="0" w:space="0" w:color="auto"/>
            <w:left w:val="none" w:sz="0" w:space="0" w:color="auto"/>
            <w:bottom w:val="none" w:sz="0" w:space="0" w:color="auto"/>
            <w:right w:val="none" w:sz="0" w:space="0" w:color="auto"/>
          </w:divBdr>
        </w:div>
        <w:div w:id="982277443">
          <w:marLeft w:val="0"/>
          <w:marRight w:val="0"/>
          <w:marTop w:val="0"/>
          <w:marBottom w:val="0"/>
          <w:divBdr>
            <w:top w:val="none" w:sz="0" w:space="0" w:color="auto"/>
            <w:left w:val="none" w:sz="0" w:space="0" w:color="auto"/>
            <w:bottom w:val="none" w:sz="0" w:space="0" w:color="auto"/>
            <w:right w:val="none" w:sz="0" w:space="0" w:color="auto"/>
          </w:divBdr>
        </w:div>
        <w:div w:id="983000239">
          <w:marLeft w:val="0"/>
          <w:marRight w:val="0"/>
          <w:marTop w:val="0"/>
          <w:marBottom w:val="0"/>
          <w:divBdr>
            <w:top w:val="none" w:sz="0" w:space="0" w:color="auto"/>
            <w:left w:val="none" w:sz="0" w:space="0" w:color="auto"/>
            <w:bottom w:val="none" w:sz="0" w:space="0" w:color="auto"/>
            <w:right w:val="none" w:sz="0" w:space="0" w:color="auto"/>
          </w:divBdr>
        </w:div>
        <w:div w:id="1007830326">
          <w:marLeft w:val="0"/>
          <w:marRight w:val="0"/>
          <w:marTop w:val="0"/>
          <w:marBottom w:val="0"/>
          <w:divBdr>
            <w:top w:val="none" w:sz="0" w:space="0" w:color="auto"/>
            <w:left w:val="none" w:sz="0" w:space="0" w:color="auto"/>
            <w:bottom w:val="none" w:sz="0" w:space="0" w:color="auto"/>
            <w:right w:val="none" w:sz="0" w:space="0" w:color="auto"/>
          </w:divBdr>
        </w:div>
        <w:div w:id="1011373363">
          <w:marLeft w:val="0"/>
          <w:marRight w:val="0"/>
          <w:marTop w:val="0"/>
          <w:marBottom w:val="0"/>
          <w:divBdr>
            <w:top w:val="none" w:sz="0" w:space="0" w:color="auto"/>
            <w:left w:val="none" w:sz="0" w:space="0" w:color="auto"/>
            <w:bottom w:val="none" w:sz="0" w:space="0" w:color="auto"/>
            <w:right w:val="none" w:sz="0" w:space="0" w:color="auto"/>
          </w:divBdr>
        </w:div>
        <w:div w:id="1018197232">
          <w:marLeft w:val="0"/>
          <w:marRight w:val="0"/>
          <w:marTop w:val="0"/>
          <w:marBottom w:val="0"/>
          <w:divBdr>
            <w:top w:val="none" w:sz="0" w:space="0" w:color="auto"/>
            <w:left w:val="none" w:sz="0" w:space="0" w:color="auto"/>
            <w:bottom w:val="none" w:sz="0" w:space="0" w:color="auto"/>
            <w:right w:val="none" w:sz="0" w:space="0" w:color="auto"/>
          </w:divBdr>
        </w:div>
        <w:div w:id="1033966698">
          <w:marLeft w:val="0"/>
          <w:marRight w:val="0"/>
          <w:marTop w:val="0"/>
          <w:marBottom w:val="0"/>
          <w:divBdr>
            <w:top w:val="none" w:sz="0" w:space="0" w:color="auto"/>
            <w:left w:val="none" w:sz="0" w:space="0" w:color="auto"/>
            <w:bottom w:val="none" w:sz="0" w:space="0" w:color="auto"/>
            <w:right w:val="none" w:sz="0" w:space="0" w:color="auto"/>
          </w:divBdr>
        </w:div>
        <w:div w:id="1050809419">
          <w:marLeft w:val="0"/>
          <w:marRight w:val="0"/>
          <w:marTop w:val="0"/>
          <w:marBottom w:val="0"/>
          <w:divBdr>
            <w:top w:val="none" w:sz="0" w:space="0" w:color="auto"/>
            <w:left w:val="none" w:sz="0" w:space="0" w:color="auto"/>
            <w:bottom w:val="none" w:sz="0" w:space="0" w:color="auto"/>
            <w:right w:val="none" w:sz="0" w:space="0" w:color="auto"/>
          </w:divBdr>
        </w:div>
        <w:div w:id="1056704938">
          <w:marLeft w:val="0"/>
          <w:marRight w:val="0"/>
          <w:marTop w:val="0"/>
          <w:marBottom w:val="0"/>
          <w:divBdr>
            <w:top w:val="none" w:sz="0" w:space="0" w:color="auto"/>
            <w:left w:val="none" w:sz="0" w:space="0" w:color="auto"/>
            <w:bottom w:val="none" w:sz="0" w:space="0" w:color="auto"/>
            <w:right w:val="none" w:sz="0" w:space="0" w:color="auto"/>
          </w:divBdr>
        </w:div>
        <w:div w:id="1061443117">
          <w:marLeft w:val="0"/>
          <w:marRight w:val="0"/>
          <w:marTop w:val="0"/>
          <w:marBottom w:val="0"/>
          <w:divBdr>
            <w:top w:val="none" w:sz="0" w:space="0" w:color="auto"/>
            <w:left w:val="none" w:sz="0" w:space="0" w:color="auto"/>
            <w:bottom w:val="none" w:sz="0" w:space="0" w:color="auto"/>
            <w:right w:val="none" w:sz="0" w:space="0" w:color="auto"/>
          </w:divBdr>
        </w:div>
        <w:div w:id="1062097735">
          <w:marLeft w:val="0"/>
          <w:marRight w:val="0"/>
          <w:marTop w:val="0"/>
          <w:marBottom w:val="0"/>
          <w:divBdr>
            <w:top w:val="none" w:sz="0" w:space="0" w:color="auto"/>
            <w:left w:val="none" w:sz="0" w:space="0" w:color="auto"/>
            <w:bottom w:val="none" w:sz="0" w:space="0" w:color="auto"/>
            <w:right w:val="none" w:sz="0" w:space="0" w:color="auto"/>
          </w:divBdr>
        </w:div>
        <w:div w:id="1071585357">
          <w:marLeft w:val="0"/>
          <w:marRight w:val="0"/>
          <w:marTop w:val="0"/>
          <w:marBottom w:val="0"/>
          <w:divBdr>
            <w:top w:val="none" w:sz="0" w:space="0" w:color="auto"/>
            <w:left w:val="none" w:sz="0" w:space="0" w:color="auto"/>
            <w:bottom w:val="none" w:sz="0" w:space="0" w:color="auto"/>
            <w:right w:val="none" w:sz="0" w:space="0" w:color="auto"/>
          </w:divBdr>
        </w:div>
        <w:div w:id="1075779175">
          <w:marLeft w:val="0"/>
          <w:marRight w:val="0"/>
          <w:marTop w:val="0"/>
          <w:marBottom w:val="0"/>
          <w:divBdr>
            <w:top w:val="none" w:sz="0" w:space="0" w:color="auto"/>
            <w:left w:val="none" w:sz="0" w:space="0" w:color="auto"/>
            <w:bottom w:val="none" w:sz="0" w:space="0" w:color="auto"/>
            <w:right w:val="none" w:sz="0" w:space="0" w:color="auto"/>
          </w:divBdr>
        </w:div>
        <w:div w:id="1078091452">
          <w:marLeft w:val="0"/>
          <w:marRight w:val="0"/>
          <w:marTop w:val="0"/>
          <w:marBottom w:val="0"/>
          <w:divBdr>
            <w:top w:val="none" w:sz="0" w:space="0" w:color="auto"/>
            <w:left w:val="none" w:sz="0" w:space="0" w:color="auto"/>
            <w:bottom w:val="none" w:sz="0" w:space="0" w:color="auto"/>
            <w:right w:val="none" w:sz="0" w:space="0" w:color="auto"/>
          </w:divBdr>
        </w:div>
        <w:div w:id="1079788960">
          <w:marLeft w:val="0"/>
          <w:marRight w:val="0"/>
          <w:marTop w:val="0"/>
          <w:marBottom w:val="0"/>
          <w:divBdr>
            <w:top w:val="none" w:sz="0" w:space="0" w:color="auto"/>
            <w:left w:val="none" w:sz="0" w:space="0" w:color="auto"/>
            <w:bottom w:val="none" w:sz="0" w:space="0" w:color="auto"/>
            <w:right w:val="none" w:sz="0" w:space="0" w:color="auto"/>
          </w:divBdr>
        </w:div>
        <w:div w:id="1081758676">
          <w:marLeft w:val="0"/>
          <w:marRight w:val="0"/>
          <w:marTop w:val="0"/>
          <w:marBottom w:val="0"/>
          <w:divBdr>
            <w:top w:val="none" w:sz="0" w:space="0" w:color="auto"/>
            <w:left w:val="none" w:sz="0" w:space="0" w:color="auto"/>
            <w:bottom w:val="none" w:sz="0" w:space="0" w:color="auto"/>
            <w:right w:val="none" w:sz="0" w:space="0" w:color="auto"/>
          </w:divBdr>
        </w:div>
        <w:div w:id="1095057696">
          <w:marLeft w:val="0"/>
          <w:marRight w:val="0"/>
          <w:marTop w:val="0"/>
          <w:marBottom w:val="0"/>
          <w:divBdr>
            <w:top w:val="none" w:sz="0" w:space="0" w:color="auto"/>
            <w:left w:val="none" w:sz="0" w:space="0" w:color="auto"/>
            <w:bottom w:val="none" w:sz="0" w:space="0" w:color="auto"/>
            <w:right w:val="none" w:sz="0" w:space="0" w:color="auto"/>
          </w:divBdr>
        </w:div>
        <w:div w:id="1110012642">
          <w:marLeft w:val="0"/>
          <w:marRight w:val="0"/>
          <w:marTop w:val="0"/>
          <w:marBottom w:val="0"/>
          <w:divBdr>
            <w:top w:val="none" w:sz="0" w:space="0" w:color="auto"/>
            <w:left w:val="none" w:sz="0" w:space="0" w:color="auto"/>
            <w:bottom w:val="none" w:sz="0" w:space="0" w:color="auto"/>
            <w:right w:val="none" w:sz="0" w:space="0" w:color="auto"/>
          </w:divBdr>
        </w:div>
        <w:div w:id="1128546764">
          <w:marLeft w:val="0"/>
          <w:marRight w:val="0"/>
          <w:marTop w:val="0"/>
          <w:marBottom w:val="0"/>
          <w:divBdr>
            <w:top w:val="none" w:sz="0" w:space="0" w:color="auto"/>
            <w:left w:val="none" w:sz="0" w:space="0" w:color="auto"/>
            <w:bottom w:val="none" w:sz="0" w:space="0" w:color="auto"/>
            <w:right w:val="none" w:sz="0" w:space="0" w:color="auto"/>
          </w:divBdr>
        </w:div>
        <w:div w:id="1131434725">
          <w:marLeft w:val="0"/>
          <w:marRight w:val="0"/>
          <w:marTop w:val="0"/>
          <w:marBottom w:val="0"/>
          <w:divBdr>
            <w:top w:val="none" w:sz="0" w:space="0" w:color="auto"/>
            <w:left w:val="none" w:sz="0" w:space="0" w:color="auto"/>
            <w:bottom w:val="none" w:sz="0" w:space="0" w:color="auto"/>
            <w:right w:val="none" w:sz="0" w:space="0" w:color="auto"/>
          </w:divBdr>
        </w:div>
        <w:div w:id="1143280183">
          <w:marLeft w:val="0"/>
          <w:marRight w:val="0"/>
          <w:marTop w:val="0"/>
          <w:marBottom w:val="0"/>
          <w:divBdr>
            <w:top w:val="none" w:sz="0" w:space="0" w:color="auto"/>
            <w:left w:val="none" w:sz="0" w:space="0" w:color="auto"/>
            <w:bottom w:val="none" w:sz="0" w:space="0" w:color="auto"/>
            <w:right w:val="none" w:sz="0" w:space="0" w:color="auto"/>
          </w:divBdr>
        </w:div>
        <w:div w:id="1153989007">
          <w:marLeft w:val="0"/>
          <w:marRight w:val="0"/>
          <w:marTop w:val="0"/>
          <w:marBottom w:val="0"/>
          <w:divBdr>
            <w:top w:val="none" w:sz="0" w:space="0" w:color="auto"/>
            <w:left w:val="none" w:sz="0" w:space="0" w:color="auto"/>
            <w:bottom w:val="none" w:sz="0" w:space="0" w:color="auto"/>
            <w:right w:val="none" w:sz="0" w:space="0" w:color="auto"/>
          </w:divBdr>
        </w:div>
        <w:div w:id="1157918956">
          <w:marLeft w:val="0"/>
          <w:marRight w:val="0"/>
          <w:marTop w:val="0"/>
          <w:marBottom w:val="0"/>
          <w:divBdr>
            <w:top w:val="none" w:sz="0" w:space="0" w:color="auto"/>
            <w:left w:val="none" w:sz="0" w:space="0" w:color="auto"/>
            <w:bottom w:val="none" w:sz="0" w:space="0" w:color="auto"/>
            <w:right w:val="none" w:sz="0" w:space="0" w:color="auto"/>
          </w:divBdr>
        </w:div>
        <w:div w:id="1158115179">
          <w:marLeft w:val="0"/>
          <w:marRight w:val="0"/>
          <w:marTop w:val="0"/>
          <w:marBottom w:val="0"/>
          <w:divBdr>
            <w:top w:val="none" w:sz="0" w:space="0" w:color="auto"/>
            <w:left w:val="none" w:sz="0" w:space="0" w:color="auto"/>
            <w:bottom w:val="none" w:sz="0" w:space="0" w:color="auto"/>
            <w:right w:val="none" w:sz="0" w:space="0" w:color="auto"/>
          </w:divBdr>
        </w:div>
        <w:div w:id="1185827839">
          <w:marLeft w:val="0"/>
          <w:marRight w:val="0"/>
          <w:marTop w:val="0"/>
          <w:marBottom w:val="0"/>
          <w:divBdr>
            <w:top w:val="none" w:sz="0" w:space="0" w:color="auto"/>
            <w:left w:val="none" w:sz="0" w:space="0" w:color="auto"/>
            <w:bottom w:val="none" w:sz="0" w:space="0" w:color="auto"/>
            <w:right w:val="none" w:sz="0" w:space="0" w:color="auto"/>
          </w:divBdr>
        </w:div>
        <w:div w:id="1192379824">
          <w:marLeft w:val="0"/>
          <w:marRight w:val="0"/>
          <w:marTop w:val="0"/>
          <w:marBottom w:val="0"/>
          <w:divBdr>
            <w:top w:val="none" w:sz="0" w:space="0" w:color="auto"/>
            <w:left w:val="none" w:sz="0" w:space="0" w:color="auto"/>
            <w:bottom w:val="none" w:sz="0" w:space="0" w:color="auto"/>
            <w:right w:val="none" w:sz="0" w:space="0" w:color="auto"/>
          </w:divBdr>
        </w:div>
        <w:div w:id="1214804590">
          <w:marLeft w:val="0"/>
          <w:marRight w:val="0"/>
          <w:marTop w:val="0"/>
          <w:marBottom w:val="0"/>
          <w:divBdr>
            <w:top w:val="none" w:sz="0" w:space="0" w:color="auto"/>
            <w:left w:val="none" w:sz="0" w:space="0" w:color="auto"/>
            <w:bottom w:val="none" w:sz="0" w:space="0" w:color="auto"/>
            <w:right w:val="none" w:sz="0" w:space="0" w:color="auto"/>
          </w:divBdr>
        </w:div>
        <w:div w:id="1237328005">
          <w:marLeft w:val="0"/>
          <w:marRight w:val="0"/>
          <w:marTop w:val="0"/>
          <w:marBottom w:val="0"/>
          <w:divBdr>
            <w:top w:val="none" w:sz="0" w:space="0" w:color="auto"/>
            <w:left w:val="none" w:sz="0" w:space="0" w:color="auto"/>
            <w:bottom w:val="none" w:sz="0" w:space="0" w:color="auto"/>
            <w:right w:val="none" w:sz="0" w:space="0" w:color="auto"/>
          </w:divBdr>
        </w:div>
        <w:div w:id="1245186915">
          <w:marLeft w:val="0"/>
          <w:marRight w:val="0"/>
          <w:marTop w:val="0"/>
          <w:marBottom w:val="0"/>
          <w:divBdr>
            <w:top w:val="none" w:sz="0" w:space="0" w:color="auto"/>
            <w:left w:val="none" w:sz="0" w:space="0" w:color="auto"/>
            <w:bottom w:val="none" w:sz="0" w:space="0" w:color="auto"/>
            <w:right w:val="none" w:sz="0" w:space="0" w:color="auto"/>
          </w:divBdr>
        </w:div>
        <w:div w:id="1255479686">
          <w:marLeft w:val="0"/>
          <w:marRight w:val="0"/>
          <w:marTop w:val="0"/>
          <w:marBottom w:val="0"/>
          <w:divBdr>
            <w:top w:val="none" w:sz="0" w:space="0" w:color="auto"/>
            <w:left w:val="none" w:sz="0" w:space="0" w:color="auto"/>
            <w:bottom w:val="none" w:sz="0" w:space="0" w:color="auto"/>
            <w:right w:val="none" w:sz="0" w:space="0" w:color="auto"/>
          </w:divBdr>
        </w:div>
        <w:div w:id="1267076624">
          <w:marLeft w:val="0"/>
          <w:marRight w:val="0"/>
          <w:marTop w:val="0"/>
          <w:marBottom w:val="0"/>
          <w:divBdr>
            <w:top w:val="none" w:sz="0" w:space="0" w:color="auto"/>
            <w:left w:val="none" w:sz="0" w:space="0" w:color="auto"/>
            <w:bottom w:val="none" w:sz="0" w:space="0" w:color="auto"/>
            <w:right w:val="none" w:sz="0" w:space="0" w:color="auto"/>
          </w:divBdr>
        </w:div>
        <w:div w:id="1311865115">
          <w:marLeft w:val="0"/>
          <w:marRight w:val="0"/>
          <w:marTop w:val="0"/>
          <w:marBottom w:val="0"/>
          <w:divBdr>
            <w:top w:val="none" w:sz="0" w:space="0" w:color="auto"/>
            <w:left w:val="none" w:sz="0" w:space="0" w:color="auto"/>
            <w:bottom w:val="none" w:sz="0" w:space="0" w:color="auto"/>
            <w:right w:val="none" w:sz="0" w:space="0" w:color="auto"/>
          </w:divBdr>
        </w:div>
        <w:div w:id="1319262756">
          <w:marLeft w:val="0"/>
          <w:marRight w:val="0"/>
          <w:marTop w:val="0"/>
          <w:marBottom w:val="0"/>
          <w:divBdr>
            <w:top w:val="none" w:sz="0" w:space="0" w:color="auto"/>
            <w:left w:val="none" w:sz="0" w:space="0" w:color="auto"/>
            <w:bottom w:val="none" w:sz="0" w:space="0" w:color="auto"/>
            <w:right w:val="none" w:sz="0" w:space="0" w:color="auto"/>
          </w:divBdr>
        </w:div>
        <w:div w:id="1354266076">
          <w:marLeft w:val="0"/>
          <w:marRight w:val="0"/>
          <w:marTop w:val="0"/>
          <w:marBottom w:val="0"/>
          <w:divBdr>
            <w:top w:val="none" w:sz="0" w:space="0" w:color="auto"/>
            <w:left w:val="none" w:sz="0" w:space="0" w:color="auto"/>
            <w:bottom w:val="none" w:sz="0" w:space="0" w:color="auto"/>
            <w:right w:val="none" w:sz="0" w:space="0" w:color="auto"/>
          </w:divBdr>
        </w:div>
        <w:div w:id="1369720795">
          <w:marLeft w:val="0"/>
          <w:marRight w:val="0"/>
          <w:marTop w:val="0"/>
          <w:marBottom w:val="0"/>
          <w:divBdr>
            <w:top w:val="none" w:sz="0" w:space="0" w:color="auto"/>
            <w:left w:val="none" w:sz="0" w:space="0" w:color="auto"/>
            <w:bottom w:val="none" w:sz="0" w:space="0" w:color="auto"/>
            <w:right w:val="none" w:sz="0" w:space="0" w:color="auto"/>
          </w:divBdr>
        </w:div>
        <w:div w:id="1380401629">
          <w:marLeft w:val="0"/>
          <w:marRight w:val="0"/>
          <w:marTop w:val="0"/>
          <w:marBottom w:val="0"/>
          <w:divBdr>
            <w:top w:val="none" w:sz="0" w:space="0" w:color="auto"/>
            <w:left w:val="none" w:sz="0" w:space="0" w:color="auto"/>
            <w:bottom w:val="none" w:sz="0" w:space="0" w:color="auto"/>
            <w:right w:val="none" w:sz="0" w:space="0" w:color="auto"/>
          </w:divBdr>
        </w:div>
        <w:div w:id="1382170954">
          <w:marLeft w:val="0"/>
          <w:marRight w:val="0"/>
          <w:marTop w:val="0"/>
          <w:marBottom w:val="0"/>
          <w:divBdr>
            <w:top w:val="none" w:sz="0" w:space="0" w:color="auto"/>
            <w:left w:val="none" w:sz="0" w:space="0" w:color="auto"/>
            <w:bottom w:val="none" w:sz="0" w:space="0" w:color="auto"/>
            <w:right w:val="none" w:sz="0" w:space="0" w:color="auto"/>
          </w:divBdr>
        </w:div>
        <w:div w:id="1393886584">
          <w:marLeft w:val="0"/>
          <w:marRight w:val="0"/>
          <w:marTop w:val="0"/>
          <w:marBottom w:val="0"/>
          <w:divBdr>
            <w:top w:val="none" w:sz="0" w:space="0" w:color="auto"/>
            <w:left w:val="none" w:sz="0" w:space="0" w:color="auto"/>
            <w:bottom w:val="none" w:sz="0" w:space="0" w:color="auto"/>
            <w:right w:val="none" w:sz="0" w:space="0" w:color="auto"/>
          </w:divBdr>
        </w:div>
        <w:div w:id="1413351943">
          <w:marLeft w:val="0"/>
          <w:marRight w:val="0"/>
          <w:marTop w:val="0"/>
          <w:marBottom w:val="0"/>
          <w:divBdr>
            <w:top w:val="none" w:sz="0" w:space="0" w:color="auto"/>
            <w:left w:val="none" w:sz="0" w:space="0" w:color="auto"/>
            <w:bottom w:val="none" w:sz="0" w:space="0" w:color="auto"/>
            <w:right w:val="none" w:sz="0" w:space="0" w:color="auto"/>
          </w:divBdr>
        </w:div>
        <w:div w:id="1420256607">
          <w:marLeft w:val="0"/>
          <w:marRight w:val="0"/>
          <w:marTop w:val="0"/>
          <w:marBottom w:val="0"/>
          <w:divBdr>
            <w:top w:val="none" w:sz="0" w:space="0" w:color="auto"/>
            <w:left w:val="none" w:sz="0" w:space="0" w:color="auto"/>
            <w:bottom w:val="none" w:sz="0" w:space="0" w:color="auto"/>
            <w:right w:val="none" w:sz="0" w:space="0" w:color="auto"/>
          </w:divBdr>
        </w:div>
        <w:div w:id="1449008045">
          <w:marLeft w:val="0"/>
          <w:marRight w:val="0"/>
          <w:marTop w:val="0"/>
          <w:marBottom w:val="0"/>
          <w:divBdr>
            <w:top w:val="none" w:sz="0" w:space="0" w:color="auto"/>
            <w:left w:val="none" w:sz="0" w:space="0" w:color="auto"/>
            <w:bottom w:val="none" w:sz="0" w:space="0" w:color="auto"/>
            <w:right w:val="none" w:sz="0" w:space="0" w:color="auto"/>
          </w:divBdr>
        </w:div>
        <w:div w:id="1480540502">
          <w:marLeft w:val="0"/>
          <w:marRight w:val="0"/>
          <w:marTop w:val="0"/>
          <w:marBottom w:val="0"/>
          <w:divBdr>
            <w:top w:val="none" w:sz="0" w:space="0" w:color="auto"/>
            <w:left w:val="none" w:sz="0" w:space="0" w:color="auto"/>
            <w:bottom w:val="none" w:sz="0" w:space="0" w:color="auto"/>
            <w:right w:val="none" w:sz="0" w:space="0" w:color="auto"/>
          </w:divBdr>
        </w:div>
        <w:div w:id="1484160438">
          <w:marLeft w:val="0"/>
          <w:marRight w:val="0"/>
          <w:marTop w:val="0"/>
          <w:marBottom w:val="0"/>
          <w:divBdr>
            <w:top w:val="none" w:sz="0" w:space="0" w:color="auto"/>
            <w:left w:val="none" w:sz="0" w:space="0" w:color="auto"/>
            <w:bottom w:val="none" w:sz="0" w:space="0" w:color="auto"/>
            <w:right w:val="none" w:sz="0" w:space="0" w:color="auto"/>
          </w:divBdr>
        </w:div>
        <w:div w:id="1512719496">
          <w:marLeft w:val="0"/>
          <w:marRight w:val="0"/>
          <w:marTop w:val="0"/>
          <w:marBottom w:val="0"/>
          <w:divBdr>
            <w:top w:val="none" w:sz="0" w:space="0" w:color="auto"/>
            <w:left w:val="none" w:sz="0" w:space="0" w:color="auto"/>
            <w:bottom w:val="none" w:sz="0" w:space="0" w:color="auto"/>
            <w:right w:val="none" w:sz="0" w:space="0" w:color="auto"/>
          </w:divBdr>
        </w:div>
        <w:div w:id="1547991303">
          <w:marLeft w:val="0"/>
          <w:marRight w:val="0"/>
          <w:marTop w:val="0"/>
          <w:marBottom w:val="0"/>
          <w:divBdr>
            <w:top w:val="none" w:sz="0" w:space="0" w:color="auto"/>
            <w:left w:val="none" w:sz="0" w:space="0" w:color="auto"/>
            <w:bottom w:val="none" w:sz="0" w:space="0" w:color="auto"/>
            <w:right w:val="none" w:sz="0" w:space="0" w:color="auto"/>
          </w:divBdr>
        </w:div>
        <w:div w:id="1587036102">
          <w:marLeft w:val="0"/>
          <w:marRight w:val="0"/>
          <w:marTop w:val="0"/>
          <w:marBottom w:val="0"/>
          <w:divBdr>
            <w:top w:val="none" w:sz="0" w:space="0" w:color="auto"/>
            <w:left w:val="none" w:sz="0" w:space="0" w:color="auto"/>
            <w:bottom w:val="none" w:sz="0" w:space="0" w:color="auto"/>
            <w:right w:val="none" w:sz="0" w:space="0" w:color="auto"/>
          </w:divBdr>
        </w:div>
        <w:div w:id="1607420094">
          <w:marLeft w:val="0"/>
          <w:marRight w:val="0"/>
          <w:marTop w:val="0"/>
          <w:marBottom w:val="0"/>
          <w:divBdr>
            <w:top w:val="none" w:sz="0" w:space="0" w:color="auto"/>
            <w:left w:val="none" w:sz="0" w:space="0" w:color="auto"/>
            <w:bottom w:val="none" w:sz="0" w:space="0" w:color="auto"/>
            <w:right w:val="none" w:sz="0" w:space="0" w:color="auto"/>
          </w:divBdr>
        </w:div>
        <w:div w:id="1616446374">
          <w:marLeft w:val="0"/>
          <w:marRight w:val="0"/>
          <w:marTop w:val="0"/>
          <w:marBottom w:val="0"/>
          <w:divBdr>
            <w:top w:val="none" w:sz="0" w:space="0" w:color="auto"/>
            <w:left w:val="none" w:sz="0" w:space="0" w:color="auto"/>
            <w:bottom w:val="none" w:sz="0" w:space="0" w:color="auto"/>
            <w:right w:val="none" w:sz="0" w:space="0" w:color="auto"/>
          </w:divBdr>
        </w:div>
        <w:div w:id="1652832171">
          <w:marLeft w:val="0"/>
          <w:marRight w:val="0"/>
          <w:marTop w:val="0"/>
          <w:marBottom w:val="0"/>
          <w:divBdr>
            <w:top w:val="none" w:sz="0" w:space="0" w:color="auto"/>
            <w:left w:val="none" w:sz="0" w:space="0" w:color="auto"/>
            <w:bottom w:val="none" w:sz="0" w:space="0" w:color="auto"/>
            <w:right w:val="none" w:sz="0" w:space="0" w:color="auto"/>
          </w:divBdr>
        </w:div>
        <w:div w:id="1667705625">
          <w:marLeft w:val="0"/>
          <w:marRight w:val="0"/>
          <w:marTop w:val="0"/>
          <w:marBottom w:val="0"/>
          <w:divBdr>
            <w:top w:val="none" w:sz="0" w:space="0" w:color="auto"/>
            <w:left w:val="none" w:sz="0" w:space="0" w:color="auto"/>
            <w:bottom w:val="none" w:sz="0" w:space="0" w:color="auto"/>
            <w:right w:val="none" w:sz="0" w:space="0" w:color="auto"/>
          </w:divBdr>
        </w:div>
        <w:div w:id="1704599483">
          <w:marLeft w:val="0"/>
          <w:marRight w:val="0"/>
          <w:marTop w:val="0"/>
          <w:marBottom w:val="0"/>
          <w:divBdr>
            <w:top w:val="none" w:sz="0" w:space="0" w:color="auto"/>
            <w:left w:val="none" w:sz="0" w:space="0" w:color="auto"/>
            <w:bottom w:val="none" w:sz="0" w:space="0" w:color="auto"/>
            <w:right w:val="none" w:sz="0" w:space="0" w:color="auto"/>
          </w:divBdr>
        </w:div>
        <w:div w:id="1727609469">
          <w:marLeft w:val="0"/>
          <w:marRight w:val="0"/>
          <w:marTop w:val="0"/>
          <w:marBottom w:val="0"/>
          <w:divBdr>
            <w:top w:val="none" w:sz="0" w:space="0" w:color="auto"/>
            <w:left w:val="none" w:sz="0" w:space="0" w:color="auto"/>
            <w:bottom w:val="none" w:sz="0" w:space="0" w:color="auto"/>
            <w:right w:val="none" w:sz="0" w:space="0" w:color="auto"/>
          </w:divBdr>
        </w:div>
        <w:div w:id="1741362835">
          <w:marLeft w:val="0"/>
          <w:marRight w:val="0"/>
          <w:marTop w:val="0"/>
          <w:marBottom w:val="0"/>
          <w:divBdr>
            <w:top w:val="none" w:sz="0" w:space="0" w:color="auto"/>
            <w:left w:val="none" w:sz="0" w:space="0" w:color="auto"/>
            <w:bottom w:val="none" w:sz="0" w:space="0" w:color="auto"/>
            <w:right w:val="none" w:sz="0" w:space="0" w:color="auto"/>
          </w:divBdr>
        </w:div>
        <w:div w:id="1751847387">
          <w:marLeft w:val="0"/>
          <w:marRight w:val="0"/>
          <w:marTop w:val="0"/>
          <w:marBottom w:val="0"/>
          <w:divBdr>
            <w:top w:val="none" w:sz="0" w:space="0" w:color="auto"/>
            <w:left w:val="none" w:sz="0" w:space="0" w:color="auto"/>
            <w:bottom w:val="none" w:sz="0" w:space="0" w:color="auto"/>
            <w:right w:val="none" w:sz="0" w:space="0" w:color="auto"/>
          </w:divBdr>
        </w:div>
        <w:div w:id="1756248429">
          <w:marLeft w:val="0"/>
          <w:marRight w:val="0"/>
          <w:marTop w:val="0"/>
          <w:marBottom w:val="0"/>
          <w:divBdr>
            <w:top w:val="none" w:sz="0" w:space="0" w:color="auto"/>
            <w:left w:val="none" w:sz="0" w:space="0" w:color="auto"/>
            <w:bottom w:val="none" w:sz="0" w:space="0" w:color="auto"/>
            <w:right w:val="none" w:sz="0" w:space="0" w:color="auto"/>
          </w:divBdr>
        </w:div>
        <w:div w:id="1771268583">
          <w:marLeft w:val="0"/>
          <w:marRight w:val="0"/>
          <w:marTop w:val="0"/>
          <w:marBottom w:val="0"/>
          <w:divBdr>
            <w:top w:val="none" w:sz="0" w:space="0" w:color="auto"/>
            <w:left w:val="none" w:sz="0" w:space="0" w:color="auto"/>
            <w:bottom w:val="none" w:sz="0" w:space="0" w:color="auto"/>
            <w:right w:val="none" w:sz="0" w:space="0" w:color="auto"/>
          </w:divBdr>
        </w:div>
        <w:div w:id="1773473114">
          <w:marLeft w:val="0"/>
          <w:marRight w:val="0"/>
          <w:marTop w:val="0"/>
          <w:marBottom w:val="0"/>
          <w:divBdr>
            <w:top w:val="none" w:sz="0" w:space="0" w:color="auto"/>
            <w:left w:val="none" w:sz="0" w:space="0" w:color="auto"/>
            <w:bottom w:val="none" w:sz="0" w:space="0" w:color="auto"/>
            <w:right w:val="none" w:sz="0" w:space="0" w:color="auto"/>
          </w:divBdr>
        </w:div>
        <w:div w:id="1775131526">
          <w:marLeft w:val="0"/>
          <w:marRight w:val="0"/>
          <w:marTop w:val="0"/>
          <w:marBottom w:val="0"/>
          <w:divBdr>
            <w:top w:val="none" w:sz="0" w:space="0" w:color="auto"/>
            <w:left w:val="none" w:sz="0" w:space="0" w:color="auto"/>
            <w:bottom w:val="none" w:sz="0" w:space="0" w:color="auto"/>
            <w:right w:val="none" w:sz="0" w:space="0" w:color="auto"/>
          </w:divBdr>
        </w:div>
        <w:div w:id="1858544728">
          <w:marLeft w:val="0"/>
          <w:marRight w:val="0"/>
          <w:marTop w:val="0"/>
          <w:marBottom w:val="0"/>
          <w:divBdr>
            <w:top w:val="none" w:sz="0" w:space="0" w:color="auto"/>
            <w:left w:val="none" w:sz="0" w:space="0" w:color="auto"/>
            <w:bottom w:val="none" w:sz="0" w:space="0" w:color="auto"/>
            <w:right w:val="none" w:sz="0" w:space="0" w:color="auto"/>
          </w:divBdr>
        </w:div>
        <w:div w:id="1909657342">
          <w:marLeft w:val="0"/>
          <w:marRight w:val="0"/>
          <w:marTop w:val="0"/>
          <w:marBottom w:val="0"/>
          <w:divBdr>
            <w:top w:val="none" w:sz="0" w:space="0" w:color="auto"/>
            <w:left w:val="none" w:sz="0" w:space="0" w:color="auto"/>
            <w:bottom w:val="none" w:sz="0" w:space="0" w:color="auto"/>
            <w:right w:val="none" w:sz="0" w:space="0" w:color="auto"/>
          </w:divBdr>
        </w:div>
        <w:div w:id="1919630774">
          <w:marLeft w:val="0"/>
          <w:marRight w:val="0"/>
          <w:marTop w:val="0"/>
          <w:marBottom w:val="0"/>
          <w:divBdr>
            <w:top w:val="none" w:sz="0" w:space="0" w:color="auto"/>
            <w:left w:val="none" w:sz="0" w:space="0" w:color="auto"/>
            <w:bottom w:val="none" w:sz="0" w:space="0" w:color="auto"/>
            <w:right w:val="none" w:sz="0" w:space="0" w:color="auto"/>
          </w:divBdr>
        </w:div>
        <w:div w:id="1935823306">
          <w:marLeft w:val="0"/>
          <w:marRight w:val="0"/>
          <w:marTop w:val="0"/>
          <w:marBottom w:val="0"/>
          <w:divBdr>
            <w:top w:val="none" w:sz="0" w:space="0" w:color="auto"/>
            <w:left w:val="none" w:sz="0" w:space="0" w:color="auto"/>
            <w:bottom w:val="none" w:sz="0" w:space="0" w:color="auto"/>
            <w:right w:val="none" w:sz="0" w:space="0" w:color="auto"/>
          </w:divBdr>
        </w:div>
        <w:div w:id="1941135849">
          <w:marLeft w:val="0"/>
          <w:marRight w:val="0"/>
          <w:marTop w:val="0"/>
          <w:marBottom w:val="0"/>
          <w:divBdr>
            <w:top w:val="none" w:sz="0" w:space="0" w:color="auto"/>
            <w:left w:val="none" w:sz="0" w:space="0" w:color="auto"/>
            <w:bottom w:val="none" w:sz="0" w:space="0" w:color="auto"/>
            <w:right w:val="none" w:sz="0" w:space="0" w:color="auto"/>
          </w:divBdr>
        </w:div>
        <w:div w:id="1941717859">
          <w:marLeft w:val="0"/>
          <w:marRight w:val="0"/>
          <w:marTop w:val="0"/>
          <w:marBottom w:val="0"/>
          <w:divBdr>
            <w:top w:val="none" w:sz="0" w:space="0" w:color="auto"/>
            <w:left w:val="none" w:sz="0" w:space="0" w:color="auto"/>
            <w:bottom w:val="none" w:sz="0" w:space="0" w:color="auto"/>
            <w:right w:val="none" w:sz="0" w:space="0" w:color="auto"/>
          </w:divBdr>
        </w:div>
        <w:div w:id="1950894197">
          <w:marLeft w:val="0"/>
          <w:marRight w:val="0"/>
          <w:marTop w:val="0"/>
          <w:marBottom w:val="0"/>
          <w:divBdr>
            <w:top w:val="none" w:sz="0" w:space="0" w:color="auto"/>
            <w:left w:val="none" w:sz="0" w:space="0" w:color="auto"/>
            <w:bottom w:val="none" w:sz="0" w:space="0" w:color="auto"/>
            <w:right w:val="none" w:sz="0" w:space="0" w:color="auto"/>
          </w:divBdr>
        </w:div>
        <w:div w:id="1959530912">
          <w:marLeft w:val="0"/>
          <w:marRight w:val="0"/>
          <w:marTop w:val="0"/>
          <w:marBottom w:val="0"/>
          <w:divBdr>
            <w:top w:val="none" w:sz="0" w:space="0" w:color="auto"/>
            <w:left w:val="none" w:sz="0" w:space="0" w:color="auto"/>
            <w:bottom w:val="none" w:sz="0" w:space="0" w:color="auto"/>
            <w:right w:val="none" w:sz="0" w:space="0" w:color="auto"/>
          </w:divBdr>
        </w:div>
        <w:div w:id="2019962116">
          <w:marLeft w:val="0"/>
          <w:marRight w:val="0"/>
          <w:marTop w:val="0"/>
          <w:marBottom w:val="0"/>
          <w:divBdr>
            <w:top w:val="none" w:sz="0" w:space="0" w:color="auto"/>
            <w:left w:val="none" w:sz="0" w:space="0" w:color="auto"/>
            <w:bottom w:val="none" w:sz="0" w:space="0" w:color="auto"/>
            <w:right w:val="none" w:sz="0" w:space="0" w:color="auto"/>
          </w:divBdr>
        </w:div>
        <w:div w:id="2021812248">
          <w:marLeft w:val="0"/>
          <w:marRight w:val="0"/>
          <w:marTop w:val="0"/>
          <w:marBottom w:val="0"/>
          <w:divBdr>
            <w:top w:val="none" w:sz="0" w:space="0" w:color="auto"/>
            <w:left w:val="none" w:sz="0" w:space="0" w:color="auto"/>
            <w:bottom w:val="none" w:sz="0" w:space="0" w:color="auto"/>
            <w:right w:val="none" w:sz="0" w:space="0" w:color="auto"/>
          </w:divBdr>
        </w:div>
        <w:div w:id="2033871643">
          <w:marLeft w:val="0"/>
          <w:marRight w:val="0"/>
          <w:marTop w:val="0"/>
          <w:marBottom w:val="0"/>
          <w:divBdr>
            <w:top w:val="none" w:sz="0" w:space="0" w:color="auto"/>
            <w:left w:val="none" w:sz="0" w:space="0" w:color="auto"/>
            <w:bottom w:val="none" w:sz="0" w:space="0" w:color="auto"/>
            <w:right w:val="none" w:sz="0" w:space="0" w:color="auto"/>
          </w:divBdr>
        </w:div>
        <w:div w:id="2043431871">
          <w:marLeft w:val="0"/>
          <w:marRight w:val="0"/>
          <w:marTop w:val="0"/>
          <w:marBottom w:val="0"/>
          <w:divBdr>
            <w:top w:val="none" w:sz="0" w:space="0" w:color="auto"/>
            <w:left w:val="none" w:sz="0" w:space="0" w:color="auto"/>
            <w:bottom w:val="none" w:sz="0" w:space="0" w:color="auto"/>
            <w:right w:val="none" w:sz="0" w:space="0" w:color="auto"/>
          </w:divBdr>
        </w:div>
        <w:div w:id="2071032704">
          <w:marLeft w:val="0"/>
          <w:marRight w:val="0"/>
          <w:marTop w:val="0"/>
          <w:marBottom w:val="0"/>
          <w:divBdr>
            <w:top w:val="none" w:sz="0" w:space="0" w:color="auto"/>
            <w:left w:val="none" w:sz="0" w:space="0" w:color="auto"/>
            <w:bottom w:val="none" w:sz="0" w:space="0" w:color="auto"/>
            <w:right w:val="none" w:sz="0" w:space="0" w:color="auto"/>
          </w:divBdr>
        </w:div>
        <w:div w:id="2089426971">
          <w:marLeft w:val="0"/>
          <w:marRight w:val="0"/>
          <w:marTop w:val="0"/>
          <w:marBottom w:val="0"/>
          <w:divBdr>
            <w:top w:val="none" w:sz="0" w:space="0" w:color="auto"/>
            <w:left w:val="none" w:sz="0" w:space="0" w:color="auto"/>
            <w:bottom w:val="none" w:sz="0" w:space="0" w:color="auto"/>
            <w:right w:val="none" w:sz="0" w:space="0" w:color="auto"/>
          </w:divBdr>
        </w:div>
        <w:div w:id="2100367853">
          <w:marLeft w:val="0"/>
          <w:marRight w:val="0"/>
          <w:marTop w:val="0"/>
          <w:marBottom w:val="0"/>
          <w:divBdr>
            <w:top w:val="none" w:sz="0" w:space="0" w:color="auto"/>
            <w:left w:val="none" w:sz="0" w:space="0" w:color="auto"/>
            <w:bottom w:val="none" w:sz="0" w:space="0" w:color="auto"/>
            <w:right w:val="none" w:sz="0" w:space="0" w:color="auto"/>
          </w:divBdr>
        </w:div>
        <w:div w:id="2146964873">
          <w:marLeft w:val="0"/>
          <w:marRight w:val="0"/>
          <w:marTop w:val="0"/>
          <w:marBottom w:val="0"/>
          <w:divBdr>
            <w:top w:val="none" w:sz="0" w:space="0" w:color="auto"/>
            <w:left w:val="none" w:sz="0" w:space="0" w:color="auto"/>
            <w:bottom w:val="none" w:sz="0" w:space="0" w:color="auto"/>
            <w:right w:val="none" w:sz="0" w:space="0" w:color="auto"/>
          </w:divBdr>
        </w:div>
      </w:divsChild>
    </w:div>
    <w:div w:id="1213732808">
      <w:bodyDiv w:val="1"/>
      <w:marLeft w:val="0"/>
      <w:marRight w:val="0"/>
      <w:marTop w:val="0"/>
      <w:marBottom w:val="0"/>
      <w:divBdr>
        <w:top w:val="none" w:sz="0" w:space="0" w:color="auto"/>
        <w:left w:val="none" w:sz="0" w:space="0" w:color="auto"/>
        <w:bottom w:val="none" w:sz="0" w:space="0" w:color="auto"/>
        <w:right w:val="none" w:sz="0" w:space="0" w:color="auto"/>
      </w:divBdr>
    </w:div>
    <w:div w:id="1217398873">
      <w:bodyDiv w:val="1"/>
      <w:marLeft w:val="0"/>
      <w:marRight w:val="0"/>
      <w:marTop w:val="0"/>
      <w:marBottom w:val="0"/>
      <w:divBdr>
        <w:top w:val="none" w:sz="0" w:space="0" w:color="auto"/>
        <w:left w:val="none" w:sz="0" w:space="0" w:color="auto"/>
        <w:bottom w:val="none" w:sz="0" w:space="0" w:color="auto"/>
        <w:right w:val="none" w:sz="0" w:space="0" w:color="auto"/>
      </w:divBdr>
    </w:div>
    <w:div w:id="1218200181">
      <w:bodyDiv w:val="1"/>
      <w:marLeft w:val="0"/>
      <w:marRight w:val="0"/>
      <w:marTop w:val="0"/>
      <w:marBottom w:val="0"/>
      <w:divBdr>
        <w:top w:val="none" w:sz="0" w:space="0" w:color="auto"/>
        <w:left w:val="none" w:sz="0" w:space="0" w:color="auto"/>
        <w:bottom w:val="none" w:sz="0" w:space="0" w:color="auto"/>
        <w:right w:val="none" w:sz="0" w:space="0" w:color="auto"/>
      </w:divBdr>
    </w:div>
    <w:div w:id="1222789307">
      <w:bodyDiv w:val="1"/>
      <w:marLeft w:val="0"/>
      <w:marRight w:val="0"/>
      <w:marTop w:val="0"/>
      <w:marBottom w:val="0"/>
      <w:divBdr>
        <w:top w:val="none" w:sz="0" w:space="0" w:color="auto"/>
        <w:left w:val="none" w:sz="0" w:space="0" w:color="auto"/>
        <w:bottom w:val="none" w:sz="0" w:space="0" w:color="auto"/>
        <w:right w:val="none" w:sz="0" w:space="0" w:color="auto"/>
      </w:divBdr>
    </w:div>
    <w:div w:id="1229460198">
      <w:bodyDiv w:val="1"/>
      <w:marLeft w:val="0"/>
      <w:marRight w:val="0"/>
      <w:marTop w:val="0"/>
      <w:marBottom w:val="0"/>
      <w:divBdr>
        <w:top w:val="none" w:sz="0" w:space="0" w:color="auto"/>
        <w:left w:val="none" w:sz="0" w:space="0" w:color="auto"/>
        <w:bottom w:val="none" w:sz="0" w:space="0" w:color="auto"/>
        <w:right w:val="none" w:sz="0" w:space="0" w:color="auto"/>
      </w:divBdr>
    </w:div>
    <w:div w:id="1231042052">
      <w:bodyDiv w:val="1"/>
      <w:marLeft w:val="0"/>
      <w:marRight w:val="0"/>
      <w:marTop w:val="0"/>
      <w:marBottom w:val="0"/>
      <w:divBdr>
        <w:top w:val="none" w:sz="0" w:space="0" w:color="auto"/>
        <w:left w:val="none" w:sz="0" w:space="0" w:color="auto"/>
        <w:bottom w:val="none" w:sz="0" w:space="0" w:color="auto"/>
        <w:right w:val="none" w:sz="0" w:space="0" w:color="auto"/>
      </w:divBdr>
    </w:div>
    <w:div w:id="1248610023">
      <w:bodyDiv w:val="1"/>
      <w:marLeft w:val="0"/>
      <w:marRight w:val="0"/>
      <w:marTop w:val="0"/>
      <w:marBottom w:val="0"/>
      <w:divBdr>
        <w:top w:val="none" w:sz="0" w:space="0" w:color="auto"/>
        <w:left w:val="none" w:sz="0" w:space="0" w:color="auto"/>
        <w:bottom w:val="none" w:sz="0" w:space="0" w:color="auto"/>
        <w:right w:val="none" w:sz="0" w:space="0" w:color="auto"/>
      </w:divBdr>
    </w:div>
    <w:div w:id="1248685167">
      <w:bodyDiv w:val="1"/>
      <w:marLeft w:val="0"/>
      <w:marRight w:val="0"/>
      <w:marTop w:val="0"/>
      <w:marBottom w:val="0"/>
      <w:divBdr>
        <w:top w:val="none" w:sz="0" w:space="0" w:color="auto"/>
        <w:left w:val="none" w:sz="0" w:space="0" w:color="auto"/>
        <w:bottom w:val="none" w:sz="0" w:space="0" w:color="auto"/>
        <w:right w:val="none" w:sz="0" w:space="0" w:color="auto"/>
      </w:divBdr>
    </w:div>
    <w:div w:id="1260984347">
      <w:bodyDiv w:val="1"/>
      <w:marLeft w:val="0"/>
      <w:marRight w:val="0"/>
      <w:marTop w:val="0"/>
      <w:marBottom w:val="0"/>
      <w:divBdr>
        <w:top w:val="none" w:sz="0" w:space="0" w:color="auto"/>
        <w:left w:val="none" w:sz="0" w:space="0" w:color="auto"/>
        <w:bottom w:val="none" w:sz="0" w:space="0" w:color="auto"/>
        <w:right w:val="none" w:sz="0" w:space="0" w:color="auto"/>
      </w:divBdr>
      <w:divsChild>
        <w:div w:id="29494670">
          <w:marLeft w:val="0"/>
          <w:marRight w:val="0"/>
          <w:marTop w:val="0"/>
          <w:marBottom w:val="0"/>
          <w:divBdr>
            <w:top w:val="none" w:sz="0" w:space="0" w:color="auto"/>
            <w:left w:val="none" w:sz="0" w:space="0" w:color="auto"/>
            <w:bottom w:val="none" w:sz="0" w:space="0" w:color="auto"/>
            <w:right w:val="none" w:sz="0" w:space="0" w:color="auto"/>
          </w:divBdr>
        </w:div>
        <w:div w:id="32266621">
          <w:marLeft w:val="0"/>
          <w:marRight w:val="0"/>
          <w:marTop w:val="0"/>
          <w:marBottom w:val="0"/>
          <w:divBdr>
            <w:top w:val="none" w:sz="0" w:space="0" w:color="auto"/>
            <w:left w:val="none" w:sz="0" w:space="0" w:color="auto"/>
            <w:bottom w:val="none" w:sz="0" w:space="0" w:color="auto"/>
            <w:right w:val="none" w:sz="0" w:space="0" w:color="auto"/>
          </w:divBdr>
        </w:div>
        <w:div w:id="180779772">
          <w:marLeft w:val="0"/>
          <w:marRight w:val="0"/>
          <w:marTop w:val="0"/>
          <w:marBottom w:val="0"/>
          <w:divBdr>
            <w:top w:val="none" w:sz="0" w:space="0" w:color="auto"/>
            <w:left w:val="none" w:sz="0" w:space="0" w:color="auto"/>
            <w:bottom w:val="none" w:sz="0" w:space="0" w:color="auto"/>
            <w:right w:val="none" w:sz="0" w:space="0" w:color="auto"/>
          </w:divBdr>
        </w:div>
        <w:div w:id="280651414">
          <w:marLeft w:val="0"/>
          <w:marRight w:val="0"/>
          <w:marTop w:val="0"/>
          <w:marBottom w:val="0"/>
          <w:divBdr>
            <w:top w:val="none" w:sz="0" w:space="0" w:color="auto"/>
            <w:left w:val="none" w:sz="0" w:space="0" w:color="auto"/>
            <w:bottom w:val="none" w:sz="0" w:space="0" w:color="auto"/>
            <w:right w:val="none" w:sz="0" w:space="0" w:color="auto"/>
          </w:divBdr>
        </w:div>
        <w:div w:id="426003099">
          <w:marLeft w:val="0"/>
          <w:marRight w:val="0"/>
          <w:marTop w:val="0"/>
          <w:marBottom w:val="0"/>
          <w:divBdr>
            <w:top w:val="none" w:sz="0" w:space="0" w:color="auto"/>
            <w:left w:val="none" w:sz="0" w:space="0" w:color="auto"/>
            <w:bottom w:val="none" w:sz="0" w:space="0" w:color="auto"/>
            <w:right w:val="none" w:sz="0" w:space="0" w:color="auto"/>
          </w:divBdr>
        </w:div>
        <w:div w:id="437985962">
          <w:marLeft w:val="0"/>
          <w:marRight w:val="0"/>
          <w:marTop w:val="0"/>
          <w:marBottom w:val="0"/>
          <w:divBdr>
            <w:top w:val="none" w:sz="0" w:space="0" w:color="auto"/>
            <w:left w:val="none" w:sz="0" w:space="0" w:color="auto"/>
            <w:bottom w:val="none" w:sz="0" w:space="0" w:color="auto"/>
            <w:right w:val="none" w:sz="0" w:space="0" w:color="auto"/>
          </w:divBdr>
        </w:div>
        <w:div w:id="494565542">
          <w:marLeft w:val="0"/>
          <w:marRight w:val="0"/>
          <w:marTop w:val="0"/>
          <w:marBottom w:val="0"/>
          <w:divBdr>
            <w:top w:val="none" w:sz="0" w:space="0" w:color="auto"/>
            <w:left w:val="none" w:sz="0" w:space="0" w:color="auto"/>
            <w:bottom w:val="none" w:sz="0" w:space="0" w:color="auto"/>
            <w:right w:val="none" w:sz="0" w:space="0" w:color="auto"/>
          </w:divBdr>
        </w:div>
        <w:div w:id="662004512">
          <w:marLeft w:val="0"/>
          <w:marRight w:val="0"/>
          <w:marTop w:val="0"/>
          <w:marBottom w:val="0"/>
          <w:divBdr>
            <w:top w:val="none" w:sz="0" w:space="0" w:color="auto"/>
            <w:left w:val="none" w:sz="0" w:space="0" w:color="auto"/>
            <w:bottom w:val="none" w:sz="0" w:space="0" w:color="auto"/>
            <w:right w:val="none" w:sz="0" w:space="0" w:color="auto"/>
          </w:divBdr>
        </w:div>
        <w:div w:id="811288197">
          <w:marLeft w:val="0"/>
          <w:marRight w:val="0"/>
          <w:marTop w:val="0"/>
          <w:marBottom w:val="0"/>
          <w:divBdr>
            <w:top w:val="none" w:sz="0" w:space="0" w:color="auto"/>
            <w:left w:val="none" w:sz="0" w:space="0" w:color="auto"/>
            <w:bottom w:val="none" w:sz="0" w:space="0" w:color="auto"/>
            <w:right w:val="none" w:sz="0" w:space="0" w:color="auto"/>
          </w:divBdr>
        </w:div>
        <w:div w:id="833691695">
          <w:marLeft w:val="0"/>
          <w:marRight w:val="0"/>
          <w:marTop w:val="0"/>
          <w:marBottom w:val="0"/>
          <w:divBdr>
            <w:top w:val="none" w:sz="0" w:space="0" w:color="auto"/>
            <w:left w:val="none" w:sz="0" w:space="0" w:color="auto"/>
            <w:bottom w:val="none" w:sz="0" w:space="0" w:color="auto"/>
            <w:right w:val="none" w:sz="0" w:space="0" w:color="auto"/>
          </w:divBdr>
        </w:div>
        <w:div w:id="840044211">
          <w:marLeft w:val="0"/>
          <w:marRight w:val="0"/>
          <w:marTop w:val="0"/>
          <w:marBottom w:val="0"/>
          <w:divBdr>
            <w:top w:val="none" w:sz="0" w:space="0" w:color="auto"/>
            <w:left w:val="none" w:sz="0" w:space="0" w:color="auto"/>
            <w:bottom w:val="none" w:sz="0" w:space="0" w:color="auto"/>
            <w:right w:val="none" w:sz="0" w:space="0" w:color="auto"/>
          </w:divBdr>
        </w:div>
        <w:div w:id="1163468589">
          <w:marLeft w:val="0"/>
          <w:marRight w:val="0"/>
          <w:marTop w:val="0"/>
          <w:marBottom w:val="0"/>
          <w:divBdr>
            <w:top w:val="none" w:sz="0" w:space="0" w:color="auto"/>
            <w:left w:val="none" w:sz="0" w:space="0" w:color="auto"/>
            <w:bottom w:val="none" w:sz="0" w:space="0" w:color="auto"/>
            <w:right w:val="none" w:sz="0" w:space="0" w:color="auto"/>
          </w:divBdr>
        </w:div>
        <w:div w:id="1176772547">
          <w:marLeft w:val="0"/>
          <w:marRight w:val="0"/>
          <w:marTop w:val="0"/>
          <w:marBottom w:val="0"/>
          <w:divBdr>
            <w:top w:val="none" w:sz="0" w:space="0" w:color="auto"/>
            <w:left w:val="none" w:sz="0" w:space="0" w:color="auto"/>
            <w:bottom w:val="none" w:sz="0" w:space="0" w:color="auto"/>
            <w:right w:val="none" w:sz="0" w:space="0" w:color="auto"/>
          </w:divBdr>
        </w:div>
        <w:div w:id="1228107053">
          <w:marLeft w:val="0"/>
          <w:marRight w:val="0"/>
          <w:marTop w:val="0"/>
          <w:marBottom w:val="0"/>
          <w:divBdr>
            <w:top w:val="none" w:sz="0" w:space="0" w:color="auto"/>
            <w:left w:val="none" w:sz="0" w:space="0" w:color="auto"/>
            <w:bottom w:val="none" w:sz="0" w:space="0" w:color="auto"/>
            <w:right w:val="none" w:sz="0" w:space="0" w:color="auto"/>
          </w:divBdr>
        </w:div>
        <w:div w:id="1582372697">
          <w:marLeft w:val="0"/>
          <w:marRight w:val="0"/>
          <w:marTop w:val="0"/>
          <w:marBottom w:val="0"/>
          <w:divBdr>
            <w:top w:val="none" w:sz="0" w:space="0" w:color="auto"/>
            <w:left w:val="none" w:sz="0" w:space="0" w:color="auto"/>
            <w:bottom w:val="none" w:sz="0" w:space="0" w:color="auto"/>
            <w:right w:val="none" w:sz="0" w:space="0" w:color="auto"/>
          </w:divBdr>
        </w:div>
        <w:div w:id="1806504625">
          <w:marLeft w:val="0"/>
          <w:marRight w:val="0"/>
          <w:marTop w:val="0"/>
          <w:marBottom w:val="0"/>
          <w:divBdr>
            <w:top w:val="none" w:sz="0" w:space="0" w:color="auto"/>
            <w:left w:val="none" w:sz="0" w:space="0" w:color="auto"/>
            <w:bottom w:val="none" w:sz="0" w:space="0" w:color="auto"/>
            <w:right w:val="none" w:sz="0" w:space="0" w:color="auto"/>
          </w:divBdr>
        </w:div>
        <w:div w:id="1821075608">
          <w:marLeft w:val="0"/>
          <w:marRight w:val="0"/>
          <w:marTop w:val="0"/>
          <w:marBottom w:val="0"/>
          <w:divBdr>
            <w:top w:val="none" w:sz="0" w:space="0" w:color="auto"/>
            <w:left w:val="none" w:sz="0" w:space="0" w:color="auto"/>
            <w:bottom w:val="none" w:sz="0" w:space="0" w:color="auto"/>
            <w:right w:val="none" w:sz="0" w:space="0" w:color="auto"/>
          </w:divBdr>
        </w:div>
        <w:div w:id="1858881961">
          <w:marLeft w:val="0"/>
          <w:marRight w:val="0"/>
          <w:marTop w:val="0"/>
          <w:marBottom w:val="0"/>
          <w:divBdr>
            <w:top w:val="none" w:sz="0" w:space="0" w:color="auto"/>
            <w:left w:val="none" w:sz="0" w:space="0" w:color="auto"/>
            <w:bottom w:val="none" w:sz="0" w:space="0" w:color="auto"/>
            <w:right w:val="none" w:sz="0" w:space="0" w:color="auto"/>
          </w:divBdr>
        </w:div>
        <w:div w:id="1994334076">
          <w:marLeft w:val="0"/>
          <w:marRight w:val="0"/>
          <w:marTop w:val="0"/>
          <w:marBottom w:val="0"/>
          <w:divBdr>
            <w:top w:val="none" w:sz="0" w:space="0" w:color="auto"/>
            <w:left w:val="none" w:sz="0" w:space="0" w:color="auto"/>
            <w:bottom w:val="none" w:sz="0" w:space="0" w:color="auto"/>
            <w:right w:val="none" w:sz="0" w:space="0" w:color="auto"/>
          </w:divBdr>
        </w:div>
        <w:div w:id="2016414940">
          <w:marLeft w:val="0"/>
          <w:marRight w:val="0"/>
          <w:marTop w:val="0"/>
          <w:marBottom w:val="0"/>
          <w:divBdr>
            <w:top w:val="none" w:sz="0" w:space="0" w:color="auto"/>
            <w:left w:val="none" w:sz="0" w:space="0" w:color="auto"/>
            <w:bottom w:val="none" w:sz="0" w:space="0" w:color="auto"/>
            <w:right w:val="none" w:sz="0" w:space="0" w:color="auto"/>
          </w:divBdr>
        </w:div>
        <w:div w:id="2086409754">
          <w:marLeft w:val="0"/>
          <w:marRight w:val="0"/>
          <w:marTop w:val="0"/>
          <w:marBottom w:val="0"/>
          <w:divBdr>
            <w:top w:val="none" w:sz="0" w:space="0" w:color="auto"/>
            <w:left w:val="none" w:sz="0" w:space="0" w:color="auto"/>
            <w:bottom w:val="none" w:sz="0" w:space="0" w:color="auto"/>
            <w:right w:val="none" w:sz="0" w:space="0" w:color="auto"/>
          </w:divBdr>
        </w:div>
        <w:div w:id="2141653940">
          <w:marLeft w:val="0"/>
          <w:marRight w:val="0"/>
          <w:marTop w:val="0"/>
          <w:marBottom w:val="0"/>
          <w:divBdr>
            <w:top w:val="none" w:sz="0" w:space="0" w:color="auto"/>
            <w:left w:val="none" w:sz="0" w:space="0" w:color="auto"/>
            <w:bottom w:val="none" w:sz="0" w:space="0" w:color="auto"/>
            <w:right w:val="none" w:sz="0" w:space="0" w:color="auto"/>
          </w:divBdr>
        </w:div>
      </w:divsChild>
    </w:div>
    <w:div w:id="1273897381">
      <w:bodyDiv w:val="1"/>
      <w:marLeft w:val="0"/>
      <w:marRight w:val="0"/>
      <w:marTop w:val="0"/>
      <w:marBottom w:val="0"/>
      <w:divBdr>
        <w:top w:val="none" w:sz="0" w:space="0" w:color="auto"/>
        <w:left w:val="none" w:sz="0" w:space="0" w:color="auto"/>
        <w:bottom w:val="none" w:sz="0" w:space="0" w:color="auto"/>
        <w:right w:val="none" w:sz="0" w:space="0" w:color="auto"/>
      </w:divBdr>
    </w:div>
    <w:div w:id="1274240265">
      <w:bodyDiv w:val="1"/>
      <w:marLeft w:val="0"/>
      <w:marRight w:val="0"/>
      <w:marTop w:val="0"/>
      <w:marBottom w:val="0"/>
      <w:divBdr>
        <w:top w:val="none" w:sz="0" w:space="0" w:color="auto"/>
        <w:left w:val="none" w:sz="0" w:space="0" w:color="auto"/>
        <w:bottom w:val="none" w:sz="0" w:space="0" w:color="auto"/>
        <w:right w:val="none" w:sz="0" w:space="0" w:color="auto"/>
      </w:divBdr>
    </w:div>
    <w:div w:id="1283804688">
      <w:bodyDiv w:val="1"/>
      <w:marLeft w:val="0"/>
      <w:marRight w:val="0"/>
      <w:marTop w:val="0"/>
      <w:marBottom w:val="0"/>
      <w:divBdr>
        <w:top w:val="none" w:sz="0" w:space="0" w:color="auto"/>
        <w:left w:val="none" w:sz="0" w:space="0" w:color="auto"/>
        <w:bottom w:val="none" w:sz="0" w:space="0" w:color="auto"/>
        <w:right w:val="none" w:sz="0" w:space="0" w:color="auto"/>
      </w:divBdr>
    </w:div>
    <w:div w:id="1287421720">
      <w:bodyDiv w:val="1"/>
      <w:marLeft w:val="0"/>
      <w:marRight w:val="0"/>
      <w:marTop w:val="0"/>
      <w:marBottom w:val="0"/>
      <w:divBdr>
        <w:top w:val="none" w:sz="0" w:space="0" w:color="auto"/>
        <w:left w:val="none" w:sz="0" w:space="0" w:color="auto"/>
        <w:bottom w:val="none" w:sz="0" w:space="0" w:color="auto"/>
        <w:right w:val="none" w:sz="0" w:space="0" w:color="auto"/>
      </w:divBdr>
    </w:div>
    <w:div w:id="1289511991">
      <w:bodyDiv w:val="1"/>
      <w:marLeft w:val="0"/>
      <w:marRight w:val="0"/>
      <w:marTop w:val="0"/>
      <w:marBottom w:val="0"/>
      <w:divBdr>
        <w:top w:val="none" w:sz="0" w:space="0" w:color="auto"/>
        <w:left w:val="none" w:sz="0" w:space="0" w:color="auto"/>
        <w:bottom w:val="none" w:sz="0" w:space="0" w:color="auto"/>
        <w:right w:val="none" w:sz="0" w:space="0" w:color="auto"/>
      </w:divBdr>
      <w:divsChild>
        <w:div w:id="2712200">
          <w:marLeft w:val="0"/>
          <w:marRight w:val="0"/>
          <w:marTop w:val="0"/>
          <w:marBottom w:val="0"/>
          <w:divBdr>
            <w:top w:val="none" w:sz="0" w:space="0" w:color="auto"/>
            <w:left w:val="none" w:sz="0" w:space="0" w:color="auto"/>
            <w:bottom w:val="none" w:sz="0" w:space="0" w:color="auto"/>
            <w:right w:val="none" w:sz="0" w:space="0" w:color="auto"/>
          </w:divBdr>
        </w:div>
        <w:div w:id="15739293">
          <w:marLeft w:val="0"/>
          <w:marRight w:val="0"/>
          <w:marTop w:val="0"/>
          <w:marBottom w:val="0"/>
          <w:divBdr>
            <w:top w:val="none" w:sz="0" w:space="0" w:color="auto"/>
            <w:left w:val="none" w:sz="0" w:space="0" w:color="auto"/>
            <w:bottom w:val="none" w:sz="0" w:space="0" w:color="auto"/>
            <w:right w:val="none" w:sz="0" w:space="0" w:color="auto"/>
          </w:divBdr>
        </w:div>
        <w:div w:id="64110481">
          <w:marLeft w:val="0"/>
          <w:marRight w:val="0"/>
          <w:marTop w:val="0"/>
          <w:marBottom w:val="0"/>
          <w:divBdr>
            <w:top w:val="none" w:sz="0" w:space="0" w:color="auto"/>
            <w:left w:val="none" w:sz="0" w:space="0" w:color="auto"/>
            <w:bottom w:val="none" w:sz="0" w:space="0" w:color="auto"/>
            <w:right w:val="none" w:sz="0" w:space="0" w:color="auto"/>
          </w:divBdr>
        </w:div>
        <w:div w:id="85343469">
          <w:marLeft w:val="0"/>
          <w:marRight w:val="0"/>
          <w:marTop w:val="0"/>
          <w:marBottom w:val="0"/>
          <w:divBdr>
            <w:top w:val="none" w:sz="0" w:space="0" w:color="auto"/>
            <w:left w:val="none" w:sz="0" w:space="0" w:color="auto"/>
            <w:bottom w:val="none" w:sz="0" w:space="0" w:color="auto"/>
            <w:right w:val="none" w:sz="0" w:space="0" w:color="auto"/>
          </w:divBdr>
        </w:div>
        <w:div w:id="93984245">
          <w:marLeft w:val="0"/>
          <w:marRight w:val="0"/>
          <w:marTop w:val="0"/>
          <w:marBottom w:val="0"/>
          <w:divBdr>
            <w:top w:val="none" w:sz="0" w:space="0" w:color="auto"/>
            <w:left w:val="none" w:sz="0" w:space="0" w:color="auto"/>
            <w:bottom w:val="none" w:sz="0" w:space="0" w:color="auto"/>
            <w:right w:val="none" w:sz="0" w:space="0" w:color="auto"/>
          </w:divBdr>
        </w:div>
        <w:div w:id="94054702">
          <w:marLeft w:val="0"/>
          <w:marRight w:val="0"/>
          <w:marTop w:val="0"/>
          <w:marBottom w:val="0"/>
          <w:divBdr>
            <w:top w:val="none" w:sz="0" w:space="0" w:color="auto"/>
            <w:left w:val="none" w:sz="0" w:space="0" w:color="auto"/>
            <w:bottom w:val="none" w:sz="0" w:space="0" w:color="auto"/>
            <w:right w:val="none" w:sz="0" w:space="0" w:color="auto"/>
          </w:divBdr>
        </w:div>
        <w:div w:id="96097426">
          <w:marLeft w:val="0"/>
          <w:marRight w:val="0"/>
          <w:marTop w:val="0"/>
          <w:marBottom w:val="0"/>
          <w:divBdr>
            <w:top w:val="none" w:sz="0" w:space="0" w:color="auto"/>
            <w:left w:val="none" w:sz="0" w:space="0" w:color="auto"/>
            <w:bottom w:val="none" w:sz="0" w:space="0" w:color="auto"/>
            <w:right w:val="none" w:sz="0" w:space="0" w:color="auto"/>
          </w:divBdr>
        </w:div>
        <w:div w:id="97721707">
          <w:marLeft w:val="0"/>
          <w:marRight w:val="0"/>
          <w:marTop w:val="0"/>
          <w:marBottom w:val="0"/>
          <w:divBdr>
            <w:top w:val="none" w:sz="0" w:space="0" w:color="auto"/>
            <w:left w:val="none" w:sz="0" w:space="0" w:color="auto"/>
            <w:bottom w:val="none" w:sz="0" w:space="0" w:color="auto"/>
            <w:right w:val="none" w:sz="0" w:space="0" w:color="auto"/>
          </w:divBdr>
        </w:div>
        <w:div w:id="101993657">
          <w:marLeft w:val="0"/>
          <w:marRight w:val="0"/>
          <w:marTop w:val="0"/>
          <w:marBottom w:val="0"/>
          <w:divBdr>
            <w:top w:val="none" w:sz="0" w:space="0" w:color="auto"/>
            <w:left w:val="none" w:sz="0" w:space="0" w:color="auto"/>
            <w:bottom w:val="none" w:sz="0" w:space="0" w:color="auto"/>
            <w:right w:val="none" w:sz="0" w:space="0" w:color="auto"/>
          </w:divBdr>
        </w:div>
        <w:div w:id="106194046">
          <w:marLeft w:val="0"/>
          <w:marRight w:val="0"/>
          <w:marTop w:val="0"/>
          <w:marBottom w:val="0"/>
          <w:divBdr>
            <w:top w:val="none" w:sz="0" w:space="0" w:color="auto"/>
            <w:left w:val="none" w:sz="0" w:space="0" w:color="auto"/>
            <w:bottom w:val="none" w:sz="0" w:space="0" w:color="auto"/>
            <w:right w:val="none" w:sz="0" w:space="0" w:color="auto"/>
          </w:divBdr>
        </w:div>
        <w:div w:id="121388024">
          <w:marLeft w:val="0"/>
          <w:marRight w:val="0"/>
          <w:marTop w:val="0"/>
          <w:marBottom w:val="0"/>
          <w:divBdr>
            <w:top w:val="none" w:sz="0" w:space="0" w:color="auto"/>
            <w:left w:val="none" w:sz="0" w:space="0" w:color="auto"/>
            <w:bottom w:val="none" w:sz="0" w:space="0" w:color="auto"/>
            <w:right w:val="none" w:sz="0" w:space="0" w:color="auto"/>
          </w:divBdr>
        </w:div>
        <w:div w:id="133110979">
          <w:marLeft w:val="0"/>
          <w:marRight w:val="0"/>
          <w:marTop w:val="0"/>
          <w:marBottom w:val="0"/>
          <w:divBdr>
            <w:top w:val="none" w:sz="0" w:space="0" w:color="auto"/>
            <w:left w:val="none" w:sz="0" w:space="0" w:color="auto"/>
            <w:bottom w:val="none" w:sz="0" w:space="0" w:color="auto"/>
            <w:right w:val="none" w:sz="0" w:space="0" w:color="auto"/>
          </w:divBdr>
        </w:div>
        <w:div w:id="164588982">
          <w:marLeft w:val="0"/>
          <w:marRight w:val="0"/>
          <w:marTop w:val="0"/>
          <w:marBottom w:val="0"/>
          <w:divBdr>
            <w:top w:val="none" w:sz="0" w:space="0" w:color="auto"/>
            <w:left w:val="none" w:sz="0" w:space="0" w:color="auto"/>
            <w:bottom w:val="none" w:sz="0" w:space="0" w:color="auto"/>
            <w:right w:val="none" w:sz="0" w:space="0" w:color="auto"/>
          </w:divBdr>
        </w:div>
        <w:div w:id="179391945">
          <w:marLeft w:val="0"/>
          <w:marRight w:val="0"/>
          <w:marTop w:val="0"/>
          <w:marBottom w:val="0"/>
          <w:divBdr>
            <w:top w:val="none" w:sz="0" w:space="0" w:color="auto"/>
            <w:left w:val="none" w:sz="0" w:space="0" w:color="auto"/>
            <w:bottom w:val="none" w:sz="0" w:space="0" w:color="auto"/>
            <w:right w:val="none" w:sz="0" w:space="0" w:color="auto"/>
          </w:divBdr>
        </w:div>
        <w:div w:id="179509151">
          <w:marLeft w:val="0"/>
          <w:marRight w:val="0"/>
          <w:marTop w:val="0"/>
          <w:marBottom w:val="0"/>
          <w:divBdr>
            <w:top w:val="none" w:sz="0" w:space="0" w:color="auto"/>
            <w:left w:val="none" w:sz="0" w:space="0" w:color="auto"/>
            <w:bottom w:val="none" w:sz="0" w:space="0" w:color="auto"/>
            <w:right w:val="none" w:sz="0" w:space="0" w:color="auto"/>
          </w:divBdr>
        </w:div>
        <w:div w:id="214050075">
          <w:marLeft w:val="0"/>
          <w:marRight w:val="0"/>
          <w:marTop w:val="0"/>
          <w:marBottom w:val="0"/>
          <w:divBdr>
            <w:top w:val="none" w:sz="0" w:space="0" w:color="auto"/>
            <w:left w:val="none" w:sz="0" w:space="0" w:color="auto"/>
            <w:bottom w:val="none" w:sz="0" w:space="0" w:color="auto"/>
            <w:right w:val="none" w:sz="0" w:space="0" w:color="auto"/>
          </w:divBdr>
        </w:div>
        <w:div w:id="221067200">
          <w:marLeft w:val="0"/>
          <w:marRight w:val="0"/>
          <w:marTop w:val="0"/>
          <w:marBottom w:val="0"/>
          <w:divBdr>
            <w:top w:val="none" w:sz="0" w:space="0" w:color="auto"/>
            <w:left w:val="none" w:sz="0" w:space="0" w:color="auto"/>
            <w:bottom w:val="none" w:sz="0" w:space="0" w:color="auto"/>
            <w:right w:val="none" w:sz="0" w:space="0" w:color="auto"/>
          </w:divBdr>
        </w:div>
        <w:div w:id="247807062">
          <w:marLeft w:val="0"/>
          <w:marRight w:val="0"/>
          <w:marTop w:val="0"/>
          <w:marBottom w:val="0"/>
          <w:divBdr>
            <w:top w:val="none" w:sz="0" w:space="0" w:color="auto"/>
            <w:left w:val="none" w:sz="0" w:space="0" w:color="auto"/>
            <w:bottom w:val="none" w:sz="0" w:space="0" w:color="auto"/>
            <w:right w:val="none" w:sz="0" w:space="0" w:color="auto"/>
          </w:divBdr>
        </w:div>
        <w:div w:id="255330864">
          <w:marLeft w:val="0"/>
          <w:marRight w:val="0"/>
          <w:marTop w:val="0"/>
          <w:marBottom w:val="0"/>
          <w:divBdr>
            <w:top w:val="none" w:sz="0" w:space="0" w:color="auto"/>
            <w:left w:val="none" w:sz="0" w:space="0" w:color="auto"/>
            <w:bottom w:val="none" w:sz="0" w:space="0" w:color="auto"/>
            <w:right w:val="none" w:sz="0" w:space="0" w:color="auto"/>
          </w:divBdr>
        </w:div>
        <w:div w:id="270205379">
          <w:marLeft w:val="0"/>
          <w:marRight w:val="0"/>
          <w:marTop w:val="0"/>
          <w:marBottom w:val="0"/>
          <w:divBdr>
            <w:top w:val="none" w:sz="0" w:space="0" w:color="auto"/>
            <w:left w:val="none" w:sz="0" w:space="0" w:color="auto"/>
            <w:bottom w:val="none" w:sz="0" w:space="0" w:color="auto"/>
            <w:right w:val="none" w:sz="0" w:space="0" w:color="auto"/>
          </w:divBdr>
        </w:div>
        <w:div w:id="310135974">
          <w:marLeft w:val="0"/>
          <w:marRight w:val="0"/>
          <w:marTop w:val="0"/>
          <w:marBottom w:val="0"/>
          <w:divBdr>
            <w:top w:val="none" w:sz="0" w:space="0" w:color="auto"/>
            <w:left w:val="none" w:sz="0" w:space="0" w:color="auto"/>
            <w:bottom w:val="none" w:sz="0" w:space="0" w:color="auto"/>
            <w:right w:val="none" w:sz="0" w:space="0" w:color="auto"/>
          </w:divBdr>
        </w:div>
        <w:div w:id="313798007">
          <w:marLeft w:val="0"/>
          <w:marRight w:val="0"/>
          <w:marTop w:val="0"/>
          <w:marBottom w:val="0"/>
          <w:divBdr>
            <w:top w:val="none" w:sz="0" w:space="0" w:color="auto"/>
            <w:left w:val="none" w:sz="0" w:space="0" w:color="auto"/>
            <w:bottom w:val="none" w:sz="0" w:space="0" w:color="auto"/>
            <w:right w:val="none" w:sz="0" w:space="0" w:color="auto"/>
          </w:divBdr>
        </w:div>
        <w:div w:id="369038371">
          <w:marLeft w:val="0"/>
          <w:marRight w:val="0"/>
          <w:marTop w:val="0"/>
          <w:marBottom w:val="0"/>
          <w:divBdr>
            <w:top w:val="none" w:sz="0" w:space="0" w:color="auto"/>
            <w:left w:val="none" w:sz="0" w:space="0" w:color="auto"/>
            <w:bottom w:val="none" w:sz="0" w:space="0" w:color="auto"/>
            <w:right w:val="none" w:sz="0" w:space="0" w:color="auto"/>
          </w:divBdr>
        </w:div>
        <w:div w:id="369963982">
          <w:marLeft w:val="0"/>
          <w:marRight w:val="0"/>
          <w:marTop w:val="0"/>
          <w:marBottom w:val="0"/>
          <w:divBdr>
            <w:top w:val="none" w:sz="0" w:space="0" w:color="auto"/>
            <w:left w:val="none" w:sz="0" w:space="0" w:color="auto"/>
            <w:bottom w:val="none" w:sz="0" w:space="0" w:color="auto"/>
            <w:right w:val="none" w:sz="0" w:space="0" w:color="auto"/>
          </w:divBdr>
        </w:div>
        <w:div w:id="383528564">
          <w:marLeft w:val="0"/>
          <w:marRight w:val="0"/>
          <w:marTop w:val="0"/>
          <w:marBottom w:val="0"/>
          <w:divBdr>
            <w:top w:val="none" w:sz="0" w:space="0" w:color="auto"/>
            <w:left w:val="none" w:sz="0" w:space="0" w:color="auto"/>
            <w:bottom w:val="none" w:sz="0" w:space="0" w:color="auto"/>
            <w:right w:val="none" w:sz="0" w:space="0" w:color="auto"/>
          </w:divBdr>
        </w:div>
        <w:div w:id="401754924">
          <w:marLeft w:val="0"/>
          <w:marRight w:val="0"/>
          <w:marTop w:val="0"/>
          <w:marBottom w:val="0"/>
          <w:divBdr>
            <w:top w:val="none" w:sz="0" w:space="0" w:color="auto"/>
            <w:left w:val="none" w:sz="0" w:space="0" w:color="auto"/>
            <w:bottom w:val="none" w:sz="0" w:space="0" w:color="auto"/>
            <w:right w:val="none" w:sz="0" w:space="0" w:color="auto"/>
          </w:divBdr>
        </w:div>
        <w:div w:id="403645102">
          <w:marLeft w:val="0"/>
          <w:marRight w:val="0"/>
          <w:marTop w:val="0"/>
          <w:marBottom w:val="0"/>
          <w:divBdr>
            <w:top w:val="none" w:sz="0" w:space="0" w:color="auto"/>
            <w:left w:val="none" w:sz="0" w:space="0" w:color="auto"/>
            <w:bottom w:val="none" w:sz="0" w:space="0" w:color="auto"/>
            <w:right w:val="none" w:sz="0" w:space="0" w:color="auto"/>
          </w:divBdr>
        </w:div>
        <w:div w:id="409229179">
          <w:marLeft w:val="0"/>
          <w:marRight w:val="0"/>
          <w:marTop w:val="0"/>
          <w:marBottom w:val="0"/>
          <w:divBdr>
            <w:top w:val="none" w:sz="0" w:space="0" w:color="auto"/>
            <w:left w:val="none" w:sz="0" w:space="0" w:color="auto"/>
            <w:bottom w:val="none" w:sz="0" w:space="0" w:color="auto"/>
            <w:right w:val="none" w:sz="0" w:space="0" w:color="auto"/>
          </w:divBdr>
        </w:div>
        <w:div w:id="409273200">
          <w:marLeft w:val="0"/>
          <w:marRight w:val="0"/>
          <w:marTop w:val="0"/>
          <w:marBottom w:val="0"/>
          <w:divBdr>
            <w:top w:val="none" w:sz="0" w:space="0" w:color="auto"/>
            <w:left w:val="none" w:sz="0" w:space="0" w:color="auto"/>
            <w:bottom w:val="none" w:sz="0" w:space="0" w:color="auto"/>
            <w:right w:val="none" w:sz="0" w:space="0" w:color="auto"/>
          </w:divBdr>
        </w:div>
        <w:div w:id="413747006">
          <w:marLeft w:val="0"/>
          <w:marRight w:val="0"/>
          <w:marTop w:val="0"/>
          <w:marBottom w:val="0"/>
          <w:divBdr>
            <w:top w:val="none" w:sz="0" w:space="0" w:color="auto"/>
            <w:left w:val="none" w:sz="0" w:space="0" w:color="auto"/>
            <w:bottom w:val="none" w:sz="0" w:space="0" w:color="auto"/>
            <w:right w:val="none" w:sz="0" w:space="0" w:color="auto"/>
          </w:divBdr>
        </w:div>
        <w:div w:id="414666705">
          <w:marLeft w:val="0"/>
          <w:marRight w:val="0"/>
          <w:marTop w:val="0"/>
          <w:marBottom w:val="0"/>
          <w:divBdr>
            <w:top w:val="none" w:sz="0" w:space="0" w:color="auto"/>
            <w:left w:val="none" w:sz="0" w:space="0" w:color="auto"/>
            <w:bottom w:val="none" w:sz="0" w:space="0" w:color="auto"/>
            <w:right w:val="none" w:sz="0" w:space="0" w:color="auto"/>
          </w:divBdr>
        </w:div>
        <w:div w:id="427428692">
          <w:marLeft w:val="0"/>
          <w:marRight w:val="0"/>
          <w:marTop w:val="0"/>
          <w:marBottom w:val="0"/>
          <w:divBdr>
            <w:top w:val="none" w:sz="0" w:space="0" w:color="auto"/>
            <w:left w:val="none" w:sz="0" w:space="0" w:color="auto"/>
            <w:bottom w:val="none" w:sz="0" w:space="0" w:color="auto"/>
            <w:right w:val="none" w:sz="0" w:space="0" w:color="auto"/>
          </w:divBdr>
        </w:div>
        <w:div w:id="441538394">
          <w:marLeft w:val="0"/>
          <w:marRight w:val="0"/>
          <w:marTop w:val="0"/>
          <w:marBottom w:val="0"/>
          <w:divBdr>
            <w:top w:val="none" w:sz="0" w:space="0" w:color="auto"/>
            <w:left w:val="none" w:sz="0" w:space="0" w:color="auto"/>
            <w:bottom w:val="none" w:sz="0" w:space="0" w:color="auto"/>
            <w:right w:val="none" w:sz="0" w:space="0" w:color="auto"/>
          </w:divBdr>
        </w:div>
        <w:div w:id="449587426">
          <w:marLeft w:val="0"/>
          <w:marRight w:val="0"/>
          <w:marTop w:val="0"/>
          <w:marBottom w:val="0"/>
          <w:divBdr>
            <w:top w:val="none" w:sz="0" w:space="0" w:color="auto"/>
            <w:left w:val="none" w:sz="0" w:space="0" w:color="auto"/>
            <w:bottom w:val="none" w:sz="0" w:space="0" w:color="auto"/>
            <w:right w:val="none" w:sz="0" w:space="0" w:color="auto"/>
          </w:divBdr>
        </w:div>
        <w:div w:id="463305142">
          <w:marLeft w:val="0"/>
          <w:marRight w:val="0"/>
          <w:marTop w:val="0"/>
          <w:marBottom w:val="0"/>
          <w:divBdr>
            <w:top w:val="none" w:sz="0" w:space="0" w:color="auto"/>
            <w:left w:val="none" w:sz="0" w:space="0" w:color="auto"/>
            <w:bottom w:val="none" w:sz="0" w:space="0" w:color="auto"/>
            <w:right w:val="none" w:sz="0" w:space="0" w:color="auto"/>
          </w:divBdr>
        </w:div>
        <w:div w:id="470947529">
          <w:marLeft w:val="0"/>
          <w:marRight w:val="0"/>
          <w:marTop w:val="0"/>
          <w:marBottom w:val="0"/>
          <w:divBdr>
            <w:top w:val="none" w:sz="0" w:space="0" w:color="auto"/>
            <w:left w:val="none" w:sz="0" w:space="0" w:color="auto"/>
            <w:bottom w:val="none" w:sz="0" w:space="0" w:color="auto"/>
            <w:right w:val="none" w:sz="0" w:space="0" w:color="auto"/>
          </w:divBdr>
        </w:div>
        <w:div w:id="472256654">
          <w:marLeft w:val="0"/>
          <w:marRight w:val="0"/>
          <w:marTop w:val="0"/>
          <w:marBottom w:val="0"/>
          <w:divBdr>
            <w:top w:val="none" w:sz="0" w:space="0" w:color="auto"/>
            <w:left w:val="none" w:sz="0" w:space="0" w:color="auto"/>
            <w:bottom w:val="none" w:sz="0" w:space="0" w:color="auto"/>
            <w:right w:val="none" w:sz="0" w:space="0" w:color="auto"/>
          </w:divBdr>
        </w:div>
        <w:div w:id="483933368">
          <w:marLeft w:val="0"/>
          <w:marRight w:val="0"/>
          <w:marTop w:val="0"/>
          <w:marBottom w:val="0"/>
          <w:divBdr>
            <w:top w:val="none" w:sz="0" w:space="0" w:color="auto"/>
            <w:left w:val="none" w:sz="0" w:space="0" w:color="auto"/>
            <w:bottom w:val="none" w:sz="0" w:space="0" w:color="auto"/>
            <w:right w:val="none" w:sz="0" w:space="0" w:color="auto"/>
          </w:divBdr>
        </w:div>
        <w:div w:id="499467263">
          <w:marLeft w:val="0"/>
          <w:marRight w:val="0"/>
          <w:marTop w:val="0"/>
          <w:marBottom w:val="0"/>
          <w:divBdr>
            <w:top w:val="none" w:sz="0" w:space="0" w:color="auto"/>
            <w:left w:val="none" w:sz="0" w:space="0" w:color="auto"/>
            <w:bottom w:val="none" w:sz="0" w:space="0" w:color="auto"/>
            <w:right w:val="none" w:sz="0" w:space="0" w:color="auto"/>
          </w:divBdr>
        </w:div>
        <w:div w:id="501120199">
          <w:marLeft w:val="0"/>
          <w:marRight w:val="0"/>
          <w:marTop w:val="0"/>
          <w:marBottom w:val="0"/>
          <w:divBdr>
            <w:top w:val="none" w:sz="0" w:space="0" w:color="auto"/>
            <w:left w:val="none" w:sz="0" w:space="0" w:color="auto"/>
            <w:bottom w:val="none" w:sz="0" w:space="0" w:color="auto"/>
            <w:right w:val="none" w:sz="0" w:space="0" w:color="auto"/>
          </w:divBdr>
        </w:div>
        <w:div w:id="505677280">
          <w:marLeft w:val="0"/>
          <w:marRight w:val="0"/>
          <w:marTop w:val="0"/>
          <w:marBottom w:val="0"/>
          <w:divBdr>
            <w:top w:val="none" w:sz="0" w:space="0" w:color="auto"/>
            <w:left w:val="none" w:sz="0" w:space="0" w:color="auto"/>
            <w:bottom w:val="none" w:sz="0" w:space="0" w:color="auto"/>
            <w:right w:val="none" w:sz="0" w:space="0" w:color="auto"/>
          </w:divBdr>
        </w:div>
        <w:div w:id="511992971">
          <w:marLeft w:val="0"/>
          <w:marRight w:val="0"/>
          <w:marTop w:val="0"/>
          <w:marBottom w:val="0"/>
          <w:divBdr>
            <w:top w:val="none" w:sz="0" w:space="0" w:color="auto"/>
            <w:left w:val="none" w:sz="0" w:space="0" w:color="auto"/>
            <w:bottom w:val="none" w:sz="0" w:space="0" w:color="auto"/>
            <w:right w:val="none" w:sz="0" w:space="0" w:color="auto"/>
          </w:divBdr>
        </w:div>
        <w:div w:id="516382526">
          <w:marLeft w:val="0"/>
          <w:marRight w:val="0"/>
          <w:marTop w:val="0"/>
          <w:marBottom w:val="0"/>
          <w:divBdr>
            <w:top w:val="none" w:sz="0" w:space="0" w:color="auto"/>
            <w:left w:val="none" w:sz="0" w:space="0" w:color="auto"/>
            <w:bottom w:val="none" w:sz="0" w:space="0" w:color="auto"/>
            <w:right w:val="none" w:sz="0" w:space="0" w:color="auto"/>
          </w:divBdr>
        </w:div>
        <w:div w:id="536622045">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 w:id="554512052">
          <w:marLeft w:val="0"/>
          <w:marRight w:val="0"/>
          <w:marTop w:val="0"/>
          <w:marBottom w:val="0"/>
          <w:divBdr>
            <w:top w:val="none" w:sz="0" w:space="0" w:color="auto"/>
            <w:left w:val="none" w:sz="0" w:space="0" w:color="auto"/>
            <w:bottom w:val="none" w:sz="0" w:space="0" w:color="auto"/>
            <w:right w:val="none" w:sz="0" w:space="0" w:color="auto"/>
          </w:divBdr>
        </w:div>
        <w:div w:id="559556581">
          <w:marLeft w:val="0"/>
          <w:marRight w:val="0"/>
          <w:marTop w:val="0"/>
          <w:marBottom w:val="0"/>
          <w:divBdr>
            <w:top w:val="none" w:sz="0" w:space="0" w:color="auto"/>
            <w:left w:val="none" w:sz="0" w:space="0" w:color="auto"/>
            <w:bottom w:val="none" w:sz="0" w:space="0" w:color="auto"/>
            <w:right w:val="none" w:sz="0" w:space="0" w:color="auto"/>
          </w:divBdr>
        </w:div>
        <w:div w:id="571042407">
          <w:marLeft w:val="0"/>
          <w:marRight w:val="0"/>
          <w:marTop w:val="0"/>
          <w:marBottom w:val="0"/>
          <w:divBdr>
            <w:top w:val="none" w:sz="0" w:space="0" w:color="auto"/>
            <w:left w:val="none" w:sz="0" w:space="0" w:color="auto"/>
            <w:bottom w:val="none" w:sz="0" w:space="0" w:color="auto"/>
            <w:right w:val="none" w:sz="0" w:space="0" w:color="auto"/>
          </w:divBdr>
        </w:div>
        <w:div w:id="575483152">
          <w:marLeft w:val="0"/>
          <w:marRight w:val="0"/>
          <w:marTop w:val="0"/>
          <w:marBottom w:val="0"/>
          <w:divBdr>
            <w:top w:val="none" w:sz="0" w:space="0" w:color="auto"/>
            <w:left w:val="none" w:sz="0" w:space="0" w:color="auto"/>
            <w:bottom w:val="none" w:sz="0" w:space="0" w:color="auto"/>
            <w:right w:val="none" w:sz="0" w:space="0" w:color="auto"/>
          </w:divBdr>
        </w:div>
        <w:div w:id="579364146">
          <w:marLeft w:val="0"/>
          <w:marRight w:val="0"/>
          <w:marTop w:val="0"/>
          <w:marBottom w:val="0"/>
          <w:divBdr>
            <w:top w:val="none" w:sz="0" w:space="0" w:color="auto"/>
            <w:left w:val="none" w:sz="0" w:space="0" w:color="auto"/>
            <w:bottom w:val="none" w:sz="0" w:space="0" w:color="auto"/>
            <w:right w:val="none" w:sz="0" w:space="0" w:color="auto"/>
          </w:divBdr>
        </w:div>
        <w:div w:id="581110912">
          <w:marLeft w:val="0"/>
          <w:marRight w:val="0"/>
          <w:marTop w:val="0"/>
          <w:marBottom w:val="0"/>
          <w:divBdr>
            <w:top w:val="none" w:sz="0" w:space="0" w:color="auto"/>
            <w:left w:val="none" w:sz="0" w:space="0" w:color="auto"/>
            <w:bottom w:val="none" w:sz="0" w:space="0" w:color="auto"/>
            <w:right w:val="none" w:sz="0" w:space="0" w:color="auto"/>
          </w:divBdr>
        </w:div>
        <w:div w:id="582882214">
          <w:marLeft w:val="0"/>
          <w:marRight w:val="0"/>
          <w:marTop w:val="0"/>
          <w:marBottom w:val="0"/>
          <w:divBdr>
            <w:top w:val="none" w:sz="0" w:space="0" w:color="auto"/>
            <w:left w:val="none" w:sz="0" w:space="0" w:color="auto"/>
            <w:bottom w:val="none" w:sz="0" w:space="0" w:color="auto"/>
            <w:right w:val="none" w:sz="0" w:space="0" w:color="auto"/>
          </w:divBdr>
        </w:div>
        <w:div w:id="587006127">
          <w:marLeft w:val="0"/>
          <w:marRight w:val="0"/>
          <w:marTop w:val="0"/>
          <w:marBottom w:val="0"/>
          <w:divBdr>
            <w:top w:val="none" w:sz="0" w:space="0" w:color="auto"/>
            <w:left w:val="none" w:sz="0" w:space="0" w:color="auto"/>
            <w:bottom w:val="none" w:sz="0" w:space="0" w:color="auto"/>
            <w:right w:val="none" w:sz="0" w:space="0" w:color="auto"/>
          </w:divBdr>
        </w:div>
        <w:div w:id="587420269">
          <w:marLeft w:val="0"/>
          <w:marRight w:val="0"/>
          <w:marTop w:val="0"/>
          <w:marBottom w:val="0"/>
          <w:divBdr>
            <w:top w:val="none" w:sz="0" w:space="0" w:color="auto"/>
            <w:left w:val="none" w:sz="0" w:space="0" w:color="auto"/>
            <w:bottom w:val="none" w:sz="0" w:space="0" w:color="auto"/>
            <w:right w:val="none" w:sz="0" w:space="0" w:color="auto"/>
          </w:divBdr>
        </w:div>
        <w:div w:id="590701773">
          <w:marLeft w:val="0"/>
          <w:marRight w:val="0"/>
          <w:marTop w:val="0"/>
          <w:marBottom w:val="0"/>
          <w:divBdr>
            <w:top w:val="none" w:sz="0" w:space="0" w:color="auto"/>
            <w:left w:val="none" w:sz="0" w:space="0" w:color="auto"/>
            <w:bottom w:val="none" w:sz="0" w:space="0" w:color="auto"/>
            <w:right w:val="none" w:sz="0" w:space="0" w:color="auto"/>
          </w:divBdr>
        </w:div>
        <w:div w:id="592131013">
          <w:marLeft w:val="0"/>
          <w:marRight w:val="0"/>
          <w:marTop w:val="0"/>
          <w:marBottom w:val="0"/>
          <w:divBdr>
            <w:top w:val="none" w:sz="0" w:space="0" w:color="auto"/>
            <w:left w:val="none" w:sz="0" w:space="0" w:color="auto"/>
            <w:bottom w:val="none" w:sz="0" w:space="0" w:color="auto"/>
            <w:right w:val="none" w:sz="0" w:space="0" w:color="auto"/>
          </w:divBdr>
        </w:div>
        <w:div w:id="626619118">
          <w:marLeft w:val="0"/>
          <w:marRight w:val="0"/>
          <w:marTop w:val="0"/>
          <w:marBottom w:val="0"/>
          <w:divBdr>
            <w:top w:val="none" w:sz="0" w:space="0" w:color="auto"/>
            <w:left w:val="none" w:sz="0" w:space="0" w:color="auto"/>
            <w:bottom w:val="none" w:sz="0" w:space="0" w:color="auto"/>
            <w:right w:val="none" w:sz="0" w:space="0" w:color="auto"/>
          </w:divBdr>
        </w:div>
        <w:div w:id="654452982">
          <w:marLeft w:val="0"/>
          <w:marRight w:val="0"/>
          <w:marTop w:val="0"/>
          <w:marBottom w:val="0"/>
          <w:divBdr>
            <w:top w:val="none" w:sz="0" w:space="0" w:color="auto"/>
            <w:left w:val="none" w:sz="0" w:space="0" w:color="auto"/>
            <w:bottom w:val="none" w:sz="0" w:space="0" w:color="auto"/>
            <w:right w:val="none" w:sz="0" w:space="0" w:color="auto"/>
          </w:divBdr>
        </w:div>
        <w:div w:id="655694265">
          <w:marLeft w:val="0"/>
          <w:marRight w:val="0"/>
          <w:marTop w:val="0"/>
          <w:marBottom w:val="0"/>
          <w:divBdr>
            <w:top w:val="none" w:sz="0" w:space="0" w:color="auto"/>
            <w:left w:val="none" w:sz="0" w:space="0" w:color="auto"/>
            <w:bottom w:val="none" w:sz="0" w:space="0" w:color="auto"/>
            <w:right w:val="none" w:sz="0" w:space="0" w:color="auto"/>
          </w:divBdr>
        </w:div>
        <w:div w:id="663124921">
          <w:marLeft w:val="0"/>
          <w:marRight w:val="0"/>
          <w:marTop w:val="0"/>
          <w:marBottom w:val="0"/>
          <w:divBdr>
            <w:top w:val="none" w:sz="0" w:space="0" w:color="auto"/>
            <w:left w:val="none" w:sz="0" w:space="0" w:color="auto"/>
            <w:bottom w:val="none" w:sz="0" w:space="0" w:color="auto"/>
            <w:right w:val="none" w:sz="0" w:space="0" w:color="auto"/>
          </w:divBdr>
        </w:div>
        <w:div w:id="678968521">
          <w:marLeft w:val="0"/>
          <w:marRight w:val="0"/>
          <w:marTop w:val="0"/>
          <w:marBottom w:val="0"/>
          <w:divBdr>
            <w:top w:val="none" w:sz="0" w:space="0" w:color="auto"/>
            <w:left w:val="none" w:sz="0" w:space="0" w:color="auto"/>
            <w:bottom w:val="none" w:sz="0" w:space="0" w:color="auto"/>
            <w:right w:val="none" w:sz="0" w:space="0" w:color="auto"/>
          </w:divBdr>
        </w:div>
        <w:div w:id="691685681">
          <w:marLeft w:val="0"/>
          <w:marRight w:val="0"/>
          <w:marTop w:val="0"/>
          <w:marBottom w:val="0"/>
          <w:divBdr>
            <w:top w:val="none" w:sz="0" w:space="0" w:color="auto"/>
            <w:left w:val="none" w:sz="0" w:space="0" w:color="auto"/>
            <w:bottom w:val="none" w:sz="0" w:space="0" w:color="auto"/>
            <w:right w:val="none" w:sz="0" w:space="0" w:color="auto"/>
          </w:divBdr>
        </w:div>
        <w:div w:id="701590739">
          <w:marLeft w:val="0"/>
          <w:marRight w:val="0"/>
          <w:marTop w:val="0"/>
          <w:marBottom w:val="0"/>
          <w:divBdr>
            <w:top w:val="none" w:sz="0" w:space="0" w:color="auto"/>
            <w:left w:val="none" w:sz="0" w:space="0" w:color="auto"/>
            <w:bottom w:val="none" w:sz="0" w:space="0" w:color="auto"/>
            <w:right w:val="none" w:sz="0" w:space="0" w:color="auto"/>
          </w:divBdr>
        </w:div>
        <w:div w:id="729157572">
          <w:marLeft w:val="0"/>
          <w:marRight w:val="0"/>
          <w:marTop w:val="0"/>
          <w:marBottom w:val="0"/>
          <w:divBdr>
            <w:top w:val="none" w:sz="0" w:space="0" w:color="auto"/>
            <w:left w:val="none" w:sz="0" w:space="0" w:color="auto"/>
            <w:bottom w:val="none" w:sz="0" w:space="0" w:color="auto"/>
            <w:right w:val="none" w:sz="0" w:space="0" w:color="auto"/>
          </w:divBdr>
        </w:div>
        <w:div w:id="732777413">
          <w:marLeft w:val="0"/>
          <w:marRight w:val="0"/>
          <w:marTop w:val="0"/>
          <w:marBottom w:val="0"/>
          <w:divBdr>
            <w:top w:val="none" w:sz="0" w:space="0" w:color="auto"/>
            <w:left w:val="none" w:sz="0" w:space="0" w:color="auto"/>
            <w:bottom w:val="none" w:sz="0" w:space="0" w:color="auto"/>
            <w:right w:val="none" w:sz="0" w:space="0" w:color="auto"/>
          </w:divBdr>
        </w:div>
        <w:div w:id="735399654">
          <w:marLeft w:val="0"/>
          <w:marRight w:val="0"/>
          <w:marTop w:val="0"/>
          <w:marBottom w:val="0"/>
          <w:divBdr>
            <w:top w:val="none" w:sz="0" w:space="0" w:color="auto"/>
            <w:left w:val="none" w:sz="0" w:space="0" w:color="auto"/>
            <w:bottom w:val="none" w:sz="0" w:space="0" w:color="auto"/>
            <w:right w:val="none" w:sz="0" w:space="0" w:color="auto"/>
          </w:divBdr>
        </w:div>
        <w:div w:id="736783115">
          <w:marLeft w:val="0"/>
          <w:marRight w:val="0"/>
          <w:marTop w:val="0"/>
          <w:marBottom w:val="0"/>
          <w:divBdr>
            <w:top w:val="none" w:sz="0" w:space="0" w:color="auto"/>
            <w:left w:val="none" w:sz="0" w:space="0" w:color="auto"/>
            <w:bottom w:val="none" w:sz="0" w:space="0" w:color="auto"/>
            <w:right w:val="none" w:sz="0" w:space="0" w:color="auto"/>
          </w:divBdr>
        </w:div>
        <w:div w:id="749739562">
          <w:marLeft w:val="0"/>
          <w:marRight w:val="0"/>
          <w:marTop w:val="0"/>
          <w:marBottom w:val="0"/>
          <w:divBdr>
            <w:top w:val="none" w:sz="0" w:space="0" w:color="auto"/>
            <w:left w:val="none" w:sz="0" w:space="0" w:color="auto"/>
            <w:bottom w:val="none" w:sz="0" w:space="0" w:color="auto"/>
            <w:right w:val="none" w:sz="0" w:space="0" w:color="auto"/>
          </w:divBdr>
        </w:div>
        <w:div w:id="752971274">
          <w:marLeft w:val="0"/>
          <w:marRight w:val="0"/>
          <w:marTop w:val="0"/>
          <w:marBottom w:val="0"/>
          <w:divBdr>
            <w:top w:val="none" w:sz="0" w:space="0" w:color="auto"/>
            <w:left w:val="none" w:sz="0" w:space="0" w:color="auto"/>
            <w:bottom w:val="none" w:sz="0" w:space="0" w:color="auto"/>
            <w:right w:val="none" w:sz="0" w:space="0" w:color="auto"/>
          </w:divBdr>
        </w:div>
        <w:div w:id="762577918">
          <w:marLeft w:val="0"/>
          <w:marRight w:val="0"/>
          <w:marTop w:val="0"/>
          <w:marBottom w:val="0"/>
          <w:divBdr>
            <w:top w:val="none" w:sz="0" w:space="0" w:color="auto"/>
            <w:left w:val="none" w:sz="0" w:space="0" w:color="auto"/>
            <w:bottom w:val="none" w:sz="0" w:space="0" w:color="auto"/>
            <w:right w:val="none" w:sz="0" w:space="0" w:color="auto"/>
          </w:divBdr>
        </w:div>
        <w:div w:id="763186176">
          <w:marLeft w:val="0"/>
          <w:marRight w:val="0"/>
          <w:marTop w:val="0"/>
          <w:marBottom w:val="0"/>
          <w:divBdr>
            <w:top w:val="none" w:sz="0" w:space="0" w:color="auto"/>
            <w:left w:val="none" w:sz="0" w:space="0" w:color="auto"/>
            <w:bottom w:val="none" w:sz="0" w:space="0" w:color="auto"/>
            <w:right w:val="none" w:sz="0" w:space="0" w:color="auto"/>
          </w:divBdr>
        </w:div>
        <w:div w:id="765425942">
          <w:marLeft w:val="0"/>
          <w:marRight w:val="0"/>
          <w:marTop w:val="0"/>
          <w:marBottom w:val="0"/>
          <w:divBdr>
            <w:top w:val="none" w:sz="0" w:space="0" w:color="auto"/>
            <w:left w:val="none" w:sz="0" w:space="0" w:color="auto"/>
            <w:bottom w:val="none" w:sz="0" w:space="0" w:color="auto"/>
            <w:right w:val="none" w:sz="0" w:space="0" w:color="auto"/>
          </w:divBdr>
        </w:div>
        <w:div w:id="781846254">
          <w:marLeft w:val="0"/>
          <w:marRight w:val="0"/>
          <w:marTop w:val="0"/>
          <w:marBottom w:val="0"/>
          <w:divBdr>
            <w:top w:val="none" w:sz="0" w:space="0" w:color="auto"/>
            <w:left w:val="none" w:sz="0" w:space="0" w:color="auto"/>
            <w:bottom w:val="none" w:sz="0" w:space="0" w:color="auto"/>
            <w:right w:val="none" w:sz="0" w:space="0" w:color="auto"/>
          </w:divBdr>
        </w:div>
        <w:div w:id="787435183">
          <w:marLeft w:val="0"/>
          <w:marRight w:val="0"/>
          <w:marTop w:val="0"/>
          <w:marBottom w:val="0"/>
          <w:divBdr>
            <w:top w:val="none" w:sz="0" w:space="0" w:color="auto"/>
            <w:left w:val="none" w:sz="0" w:space="0" w:color="auto"/>
            <w:bottom w:val="none" w:sz="0" w:space="0" w:color="auto"/>
            <w:right w:val="none" w:sz="0" w:space="0" w:color="auto"/>
          </w:divBdr>
        </w:div>
        <w:div w:id="808549911">
          <w:marLeft w:val="0"/>
          <w:marRight w:val="0"/>
          <w:marTop w:val="0"/>
          <w:marBottom w:val="0"/>
          <w:divBdr>
            <w:top w:val="none" w:sz="0" w:space="0" w:color="auto"/>
            <w:left w:val="none" w:sz="0" w:space="0" w:color="auto"/>
            <w:bottom w:val="none" w:sz="0" w:space="0" w:color="auto"/>
            <w:right w:val="none" w:sz="0" w:space="0" w:color="auto"/>
          </w:divBdr>
        </w:div>
        <w:div w:id="824204441">
          <w:marLeft w:val="0"/>
          <w:marRight w:val="0"/>
          <w:marTop w:val="0"/>
          <w:marBottom w:val="0"/>
          <w:divBdr>
            <w:top w:val="none" w:sz="0" w:space="0" w:color="auto"/>
            <w:left w:val="none" w:sz="0" w:space="0" w:color="auto"/>
            <w:bottom w:val="none" w:sz="0" w:space="0" w:color="auto"/>
            <w:right w:val="none" w:sz="0" w:space="0" w:color="auto"/>
          </w:divBdr>
        </w:div>
        <w:div w:id="836572992">
          <w:marLeft w:val="0"/>
          <w:marRight w:val="0"/>
          <w:marTop w:val="0"/>
          <w:marBottom w:val="0"/>
          <w:divBdr>
            <w:top w:val="none" w:sz="0" w:space="0" w:color="auto"/>
            <w:left w:val="none" w:sz="0" w:space="0" w:color="auto"/>
            <w:bottom w:val="none" w:sz="0" w:space="0" w:color="auto"/>
            <w:right w:val="none" w:sz="0" w:space="0" w:color="auto"/>
          </w:divBdr>
        </w:div>
        <w:div w:id="840313641">
          <w:marLeft w:val="0"/>
          <w:marRight w:val="0"/>
          <w:marTop w:val="0"/>
          <w:marBottom w:val="0"/>
          <w:divBdr>
            <w:top w:val="none" w:sz="0" w:space="0" w:color="auto"/>
            <w:left w:val="none" w:sz="0" w:space="0" w:color="auto"/>
            <w:bottom w:val="none" w:sz="0" w:space="0" w:color="auto"/>
            <w:right w:val="none" w:sz="0" w:space="0" w:color="auto"/>
          </w:divBdr>
        </w:div>
        <w:div w:id="843711977">
          <w:marLeft w:val="0"/>
          <w:marRight w:val="0"/>
          <w:marTop w:val="0"/>
          <w:marBottom w:val="0"/>
          <w:divBdr>
            <w:top w:val="none" w:sz="0" w:space="0" w:color="auto"/>
            <w:left w:val="none" w:sz="0" w:space="0" w:color="auto"/>
            <w:bottom w:val="none" w:sz="0" w:space="0" w:color="auto"/>
            <w:right w:val="none" w:sz="0" w:space="0" w:color="auto"/>
          </w:divBdr>
        </w:div>
        <w:div w:id="875855027">
          <w:marLeft w:val="0"/>
          <w:marRight w:val="0"/>
          <w:marTop w:val="0"/>
          <w:marBottom w:val="0"/>
          <w:divBdr>
            <w:top w:val="none" w:sz="0" w:space="0" w:color="auto"/>
            <w:left w:val="none" w:sz="0" w:space="0" w:color="auto"/>
            <w:bottom w:val="none" w:sz="0" w:space="0" w:color="auto"/>
            <w:right w:val="none" w:sz="0" w:space="0" w:color="auto"/>
          </w:divBdr>
        </w:div>
        <w:div w:id="891162561">
          <w:marLeft w:val="0"/>
          <w:marRight w:val="0"/>
          <w:marTop w:val="0"/>
          <w:marBottom w:val="0"/>
          <w:divBdr>
            <w:top w:val="none" w:sz="0" w:space="0" w:color="auto"/>
            <w:left w:val="none" w:sz="0" w:space="0" w:color="auto"/>
            <w:bottom w:val="none" w:sz="0" w:space="0" w:color="auto"/>
            <w:right w:val="none" w:sz="0" w:space="0" w:color="auto"/>
          </w:divBdr>
        </w:div>
        <w:div w:id="905065583">
          <w:marLeft w:val="0"/>
          <w:marRight w:val="0"/>
          <w:marTop w:val="0"/>
          <w:marBottom w:val="0"/>
          <w:divBdr>
            <w:top w:val="none" w:sz="0" w:space="0" w:color="auto"/>
            <w:left w:val="none" w:sz="0" w:space="0" w:color="auto"/>
            <w:bottom w:val="none" w:sz="0" w:space="0" w:color="auto"/>
            <w:right w:val="none" w:sz="0" w:space="0" w:color="auto"/>
          </w:divBdr>
        </w:div>
        <w:div w:id="906190409">
          <w:marLeft w:val="0"/>
          <w:marRight w:val="0"/>
          <w:marTop w:val="0"/>
          <w:marBottom w:val="0"/>
          <w:divBdr>
            <w:top w:val="none" w:sz="0" w:space="0" w:color="auto"/>
            <w:left w:val="none" w:sz="0" w:space="0" w:color="auto"/>
            <w:bottom w:val="none" w:sz="0" w:space="0" w:color="auto"/>
            <w:right w:val="none" w:sz="0" w:space="0" w:color="auto"/>
          </w:divBdr>
        </w:div>
        <w:div w:id="945960161">
          <w:marLeft w:val="0"/>
          <w:marRight w:val="0"/>
          <w:marTop w:val="0"/>
          <w:marBottom w:val="0"/>
          <w:divBdr>
            <w:top w:val="none" w:sz="0" w:space="0" w:color="auto"/>
            <w:left w:val="none" w:sz="0" w:space="0" w:color="auto"/>
            <w:bottom w:val="none" w:sz="0" w:space="0" w:color="auto"/>
            <w:right w:val="none" w:sz="0" w:space="0" w:color="auto"/>
          </w:divBdr>
        </w:div>
        <w:div w:id="954212007">
          <w:marLeft w:val="0"/>
          <w:marRight w:val="0"/>
          <w:marTop w:val="0"/>
          <w:marBottom w:val="0"/>
          <w:divBdr>
            <w:top w:val="none" w:sz="0" w:space="0" w:color="auto"/>
            <w:left w:val="none" w:sz="0" w:space="0" w:color="auto"/>
            <w:bottom w:val="none" w:sz="0" w:space="0" w:color="auto"/>
            <w:right w:val="none" w:sz="0" w:space="0" w:color="auto"/>
          </w:divBdr>
        </w:div>
        <w:div w:id="962465731">
          <w:marLeft w:val="0"/>
          <w:marRight w:val="0"/>
          <w:marTop w:val="0"/>
          <w:marBottom w:val="0"/>
          <w:divBdr>
            <w:top w:val="none" w:sz="0" w:space="0" w:color="auto"/>
            <w:left w:val="none" w:sz="0" w:space="0" w:color="auto"/>
            <w:bottom w:val="none" w:sz="0" w:space="0" w:color="auto"/>
            <w:right w:val="none" w:sz="0" w:space="0" w:color="auto"/>
          </w:divBdr>
        </w:div>
        <w:div w:id="966399226">
          <w:marLeft w:val="0"/>
          <w:marRight w:val="0"/>
          <w:marTop w:val="0"/>
          <w:marBottom w:val="0"/>
          <w:divBdr>
            <w:top w:val="none" w:sz="0" w:space="0" w:color="auto"/>
            <w:left w:val="none" w:sz="0" w:space="0" w:color="auto"/>
            <w:bottom w:val="none" w:sz="0" w:space="0" w:color="auto"/>
            <w:right w:val="none" w:sz="0" w:space="0" w:color="auto"/>
          </w:divBdr>
        </w:div>
        <w:div w:id="969476208">
          <w:marLeft w:val="0"/>
          <w:marRight w:val="0"/>
          <w:marTop w:val="0"/>
          <w:marBottom w:val="0"/>
          <w:divBdr>
            <w:top w:val="none" w:sz="0" w:space="0" w:color="auto"/>
            <w:left w:val="none" w:sz="0" w:space="0" w:color="auto"/>
            <w:bottom w:val="none" w:sz="0" w:space="0" w:color="auto"/>
            <w:right w:val="none" w:sz="0" w:space="0" w:color="auto"/>
          </w:divBdr>
        </w:div>
        <w:div w:id="975986870">
          <w:marLeft w:val="0"/>
          <w:marRight w:val="0"/>
          <w:marTop w:val="0"/>
          <w:marBottom w:val="0"/>
          <w:divBdr>
            <w:top w:val="none" w:sz="0" w:space="0" w:color="auto"/>
            <w:left w:val="none" w:sz="0" w:space="0" w:color="auto"/>
            <w:bottom w:val="none" w:sz="0" w:space="0" w:color="auto"/>
            <w:right w:val="none" w:sz="0" w:space="0" w:color="auto"/>
          </w:divBdr>
        </w:div>
        <w:div w:id="982346799">
          <w:marLeft w:val="0"/>
          <w:marRight w:val="0"/>
          <w:marTop w:val="0"/>
          <w:marBottom w:val="0"/>
          <w:divBdr>
            <w:top w:val="none" w:sz="0" w:space="0" w:color="auto"/>
            <w:left w:val="none" w:sz="0" w:space="0" w:color="auto"/>
            <w:bottom w:val="none" w:sz="0" w:space="0" w:color="auto"/>
            <w:right w:val="none" w:sz="0" w:space="0" w:color="auto"/>
          </w:divBdr>
        </w:div>
        <w:div w:id="995453126">
          <w:marLeft w:val="0"/>
          <w:marRight w:val="0"/>
          <w:marTop w:val="0"/>
          <w:marBottom w:val="0"/>
          <w:divBdr>
            <w:top w:val="none" w:sz="0" w:space="0" w:color="auto"/>
            <w:left w:val="none" w:sz="0" w:space="0" w:color="auto"/>
            <w:bottom w:val="none" w:sz="0" w:space="0" w:color="auto"/>
            <w:right w:val="none" w:sz="0" w:space="0" w:color="auto"/>
          </w:divBdr>
        </w:div>
        <w:div w:id="1004240197">
          <w:marLeft w:val="0"/>
          <w:marRight w:val="0"/>
          <w:marTop w:val="0"/>
          <w:marBottom w:val="0"/>
          <w:divBdr>
            <w:top w:val="none" w:sz="0" w:space="0" w:color="auto"/>
            <w:left w:val="none" w:sz="0" w:space="0" w:color="auto"/>
            <w:bottom w:val="none" w:sz="0" w:space="0" w:color="auto"/>
            <w:right w:val="none" w:sz="0" w:space="0" w:color="auto"/>
          </w:divBdr>
        </w:div>
        <w:div w:id="1013147531">
          <w:marLeft w:val="0"/>
          <w:marRight w:val="0"/>
          <w:marTop w:val="0"/>
          <w:marBottom w:val="0"/>
          <w:divBdr>
            <w:top w:val="none" w:sz="0" w:space="0" w:color="auto"/>
            <w:left w:val="none" w:sz="0" w:space="0" w:color="auto"/>
            <w:bottom w:val="none" w:sz="0" w:space="0" w:color="auto"/>
            <w:right w:val="none" w:sz="0" w:space="0" w:color="auto"/>
          </w:divBdr>
        </w:div>
        <w:div w:id="1015960766">
          <w:marLeft w:val="0"/>
          <w:marRight w:val="0"/>
          <w:marTop w:val="0"/>
          <w:marBottom w:val="0"/>
          <w:divBdr>
            <w:top w:val="none" w:sz="0" w:space="0" w:color="auto"/>
            <w:left w:val="none" w:sz="0" w:space="0" w:color="auto"/>
            <w:bottom w:val="none" w:sz="0" w:space="0" w:color="auto"/>
            <w:right w:val="none" w:sz="0" w:space="0" w:color="auto"/>
          </w:divBdr>
        </w:div>
        <w:div w:id="1045954743">
          <w:marLeft w:val="0"/>
          <w:marRight w:val="0"/>
          <w:marTop w:val="0"/>
          <w:marBottom w:val="0"/>
          <w:divBdr>
            <w:top w:val="none" w:sz="0" w:space="0" w:color="auto"/>
            <w:left w:val="none" w:sz="0" w:space="0" w:color="auto"/>
            <w:bottom w:val="none" w:sz="0" w:space="0" w:color="auto"/>
            <w:right w:val="none" w:sz="0" w:space="0" w:color="auto"/>
          </w:divBdr>
        </w:div>
        <w:div w:id="1086726271">
          <w:marLeft w:val="0"/>
          <w:marRight w:val="0"/>
          <w:marTop w:val="0"/>
          <w:marBottom w:val="0"/>
          <w:divBdr>
            <w:top w:val="none" w:sz="0" w:space="0" w:color="auto"/>
            <w:left w:val="none" w:sz="0" w:space="0" w:color="auto"/>
            <w:bottom w:val="none" w:sz="0" w:space="0" w:color="auto"/>
            <w:right w:val="none" w:sz="0" w:space="0" w:color="auto"/>
          </w:divBdr>
        </w:div>
        <w:div w:id="1120418790">
          <w:marLeft w:val="0"/>
          <w:marRight w:val="0"/>
          <w:marTop w:val="0"/>
          <w:marBottom w:val="0"/>
          <w:divBdr>
            <w:top w:val="none" w:sz="0" w:space="0" w:color="auto"/>
            <w:left w:val="none" w:sz="0" w:space="0" w:color="auto"/>
            <w:bottom w:val="none" w:sz="0" w:space="0" w:color="auto"/>
            <w:right w:val="none" w:sz="0" w:space="0" w:color="auto"/>
          </w:divBdr>
        </w:div>
        <w:div w:id="1138184352">
          <w:marLeft w:val="0"/>
          <w:marRight w:val="0"/>
          <w:marTop w:val="0"/>
          <w:marBottom w:val="0"/>
          <w:divBdr>
            <w:top w:val="none" w:sz="0" w:space="0" w:color="auto"/>
            <w:left w:val="none" w:sz="0" w:space="0" w:color="auto"/>
            <w:bottom w:val="none" w:sz="0" w:space="0" w:color="auto"/>
            <w:right w:val="none" w:sz="0" w:space="0" w:color="auto"/>
          </w:divBdr>
        </w:div>
        <w:div w:id="1157573716">
          <w:marLeft w:val="0"/>
          <w:marRight w:val="0"/>
          <w:marTop w:val="0"/>
          <w:marBottom w:val="0"/>
          <w:divBdr>
            <w:top w:val="none" w:sz="0" w:space="0" w:color="auto"/>
            <w:left w:val="none" w:sz="0" w:space="0" w:color="auto"/>
            <w:bottom w:val="none" w:sz="0" w:space="0" w:color="auto"/>
            <w:right w:val="none" w:sz="0" w:space="0" w:color="auto"/>
          </w:divBdr>
        </w:div>
        <w:div w:id="1166021308">
          <w:marLeft w:val="0"/>
          <w:marRight w:val="0"/>
          <w:marTop w:val="0"/>
          <w:marBottom w:val="0"/>
          <w:divBdr>
            <w:top w:val="none" w:sz="0" w:space="0" w:color="auto"/>
            <w:left w:val="none" w:sz="0" w:space="0" w:color="auto"/>
            <w:bottom w:val="none" w:sz="0" w:space="0" w:color="auto"/>
            <w:right w:val="none" w:sz="0" w:space="0" w:color="auto"/>
          </w:divBdr>
        </w:div>
        <w:div w:id="1169104854">
          <w:marLeft w:val="0"/>
          <w:marRight w:val="0"/>
          <w:marTop w:val="0"/>
          <w:marBottom w:val="0"/>
          <w:divBdr>
            <w:top w:val="none" w:sz="0" w:space="0" w:color="auto"/>
            <w:left w:val="none" w:sz="0" w:space="0" w:color="auto"/>
            <w:bottom w:val="none" w:sz="0" w:space="0" w:color="auto"/>
            <w:right w:val="none" w:sz="0" w:space="0" w:color="auto"/>
          </w:divBdr>
        </w:div>
        <w:div w:id="1184130640">
          <w:marLeft w:val="0"/>
          <w:marRight w:val="0"/>
          <w:marTop w:val="0"/>
          <w:marBottom w:val="0"/>
          <w:divBdr>
            <w:top w:val="none" w:sz="0" w:space="0" w:color="auto"/>
            <w:left w:val="none" w:sz="0" w:space="0" w:color="auto"/>
            <w:bottom w:val="none" w:sz="0" w:space="0" w:color="auto"/>
            <w:right w:val="none" w:sz="0" w:space="0" w:color="auto"/>
          </w:divBdr>
        </w:div>
        <w:div w:id="1189368391">
          <w:marLeft w:val="0"/>
          <w:marRight w:val="0"/>
          <w:marTop w:val="0"/>
          <w:marBottom w:val="0"/>
          <w:divBdr>
            <w:top w:val="none" w:sz="0" w:space="0" w:color="auto"/>
            <w:left w:val="none" w:sz="0" w:space="0" w:color="auto"/>
            <w:bottom w:val="none" w:sz="0" w:space="0" w:color="auto"/>
            <w:right w:val="none" w:sz="0" w:space="0" w:color="auto"/>
          </w:divBdr>
        </w:div>
        <w:div w:id="1210845908">
          <w:marLeft w:val="0"/>
          <w:marRight w:val="0"/>
          <w:marTop w:val="0"/>
          <w:marBottom w:val="0"/>
          <w:divBdr>
            <w:top w:val="none" w:sz="0" w:space="0" w:color="auto"/>
            <w:left w:val="none" w:sz="0" w:space="0" w:color="auto"/>
            <w:bottom w:val="none" w:sz="0" w:space="0" w:color="auto"/>
            <w:right w:val="none" w:sz="0" w:space="0" w:color="auto"/>
          </w:divBdr>
        </w:div>
        <w:div w:id="1238128399">
          <w:marLeft w:val="0"/>
          <w:marRight w:val="0"/>
          <w:marTop w:val="0"/>
          <w:marBottom w:val="0"/>
          <w:divBdr>
            <w:top w:val="none" w:sz="0" w:space="0" w:color="auto"/>
            <w:left w:val="none" w:sz="0" w:space="0" w:color="auto"/>
            <w:bottom w:val="none" w:sz="0" w:space="0" w:color="auto"/>
            <w:right w:val="none" w:sz="0" w:space="0" w:color="auto"/>
          </w:divBdr>
        </w:div>
        <w:div w:id="1246499870">
          <w:marLeft w:val="0"/>
          <w:marRight w:val="0"/>
          <w:marTop w:val="0"/>
          <w:marBottom w:val="0"/>
          <w:divBdr>
            <w:top w:val="none" w:sz="0" w:space="0" w:color="auto"/>
            <w:left w:val="none" w:sz="0" w:space="0" w:color="auto"/>
            <w:bottom w:val="none" w:sz="0" w:space="0" w:color="auto"/>
            <w:right w:val="none" w:sz="0" w:space="0" w:color="auto"/>
          </w:divBdr>
        </w:div>
        <w:div w:id="1250310067">
          <w:marLeft w:val="0"/>
          <w:marRight w:val="0"/>
          <w:marTop w:val="0"/>
          <w:marBottom w:val="0"/>
          <w:divBdr>
            <w:top w:val="none" w:sz="0" w:space="0" w:color="auto"/>
            <w:left w:val="none" w:sz="0" w:space="0" w:color="auto"/>
            <w:bottom w:val="none" w:sz="0" w:space="0" w:color="auto"/>
            <w:right w:val="none" w:sz="0" w:space="0" w:color="auto"/>
          </w:divBdr>
        </w:div>
        <w:div w:id="1293753028">
          <w:marLeft w:val="0"/>
          <w:marRight w:val="0"/>
          <w:marTop w:val="0"/>
          <w:marBottom w:val="0"/>
          <w:divBdr>
            <w:top w:val="none" w:sz="0" w:space="0" w:color="auto"/>
            <w:left w:val="none" w:sz="0" w:space="0" w:color="auto"/>
            <w:bottom w:val="none" w:sz="0" w:space="0" w:color="auto"/>
            <w:right w:val="none" w:sz="0" w:space="0" w:color="auto"/>
          </w:divBdr>
        </w:div>
        <w:div w:id="1293902648">
          <w:marLeft w:val="0"/>
          <w:marRight w:val="0"/>
          <w:marTop w:val="0"/>
          <w:marBottom w:val="0"/>
          <w:divBdr>
            <w:top w:val="none" w:sz="0" w:space="0" w:color="auto"/>
            <w:left w:val="none" w:sz="0" w:space="0" w:color="auto"/>
            <w:bottom w:val="none" w:sz="0" w:space="0" w:color="auto"/>
            <w:right w:val="none" w:sz="0" w:space="0" w:color="auto"/>
          </w:divBdr>
        </w:div>
        <w:div w:id="1301496580">
          <w:marLeft w:val="0"/>
          <w:marRight w:val="0"/>
          <w:marTop w:val="0"/>
          <w:marBottom w:val="0"/>
          <w:divBdr>
            <w:top w:val="none" w:sz="0" w:space="0" w:color="auto"/>
            <w:left w:val="none" w:sz="0" w:space="0" w:color="auto"/>
            <w:bottom w:val="none" w:sz="0" w:space="0" w:color="auto"/>
            <w:right w:val="none" w:sz="0" w:space="0" w:color="auto"/>
          </w:divBdr>
        </w:div>
        <w:div w:id="1305164031">
          <w:marLeft w:val="0"/>
          <w:marRight w:val="0"/>
          <w:marTop w:val="0"/>
          <w:marBottom w:val="0"/>
          <w:divBdr>
            <w:top w:val="none" w:sz="0" w:space="0" w:color="auto"/>
            <w:left w:val="none" w:sz="0" w:space="0" w:color="auto"/>
            <w:bottom w:val="none" w:sz="0" w:space="0" w:color="auto"/>
            <w:right w:val="none" w:sz="0" w:space="0" w:color="auto"/>
          </w:divBdr>
        </w:div>
        <w:div w:id="1328826937">
          <w:marLeft w:val="0"/>
          <w:marRight w:val="0"/>
          <w:marTop w:val="0"/>
          <w:marBottom w:val="0"/>
          <w:divBdr>
            <w:top w:val="none" w:sz="0" w:space="0" w:color="auto"/>
            <w:left w:val="none" w:sz="0" w:space="0" w:color="auto"/>
            <w:bottom w:val="none" w:sz="0" w:space="0" w:color="auto"/>
            <w:right w:val="none" w:sz="0" w:space="0" w:color="auto"/>
          </w:divBdr>
        </w:div>
        <w:div w:id="1348020618">
          <w:marLeft w:val="0"/>
          <w:marRight w:val="0"/>
          <w:marTop w:val="0"/>
          <w:marBottom w:val="0"/>
          <w:divBdr>
            <w:top w:val="none" w:sz="0" w:space="0" w:color="auto"/>
            <w:left w:val="none" w:sz="0" w:space="0" w:color="auto"/>
            <w:bottom w:val="none" w:sz="0" w:space="0" w:color="auto"/>
            <w:right w:val="none" w:sz="0" w:space="0" w:color="auto"/>
          </w:divBdr>
        </w:div>
        <w:div w:id="1362126340">
          <w:marLeft w:val="0"/>
          <w:marRight w:val="0"/>
          <w:marTop w:val="0"/>
          <w:marBottom w:val="0"/>
          <w:divBdr>
            <w:top w:val="none" w:sz="0" w:space="0" w:color="auto"/>
            <w:left w:val="none" w:sz="0" w:space="0" w:color="auto"/>
            <w:bottom w:val="none" w:sz="0" w:space="0" w:color="auto"/>
            <w:right w:val="none" w:sz="0" w:space="0" w:color="auto"/>
          </w:divBdr>
        </w:div>
        <w:div w:id="1377050706">
          <w:marLeft w:val="0"/>
          <w:marRight w:val="0"/>
          <w:marTop w:val="0"/>
          <w:marBottom w:val="0"/>
          <w:divBdr>
            <w:top w:val="none" w:sz="0" w:space="0" w:color="auto"/>
            <w:left w:val="none" w:sz="0" w:space="0" w:color="auto"/>
            <w:bottom w:val="none" w:sz="0" w:space="0" w:color="auto"/>
            <w:right w:val="none" w:sz="0" w:space="0" w:color="auto"/>
          </w:divBdr>
        </w:div>
        <w:div w:id="1377654870">
          <w:marLeft w:val="0"/>
          <w:marRight w:val="0"/>
          <w:marTop w:val="0"/>
          <w:marBottom w:val="0"/>
          <w:divBdr>
            <w:top w:val="none" w:sz="0" w:space="0" w:color="auto"/>
            <w:left w:val="none" w:sz="0" w:space="0" w:color="auto"/>
            <w:bottom w:val="none" w:sz="0" w:space="0" w:color="auto"/>
            <w:right w:val="none" w:sz="0" w:space="0" w:color="auto"/>
          </w:divBdr>
        </w:div>
        <w:div w:id="1388453194">
          <w:marLeft w:val="0"/>
          <w:marRight w:val="0"/>
          <w:marTop w:val="0"/>
          <w:marBottom w:val="0"/>
          <w:divBdr>
            <w:top w:val="none" w:sz="0" w:space="0" w:color="auto"/>
            <w:left w:val="none" w:sz="0" w:space="0" w:color="auto"/>
            <w:bottom w:val="none" w:sz="0" w:space="0" w:color="auto"/>
            <w:right w:val="none" w:sz="0" w:space="0" w:color="auto"/>
          </w:divBdr>
        </w:div>
        <w:div w:id="1402798996">
          <w:marLeft w:val="0"/>
          <w:marRight w:val="0"/>
          <w:marTop w:val="0"/>
          <w:marBottom w:val="0"/>
          <w:divBdr>
            <w:top w:val="none" w:sz="0" w:space="0" w:color="auto"/>
            <w:left w:val="none" w:sz="0" w:space="0" w:color="auto"/>
            <w:bottom w:val="none" w:sz="0" w:space="0" w:color="auto"/>
            <w:right w:val="none" w:sz="0" w:space="0" w:color="auto"/>
          </w:divBdr>
        </w:div>
        <w:div w:id="1407728003">
          <w:marLeft w:val="0"/>
          <w:marRight w:val="0"/>
          <w:marTop w:val="0"/>
          <w:marBottom w:val="0"/>
          <w:divBdr>
            <w:top w:val="none" w:sz="0" w:space="0" w:color="auto"/>
            <w:left w:val="none" w:sz="0" w:space="0" w:color="auto"/>
            <w:bottom w:val="none" w:sz="0" w:space="0" w:color="auto"/>
            <w:right w:val="none" w:sz="0" w:space="0" w:color="auto"/>
          </w:divBdr>
        </w:div>
        <w:div w:id="1425691277">
          <w:marLeft w:val="0"/>
          <w:marRight w:val="0"/>
          <w:marTop w:val="0"/>
          <w:marBottom w:val="0"/>
          <w:divBdr>
            <w:top w:val="none" w:sz="0" w:space="0" w:color="auto"/>
            <w:left w:val="none" w:sz="0" w:space="0" w:color="auto"/>
            <w:bottom w:val="none" w:sz="0" w:space="0" w:color="auto"/>
            <w:right w:val="none" w:sz="0" w:space="0" w:color="auto"/>
          </w:divBdr>
        </w:div>
        <w:div w:id="1428038055">
          <w:marLeft w:val="0"/>
          <w:marRight w:val="0"/>
          <w:marTop w:val="0"/>
          <w:marBottom w:val="0"/>
          <w:divBdr>
            <w:top w:val="none" w:sz="0" w:space="0" w:color="auto"/>
            <w:left w:val="none" w:sz="0" w:space="0" w:color="auto"/>
            <w:bottom w:val="none" w:sz="0" w:space="0" w:color="auto"/>
            <w:right w:val="none" w:sz="0" w:space="0" w:color="auto"/>
          </w:divBdr>
        </w:div>
        <w:div w:id="1433354941">
          <w:marLeft w:val="0"/>
          <w:marRight w:val="0"/>
          <w:marTop w:val="0"/>
          <w:marBottom w:val="0"/>
          <w:divBdr>
            <w:top w:val="none" w:sz="0" w:space="0" w:color="auto"/>
            <w:left w:val="none" w:sz="0" w:space="0" w:color="auto"/>
            <w:bottom w:val="none" w:sz="0" w:space="0" w:color="auto"/>
            <w:right w:val="none" w:sz="0" w:space="0" w:color="auto"/>
          </w:divBdr>
        </w:div>
        <w:div w:id="1477070511">
          <w:marLeft w:val="0"/>
          <w:marRight w:val="0"/>
          <w:marTop w:val="0"/>
          <w:marBottom w:val="0"/>
          <w:divBdr>
            <w:top w:val="none" w:sz="0" w:space="0" w:color="auto"/>
            <w:left w:val="none" w:sz="0" w:space="0" w:color="auto"/>
            <w:bottom w:val="none" w:sz="0" w:space="0" w:color="auto"/>
            <w:right w:val="none" w:sz="0" w:space="0" w:color="auto"/>
          </w:divBdr>
        </w:div>
        <w:div w:id="1500535548">
          <w:marLeft w:val="0"/>
          <w:marRight w:val="0"/>
          <w:marTop w:val="0"/>
          <w:marBottom w:val="0"/>
          <w:divBdr>
            <w:top w:val="none" w:sz="0" w:space="0" w:color="auto"/>
            <w:left w:val="none" w:sz="0" w:space="0" w:color="auto"/>
            <w:bottom w:val="none" w:sz="0" w:space="0" w:color="auto"/>
            <w:right w:val="none" w:sz="0" w:space="0" w:color="auto"/>
          </w:divBdr>
        </w:div>
        <w:div w:id="1501190837">
          <w:marLeft w:val="0"/>
          <w:marRight w:val="0"/>
          <w:marTop w:val="0"/>
          <w:marBottom w:val="0"/>
          <w:divBdr>
            <w:top w:val="none" w:sz="0" w:space="0" w:color="auto"/>
            <w:left w:val="none" w:sz="0" w:space="0" w:color="auto"/>
            <w:bottom w:val="none" w:sz="0" w:space="0" w:color="auto"/>
            <w:right w:val="none" w:sz="0" w:space="0" w:color="auto"/>
          </w:divBdr>
        </w:div>
        <w:div w:id="1502429400">
          <w:marLeft w:val="0"/>
          <w:marRight w:val="0"/>
          <w:marTop w:val="0"/>
          <w:marBottom w:val="0"/>
          <w:divBdr>
            <w:top w:val="none" w:sz="0" w:space="0" w:color="auto"/>
            <w:left w:val="none" w:sz="0" w:space="0" w:color="auto"/>
            <w:bottom w:val="none" w:sz="0" w:space="0" w:color="auto"/>
            <w:right w:val="none" w:sz="0" w:space="0" w:color="auto"/>
          </w:divBdr>
        </w:div>
        <w:div w:id="1509363788">
          <w:marLeft w:val="0"/>
          <w:marRight w:val="0"/>
          <w:marTop w:val="0"/>
          <w:marBottom w:val="0"/>
          <w:divBdr>
            <w:top w:val="none" w:sz="0" w:space="0" w:color="auto"/>
            <w:left w:val="none" w:sz="0" w:space="0" w:color="auto"/>
            <w:bottom w:val="none" w:sz="0" w:space="0" w:color="auto"/>
            <w:right w:val="none" w:sz="0" w:space="0" w:color="auto"/>
          </w:divBdr>
        </w:div>
        <w:div w:id="1512598269">
          <w:marLeft w:val="0"/>
          <w:marRight w:val="0"/>
          <w:marTop w:val="0"/>
          <w:marBottom w:val="0"/>
          <w:divBdr>
            <w:top w:val="none" w:sz="0" w:space="0" w:color="auto"/>
            <w:left w:val="none" w:sz="0" w:space="0" w:color="auto"/>
            <w:bottom w:val="none" w:sz="0" w:space="0" w:color="auto"/>
            <w:right w:val="none" w:sz="0" w:space="0" w:color="auto"/>
          </w:divBdr>
        </w:div>
        <w:div w:id="1550188871">
          <w:marLeft w:val="0"/>
          <w:marRight w:val="0"/>
          <w:marTop w:val="0"/>
          <w:marBottom w:val="0"/>
          <w:divBdr>
            <w:top w:val="none" w:sz="0" w:space="0" w:color="auto"/>
            <w:left w:val="none" w:sz="0" w:space="0" w:color="auto"/>
            <w:bottom w:val="none" w:sz="0" w:space="0" w:color="auto"/>
            <w:right w:val="none" w:sz="0" w:space="0" w:color="auto"/>
          </w:divBdr>
        </w:div>
        <w:div w:id="1561595151">
          <w:marLeft w:val="0"/>
          <w:marRight w:val="0"/>
          <w:marTop w:val="0"/>
          <w:marBottom w:val="0"/>
          <w:divBdr>
            <w:top w:val="none" w:sz="0" w:space="0" w:color="auto"/>
            <w:left w:val="none" w:sz="0" w:space="0" w:color="auto"/>
            <w:bottom w:val="none" w:sz="0" w:space="0" w:color="auto"/>
            <w:right w:val="none" w:sz="0" w:space="0" w:color="auto"/>
          </w:divBdr>
        </w:div>
        <w:div w:id="1565334738">
          <w:marLeft w:val="0"/>
          <w:marRight w:val="0"/>
          <w:marTop w:val="0"/>
          <w:marBottom w:val="0"/>
          <w:divBdr>
            <w:top w:val="none" w:sz="0" w:space="0" w:color="auto"/>
            <w:left w:val="none" w:sz="0" w:space="0" w:color="auto"/>
            <w:bottom w:val="none" w:sz="0" w:space="0" w:color="auto"/>
            <w:right w:val="none" w:sz="0" w:space="0" w:color="auto"/>
          </w:divBdr>
        </w:div>
        <w:div w:id="1566838366">
          <w:marLeft w:val="0"/>
          <w:marRight w:val="0"/>
          <w:marTop w:val="0"/>
          <w:marBottom w:val="0"/>
          <w:divBdr>
            <w:top w:val="none" w:sz="0" w:space="0" w:color="auto"/>
            <w:left w:val="none" w:sz="0" w:space="0" w:color="auto"/>
            <w:bottom w:val="none" w:sz="0" w:space="0" w:color="auto"/>
            <w:right w:val="none" w:sz="0" w:space="0" w:color="auto"/>
          </w:divBdr>
        </w:div>
        <w:div w:id="1567688225">
          <w:marLeft w:val="0"/>
          <w:marRight w:val="0"/>
          <w:marTop w:val="0"/>
          <w:marBottom w:val="0"/>
          <w:divBdr>
            <w:top w:val="none" w:sz="0" w:space="0" w:color="auto"/>
            <w:left w:val="none" w:sz="0" w:space="0" w:color="auto"/>
            <w:bottom w:val="none" w:sz="0" w:space="0" w:color="auto"/>
            <w:right w:val="none" w:sz="0" w:space="0" w:color="auto"/>
          </w:divBdr>
        </w:div>
        <w:div w:id="1573807558">
          <w:marLeft w:val="0"/>
          <w:marRight w:val="0"/>
          <w:marTop w:val="0"/>
          <w:marBottom w:val="0"/>
          <w:divBdr>
            <w:top w:val="none" w:sz="0" w:space="0" w:color="auto"/>
            <w:left w:val="none" w:sz="0" w:space="0" w:color="auto"/>
            <w:bottom w:val="none" w:sz="0" w:space="0" w:color="auto"/>
            <w:right w:val="none" w:sz="0" w:space="0" w:color="auto"/>
          </w:divBdr>
        </w:div>
        <w:div w:id="1582595184">
          <w:marLeft w:val="0"/>
          <w:marRight w:val="0"/>
          <w:marTop w:val="0"/>
          <w:marBottom w:val="0"/>
          <w:divBdr>
            <w:top w:val="none" w:sz="0" w:space="0" w:color="auto"/>
            <w:left w:val="none" w:sz="0" w:space="0" w:color="auto"/>
            <w:bottom w:val="none" w:sz="0" w:space="0" w:color="auto"/>
            <w:right w:val="none" w:sz="0" w:space="0" w:color="auto"/>
          </w:divBdr>
        </w:div>
        <w:div w:id="1594122625">
          <w:marLeft w:val="0"/>
          <w:marRight w:val="0"/>
          <w:marTop w:val="0"/>
          <w:marBottom w:val="0"/>
          <w:divBdr>
            <w:top w:val="none" w:sz="0" w:space="0" w:color="auto"/>
            <w:left w:val="none" w:sz="0" w:space="0" w:color="auto"/>
            <w:bottom w:val="none" w:sz="0" w:space="0" w:color="auto"/>
            <w:right w:val="none" w:sz="0" w:space="0" w:color="auto"/>
          </w:divBdr>
        </w:div>
        <w:div w:id="1614752019">
          <w:marLeft w:val="0"/>
          <w:marRight w:val="0"/>
          <w:marTop w:val="0"/>
          <w:marBottom w:val="0"/>
          <w:divBdr>
            <w:top w:val="none" w:sz="0" w:space="0" w:color="auto"/>
            <w:left w:val="none" w:sz="0" w:space="0" w:color="auto"/>
            <w:bottom w:val="none" w:sz="0" w:space="0" w:color="auto"/>
            <w:right w:val="none" w:sz="0" w:space="0" w:color="auto"/>
          </w:divBdr>
        </w:div>
        <w:div w:id="1619332192">
          <w:marLeft w:val="0"/>
          <w:marRight w:val="0"/>
          <w:marTop w:val="0"/>
          <w:marBottom w:val="0"/>
          <w:divBdr>
            <w:top w:val="none" w:sz="0" w:space="0" w:color="auto"/>
            <w:left w:val="none" w:sz="0" w:space="0" w:color="auto"/>
            <w:bottom w:val="none" w:sz="0" w:space="0" w:color="auto"/>
            <w:right w:val="none" w:sz="0" w:space="0" w:color="auto"/>
          </w:divBdr>
        </w:div>
        <w:div w:id="1626423259">
          <w:marLeft w:val="0"/>
          <w:marRight w:val="0"/>
          <w:marTop w:val="0"/>
          <w:marBottom w:val="0"/>
          <w:divBdr>
            <w:top w:val="none" w:sz="0" w:space="0" w:color="auto"/>
            <w:left w:val="none" w:sz="0" w:space="0" w:color="auto"/>
            <w:bottom w:val="none" w:sz="0" w:space="0" w:color="auto"/>
            <w:right w:val="none" w:sz="0" w:space="0" w:color="auto"/>
          </w:divBdr>
        </w:div>
        <w:div w:id="1648513827">
          <w:marLeft w:val="0"/>
          <w:marRight w:val="0"/>
          <w:marTop w:val="0"/>
          <w:marBottom w:val="0"/>
          <w:divBdr>
            <w:top w:val="none" w:sz="0" w:space="0" w:color="auto"/>
            <w:left w:val="none" w:sz="0" w:space="0" w:color="auto"/>
            <w:bottom w:val="none" w:sz="0" w:space="0" w:color="auto"/>
            <w:right w:val="none" w:sz="0" w:space="0" w:color="auto"/>
          </w:divBdr>
        </w:div>
        <w:div w:id="1650594990">
          <w:marLeft w:val="0"/>
          <w:marRight w:val="0"/>
          <w:marTop w:val="0"/>
          <w:marBottom w:val="0"/>
          <w:divBdr>
            <w:top w:val="none" w:sz="0" w:space="0" w:color="auto"/>
            <w:left w:val="none" w:sz="0" w:space="0" w:color="auto"/>
            <w:bottom w:val="none" w:sz="0" w:space="0" w:color="auto"/>
            <w:right w:val="none" w:sz="0" w:space="0" w:color="auto"/>
          </w:divBdr>
        </w:div>
        <w:div w:id="1679114667">
          <w:marLeft w:val="0"/>
          <w:marRight w:val="0"/>
          <w:marTop w:val="0"/>
          <w:marBottom w:val="0"/>
          <w:divBdr>
            <w:top w:val="none" w:sz="0" w:space="0" w:color="auto"/>
            <w:left w:val="none" w:sz="0" w:space="0" w:color="auto"/>
            <w:bottom w:val="none" w:sz="0" w:space="0" w:color="auto"/>
            <w:right w:val="none" w:sz="0" w:space="0" w:color="auto"/>
          </w:divBdr>
        </w:div>
        <w:div w:id="1683361997">
          <w:marLeft w:val="0"/>
          <w:marRight w:val="0"/>
          <w:marTop w:val="0"/>
          <w:marBottom w:val="0"/>
          <w:divBdr>
            <w:top w:val="none" w:sz="0" w:space="0" w:color="auto"/>
            <w:left w:val="none" w:sz="0" w:space="0" w:color="auto"/>
            <w:bottom w:val="none" w:sz="0" w:space="0" w:color="auto"/>
            <w:right w:val="none" w:sz="0" w:space="0" w:color="auto"/>
          </w:divBdr>
        </w:div>
        <w:div w:id="1717467562">
          <w:marLeft w:val="0"/>
          <w:marRight w:val="0"/>
          <w:marTop w:val="0"/>
          <w:marBottom w:val="0"/>
          <w:divBdr>
            <w:top w:val="none" w:sz="0" w:space="0" w:color="auto"/>
            <w:left w:val="none" w:sz="0" w:space="0" w:color="auto"/>
            <w:bottom w:val="none" w:sz="0" w:space="0" w:color="auto"/>
            <w:right w:val="none" w:sz="0" w:space="0" w:color="auto"/>
          </w:divBdr>
        </w:div>
        <w:div w:id="1719159208">
          <w:marLeft w:val="0"/>
          <w:marRight w:val="0"/>
          <w:marTop w:val="0"/>
          <w:marBottom w:val="0"/>
          <w:divBdr>
            <w:top w:val="none" w:sz="0" w:space="0" w:color="auto"/>
            <w:left w:val="none" w:sz="0" w:space="0" w:color="auto"/>
            <w:bottom w:val="none" w:sz="0" w:space="0" w:color="auto"/>
            <w:right w:val="none" w:sz="0" w:space="0" w:color="auto"/>
          </w:divBdr>
        </w:div>
        <w:div w:id="1727872851">
          <w:marLeft w:val="0"/>
          <w:marRight w:val="0"/>
          <w:marTop w:val="0"/>
          <w:marBottom w:val="0"/>
          <w:divBdr>
            <w:top w:val="none" w:sz="0" w:space="0" w:color="auto"/>
            <w:left w:val="none" w:sz="0" w:space="0" w:color="auto"/>
            <w:bottom w:val="none" w:sz="0" w:space="0" w:color="auto"/>
            <w:right w:val="none" w:sz="0" w:space="0" w:color="auto"/>
          </w:divBdr>
        </w:div>
        <w:div w:id="1737512372">
          <w:marLeft w:val="0"/>
          <w:marRight w:val="0"/>
          <w:marTop w:val="0"/>
          <w:marBottom w:val="0"/>
          <w:divBdr>
            <w:top w:val="none" w:sz="0" w:space="0" w:color="auto"/>
            <w:left w:val="none" w:sz="0" w:space="0" w:color="auto"/>
            <w:bottom w:val="none" w:sz="0" w:space="0" w:color="auto"/>
            <w:right w:val="none" w:sz="0" w:space="0" w:color="auto"/>
          </w:divBdr>
        </w:div>
        <w:div w:id="1743067422">
          <w:marLeft w:val="0"/>
          <w:marRight w:val="0"/>
          <w:marTop w:val="0"/>
          <w:marBottom w:val="0"/>
          <w:divBdr>
            <w:top w:val="none" w:sz="0" w:space="0" w:color="auto"/>
            <w:left w:val="none" w:sz="0" w:space="0" w:color="auto"/>
            <w:bottom w:val="none" w:sz="0" w:space="0" w:color="auto"/>
            <w:right w:val="none" w:sz="0" w:space="0" w:color="auto"/>
          </w:divBdr>
        </w:div>
        <w:div w:id="1746294219">
          <w:marLeft w:val="0"/>
          <w:marRight w:val="0"/>
          <w:marTop w:val="0"/>
          <w:marBottom w:val="0"/>
          <w:divBdr>
            <w:top w:val="none" w:sz="0" w:space="0" w:color="auto"/>
            <w:left w:val="none" w:sz="0" w:space="0" w:color="auto"/>
            <w:bottom w:val="none" w:sz="0" w:space="0" w:color="auto"/>
            <w:right w:val="none" w:sz="0" w:space="0" w:color="auto"/>
          </w:divBdr>
        </w:div>
        <w:div w:id="1755741709">
          <w:marLeft w:val="0"/>
          <w:marRight w:val="0"/>
          <w:marTop w:val="0"/>
          <w:marBottom w:val="0"/>
          <w:divBdr>
            <w:top w:val="none" w:sz="0" w:space="0" w:color="auto"/>
            <w:left w:val="none" w:sz="0" w:space="0" w:color="auto"/>
            <w:bottom w:val="none" w:sz="0" w:space="0" w:color="auto"/>
            <w:right w:val="none" w:sz="0" w:space="0" w:color="auto"/>
          </w:divBdr>
        </w:div>
        <w:div w:id="1786194442">
          <w:marLeft w:val="0"/>
          <w:marRight w:val="0"/>
          <w:marTop w:val="0"/>
          <w:marBottom w:val="0"/>
          <w:divBdr>
            <w:top w:val="none" w:sz="0" w:space="0" w:color="auto"/>
            <w:left w:val="none" w:sz="0" w:space="0" w:color="auto"/>
            <w:bottom w:val="none" w:sz="0" w:space="0" w:color="auto"/>
            <w:right w:val="none" w:sz="0" w:space="0" w:color="auto"/>
          </w:divBdr>
        </w:div>
        <w:div w:id="1787654931">
          <w:marLeft w:val="0"/>
          <w:marRight w:val="0"/>
          <w:marTop w:val="0"/>
          <w:marBottom w:val="0"/>
          <w:divBdr>
            <w:top w:val="none" w:sz="0" w:space="0" w:color="auto"/>
            <w:left w:val="none" w:sz="0" w:space="0" w:color="auto"/>
            <w:bottom w:val="none" w:sz="0" w:space="0" w:color="auto"/>
            <w:right w:val="none" w:sz="0" w:space="0" w:color="auto"/>
          </w:divBdr>
        </w:div>
        <w:div w:id="1796832399">
          <w:marLeft w:val="0"/>
          <w:marRight w:val="0"/>
          <w:marTop w:val="0"/>
          <w:marBottom w:val="0"/>
          <w:divBdr>
            <w:top w:val="none" w:sz="0" w:space="0" w:color="auto"/>
            <w:left w:val="none" w:sz="0" w:space="0" w:color="auto"/>
            <w:bottom w:val="none" w:sz="0" w:space="0" w:color="auto"/>
            <w:right w:val="none" w:sz="0" w:space="0" w:color="auto"/>
          </w:divBdr>
        </w:div>
        <w:div w:id="1817842678">
          <w:marLeft w:val="0"/>
          <w:marRight w:val="0"/>
          <w:marTop w:val="0"/>
          <w:marBottom w:val="0"/>
          <w:divBdr>
            <w:top w:val="none" w:sz="0" w:space="0" w:color="auto"/>
            <w:left w:val="none" w:sz="0" w:space="0" w:color="auto"/>
            <w:bottom w:val="none" w:sz="0" w:space="0" w:color="auto"/>
            <w:right w:val="none" w:sz="0" w:space="0" w:color="auto"/>
          </w:divBdr>
        </w:div>
        <w:div w:id="1817867952">
          <w:marLeft w:val="0"/>
          <w:marRight w:val="0"/>
          <w:marTop w:val="0"/>
          <w:marBottom w:val="0"/>
          <w:divBdr>
            <w:top w:val="none" w:sz="0" w:space="0" w:color="auto"/>
            <w:left w:val="none" w:sz="0" w:space="0" w:color="auto"/>
            <w:bottom w:val="none" w:sz="0" w:space="0" w:color="auto"/>
            <w:right w:val="none" w:sz="0" w:space="0" w:color="auto"/>
          </w:divBdr>
        </w:div>
        <w:div w:id="1818835491">
          <w:marLeft w:val="0"/>
          <w:marRight w:val="0"/>
          <w:marTop w:val="0"/>
          <w:marBottom w:val="0"/>
          <w:divBdr>
            <w:top w:val="none" w:sz="0" w:space="0" w:color="auto"/>
            <w:left w:val="none" w:sz="0" w:space="0" w:color="auto"/>
            <w:bottom w:val="none" w:sz="0" w:space="0" w:color="auto"/>
            <w:right w:val="none" w:sz="0" w:space="0" w:color="auto"/>
          </w:divBdr>
        </w:div>
        <w:div w:id="1823691848">
          <w:marLeft w:val="0"/>
          <w:marRight w:val="0"/>
          <w:marTop w:val="0"/>
          <w:marBottom w:val="0"/>
          <w:divBdr>
            <w:top w:val="none" w:sz="0" w:space="0" w:color="auto"/>
            <w:left w:val="none" w:sz="0" w:space="0" w:color="auto"/>
            <w:bottom w:val="none" w:sz="0" w:space="0" w:color="auto"/>
            <w:right w:val="none" w:sz="0" w:space="0" w:color="auto"/>
          </w:divBdr>
        </w:div>
        <w:div w:id="1835994588">
          <w:marLeft w:val="0"/>
          <w:marRight w:val="0"/>
          <w:marTop w:val="0"/>
          <w:marBottom w:val="0"/>
          <w:divBdr>
            <w:top w:val="none" w:sz="0" w:space="0" w:color="auto"/>
            <w:left w:val="none" w:sz="0" w:space="0" w:color="auto"/>
            <w:bottom w:val="none" w:sz="0" w:space="0" w:color="auto"/>
            <w:right w:val="none" w:sz="0" w:space="0" w:color="auto"/>
          </w:divBdr>
        </w:div>
        <w:div w:id="1839148513">
          <w:marLeft w:val="0"/>
          <w:marRight w:val="0"/>
          <w:marTop w:val="0"/>
          <w:marBottom w:val="0"/>
          <w:divBdr>
            <w:top w:val="none" w:sz="0" w:space="0" w:color="auto"/>
            <w:left w:val="none" w:sz="0" w:space="0" w:color="auto"/>
            <w:bottom w:val="none" w:sz="0" w:space="0" w:color="auto"/>
            <w:right w:val="none" w:sz="0" w:space="0" w:color="auto"/>
          </w:divBdr>
        </w:div>
        <w:div w:id="1840540065">
          <w:marLeft w:val="0"/>
          <w:marRight w:val="0"/>
          <w:marTop w:val="0"/>
          <w:marBottom w:val="0"/>
          <w:divBdr>
            <w:top w:val="none" w:sz="0" w:space="0" w:color="auto"/>
            <w:left w:val="none" w:sz="0" w:space="0" w:color="auto"/>
            <w:bottom w:val="none" w:sz="0" w:space="0" w:color="auto"/>
            <w:right w:val="none" w:sz="0" w:space="0" w:color="auto"/>
          </w:divBdr>
        </w:div>
        <w:div w:id="1857503232">
          <w:marLeft w:val="0"/>
          <w:marRight w:val="0"/>
          <w:marTop w:val="0"/>
          <w:marBottom w:val="0"/>
          <w:divBdr>
            <w:top w:val="none" w:sz="0" w:space="0" w:color="auto"/>
            <w:left w:val="none" w:sz="0" w:space="0" w:color="auto"/>
            <w:bottom w:val="none" w:sz="0" w:space="0" w:color="auto"/>
            <w:right w:val="none" w:sz="0" w:space="0" w:color="auto"/>
          </w:divBdr>
        </w:div>
        <w:div w:id="1862279078">
          <w:marLeft w:val="0"/>
          <w:marRight w:val="0"/>
          <w:marTop w:val="0"/>
          <w:marBottom w:val="0"/>
          <w:divBdr>
            <w:top w:val="none" w:sz="0" w:space="0" w:color="auto"/>
            <w:left w:val="none" w:sz="0" w:space="0" w:color="auto"/>
            <w:bottom w:val="none" w:sz="0" w:space="0" w:color="auto"/>
            <w:right w:val="none" w:sz="0" w:space="0" w:color="auto"/>
          </w:divBdr>
        </w:div>
        <w:div w:id="1864131883">
          <w:marLeft w:val="0"/>
          <w:marRight w:val="0"/>
          <w:marTop w:val="0"/>
          <w:marBottom w:val="0"/>
          <w:divBdr>
            <w:top w:val="none" w:sz="0" w:space="0" w:color="auto"/>
            <w:left w:val="none" w:sz="0" w:space="0" w:color="auto"/>
            <w:bottom w:val="none" w:sz="0" w:space="0" w:color="auto"/>
            <w:right w:val="none" w:sz="0" w:space="0" w:color="auto"/>
          </w:divBdr>
        </w:div>
        <w:div w:id="1870991611">
          <w:marLeft w:val="0"/>
          <w:marRight w:val="0"/>
          <w:marTop w:val="0"/>
          <w:marBottom w:val="0"/>
          <w:divBdr>
            <w:top w:val="none" w:sz="0" w:space="0" w:color="auto"/>
            <w:left w:val="none" w:sz="0" w:space="0" w:color="auto"/>
            <w:bottom w:val="none" w:sz="0" w:space="0" w:color="auto"/>
            <w:right w:val="none" w:sz="0" w:space="0" w:color="auto"/>
          </w:divBdr>
        </w:div>
        <w:div w:id="1881892917">
          <w:marLeft w:val="0"/>
          <w:marRight w:val="0"/>
          <w:marTop w:val="0"/>
          <w:marBottom w:val="0"/>
          <w:divBdr>
            <w:top w:val="none" w:sz="0" w:space="0" w:color="auto"/>
            <w:left w:val="none" w:sz="0" w:space="0" w:color="auto"/>
            <w:bottom w:val="none" w:sz="0" w:space="0" w:color="auto"/>
            <w:right w:val="none" w:sz="0" w:space="0" w:color="auto"/>
          </w:divBdr>
        </w:div>
        <w:div w:id="1883058445">
          <w:marLeft w:val="0"/>
          <w:marRight w:val="0"/>
          <w:marTop w:val="0"/>
          <w:marBottom w:val="0"/>
          <w:divBdr>
            <w:top w:val="none" w:sz="0" w:space="0" w:color="auto"/>
            <w:left w:val="none" w:sz="0" w:space="0" w:color="auto"/>
            <w:bottom w:val="none" w:sz="0" w:space="0" w:color="auto"/>
            <w:right w:val="none" w:sz="0" w:space="0" w:color="auto"/>
          </w:divBdr>
        </w:div>
        <w:div w:id="1888761090">
          <w:marLeft w:val="0"/>
          <w:marRight w:val="0"/>
          <w:marTop w:val="0"/>
          <w:marBottom w:val="0"/>
          <w:divBdr>
            <w:top w:val="none" w:sz="0" w:space="0" w:color="auto"/>
            <w:left w:val="none" w:sz="0" w:space="0" w:color="auto"/>
            <w:bottom w:val="none" w:sz="0" w:space="0" w:color="auto"/>
            <w:right w:val="none" w:sz="0" w:space="0" w:color="auto"/>
          </w:divBdr>
        </w:div>
        <w:div w:id="1905145294">
          <w:marLeft w:val="0"/>
          <w:marRight w:val="0"/>
          <w:marTop w:val="0"/>
          <w:marBottom w:val="0"/>
          <w:divBdr>
            <w:top w:val="none" w:sz="0" w:space="0" w:color="auto"/>
            <w:left w:val="none" w:sz="0" w:space="0" w:color="auto"/>
            <w:bottom w:val="none" w:sz="0" w:space="0" w:color="auto"/>
            <w:right w:val="none" w:sz="0" w:space="0" w:color="auto"/>
          </w:divBdr>
        </w:div>
        <w:div w:id="1916937548">
          <w:marLeft w:val="0"/>
          <w:marRight w:val="0"/>
          <w:marTop w:val="0"/>
          <w:marBottom w:val="0"/>
          <w:divBdr>
            <w:top w:val="none" w:sz="0" w:space="0" w:color="auto"/>
            <w:left w:val="none" w:sz="0" w:space="0" w:color="auto"/>
            <w:bottom w:val="none" w:sz="0" w:space="0" w:color="auto"/>
            <w:right w:val="none" w:sz="0" w:space="0" w:color="auto"/>
          </w:divBdr>
        </w:div>
        <w:div w:id="1924071753">
          <w:marLeft w:val="0"/>
          <w:marRight w:val="0"/>
          <w:marTop w:val="0"/>
          <w:marBottom w:val="0"/>
          <w:divBdr>
            <w:top w:val="none" w:sz="0" w:space="0" w:color="auto"/>
            <w:left w:val="none" w:sz="0" w:space="0" w:color="auto"/>
            <w:bottom w:val="none" w:sz="0" w:space="0" w:color="auto"/>
            <w:right w:val="none" w:sz="0" w:space="0" w:color="auto"/>
          </w:divBdr>
        </w:div>
        <w:div w:id="1925068783">
          <w:marLeft w:val="0"/>
          <w:marRight w:val="0"/>
          <w:marTop w:val="0"/>
          <w:marBottom w:val="0"/>
          <w:divBdr>
            <w:top w:val="none" w:sz="0" w:space="0" w:color="auto"/>
            <w:left w:val="none" w:sz="0" w:space="0" w:color="auto"/>
            <w:bottom w:val="none" w:sz="0" w:space="0" w:color="auto"/>
            <w:right w:val="none" w:sz="0" w:space="0" w:color="auto"/>
          </w:divBdr>
        </w:div>
        <w:div w:id="1932201314">
          <w:marLeft w:val="0"/>
          <w:marRight w:val="0"/>
          <w:marTop w:val="0"/>
          <w:marBottom w:val="0"/>
          <w:divBdr>
            <w:top w:val="none" w:sz="0" w:space="0" w:color="auto"/>
            <w:left w:val="none" w:sz="0" w:space="0" w:color="auto"/>
            <w:bottom w:val="none" w:sz="0" w:space="0" w:color="auto"/>
            <w:right w:val="none" w:sz="0" w:space="0" w:color="auto"/>
          </w:divBdr>
        </w:div>
        <w:div w:id="1938520404">
          <w:marLeft w:val="0"/>
          <w:marRight w:val="0"/>
          <w:marTop w:val="0"/>
          <w:marBottom w:val="0"/>
          <w:divBdr>
            <w:top w:val="none" w:sz="0" w:space="0" w:color="auto"/>
            <w:left w:val="none" w:sz="0" w:space="0" w:color="auto"/>
            <w:bottom w:val="none" w:sz="0" w:space="0" w:color="auto"/>
            <w:right w:val="none" w:sz="0" w:space="0" w:color="auto"/>
          </w:divBdr>
        </w:div>
        <w:div w:id="1954248409">
          <w:marLeft w:val="0"/>
          <w:marRight w:val="0"/>
          <w:marTop w:val="0"/>
          <w:marBottom w:val="0"/>
          <w:divBdr>
            <w:top w:val="none" w:sz="0" w:space="0" w:color="auto"/>
            <w:left w:val="none" w:sz="0" w:space="0" w:color="auto"/>
            <w:bottom w:val="none" w:sz="0" w:space="0" w:color="auto"/>
            <w:right w:val="none" w:sz="0" w:space="0" w:color="auto"/>
          </w:divBdr>
        </w:div>
        <w:div w:id="1997150526">
          <w:marLeft w:val="0"/>
          <w:marRight w:val="0"/>
          <w:marTop w:val="0"/>
          <w:marBottom w:val="0"/>
          <w:divBdr>
            <w:top w:val="none" w:sz="0" w:space="0" w:color="auto"/>
            <w:left w:val="none" w:sz="0" w:space="0" w:color="auto"/>
            <w:bottom w:val="none" w:sz="0" w:space="0" w:color="auto"/>
            <w:right w:val="none" w:sz="0" w:space="0" w:color="auto"/>
          </w:divBdr>
        </w:div>
        <w:div w:id="2010407791">
          <w:marLeft w:val="0"/>
          <w:marRight w:val="0"/>
          <w:marTop w:val="0"/>
          <w:marBottom w:val="0"/>
          <w:divBdr>
            <w:top w:val="none" w:sz="0" w:space="0" w:color="auto"/>
            <w:left w:val="none" w:sz="0" w:space="0" w:color="auto"/>
            <w:bottom w:val="none" w:sz="0" w:space="0" w:color="auto"/>
            <w:right w:val="none" w:sz="0" w:space="0" w:color="auto"/>
          </w:divBdr>
        </w:div>
        <w:div w:id="2015571118">
          <w:marLeft w:val="0"/>
          <w:marRight w:val="0"/>
          <w:marTop w:val="0"/>
          <w:marBottom w:val="0"/>
          <w:divBdr>
            <w:top w:val="none" w:sz="0" w:space="0" w:color="auto"/>
            <w:left w:val="none" w:sz="0" w:space="0" w:color="auto"/>
            <w:bottom w:val="none" w:sz="0" w:space="0" w:color="auto"/>
            <w:right w:val="none" w:sz="0" w:space="0" w:color="auto"/>
          </w:divBdr>
        </w:div>
        <w:div w:id="2036885005">
          <w:marLeft w:val="0"/>
          <w:marRight w:val="0"/>
          <w:marTop w:val="0"/>
          <w:marBottom w:val="0"/>
          <w:divBdr>
            <w:top w:val="none" w:sz="0" w:space="0" w:color="auto"/>
            <w:left w:val="none" w:sz="0" w:space="0" w:color="auto"/>
            <w:bottom w:val="none" w:sz="0" w:space="0" w:color="auto"/>
            <w:right w:val="none" w:sz="0" w:space="0" w:color="auto"/>
          </w:divBdr>
        </w:div>
        <w:div w:id="2037386203">
          <w:marLeft w:val="0"/>
          <w:marRight w:val="0"/>
          <w:marTop w:val="0"/>
          <w:marBottom w:val="0"/>
          <w:divBdr>
            <w:top w:val="none" w:sz="0" w:space="0" w:color="auto"/>
            <w:left w:val="none" w:sz="0" w:space="0" w:color="auto"/>
            <w:bottom w:val="none" w:sz="0" w:space="0" w:color="auto"/>
            <w:right w:val="none" w:sz="0" w:space="0" w:color="auto"/>
          </w:divBdr>
        </w:div>
        <w:div w:id="2045589963">
          <w:marLeft w:val="0"/>
          <w:marRight w:val="0"/>
          <w:marTop w:val="0"/>
          <w:marBottom w:val="0"/>
          <w:divBdr>
            <w:top w:val="none" w:sz="0" w:space="0" w:color="auto"/>
            <w:left w:val="none" w:sz="0" w:space="0" w:color="auto"/>
            <w:bottom w:val="none" w:sz="0" w:space="0" w:color="auto"/>
            <w:right w:val="none" w:sz="0" w:space="0" w:color="auto"/>
          </w:divBdr>
        </w:div>
        <w:div w:id="2047287179">
          <w:marLeft w:val="0"/>
          <w:marRight w:val="0"/>
          <w:marTop w:val="0"/>
          <w:marBottom w:val="0"/>
          <w:divBdr>
            <w:top w:val="none" w:sz="0" w:space="0" w:color="auto"/>
            <w:left w:val="none" w:sz="0" w:space="0" w:color="auto"/>
            <w:bottom w:val="none" w:sz="0" w:space="0" w:color="auto"/>
            <w:right w:val="none" w:sz="0" w:space="0" w:color="auto"/>
          </w:divBdr>
        </w:div>
        <w:div w:id="2063366628">
          <w:marLeft w:val="0"/>
          <w:marRight w:val="0"/>
          <w:marTop w:val="0"/>
          <w:marBottom w:val="0"/>
          <w:divBdr>
            <w:top w:val="none" w:sz="0" w:space="0" w:color="auto"/>
            <w:left w:val="none" w:sz="0" w:space="0" w:color="auto"/>
            <w:bottom w:val="none" w:sz="0" w:space="0" w:color="auto"/>
            <w:right w:val="none" w:sz="0" w:space="0" w:color="auto"/>
          </w:divBdr>
        </w:div>
        <w:div w:id="2068138478">
          <w:marLeft w:val="0"/>
          <w:marRight w:val="0"/>
          <w:marTop w:val="0"/>
          <w:marBottom w:val="0"/>
          <w:divBdr>
            <w:top w:val="none" w:sz="0" w:space="0" w:color="auto"/>
            <w:left w:val="none" w:sz="0" w:space="0" w:color="auto"/>
            <w:bottom w:val="none" w:sz="0" w:space="0" w:color="auto"/>
            <w:right w:val="none" w:sz="0" w:space="0" w:color="auto"/>
          </w:divBdr>
        </w:div>
        <w:div w:id="2074810977">
          <w:marLeft w:val="0"/>
          <w:marRight w:val="0"/>
          <w:marTop w:val="0"/>
          <w:marBottom w:val="0"/>
          <w:divBdr>
            <w:top w:val="none" w:sz="0" w:space="0" w:color="auto"/>
            <w:left w:val="none" w:sz="0" w:space="0" w:color="auto"/>
            <w:bottom w:val="none" w:sz="0" w:space="0" w:color="auto"/>
            <w:right w:val="none" w:sz="0" w:space="0" w:color="auto"/>
          </w:divBdr>
        </w:div>
        <w:div w:id="2079598046">
          <w:marLeft w:val="0"/>
          <w:marRight w:val="0"/>
          <w:marTop w:val="0"/>
          <w:marBottom w:val="0"/>
          <w:divBdr>
            <w:top w:val="none" w:sz="0" w:space="0" w:color="auto"/>
            <w:left w:val="none" w:sz="0" w:space="0" w:color="auto"/>
            <w:bottom w:val="none" w:sz="0" w:space="0" w:color="auto"/>
            <w:right w:val="none" w:sz="0" w:space="0" w:color="auto"/>
          </w:divBdr>
        </w:div>
        <w:div w:id="2092189239">
          <w:marLeft w:val="0"/>
          <w:marRight w:val="0"/>
          <w:marTop w:val="0"/>
          <w:marBottom w:val="0"/>
          <w:divBdr>
            <w:top w:val="none" w:sz="0" w:space="0" w:color="auto"/>
            <w:left w:val="none" w:sz="0" w:space="0" w:color="auto"/>
            <w:bottom w:val="none" w:sz="0" w:space="0" w:color="auto"/>
            <w:right w:val="none" w:sz="0" w:space="0" w:color="auto"/>
          </w:divBdr>
        </w:div>
        <w:div w:id="2103410633">
          <w:marLeft w:val="0"/>
          <w:marRight w:val="0"/>
          <w:marTop w:val="0"/>
          <w:marBottom w:val="0"/>
          <w:divBdr>
            <w:top w:val="none" w:sz="0" w:space="0" w:color="auto"/>
            <w:left w:val="none" w:sz="0" w:space="0" w:color="auto"/>
            <w:bottom w:val="none" w:sz="0" w:space="0" w:color="auto"/>
            <w:right w:val="none" w:sz="0" w:space="0" w:color="auto"/>
          </w:divBdr>
        </w:div>
        <w:div w:id="2126657781">
          <w:marLeft w:val="0"/>
          <w:marRight w:val="0"/>
          <w:marTop w:val="0"/>
          <w:marBottom w:val="0"/>
          <w:divBdr>
            <w:top w:val="none" w:sz="0" w:space="0" w:color="auto"/>
            <w:left w:val="none" w:sz="0" w:space="0" w:color="auto"/>
            <w:bottom w:val="none" w:sz="0" w:space="0" w:color="auto"/>
            <w:right w:val="none" w:sz="0" w:space="0" w:color="auto"/>
          </w:divBdr>
        </w:div>
        <w:div w:id="2144037468">
          <w:marLeft w:val="0"/>
          <w:marRight w:val="0"/>
          <w:marTop w:val="0"/>
          <w:marBottom w:val="0"/>
          <w:divBdr>
            <w:top w:val="none" w:sz="0" w:space="0" w:color="auto"/>
            <w:left w:val="none" w:sz="0" w:space="0" w:color="auto"/>
            <w:bottom w:val="none" w:sz="0" w:space="0" w:color="auto"/>
            <w:right w:val="none" w:sz="0" w:space="0" w:color="auto"/>
          </w:divBdr>
        </w:div>
      </w:divsChild>
    </w:div>
    <w:div w:id="1295601347">
      <w:bodyDiv w:val="1"/>
      <w:marLeft w:val="0"/>
      <w:marRight w:val="0"/>
      <w:marTop w:val="0"/>
      <w:marBottom w:val="0"/>
      <w:divBdr>
        <w:top w:val="none" w:sz="0" w:space="0" w:color="auto"/>
        <w:left w:val="none" w:sz="0" w:space="0" w:color="auto"/>
        <w:bottom w:val="none" w:sz="0" w:space="0" w:color="auto"/>
        <w:right w:val="none" w:sz="0" w:space="0" w:color="auto"/>
      </w:divBdr>
    </w:div>
    <w:div w:id="1304893909">
      <w:bodyDiv w:val="1"/>
      <w:marLeft w:val="0"/>
      <w:marRight w:val="0"/>
      <w:marTop w:val="0"/>
      <w:marBottom w:val="0"/>
      <w:divBdr>
        <w:top w:val="none" w:sz="0" w:space="0" w:color="auto"/>
        <w:left w:val="none" w:sz="0" w:space="0" w:color="auto"/>
        <w:bottom w:val="none" w:sz="0" w:space="0" w:color="auto"/>
        <w:right w:val="none" w:sz="0" w:space="0" w:color="auto"/>
      </w:divBdr>
    </w:div>
    <w:div w:id="1310591659">
      <w:bodyDiv w:val="1"/>
      <w:marLeft w:val="0"/>
      <w:marRight w:val="0"/>
      <w:marTop w:val="0"/>
      <w:marBottom w:val="0"/>
      <w:divBdr>
        <w:top w:val="none" w:sz="0" w:space="0" w:color="auto"/>
        <w:left w:val="none" w:sz="0" w:space="0" w:color="auto"/>
        <w:bottom w:val="none" w:sz="0" w:space="0" w:color="auto"/>
        <w:right w:val="none" w:sz="0" w:space="0" w:color="auto"/>
      </w:divBdr>
    </w:div>
    <w:div w:id="1318925608">
      <w:bodyDiv w:val="1"/>
      <w:marLeft w:val="0"/>
      <w:marRight w:val="0"/>
      <w:marTop w:val="0"/>
      <w:marBottom w:val="0"/>
      <w:divBdr>
        <w:top w:val="none" w:sz="0" w:space="0" w:color="auto"/>
        <w:left w:val="none" w:sz="0" w:space="0" w:color="auto"/>
        <w:bottom w:val="none" w:sz="0" w:space="0" w:color="auto"/>
        <w:right w:val="none" w:sz="0" w:space="0" w:color="auto"/>
      </w:divBdr>
    </w:div>
    <w:div w:id="1322465920">
      <w:bodyDiv w:val="1"/>
      <w:marLeft w:val="0"/>
      <w:marRight w:val="0"/>
      <w:marTop w:val="0"/>
      <w:marBottom w:val="0"/>
      <w:divBdr>
        <w:top w:val="none" w:sz="0" w:space="0" w:color="auto"/>
        <w:left w:val="none" w:sz="0" w:space="0" w:color="auto"/>
        <w:bottom w:val="none" w:sz="0" w:space="0" w:color="auto"/>
        <w:right w:val="none" w:sz="0" w:space="0" w:color="auto"/>
      </w:divBdr>
    </w:div>
    <w:div w:id="1334532473">
      <w:bodyDiv w:val="1"/>
      <w:marLeft w:val="0"/>
      <w:marRight w:val="0"/>
      <w:marTop w:val="0"/>
      <w:marBottom w:val="0"/>
      <w:divBdr>
        <w:top w:val="none" w:sz="0" w:space="0" w:color="auto"/>
        <w:left w:val="none" w:sz="0" w:space="0" w:color="auto"/>
        <w:bottom w:val="none" w:sz="0" w:space="0" w:color="auto"/>
        <w:right w:val="none" w:sz="0" w:space="0" w:color="auto"/>
      </w:divBdr>
    </w:div>
    <w:div w:id="1336493256">
      <w:bodyDiv w:val="1"/>
      <w:marLeft w:val="0"/>
      <w:marRight w:val="0"/>
      <w:marTop w:val="0"/>
      <w:marBottom w:val="0"/>
      <w:divBdr>
        <w:top w:val="none" w:sz="0" w:space="0" w:color="auto"/>
        <w:left w:val="none" w:sz="0" w:space="0" w:color="auto"/>
        <w:bottom w:val="none" w:sz="0" w:space="0" w:color="auto"/>
        <w:right w:val="none" w:sz="0" w:space="0" w:color="auto"/>
      </w:divBdr>
    </w:div>
    <w:div w:id="1342659996">
      <w:bodyDiv w:val="1"/>
      <w:marLeft w:val="0"/>
      <w:marRight w:val="0"/>
      <w:marTop w:val="0"/>
      <w:marBottom w:val="0"/>
      <w:divBdr>
        <w:top w:val="none" w:sz="0" w:space="0" w:color="auto"/>
        <w:left w:val="none" w:sz="0" w:space="0" w:color="auto"/>
        <w:bottom w:val="none" w:sz="0" w:space="0" w:color="auto"/>
        <w:right w:val="none" w:sz="0" w:space="0" w:color="auto"/>
      </w:divBdr>
    </w:div>
    <w:div w:id="1351880512">
      <w:bodyDiv w:val="1"/>
      <w:marLeft w:val="0"/>
      <w:marRight w:val="0"/>
      <w:marTop w:val="0"/>
      <w:marBottom w:val="0"/>
      <w:divBdr>
        <w:top w:val="none" w:sz="0" w:space="0" w:color="auto"/>
        <w:left w:val="none" w:sz="0" w:space="0" w:color="auto"/>
        <w:bottom w:val="none" w:sz="0" w:space="0" w:color="auto"/>
        <w:right w:val="none" w:sz="0" w:space="0" w:color="auto"/>
      </w:divBdr>
    </w:div>
    <w:div w:id="1355036563">
      <w:bodyDiv w:val="1"/>
      <w:marLeft w:val="0"/>
      <w:marRight w:val="0"/>
      <w:marTop w:val="0"/>
      <w:marBottom w:val="0"/>
      <w:divBdr>
        <w:top w:val="none" w:sz="0" w:space="0" w:color="auto"/>
        <w:left w:val="none" w:sz="0" w:space="0" w:color="auto"/>
        <w:bottom w:val="none" w:sz="0" w:space="0" w:color="auto"/>
        <w:right w:val="none" w:sz="0" w:space="0" w:color="auto"/>
      </w:divBdr>
      <w:divsChild>
        <w:div w:id="41945420">
          <w:marLeft w:val="0"/>
          <w:marRight w:val="0"/>
          <w:marTop w:val="0"/>
          <w:marBottom w:val="0"/>
          <w:divBdr>
            <w:top w:val="none" w:sz="0" w:space="0" w:color="auto"/>
            <w:left w:val="none" w:sz="0" w:space="0" w:color="auto"/>
            <w:bottom w:val="none" w:sz="0" w:space="0" w:color="auto"/>
            <w:right w:val="none" w:sz="0" w:space="0" w:color="auto"/>
          </w:divBdr>
        </w:div>
        <w:div w:id="74057966">
          <w:marLeft w:val="0"/>
          <w:marRight w:val="0"/>
          <w:marTop w:val="0"/>
          <w:marBottom w:val="0"/>
          <w:divBdr>
            <w:top w:val="none" w:sz="0" w:space="0" w:color="auto"/>
            <w:left w:val="none" w:sz="0" w:space="0" w:color="auto"/>
            <w:bottom w:val="none" w:sz="0" w:space="0" w:color="auto"/>
            <w:right w:val="none" w:sz="0" w:space="0" w:color="auto"/>
          </w:divBdr>
        </w:div>
        <w:div w:id="77288733">
          <w:marLeft w:val="0"/>
          <w:marRight w:val="0"/>
          <w:marTop w:val="0"/>
          <w:marBottom w:val="0"/>
          <w:divBdr>
            <w:top w:val="none" w:sz="0" w:space="0" w:color="auto"/>
            <w:left w:val="none" w:sz="0" w:space="0" w:color="auto"/>
            <w:bottom w:val="none" w:sz="0" w:space="0" w:color="auto"/>
            <w:right w:val="none" w:sz="0" w:space="0" w:color="auto"/>
          </w:divBdr>
        </w:div>
        <w:div w:id="109974421">
          <w:marLeft w:val="0"/>
          <w:marRight w:val="0"/>
          <w:marTop w:val="0"/>
          <w:marBottom w:val="0"/>
          <w:divBdr>
            <w:top w:val="none" w:sz="0" w:space="0" w:color="auto"/>
            <w:left w:val="none" w:sz="0" w:space="0" w:color="auto"/>
            <w:bottom w:val="none" w:sz="0" w:space="0" w:color="auto"/>
            <w:right w:val="none" w:sz="0" w:space="0" w:color="auto"/>
          </w:divBdr>
        </w:div>
        <w:div w:id="121458101">
          <w:marLeft w:val="0"/>
          <w:marRight w:val="0"/>
          <w:marTop w:val="0"/>
          <w:marBottom w:val="0"/>
          <w:divBdr>
            <w:top w:val="none" w:sz="0" w:space="0" w:color="auto"/>
            <w:left w:val="none" w:sz="0" w:space="0" w:color="auto"/>
            <w:bottom w:val="none" w:sz="0" w:space="0" w:color="auto"/>
            <w:right w:val="none" w:sz="0" w:space="0" w:color="auto"/>
          </w:divBdr>
        </w:div>
        <w:div w:id="129827038">
          <w:marLeft w:val="0"/>
          <w:marRight w:val="0"/>
          <w:marTop w:val="0"/>
          <w:marBottom w:val="0"/>
          <w:divBdr>
            <w:top w:val="none" w:sz="0" w:space="0" w:color="auto"/>
            <w:left w:val="none" w:sz="0" w:space="0" w:color="auto"/>
            <w:bottom w:val="none" w:sz="0" w:space="0" w:color="auto"/>
            <w:right w:val="none" w:sz="0" w:space="0" w:color="auto"/>
          </w:divBdr>
        </w:div>
        <w:div w:id="170729198">
          <w:marLeft w:val="0"/>
          <w:marRight w:val="0"/>
          <w:marTop w:val="0"/>
          <w:marBottom w:val="0"/>
          <w:divBdr>
            <w:top w:val="none" w:sz="0" w:space="0" w:color="auto"/>
            <w:left w:val="none" w:sz="0" w:space="0" w:color="auto"/>
            <w:bottom w:val="none" w:sz="0" w:space="0" w:color="auto"/>
            <w:right w:val="none" w:sz="0" w:space="0" w:color="auto"/>
          </w:divBdr>
        </w:div>
        <w:div w:id="288049219">
          <w:marLeft w:val="0"/>
          <w:marRight w:val="0"/>
          <w:marTop w:val="0"/>
          <w:marBottom w:val="0"/>
          <w:divBdr>
            <w:top w:val="none" w:sz="0" w:space="0" w:color="auto"/>
            <w:left w:val="none" w:sz="0" w:space="0" w:color="auto"/>
            <w:bottom w:val="none" w:sz="0" w:space="0" w:color="auto"/>
            <w:right w:val="none" w:sz="0" w:space="0" w:color="auto"/>
          </w:divBdr>
        </w:div>
        <w:div w:id="472989921">
          <w:marLeft w:val="0"/>
          <w:marRight w:val="0"/>
          <w:marTop w:val="0"/>
          <w:marBottom w:val="0"/>
          <w:divBdr>
            <w:top w:val="none" w:sz="0" w:space="0" w:color="auto"/>
            <w:left w:val="none" w:sz="0" w:space="0" w:color="auto"/>
            <w:bottom w:val="none" w:sz="0" w:space="0" w:color="auto"/>
            <w:right w:val="none" w:sz="0" w:space="0" w:color="auto"/>
          </w:divBdr>
        </w:div>
        <w:div w:id="484785277">
          <w:marLeft w:val="0"/>
          <w:marRight w:val="0"/>
          <w:marTop w:val="0"/>
          <w:marBottom w:val="0"/>
          <w:divBdr>
            <w:top w:val="none" w:sz="0" w:space="0" w:color="auto"/>
            <w:left w:val="none" w:sz="0" w:space="0" w:color="auto"/>
            <w:bottom w:val="none" w:sz="0" w:space="0" w:color="auto"/>
            <w:right w:val="none" w:sz="0" w:space="0" w:color="auto"/>
          </w:divBdr>
        </w:div>
        <w:div w:id="527722949">
          <w:marLeft w:val="0"/>
          <w:marRight w:val="0"/>
          <w:marTop w:val="0"/>
          <w:marBottom w:val="0"/>
          <w:divBdr>
            <w:top w:val="none" w:sz="0" w:space="0" w:color="auto"/>
            <w:left w:val="none" w:sz="0" w:space="0" w:color="auto"/>
            <w:bottom w:val="none" w:sz="0" w:space="0" w:color="auto"/>
            <w:right w:val="none" w:sz="0" w:space="0" w:color="auto"/>
          </w:divBdr>
        </w:div>
        <w:div w:id="569537871">
          <w:marLeft w:val="0"/>
          <w:marRight w:val="0"/>
          <w:marTop w:val="0"/>
          <w:marBottom w:val="0"/>
          <w:divBdr>
            <w:top w:val="none" w:sz="0" w:space="0" w:color="auto"/>
            <w:left w:val="none" w:sz="0" w:space="0" w:color="auto"/>
            <w:bottom w:val="none" w:sz="0" w:space="0" w:color="auto"/>
            <w:right w:val="none" w:sz="0" w:space="0" w:color="auto"/>
          </w:divBdr>
        </w:div>
        <w:div w:id="592712293">
          <w:marLeft w:val="0"/>
          <w:marRight w:val="0"/>
          <w:marTop w:val="0"/>
          <w:marBottom w:val="0"/>
          <w:divBdr>
            <w:top w:val="none" w:sz="0" w:space="0" w:color="auto"/>
            <w:left w:val="none" w:sz="0" w:space="0" w:color="auto"/>
            <w:bottom w:val="none" w:sz="0" w:space="0" w:color="auto"/>
            <w:right w:val="none" w:sz="0" w:space="0" w:color="auto"/>
          </w:divBdr>
        </w:div>
        <w:div w:id="671757803">
          <w:marLeft w:val="0"/>
          <w:marRight w:val="0"/>
          <w:marTop w:val="0"/>
          <w:marBottom w:val="0"/>
          <w:divBdr>
            <w:top w:val="none" w:sz="0" w:space="0" w:color="auto"/>
            <w:left w:val="none" w:sz="0" w:space="0" w:color="auto"/>
            <w:bottom w:val="none" w:sz="0" w:space="0" w:color="auto"/>
            <w:right w:val="none" w:sz="0" w:space="0" w:color="auto"/>
          </w:divBdr>
        </w:div>
        <w:div w:id="683552885">
          <w:marLeft w:val="0"/>
          <w:marRight w:val="0"/>
          <w:marTop w:val="0"/>
          <w:marBottom w:val="0"/>
          <w:divBdr>
            <w:top w:val="none" w:sz="0" w:space="0" w:color="auto"/>
            <w:left w:val="none" w:sz="0" w:space="0" w:color="auto"/>
            <w:bottom w:val="none" w:sz="0" w:space="0" w:color="auto"/>
            <w:right w:val="none" w:sz="0" w:space="0" w:color="auto"/>
          </w:divBdr>
        </w:div>
        <w:div w:id="711081214">
          <w:marLeft w:val="0"/>
          <w:marRight w:val="0"/>
          <w:marTop w:val="0"/>
          <w:marBottom w:val="0"/>
          <w:divBdr>
            <w:top w:val="none" w:sz="0" w:space="0" w:color="auto"/>
            <w:left w:val="none" w:sz="0" w:space="0" w:color="auto"/>
            <w:bottom w:val="none" w:sz="0" w:space="0" w:color="auto"/>
            <w:right w:val="none" w:sz="0" w:space="0" w:color="auto"/>
          </w:divBdr>
        </w:div>
        <w:div w:id="719985315">
          <w:marLeft w:val="0"/>
          <w:marRight w:val="0"/>
          <w:marTop w:val="0"/>
          <w:marBottom w:val="0"/>
          <w:divBdr>
            <w:top w:val="none" w:sz="0" w:space="0" w:color="auto"/>
            <w:left w:val="none" w:sz="0" w:space="0" w:color="auto"/>
            <w:bottom w:val="none" w:sz="0" w:space="0" w:color="auto"/>
            <w:right w:val="none" w:sz="0" w:space="0" w:color="auto"/>
          </w:divBdr>
        </w:div>
        <w:div w:id="737751280">
          <w:marLeft w:val="0"/>
          <w:marRight w:val="0"/>
          <w:marTop w:val="0"/>
          <w:marBottom w:val="0"/>
          <w:divBdr>
            <w:top w:val="none" w:sz="0" w:space="0" w:color="auto"/>
            <w:left w:val="none" w:sz="0" w:space="0" w:color="auto"/>
            <w:bottom w:val="none" w:sz="0" w:space="0" w:color="auto"/>
            <w:right w:val="none" w:sz="0" w:space="0" w:color="auto"/>
          </w:divBdr>
        </w:div>
        <w:div w:id="739060820">
          <w:marLeft w:val="0"/>
          <w:marRight w:val="0"/>
          <w:marTop w:val="0"/>
          <w:marBottom w:val="0"/>
          <w:divBdr>
            <w:top w:val="none" w:sz="0" w:space="0" w:color="auto"/>
            <w:left w:val="none" w:sz="0" w:space="0" w:color="auto"/>
            <w:bottom w:val="none" w:sz="0" w:space="0" w:color="auto"/>
            <w:right w:val="none" w:sz="0" w:space="0" w:color="auto"/>
          </w:divBdr>
        </w:div>
        <w:div w:id="783040017">
          <w:marLeft w:val="0"/>
          <w:marRight w:val="0"/>
          <w:marTop w:val="0"/>
          <w:marBottom w:val="0"/>
          <w:divBdr>
            <w:top w:val="none" w:sz="0" w:space="0" w:color="auto"/>
            <w:left w:val="none" w:sz="0" w:space="0" w:color="auto"/>
            <w:bottom w:val="none" w:sz="0" w:space="0" w:color="auto"/>
            <w:right w:val="none" w:sz="0" w:space="0" w:color="auto"/>
          </w:divBdr>
        </w:div>
        <w:div w:id="840465889">
          <w:marLeft w:val="0"/>
          <w:marRight w:val="0"/>
          <w:marTop w:val="0"/>
          <w:marBottom w:val="0"/>
          <w:divBdr>
            <w:top w:val="none" w:sz="0" w:space="0" w:color="auto"/>
            <w:left w:val="none" w:sz="0" w:space="0" w:color="auto"/>
            <w:bottom w:val="none" w:sz="0" w:space="0" w:color="auto"/>
            <w:right w:val="none" w:sz="0" w:space="0" w:color="auto"/>
          </w:divBdr>
        </w:div>
        <w:div w:id="926117017">
          <w:marLeft w:val="0"/>
          <w:marRight w:val="0"/>
          <w:marTop w:val="0"/>
          <w:marBottom w:val="0"/>
          <w:divBdr>
            <w:top w:val="none" w:sz="0" w:space="0" w:color="auto"/>
            <w:left w:val="none" w:sz="0" w:space="0" w:color="auto"/>
            <w:bottom w:val="none" w:sz="0" w:space="0" w:color="auto"/>
            <w:right w:val="none" w:sz="0" w:space="0" w:color="auto"/>
          </w:divBdr>
        </w:div>
        <w:div w:id="934361402">
          <w:marLeft w:val="0"/>
          <w:marRight w:val="0"/>
          <w:marTop w:val="0"/>
          <w:marBottom w:val="0"/>
          <w:divBdr>
            <w:top w:val="none" w:sz="0" w:space="0" w:color="auto"/>
            <w:left w:val="none" w:sz="0" w:space="0" w:color="auto"/>
            <w:bottom w:val="none" w:sz="0" w:space="0" w:color="auto"/>
            <w:right w:val="none" w:sz="0" w:space="0" w:color="auto"/>
          </w:divBdr>
        </w:div>
        <w:div w:id="965938246">
          <w:marLeft w:val="0"/>
          <w:marRight w:val="0"/>
          <w:marTop w:val="0"/>
          <w:marBottom w:val="0"/>
          <w:divBdr>
            <w:top w:val="none" w:sz="0" w:space="0" w:color="auto"/>
            <w:left w:val="none" w:sz="0" w:space="0" w:color="auto"/>
            <w:bottom w:val="none" w:sz="0" w:space="0" w:color="auto"/>
            <w:right w:val="none" w:sz="0" w:space="0" w:color="auto"/>
          </w:divBdr>
        </w:div>
        <w:div w:id="1062941975">
          <w:marLeft w:val="0"/>
          <w:marRight w:val="0"/>
          <w:marTop w:val="0"/>
          <w:marBottom w:val="0"/>
          <w:divBdr>
            <w:top w:val="none" w:sz="0" w:space="0" w:color="auto"/>
            <w:left w:val="none" w:sz="0" w:space="0" w:color="auto"/>
            <w:bottom w:val="none" w:sz="0" w:space="0" w:color="auto"/>
            <w:right w:val="none" w:sz="0" w:space="0" w:color="auto"/>
          </w:divBdr>
        </w:div>
        <w:div w:id="1200508399">
          <w:marLeft w:val="0"/>
          <w:marRight w:val="0"/>
          <w:marTop w:val="0"/>
          <w:marBottom w:val="0"/>
          <w:divBdr>
            <w:top w:val="none" w:sz="0" w:space="0" w:color="auto"/>
            <w:left w:val="none" w:sz="0" w:space="0" w:color="auto"/>
            <w:bottom w:val="none" w:sz="0" w:space="0" w:color="auto"/>
            <w:right w:val="none" w:sz="0" w:space="0" w:color="auto"/>
          </w:divBdr>
        </w:div>
        <w:div w:id="1221601654">
          <w:marLeft w:val="0"/>
          <w:marRight w:val="0"/>
          <w:marTop w:val="0"/>
          <w:marBottom w:val="0"/>
          <w:divBdr>
            <w:top w:val="none" w:sz="0" w:space="0" w:color="auto"/>
            <w:left w:val="none" w:sz="0" w:space="0" w:color="auto"/>
            <w:bottom w:val="none" w:sz="0" w:space="0" w:color="auto"/>
            <w:right w:val="none" w:sz="0" w:space="0" w:color="auto"/>
          </w:divBdr>
        </w:div>
        <w:div w:id="1238710705">
          <w:marLeft w:val="0"/>
          <w:marRight w:val="0"/>
          <w:marTop w:val="0"/>
          <w:marBottom w:val="0"/>
          <w:divBdr>
            <w:top w:val="none" w:sz="0" w:space="0" w:color="auto"/>
            <w:left w:val="none" w:sz="0" w:space="0" w:color="auto"/>
            <w:bottom w:val="none" w:sz="0" w:space="0" w:color="auto"/>
            <w:right w:val="none" w:sz="0" w:space="0" w:color="auto"/>
          </w:divBdr>
        </w:div>
        <w:div w:id="1250655966">
          <w:marLeft w:val="0"/>
          <w:marRight w:val="0"/>
          <w:marTop w:val="0"/>
          <w:marBottom w:val="0"/>
          <w:divBdr>
            <w:top w:val="none" w:sz="0" w:space="0" w:color="auto"/>
            <w:left w:val="none" w:sz="0" w:space="0" w:color="auto"/>
            <w:bottom w:val="none" w:sz="0" w:space="0" w:color="auto"/>
            <w:right w:val="none" w:sz="0" w:space="0" w:color="auto"/>
          </w:divBdr>
        </w:div>
        <w:div w:id="1319529646">
          <w:marLeft w:val="0"/>
          <w:marRight w:val="0"/>
          <w:marTop w:val="0"/>
          <w:marBottom w:val="0"/>
          <w:divBdr>
            <w:top w:val="none" w:sz="0" w:space="0" w:color="auto"/>
            <w:left w:val="none" w:sz="0" w:space="0" w:color="auto"/>
            <w:bottom w:val="none" w:sz="0" w:space="0" w:color="auto"/>
            <w:right w:val="none" w:sz="0" w:space="0" w:color="auto"/>
          </w:divBdr>
        </w:div>
        <w:div w:id="1338730081">
          <w:marLeft w:val="0"/>
          <w:marRight w:val="0"/>
          <w:marTop w:val="0"/>
          <w:marBottom w:val="0"/>
          <w:divBdr>
            <w:top w:val="none" w:sz="0" w:space="0" w:color="auto"/>
            <w:left w:val="none" w:sz="0" w:space="0" w:color="auto"/>
            <w:bottom w:val="none" w:sz="0" w:space="0" w:color="auto"/>
            <w:right w:val="none" w:sz="0" w:space="0" w:color="auto"/>
          </w:divBdr>
        </w:div>
        <w:div w:id="1368947737">
          <w:marLeft w:val="0"/>
          <w:marRight w:val="0"/>
          <w:marTop w:val="0"/>
          <w:marBottom w:val="0"/>
          <w:divBdr>
            <w:top w:val="none" w:sz="0" w:space="0" w:color="auto"/>
            <w:left w:val="none" w:sz="0" w:space="0" w:color="auto"/>
            <w:bottom w:val="none" w:sz="0" w:space="0" w:color="auto"/>
            <w:right w:val="none" w:sz="0" w:space="0" w:color="auto"/>
          </w:divBdr>
        </w:div>
        <w:div w:id="1385374542">
          <w:marLeft w:val="0"/>
          <w:marRight w:val="0"/>
          <w:marTop w:val="0"/>
          <w:marBottom w:val="0"/>
          <w:divBdr>
            <w:top w:val="none" w:sz="0" w:space="0" w:color="auto"/>
            <w:left w:val="none" w:sz="0" w:space="0" w:color="auto"/>
            <w:bottom w:val="none" w:sz="0" w:space="0" w:color="auto"/>
            <w:right w:val="none" w:sz="0" w:space="0" w:color="auto"/>
          </w:divBdr>
        </w:div>
        <w:div w:id="1411150596">
          <w:marLeft w:val="0"/>
          <w:marRight w:val="0"/>
          <w:marTop w:val="0"/>
          <w:marBottom w:val="0"/>
          <w:divBdr>
            <w:top w:val="none" w:sz="0" w:space="0" w:color="auto"/>
            <w:left w:val="none" w:sz="0" w:space="0" w:color="auto"/>
            <w:bottom w:val="none" w:sz="0" w:space="0" w:color="auto"/>
            <w:right w:val="none" w:sz="0" w:space="0" w:color="auto"/>
          </w:divBdr>
        </w:div>
        <w:div w:id="1479612706">
          <w:marLeft w:val="0"/>
          <w:marRight w:val="0"/>
          <w:marTop w:val="0"/>
          <w:marBottom w:val="0"/>
          <w:divBdr>
            <w:top w:val="none" w:sz="0" w:space="0" w:color="auto"/>
            <w:left w:val="none" w:sz="0" w:space="0" w:color="auto"/>
            <w:bottom w:val="none" w:sz="0" w:space="0" w:color="auto"/>
            <w:right w:val="none" w:sz="0" w:space="0" w:color="auto"/>
          </w:divBdr>
        </w:div>
        <w:div w:id="1505976128">
          <w:marLeft w:val="0"/>
          <w:marRight w:val="0"/>
          <w:marTop w:val="0"/>
          <w:marBottom w:val="0"/>
          <w:divBdr>
            <w:top w:val="none" w:sz="0" w:space="0" w:color="auto"/>
            <w:left w:val="none" w:sz="0" w:space="0" w:color="auto"/>
            <w:bottom w:val="none" w:sz="0" w:space="0" w:color="auto"/>
            <w:right w:val="none" w:sz="0" w:space="0" w:color="auto"/>
          </w:divBdr>
        </w:div>
        <w:div w:id="1542477426">
          <w:marLeft w:val="0"/>
          <w:marRight w:val="0"/>
          <w:marTop w:val="0"/>
          <w:marBottom w:val="0"/>
          <w:divBdr>
            <w:top w:val="none" w:sz="0" w:space="0" w:color="auto"/>
            <w:left w:val="none" w:sz="0" w:space="0" w:color="auto"/>
            <w:bottom w:val="none" w:sz="0" w:space="0" w:color="auto"/>
            <w:right w:val="none" w:sz="0" w:space="0" w:color="auto"/>
          </w:divBdr>
        </w:div>
        <w:div w:id="1650592706">
          <w:marLeft w:val="0"/>
          <w:marRight w:val="0"/>
          <w:marTop w:val="0"/>
          <w:marBottom w:val="0"/>
          <w:divBdr>
            <w:top w:val="none" w:sz="0" w:space="0" w:color="auto"/>
            <w:left w:val="none" w:sz="0" w:space="0" w:color="auto"/>
            <w:bottom w:val="none" w:sz="0" w:space="0" w:color="auto"/>
            <w:right w:val="none" w:sz="0" w:space="0" w:color="auto"/>
          </w:divBdr>
        </w:div>
        <w:div w:id="1803233946">
          <w:marLeft w:val="0"/>
          <w:marRight w:val="0"/>
          <w:marTop w:val="0"/>
          <w:marBottom w:val="0"/>
          <w:divBdr>
            <w:top w:val="none" w:sz="0" w:space="0" w:color="auto"/>
            <w:left w:val="none" w:sz="0" w:space="0" w:color="auto"/>
            <w:bottom w:val="none" w:sz="0" w:space="0" w:color="auto"/>
            <w:right w:val="none" w:sz="0" w:space="0" w:color="auto"/>
          </w:divBdr>
        </w:div>
        <w:div w:id="1849325010">
          <w:marLeft w:val="0"/>
          <w:marRight w:val="0"/>
          <w:marTop w:val="0"/>
          <w:marBottom w:val="0"/>
          <w:divBdr>
            <w:top w:val="none" w:sz="0" w:space="0" w:color="auto"/>
            <w:left w:val="none" w:sz="0" w:space="0" w:color="auto"/>
            <w:bottom w:val="none" w:sz="0" w:space="0" w:color="auto"/>
            <w:right w:val="none" w:sz="0" w:space="0" w:color="auto"/>
          </w:divBdr>
        </w:div>
        <w:div w:id="1855029075">
          <w:marLeft w:val="0"/>
          <w:marRight w:val="0"/>
          <w:marTop w:val="0"/>
          <w:marBottom w:val="0"/>
          <w:divBdr>
            <w:top w:val="none" w:sz="0" w:space="0" w:color="auto"/>
            <w:left w:val="none" w:sz="0" w:space="0" w:color="auto"/>
            <w:bottom w:val="none" w:sz="0" w:space="0" w:color="auto"/>
            <w:right w:val="none" w:sz="0" w:space="0" w:color="auto"/>
          </w:divBdr>
        </w:div>
        <w:div w:id="1899777971">
          <w:marLeft w:val="0"/>
          <w:marRight w:val="0"/>
          <w:marTop w:val="0"/>
          <w:marBottom w:val="0"/>
          <w:divBdr>
            <w:top w:val="none" w:sz="0" w:space="0" w:color="auto"/>
            <w:left w:val="none" w:sz="0" w:space="0" w:color="auto"/>
            <w:bottom w:val="none" w:sz="0" w:space="0" w:color="auto"/>
            <w:right w:val="none" w:sz="0" w:space="0" w:color="auto"/>
          </w:divBdr>
        </w:div>
        <w:div w:id="1902785840">
          <w:marLeft w:val="0"/>
          <w:marRight w:val="0"/>
          <w:marTop w:val="0"/>
          <w:marBottom w:val="0"/>
          <w:divBdr>
            <w:top w:val="none" w:sz="0" w:space="0" w:color="auto"/>
            <w:left w:val="none" w:sz="0" w:space="0" w:color="auto"/>
            <w:bottom w:val="none" w:sz="0" w:space="0" w:color="auto"/>
            <w:right w:val="none" w:sz="0" w:space="0" w:color="auto"/>
          </w:divBdr>
        </w:div>
        <w:div w:id="1906909728">
          <w:marLeft w:val="0"/>
          <w:marRight w:val="0"/>
          <w:marTop w:val="0"/>
          <w:marBottom w:val="0"/>
          <w:divBdr>
            <w:top w:val="none" w:sz="0" w:space="0" w:color="auto"/>
            <w:left w:val="none" w:sz="0" w:space="0" w:color="auto"/>
            <w:bottom w:val="none" w:sz="0" w:space="0" w:color="auto"/>
            <w:right w:val="none" w:sz="0" w:space="0" w:color="auto"/>
          </w:divBdr>
        </w:div>
        <w:div w:id="2082749009">
          <w:marLeft w:val="0"/>
          <w:marRight w:val="0"/>
          <w:marTop w:val="0"/>
          <w:marBottom w:val="0"/>
          <w:divBdr>
            <w:top w:val="none" w:sz="0" w:space="0" w:color="auto"/>
            <w:left w:val="none" w:sz="0" w:space="0" w:color="auto"/>
            <w:bottom w:val="none" w:sz="0" w:space="0" w:color="auto"/>
            <w:right w:val="none" w:sz="0" w:space="0" w:color="auto"/>
          </w:divBdr>
        </w:div>
        <w:div w:id="2107578757">
          <w:marLeft w:val="0"/>
          <w:marRight w:val="0"/>
          <w:marTop w:val="0"/>
          <w:marBottom w:val="0"/>
          <w:divBdr>
            <w:top w:val="none" w:sz="0" w:space="0" w:color="auto"/>
            <w:left w:val="none" w:sz="0" w:space="0" w:color="auto"/>
            <w:bottom w:val="none" w:sz="0" w:space="0" w:color="auto"/>
            <w:right w:val="none" w:sz="0" w:space="0" w:color="auto"/>
          </w:divBdr>
        </w:div>
        <w:div w:id="2109227780">
          <w:marLeft w:val="0"/>
          <w:marRight w:val="0"/>
          <w:marTop w:val="0"/>
          <w:marBottom w:val="0"/>
          <w:divBdr>
            <w:top w:val="none" w:sz="0" w:space="0" w:color="auto"/>
            <w:left w:val="none" w:sz="0" w:space="0" w:color="auto"/>
            <w:bottom w:val="none" w:sz="0" w:space="0" w:color="auto"/>
            <w:right w:val="none" w:sz="0" w:space="0" w:color="auto"/>
          </w:divBdr>
        </w:div>
      </w:divsChild>
    </w:div>
    <w:div w:id="1363701951">
      <w:bodyDiv w:val="1"/>
      <w:marLeft w:val="0"/>
      <w:marRight w:val="0"/>
      <w:marTop w:val="0"/>
      <w:marBottom w:val="0"/>
      <w:divBdr>
        <w:top w:val="none" w:sz="0" w:space="0" w:color="auto"/>
        <w:left w:val="none" w:sz="0" w:space="0" w:color="auto"/>
        <w:bottom w:val="none" w:sz="0" w:space="0" w:color="auto"/>
        <w:right w:val="none" w:sz="0" w:space="0" w:color="auto"/>
      </w:divBdr>
    </w:div>
    <w:div w:id="1365718097">
      <w:bodyDiv w:val="1"/>
      <w:marLeft w:val="0"/>
      <w:marRight w:val="0"/>
      <w:marTop w:val="0"/>
      <w:marBottom w:val="0"/>
      <w:divBdr>
        <w:top w:val="none" w:sz="0" w:space="0" w:color="auto"/>
        <w:left w:val="none" w:sz="0" w:space="0" w:color="auto"/>
        <w:bottom w:val="none" w:sz="0" w:space="0" w:color="auto"/>
        <w:right w:val="none" w:sz="0" w:space="0" w:color="auto"/>
      </w:divBdr>
    </w:div>
    <w:div w:id="1369138460">
      <w:bodyDiv w:val="1"/>
      <w:marLeft w:val="0"/>
      <w:marRight w:val="0"/>
      <w:marTop w:val="0"/>
      <w:marBottom w:val="0"/>
      <w:divBdr>
        <w:top w:val="none" w:sz="0" w:space="0" w:color="auto"/>
        <w:left w:val="none" w:sz="0" w:space="0" w:color="auto"/>
        <w:bottom w:val="none" w:sz="0" w:space="0" w:color="auto"/>
        <w:right w:val="none" w:sz="0" w:space="0" w:color="auto"/>
      </w:divBdr>
    </w:div>
    <w:div w:id="1371492511">
      <w:bodyDiv w:val="1"/>
      <w:marLeft w:val="0"/>
      <w:marRight w:val="0"/>
      <w:marTop w:val="0"/>
      <w:marBottom w:val="0"/>
      <w:divBdr>
        <w:top w:val="none" w:sz="0" w:space="0" w:color="auto"/>
        <w:left w:val="none" w:sz="0" w:space="0" w:color="auto"/>
        <w:bottom w:val="none" w:sz="0" w:space="0" w:color="auto"/>
        <w:right w:val="none" w:sz="0" w:space="0" w:color="auto"/>
      </w:divBdr>
    </w:div>
    <w:div w:id="1379744526">
      <w:bodyDiv w:val="1"/>
      <w:marLeft w:val="0"/>
      <w:marRight w:val="0"/>
      <w:marTop w:val="0"/>
      <w:marBottom w:val="0"/>
      <w:divBdr>
        <w:top w:val="none" w:sz="0" w:space="0" w:color="auto"/>
        <w:left w:val="none" w:sz="0" w:space="0" w:color="auto"/>
        <w:bottom w:val="none" w:sz="0" w:space="0" w:color="auto"/>
        <w:right w:val="none" w:sz="0" w:space="0" w:color="auto"/>
      </w:divBdr>
    </w:div>
    <w:div w:id="1396591458">
      <w:bodyDiv w:val="1"/>
      <w:marLeft w:val="0"/>
      <w:marRight w:val="0"/>
      <w:marTop w:val="0"/>
      <w:marBottom w:val="0"/>
      <w:divBdr>
        <w:top w:val="none" w:sz="0" w:space="0" w:color="auto"/>
        <w:left w:val="none" w:sz="0" w:space="0" w:color="auto"/>
        <w:bottom w:val="none" w:sz="0" w:space="0" w:color="auto"/>
        <w:right w:val="none" w:sz="0" w:space="0" w:color="auto"/>
      </w:divBdr>
    </w:div>
    <w:div w:id="1413618874">
      <w:bodyDiv w:val="1"/>
      <w:marLeft w:val="0"/>
      <w:marRight w:val="0"/>
      <w:marTop w:val="0"/>
      <w:marBottom w:val="0"/>
      <w:divBdr>
        <w:top w:val="none" w:sz="0" w:space="0" w:color="auto"/>
        <w:left w:val="none" w:sz="0" w:space="0" w:color="auto"/>
        <w:bottom w:val="none" w:sz="0" w:space="0" w:color="auto"/>
        <w:right w:val="none" w:sz="0" w:space="0" w:color="auto"/>
      </w:divBdr>
    </w:div>
    <w:div w:id="1429235447">
      <w:bodyDiv w:val="1"/>
      <w:marLeft w:val="0"/>
      <w:marRight w:val="0"/>
      <w:marTop w:val="0"/>
      <w:marBottom w:val="0"/>
      <w:divBdr>
        <w:top w:val="none" w:sz="0" w:space="0" w:color="auto"/>
        <w:left w:val="none" w:sz="0" w:space="0" w:color="auto"/>
        <w:bottom w:val="none" w:sz="0" w:space="0" w:color="auto"/>
        <w:right w:val="none" w:sz="0" w:space="0" w:color="auto"/>
      </w:divBdr>
    </w:div>
    <w:div w:id="1436169614">
      <w:bodyDiv w:val="1"/>
      <w:marLeft w:val="0"/>
      <w:marRight w:val="0"/>
      <w:marTop w:val="0"/>
      <w:marBottom w:val="0"/>
      <w:divBdr>
        <w:top w:val="none" w:sz="0" w:space="0" w:color="auto"/>
        <w:left w:val="none" w:sz="0" w:space="0" w:color="auto"/>
        <w:bottom w:val="none" w:sz="0" w:space="0" w:color="auto"/>
        <w:right w:val="none" w:sz="0" w:space="0" w:color="auto"/>
      </w:divBdr>
    </w:div>
    <w:div w:id="1436436179">
      <w:bodyDiv w:val="1"/>
      <w:marLeft w:val="0"/>
      <w:marRight w:val="0"/>
      <w:marTop w:val="0"/>
      <w:marBottom w:val="0"/>
      <w:divBdr>
        <w:top w:val="none" w:sz="0" w:space="0" w:color="auto"/>
        <w:left w:val="none" w:sz="0" w:space="0" w:color="auto"/>
        <w:bottom w:val="none" w:sz="0" w:space="0" w:color="auto"/>
        <w:right w:val="none" w:sz="0" w:space="0" w:color="auto"/>
      </w:divBdr>
    </w:div>
    <w:div w:id="1460026429">
      <w:bodyDiv w:val="1"/>
      <w:marLeft w:val="0"/>
      <w:marRight w:val="0"/>
      <w:marTop w:val="0"/>
      <w:marBottom w:val="0"/>
      <w:divBdr>
        <w:top w:val="none" w:sz="0" w:space="0" w:color="auto"/>
        <w:left w:val="none" w:sz="0" w:space="0" w:color="auto"/>
        <w:bottom w:val="none" w:sz="0" w:space="0" w:color="auto"/>
        <w:right w:val="none" w:sz="0" w:space="0" w:color="auto"/>
      </w:divBdr>
    </w:div>
    <w:div w:id="1470710963">
      <w:bodyDiv w:val="1"/>
      <w:marLeft w:val="0"/>
      <w:marRight w:val="0"/>
      <w:marTop w:val="0"/>
      <w:marBottom w:val="0"/>
      <w:divBdr>
        <w:top w:val="none" w:sz="0" w:space="0" w:color="auto"/>
        <w:left w:val="none" w:sz="0" w:space="0" w:color="auto"/>
        <w:bottom w:val="none" w:sz="0" w:space="0" w:color="auto"/>
        <w:right w:val="none" w:sz="0" w:space="0" w:color="auto"/>
      </w:divBdr>
    </w:div>
    <w:div w:id="1473210347">
      <w:bodyDiv w:val="1"/>
      <w:marLeft w:val="0"/>
      <w:marRight w:val="0"/>
      <w:marTop w:val="0"/>
      <w:marBottom w:val="0"/>
      <w:divBdr>
        <w:top w:val="none" w:sz="0" w:space="0" w:color="auto"/>
        <w:left w:val="none" w:sz="0" w:space="0" w:color="auto"/>
        <w:bottom w:val="none" w:sz="0" w:space="0" w:color="auto"/>
        <w:right w:val="none" w:sz="0" w:space="0" w:color="auto"/>
      </w:divBdr>
    </w:div>
    <w:div w:id="1479497870">
      <w:bodyDiv w:val="1"/>
      <w:marLeft w:val="0"/>
      <w:marRight w:val="0"/>
      <w:marTop w:val="0"/>
      <w:marBottom w:val="0"/>
      <w:divBdr>
        <w:top w:val="none" w:sz="0" w:space="0" w:color="auto"/>
        <w:left w:val="none" w:sz="0" w:space="0" w:color="auto"/>
        <w:bottom w:val="none" w:sz="0" w:space="0" w:color="auto"/>
        <w:right w:val="none" w:sz="0" w:space="0" w:color="auto"/>
      </w:divBdr>
    </w:div>
    <w:div w:id="1483350828">
      <w:bodyDiv w:val="1"/>
      <w:marLeft w:val="0"/>
      <w:marRight w:val="0"/>
      <w:marTop w:val="0"/>
      <w:marBottom w:val="0"/>
      <w:divBdr>
        <w:top w:val="none" w:sz="0" w:space="0" w:color="auto"/>
        <w:left w:val="none" w:sz="0" w:space="0" w:color="auto"/>
        <w:bottom w:val="none" w:sz="0" w:space="0" w:color="auto"/>
        <w:right w:val="none" w:sz="0" w:space="0" w:color="auto"/>
      </w:divBdr>
    </w:div>
    <w:div w:id="1483618775">
      <w:bodyDiv w:val="1"/>
      <w:marLeft w:val="0"/>
      <w:marRight w:val="0"/>
      <w:marTop w:val="0"/>
      <w:marBottom w:val="0"/>
      <w:divBdr>
        <w:top w:val="none" w:sz="0" w:space="0" w:color="auto"/>
        <w:left w:val="none" w:sz="0" w:space="0" w:color="auto"/>
        <w:bottom w:val="none" w:sz="0" w:space="0" w:color="auto"/>
        <w:right w:val="none" w:sz="0" w:space="0" w:color="auto"/>
      </w:divBdr>
    </w:div>
    <w:div w:id="1488859740">
      <w:bodyDiv w:val="1"/>
      <w:marLeft w:val="0"/>
      <w:marRight w:val="0"/>
      <w:marTop w:val="0"/>
      <w:marBottom w:val="0"/>
      <w:divBdr>
        <w:top w:val="none" w:sz="0" w:space="0" w:color="auto"/>
        <w:left w:val="none" w:sz="0" w:space="0" w:color="auto"/>
        <w:bottom w:val="none" w:sz="0" w:space="0" w:color="auto"/>
        <w:right w:val="none" w:sz="0" w:space="0" w:color="auto"/>
      </w:divBdr>
    </w:div>
    <w:div w:id="1489324522">
      <w:bodyDiv w:val="1"/>
      <w:marLeft w:val="0"/>
      <w:marRight w:val="0"/>
      <w:marTop w:val="0"/>
      <w:marBottom w:val="0"/>
      <w:divBdr>
        <w:top w:val="none" w:sz="0" w:space="0" w:color="auto"/>
        <w:left w:val="none" w:sz="0" w:space="0" w:color="auto"/>
        <w:bottom w:val="none" w:sz="0" w:space="0" w:color="auto"/>
        <w:right w:val="none" w:sz="0" w:space="0" w:color="auto"/>
      </w:divBdr>
      <w:divsChild>
        <w:div w:id="936788079">
          <w:marLeft w:val="0"/>
          <w:marRight w:val="0"/>
          <w:marTop w:val="0"/>
          <w:marBottom w:val="0"/>
          <w:divBdr>
            <w:top w:val="none" w:sz="0" w:space="0" w:color="auto"/>
            <w:left w:val="none" w:sz="0" w:space="0" w:color="auto"/>
            <w:bottom w:val="none" w:sz="0" w:space="0" w:color="auto"/>
            <w:right w:val="none" w:sz="0" w:space="0" w:color="auto"/>
          </w:divBdr>
        </w:div>
        <w:div w:id="1146315428">
          <w:marLeft w:val="0"/>
          <w:marRight w:val="0"/>
          <w:marTop w:val="0"/>
          <w:marBottom w:val="0"/>
          <w:divBdr>
            <w:top w:val="none" w:sz="0" w:space="0" w:color="auto"/>
            <w:left w:val="none" w:sz="0" w:space="0" w:color="auto"/>
            <w:bottom w:val="none" w:sz="0" w:space="0" w:color="auto"/>
            <w:right w:val="none" w:sz="0" w:space="0" w:color="auto"/>
          </w:divBdr>
        </w:div>
        <w:div w:id="1380547063">
          <w:marLeft w:val="0"/>
          <w:marRight w:val="0"/>
          <w:marTop w:val="0"/>
          <w:marBottom w:val="0"/>
          <w:divBdr>
            <w:top w:val="none" w:sz="0" w:space="0" w:color="auto"/>
            <w:left w:val="none" w:sz="0" w:space="0" w:color="auto"/>
            <w:bottom w:val="none" w:sz="0" w:space="0" w:color="auto"/>
            <w:right w:val="none" w:sz="0" w:space="0" w:color="auto"/>
          </w:divBdr>
        </w:div>
        <w:div w:id="2066371579">
          <w:marLeft w:val="0"/>
          <w:marRight w:val="0"/>
          <w:marTop w:val="0"/>
          <w:marBottom w:val="0"/>
          <w:divBdr>
            <w:top w:val="none" w:sz="0" w:space="0" w:color="auto"/>
            <w:left w:val="none" w:sz="0" w:space="0" w:color="auto"/>
            <w:bottom w:val="none" w:sz="0" w:space="0" w:color="auto"/>
            <w:right w:val="none" w:sz="0" w:space="0" w:color="auto"/>
          </w:divBdr>
        </w:div>
      </w:divsChild>
    </w:div>
    <w:div w:id="1504970236">
      <w:bodyDiv w:val="1"/>
      <w:marLeft w:val="0"/>
      <w:marRight w:val="0"/>
      <w:marTop w:val="0"/>
      <w:marBottom w:val="0"/>
      <w:divBdr>
        <w:top w:val="none" w:sz="0" w:space="0" w:color="auto"/>
        <w:left w:val="none" w:sz="0" w:space="0" w:color="auto"/>
        <w:bottom w:val="none" w:sz="0" w:space="0" w:color="auto"/>
        <w:right w:val="none" w:sz="0" w:space="0" w:color="auto"/>
      </w:divBdr>
    </w:div>
    <w:div w:id="1505238600">
      <w:bodyDiv w:val="1"/>
      <w:marLeft w:val="0"/>
      <w:marRight w:val="0"/>
      <w:marTop w:val="0"/>
      <w:marBottom w:val="0"/>
      <w:divBdr>
        <w:top w:val="none" w:sz="0" w:space="0" w:color="auto"/>
        <w:left w:val="none" w:sz="0" w:space="0" w:color="auto"/>
        <w:bottom w:val="none" w:sz="0" w:space="0" w:color="auto"/>
        <w:right w:val="none" w:sz="0" w:space="0" w:color="auto"/>
      </w:divBdr>
    </w:div>
    <w:div w:id="1514613858">
      <w:bodyDiv w:val="1"/>
      <w:marLeft w:val="0"/>
      <w:marRight w:val="0"/>
      <w:marTop w:val="0"/>
      <w:marBottom w:val="0"/>
      <w:divBdr>
        <w:top w:val="none" w:sz="0" w:space="0" w:color="auto"/>
        <w:left w:val="none" w:sz="0" w:space="0" w:color="auto"/>
        <w:bottom w:val="none" w:sz="0" w:space="0" w:color="auto"/>
        <w:right w:val="none" w:sz="0" w:space="0" w:color="auto"/>
      </w:divBdr>
    </w:div>
    <w:div w:id="1524442220">
      <w:bodyDiv w:val="1"/>
      <w:marLeft w:val="0"/>
      <w:marRight w:val="0"/>
      <w:marTop w:val="0"/>
      <w:marBottom w:val="0"/>
      <w:divBdr>
        <w:top w:val="none" w:sz="0" w:space="0" w:color="auto"/>
        <w:left w:val="none" w:sz="0" w:space="0" w:color="auto"/>
        <w:bottom w:val="none" w:sz="0" w:space="0" w:color="auto"/>
        <w:right w:val="none" w:sz="0" w:space="0" w:color="auto"/>
      </w:divBdr>
    </w:div>
    <w:div w:id="1525359398">
      <w:bodyDiv w:val="1"/>
      <w:marLeft w:val="0"/>
      <w:marRight w:val="0"/>
      <w:marTop w:val="0"/>
      <w:marBottom w:val="0"/>
      <w:divBdr>
        <w:top w:val="none" w:sz="0" w:space="0" w:color="auto"/>
        <w:left w:val="none" w:sz="0" w:space="0" w:color="auto"/>
        <w:bottom w:val="none" w:sz="0" w:space="0" w:color="auto"/>
        <w:right w:val="none" w:sz="0" w:space="0" w:color="auto"/>
      </w:divBdr>
    </w:div>
    <w:div w:id="1530604307">
      <w:bodyDiv w:val="1"/>
      <w:marLeft w:val="0"/>
      <w:marRight w:val="0"/>
      <w:marTop w:val="0"/>
      <w:marBottom w:val="0"/>
      <w:divBdr>
        <w:top w:val="none" w:sz="0" w:space="0" w:color="auto"/>
        <w:left w:val="none" w:sz="0" w:space="0" w:color="auto"/>
        <w:bottom w:val="none" w:sz="0" w:space="0" w:color="auto"/>
        <w:right w:val="none" w:sz="0" w:space="0" w:color="auto"/>
      </w:divBdr>
    </w:div>
    <w:div w:id="1534659664">
      <w:bodyDiv w:val="1"/>
      <w:marLeft w:val="0"/>
      <w:marRight w:val="0"/>
      <w:marTop w:val="0"/>
      <w:marBottom w:val="0"/>
      <w:divBdr>
        <w:top w:val="none" w:sz="0" w:space="0" w:color="auto"/>
        <w:left w:val="none" w:sz="0" w:space="0" w:color="auto"/>
        <w:bottom w:val="none" w:sz="0" w:space="0" w:color="auto"/>
        <w:right w:val="none" w:sz="0" w:space="0" w:color="auto"/>
      </w:divBdr>
    </w:div>
    <w:div w:id="1535389331">
      <w:bodyDiv w:val="1"/>
      <w:marLeft w:val="0"/>
      <w:marRight w:val="0"/>
      <w:marTop w:val="0"/>
      <w:marBottom w:val="0"/>
      <w:divBdr>
        <w:top w:val="none" w:sz="0" w:space="0" w:color="auto"/>
        <w:left w:val="none" w:sz="0" w:space="0" w:color="auto"/>
        <w:bottom w:val="none" w:sz="0" w:space="0" w:color="auto"/>
        <w:right w:val="none" w:sz="0" w:space="0" w:color="auto"/>
      </w:divBdr>
    </w:div>
    <w:div w:id="1537037589">
      <w:bodyDiv w:val="1"/>
      <w:marLeft w:val="0"/>
      <w:marRight w:val="0"/>
      <w:marTop w:val="0"/>
      <w:marBottom w:val="0"/>
      <w:divBdr>
        <w:top w:val="none" w:sz="0" w:space="0" w:color="auto"/>
        <w:left w:val="none" w:sz="0" w:space="0" w:color="auto"/>
        <w:bottom w:val="none" w:sz="0" w:space="0" w:color="auto"/>
        <w:right w:val="none" w:sz="0" w:space="0" w:color="auto"/>
      </w:divBdr>
    </w:div>
    <w:div w:id="1549881792">
      <w:bodyDiv w:val="1"/>
      <w:marLeft w:val="0"/>
      <w:marRight w:val="0"/>
      <w:marTop w:val="0"/>
      <w:marBottom w:val="0"/>
      <w:divBdr>
        <w:top w:val="none" w:sz="0" w:space="0" w:color="auto"/>
        <w:left w:val="none" w:sz="0" w:space="0" w:color="auto"/>
        <w:bottom w:val="none" w:sz="0" w:space="0" w:color="auto"/>
        <w:right w:val="none" w:sz="0" w:space="0" w:color="auto"/>
      </w:divBdr>
      <w:divsChild>
        <w:div w:id="99184092">
          <w:marLeft w:val="0"/>
          <w:marRight w:val="0"/>
          <w:marTop w:val="0"/>
          <w:marBottom w:val="0"/>
          <w:divBdr>
            <w:top w:val="none" w:sz="0" w:space="0" w:color="auto"/>
            <w:left w:val="none" w:sz="0" w:space="0" w:color="auto"/>
            <w:bottom w:val="none" w:sz="0" w:space="0" w:color="auto"/>
            <w:right w:val="none" w:sz="0" w:space="0" w:color="auto"/>
          </w:divBdr>
        </w:div>
        <w:div w:id="154302273">
          <w:marLeft w:val="0"/>
          <w:marRight w:val="0"/>
          <w:marTop w:val="0"/>
          <w:marBottom w:val="0"/>
          <w:divBdr>
            <w:top w:val="none" w:sz="0" w:space="0" w:color="auto"/>
            <w:left w:val="none" w:sz="0" w:space="0" w:color="auto"/>
            <w:bottom w:val="none" w:sz="0" w:space="0" w:color="auto"/>
            <w:right w:val="none" w:sz="0" w:space="0" w:color="auto"/>
          </w:divBdr>
        </w:div>
        <w:div w:id="220211525">
          <w:marLeft w:val="0"/>
          <w:marRight w:val="0"/>
          <w:marTop w:val="0"/>
          <w:marBottom w:val="0"/>
          <w:divBdr>
            <w:top w:val="none" w:sz="0" w:space="0" w:color="auto"/>
            <w:left w:val="none" w:sz="0" w:space="0" w:color="auto"/>
            <w:bottom w:val="none" w:sz="0" w:space="0" w:color="auto"/>
            <w:right w:val="none" w:sz="0" w:space="0" w:color="auto"/>
          </w:divBdr>
        </w:div>
        <w:div w:id="270935443">
          <w:marLeft w:val="0"/>
          <w:marRight w:val="0"/>
          <w:marTop w:val="0"/>
          <w:marBottom w:val="0"/>
          <w:divBdr>
            <w:top w:val="none" w:sz="0" w:space="0" w:color="auto"/>
            <w:left w:val="none" w:sz="0" w:space="0" w:color="auto"/>
            <w:bottom w:val="none" w:sz="0" w:space="0" w:color="auto"/>
            <w:right w:val="none" w:sz="0" w:space="0" w:color="auto"/>
          </w:divBdr>
        </w:div>
        <w:div w:id="326784595">
          <w:marLeft w:val="0"/>
          <w:marRight w:val="0"/>
          <w:marTop w:val="0"/>
          <w:marBottom w:val="0"/>
          <w:divBdr>
            <w:top w:val="none" w:sz="0" w:space="0" w:color="auto"/>
            <w:left w:val="none" w:sz="0" w:space="0" w:color="auto"/>
            <w:bottom w:val="none" w:sz="0" w:space="0" w:color="auto"/>
            <w:right w:val="none" w:sz="0" w:space="0" w:color="auto"/>
          </w:divBdr>
        </w:div>
        <w:div w:id="337660434">
          <w:marLeft w:val="0"/>
          <w:marRight w:val="0"/>
          <w:marTop w:val="0"/>
          <w:marBottom w:val="0"/>
          <w:divBdr>
            <w:top w:val="none" w:sz="0" w:space="0" w:color="auto"/>
            <w:left w:val="none" w:sz="0" w:space="0" w:color="auto"/>
            <w:bottom w:val="none" w:sz="0" w:space="0" w:color="auto"/>
            <w:right w:val="none" w:sz="0" w:space="0" w:color="auto"/>
          </w:divBdr>
        </w:div>
        <w:div w:id="443768008">
          <w:marLeft w:val="0"/>
          <w:marRight w:val="0"/>
          <w:marTop w:val="0"/>
          <w:marBottom w:val="0"/>
          <w:divBdr>
            <w:top w:val="none" w:sz="0" w:space="0" w:color="auto"/>
            <w:left w:val="none" w:sz="0" w:space="0" w:color="auto"/>
            <w:bottom w:val="none" w:sz="0" w:space="0" w:color="auto"/>
            <w:right w:val="none" w:sz="0" w:space="0" w:color="auto"/>
          </w:divBdr>
        </w:div>
        <w:div w:id="699936590">
          <w:marLeft w:val="0"/>
          <w:marRight w:val="0"/>
          <w:marTop w:val="0"/>
          <w:marBottom w:val="0"/>
          <w:divBdr>
            <w:top w:val="none" w:sz="0" w:space="0" w:color="auto"/>
            <w:left w:val="none" w:sz="0" w:space="0" w:color="auto"/>
            <w:bottom w:val="none" w:sz="0" w:space="0" w:color="auto"/>
            <w:right w:val="none" w:sz="0" w:space="0" w:color="auto"/>
          </w:divBdr>
        </w:div>
        <w:div w:id="746533987">
          <w:marLeft w:val="0"/>
          <w:marRight w:val="0"/>
          <w:marTop w:val="0"/>
          <w:marBottom w:val="0"/>
          <w:divBdr>
            <w:top w:val="none" w:sz="0" w:space="0" w:color="auto"/>
            <w:left w:val="none" w:sz="0" w:space="0" w:color="auto"/>
            <w:bottom w:val="none" w:sz="0" w:space="0" w:color="auto"/>
            <w:right w:val="none" w:sz="0" w:space="0" w:color="auto"/>
          </w:divBdr>
        </w:div>
        <w:div w:id="799956455">
          <w:marLeft w:val="0"/>
          <w:marRight w:val="0"/>
          <w:marTop w:val="0"/>
          <w:marBottom w:val="0"/>
          <w:divBdr>
            <w:top w:val="none" w:sz="0" w:space="0" w:color="auto"/>
            <w:left w:val="none" w:sz="0" w:space="0" w:color="auto"/>
            <w:bottom w:val="none" w:sz="0" w:space="0" w:color="auto"/>
            <w:right w:val="none" w:sz="0" w:space="0" w:color="auto"/>
          </w:divBdr>
        </w:div>
        <w:div w:id="840779651">
          <w:marLeft w:val="0"/>
          <w:marRight w:val="0"/>
          <w:marTop w:val="0"/>
          <w:marBottom w:val="0"/>
          <w:divBdr>
            <w:top w:val="none" w:sz="0" w:space="0" w:color="auto"/>
            <w:left w:val="none" w:sz="0" w:space="0" w:color="auto"/>
            <w:bottom w:val="none" w:sz="0" w:space="0" w:color="auto"/>
            <w:right w:val="none" w:sz="0" w:space="0" w:color="auto"/>
          </w:divBdr>
        </w:div>
        <w:div w:id="1057513570">
          <w:marLeft w:val="0"/>
          <w:marRight w:val="0"/>
          <w:marTop w:val="0"/>
          <w:marBottom w:val="0"/>
          <w:divBdr>
            <w:top w:val="none" w:sz="0" w:space="0" w:color="auto"/>
            <w:left w:val="none" w:sz="0" w:space="0" w:color="auto"/>
            <w:bottom w:val="none" w:sz="0" w:space="0" w:color="auto"/>
            <w:right w:val="none" w:sz="0" w:space="0" w:color="auto"/>
          </w:divBdr>
        </w:div>
        <w:div w:id="1280919773">
          <w:marLeft w:val="0"/>
          <w:marRight w:val="0"/>
          <w:marTop w:val="0"/>
          <w:marBottom w:val="0"/>
          <w:divBdr>
            <w:top w:val="none" w:sz="0" w:space="0" w:color="auto"/>
            <w:left w:val="none" w:sz="0" w:space="0" w:color="auto"/>
            <w:bottom w:val="none" w:sz="0" w:space="0" w:color="auto"/>
            <w:right w:val="none" w:sz="0" w:space="0" w:color="auto"/>
          </w:divBdr>
        </w:div>
        <w:div w:id="1282416974">
          <w:marLeft w:val="0"/>
          <w:marRight w:val="0"/>
          <w:marTop w:val="0"/>
          <w:marBottom w:val="0"/>
          <w:divBdr>
            <w:top w:val="none" w:sz="0" w:space="0" w:color="auto"/>
            <w:left w:val="none" w:sz="0" w:space="0" w:color="auto"/>
            <w:bottom w:val="none" w:sz="0" w:space="0" w:color="auto"/>
            <w:right w:val="none" w:sz="0" w:space="0" w:color="auto"/>
          </w:divBdr>
        </w:div>
        <w:div w:id="1416247083">
          <w:marLeft w:val="0"/>
          <w:marRight w:val="0"/>
          <w:marTop w:val="0"/>
          <w:marBottom w:val="0"/>
          <w:divBdr>
            <w:top w:val="none" w:sz="0" w:space="0" w:color="auto"/>
            <w:left w:val="none" w:sz="0" w:space="0" w:color="auto"/>
            <w:bottom w:val="none" w:sz="0" w:space="0" w:color="auto"/>
            <w:right w:val="none" w:sz="0" w:space="0" w:color="auto"/>
          </w:divBdr>
        </w:div>
        <w:div w:id="1423140955">
          <w:marLeft w:val="0"/>
          <w:marRight w:val="0"/>
          <w:marTop w:val="0"/>
          <w:marBottom w:val="0"/>
          <w:divBdr>
            <w:top w:val="none" w:sz="0" w:space="0" w:color="auto"/>
            <w:left w:val="none" w:sz="0" w:space="0" w:color="auto"/>
            <w:bottom w:val="none" w:sz="0" w:space="0" w:color="auto"/>
            <w:right w:val="none" w:sz="0" w:space="0" w:color="auto"/>
          </w:divBdr>
        </w:div>
        <w:div w:id="1529370454">
          <w:marLeft w:val="0"/>
          <w:marRight w:val="0"/>
          <w:marTop w:val="0"/>
          <w:marBottom w:val="0"/>
          <w:divBdr>
            <w:top w:val="none" w:sz="0" w:space="0" w:color="auto"/>
            <w:left w:val="none" w:sz="0" w:space="0" w:color="auto"/>
            <w:bottom w:val="none" w:sz="0" w:space="0" w:color="auto"/>
            <w:right w:val="none" w:sz="0" w:space="0" w:color="auto"/>
          </w:divBdr>
        </w:div>
        <w:div w:id="1682005891">
          <w:marLeft w:val="0"/>
          <w:marRight w:val="0"/>
          <w:marTop w:val="0"/>
          <w:marBottom w:val="0"/>
          <w:divBdr>
            <w:top w:val="none" w:sz="0" w:space="0" w:color="auto"/>
            <w:left w:val="none" w:sz="0" w:space="0" w:color="auto"/>
            <w:bottom w:val="none" w:sz="0" w:space="0" w:color="auto"/>
            <w:right w:val="none" w:sz="0" w:space="0" w:color="auto"/>
          </w:divBdr>
        </w:div>
        <w:div w:id="1800613772">
          <w:marLeft w:val="0"/>
          <w:marRight w:val="0"/>
          <w:marTop w:val="0"/>
          <w:marBottom w:val="0"/>
          <w:divBdr>
            <w:top w:val="none" w:sz="0" w:space="0" w:color="auto"/>
            <w:left w:val="none" w:sz="0" w:space="0" w:color="auto"/>
            <w:bottom w:val="none" w:sz="0" w:space="0" w:color="auto"/>
            <w:right w:val="none" w:sz="0" w:space="0" w:color="auto"/>
          </w:divBdr>
        </w:div>
        <w:div w:id="2142264768">
          <w:marLeft w:val="0"/>
          <w:marRight w:val="0"/>
          <w:marTop w:val="0"/>
          <w:marBottom w:val="0"/>
          <w:divBdr>
            <w:top w:val="none" w:sz="0" w:space="0" w:color="auto"/>
            <w:left w:val="none" w:sz="0" w:space="0" w:color="auto"/>
            <w:bottom w:val="none" w:sz="0" w:space="0" w:color="auto"/>
            <w:right w:val="none" w:sz="0" w:space="0" w:color="auto"/>
          </w:divBdr>
        </w:div>
      </w:divsChild>
    </w:div>
    <w:div w:id="1556817609">
      <w:bodyDiv w:val="1"/>
      <w:marLeft w:val="0"/>
      <w:marRight w:val="0"/>
      <w:marTop w:val="0"/>
      <w:marBottom w:val="0"/>
      <w:divBdr>
        <w:top w:val="none" w:sz="0" w:space="0" w:color="auto"/>
        <w:left w:val="none" w:sz="0" w:space="0" w:color="auto"/>
        <w:bottom w:val="none" w:sz="0" w:space="0" w:color="auto"/>
        <w:right w:val="none" w:sz="0" w:space="0" w:color="auto"/>
      </w:divBdr>
    </w:div>
    <w:div w:id="1566142659">
      <w:bodyDiv w:val="1"/>
      <w:marLeft w:val="0"/>
      <w:marRight w:val="0"/>
      <w:marTop w:val="0"/>
      <w:marBottom w:val="0"/>
      <w:divBdr>
        <w:top w:val="none" w:sz="0" w:space="0" w:color="auto"/>
        <w:left w:val="none" w:sz="0" w:space="0" w:color="auto"/>
        <w:bottom w:val="none" w:sz="0" w:space="0" w:color="auto"/>
        <w:right w:val="none" w:sz="0" w:space="0" w:color="auto"/>
      </w:divBdr>
    </w:div>
    <w:div w:id="1570728111">
      <w:bodyDiv w:val="1"/>
      <w:marLeft w:val="0"/>
      <w:marRight w:val="0"/>
      <w:marTop w:val="0"/>
      <w:marBottom w:val="0"/>
      <w:divBdr>
        <w:top w:val="none" w:sz="0" w:space="0" w:color="auto"/>
        <w:left w:val="none" w:sz="0" w:space="0" w:color="auto"/>
        <w:bottom w:val="none" w:sz="0" w:space="0" w:color="auto"/>
        <w:right w:val="none" w:sz="0" w:space="0" w:color="auto"/>
      </w:divBdr>
    </w:div>
    <w:div w:id="1583175706">
      <w:bodyDiv w:val="1"/>
      <w:marLeft w:val="0"/>
      <w:marRight w:val="0"/>
      <w:marTop w:val="0"/>
      <w:marBottom w:val="0"/>
      <w:divBdr>
        <w:top w:val="none" w:sz="0" w:space="0" w:color="auto"/>
        <w:left w:val="none" w:sz="0" w:space="0" w:color="auto"/>
        <w:bottom w:val="none" w:sz="0" w:space="0" w:color="auto"/>
        <w:right w:val="none" w:sz="0" w:space="0" w:color="auto"/>
      </w:divBdr>
    </w:div>
    <w:div w:id="1601599373">
      <w:bodyDiv w:val="1"/>
      <w:marLeft w:val="0"/>
      <w:marRight w:val="0"/>
      <w:marTop w:val="0"/>
      <w:marBottom w:val="0"/>
      <w:divBdr>
        <w:top w:val="none" w:sz="0" w:space="0" w:color="auto"/>
        <w:left w:val="none" w:sz="0" w:space="0" w:color="auto"/>
        <w:bottom w:val="none" w:sz="0" w:space="0" w:color="auto"/>
        <w:right w:val="none" w:sz="0" w:space="0" w:color="auto"/>
      </w:divBdr>
      <w:divsChild>
        <w:div w:id="100533538">
          <w:marLeft w:val="0"/>
          <w:marRight w:val="0"/>
          <w:marTop w:val="0"/>
          <w:marBottom w:val="0"/>
          <w:divBdr>
            <w:top w:val="none" w:sz="0" w:space="0" w:color="auto"/>
            <w:left w:val="none" w:sz="0" w:space="0" w:color="auto"/>
            <w:bottom w:val="none" w:sz="0" w:space="0" w:color="auto"/>
            <w:right w:val="none" w:sz="0" w:space="0" w:color="auto"/>
          </w:divBdr>
        </w:div>
        <w:div w:id="295916970">
          <w:marLeft w:val="0"/>
          <w:marRight w:val="0"/>
          <w:marTop w:val="0"/>
          <w:marBottom w:val="0"/>
          <w:divBdr>
            <w:top w:val="none" w:sz="0" w:space="0" w:color="auto"/>
            <w:left w:val="none" w:sz="0" w:space="0" w:color="auto"/>
            <w:bottom w:val="none" w:sz="0" w:space="0" w:color="auto"/>
            <w:right w:val="none" w:sz="0" w:space="0" w:color="auto"/>
          </w:divBdr>
        </w:div>
        <w:div w:id="362827037">
          <w:marLeft w:val="0"/>
          <w:marRight w:val="0"/>
          <w:marTop w:val="0"/>
          <w:marBottom w:val="0"/>
          <w:divBdr>
            <w:top w:val="none" w:sz="0" w:space="0" w:color="auto"/>
            <w:left w:val="none" w:sz="0" w:space="0" w:color="auto"/>
            <w:bottom w:val="none" w:sz="0" w:space="0" w:color="auto"/>
            <w:right w:val="none" w:sz="0" w:space="0" w:color="auto"/>
          </w:divBdr>
        </w:div>
        <w:div w:id="509493234">
          <w:marLeft w:val="0"/>
          <w:marRight w:val="0"/>
          <w:marTop w:val="0"/>
          <w:marBottom w:val="0"/>
          <w:divBdr>
            <w:top w:val="none" w:sz="0" w:space="0" w:color="auto"/>
            <w:left w:val="none" w:sz="0" w:space="0" w:color="auto"/>
            <w:bottom w:val="none" w:sz="0" w:space="0" w:color="auto"/>
            <w:right w:val="none" w:sz="0" w:space="0" w:color="auto"/>
          </w:divBdr>
        </w:div>
        <w:div w:id="573854388">
          <w:marLeft w:val="0"/>
          <w:marRight w:val="0"/>
          <w:marTop w:val="0"/>
          <w:marBottom w:val="0"/>
          <w:divBdr>
            <w:top w:val="none" w:sz="0" w:space="0" w:color="auto"/>
            <w:left w:val="none" w:sz="0" w:space="0" w:color="auto"/>
            <w:bottom w:val="none" w:sz="0" w:space="0" w:color="auto"/>
            <w:right w:val="none" w:sz="0" w:space="0" w:color="auto"/>
          </w:divBdr>
        </w:div>
        <w:div w:id="663322450">
          <w:marLeft w:val="0"/>
          <w:marRight w:val="0"/>
          <w:marTop w:val="0"/>
          <w:marBottom w:val="0"/>
          <w:divBdr>
            <w:top w:val="none" w:sz="0" w:space="0" w:color="auto"/>
            <w:left w:val="none" w:sz="0" w:space="0" w:color="auto"/>
            <w:bottom w:val="none" w:sz="0" w:space="0" w:color="auto"/>
            <w:right w:val="none" w:sz="0" w:space="0" w:color="auto"/>
          </w:divBdr>
        </w:div>
        <w:div w:id="680818011">
          <w:marLeft w:val="0"/>
          <w:marRight w:val="0"/>
          <w:marTop w:val="0"/>
          <w:marBottom w:val="0"/>
          <w:divBdr>
            <w:top w:val="none" w:sz="0" w:space="0" w:color="auto"/>
            <w:left w:val="none" w:sz="0" w:space="0" w:color="auto"/>
            <w:bottom w:val="none" w:sz="0" w:space="0" w:color="auto"/>
            <w:right w:val="none" w:sz="0" w:space="0" w:color="auto"/>
          </w:divBdr>
        </w:div>
        <w:div w:id="906846749">
          <w:marLeft w:val="0"/>
          <w:marRight w:val="0"/>
          <w:marTop w:val="0"/>
          <w:marBottom w:val="0"/>
          <w:divBdr>
            <w:top w:val="none" w:sz="0" w:space="0" w:color="auto"/>
            <w:left w:val="none" w:sz="0" w:space="0" w:color="auto"/>
            <w:bottom w:val="none" w:sz="0" w:space="0" w:color="auto"/>
            <w:right w:val="none" w:sz="0" w:space="0" w:color="auto"/>
          </w:divBdr>
        </w:div>
        <w:div w:id="1278440959">
          <w:marLeft w:val="0"/>
          <w:marRight w:val="0"/>
          <w:marTop w:val="0"/>
          <w:marBottom w:val="0"/>
          <w:divBdr>
            <w:top w:val="none" w:sz="0" w:space="0" w:color="auto"/>
            <w:left w:val="none" w:sz="0" w:space="0" w:color="auto"/>
            <w:bottom w:val="none" w:sz="0" w:space="0" w:color="auto"/>
            <w:right w:val="none" w:sz="0" w:space="0" w:color="auto"/>
          </w:divBdr>
        </w:div>
        <w:div w:id="1370185140">
          <w:marLeft w:val="0"/>
          <w:marRight w:val="0"/>
          <w:marTop w:val="0"/>
          <w:marBottom w:val="0"/>
          <w:divBdr>
            <w:top w:val="none" w:sz="0" w:space="0" w:color="auto"/>
            <w:left w:val="none" w:sz="0" w:space="0" w:color="auto"/>
            <w:bottom w:val="none" w:sz="0" w:space="0" w:color="auto"/>
            <w:right w:val="none" w:sz="0" w:space="0" w:color="auto"/>
          </w:divBdr>
        </w:div>
        <w:div w:id="1431317378">
          <w:marLeft w:val="0"/>
          <w:marRight w:val="0"/>
          <w:marTop w:val="0"/>
          <w:marBottom w:val="0"/>
          <w:divBdr>
            <w:top w:val="none" w:sz="0" w:space="0" w:color="auto"/>
            <w:left w:val="none" w:sz="0" w:space="0" w:color="auto"/>
            <w:bottom w:val="none" w:sz="0" w:space="0" w:color="auto"/>
            <w:right w:val="none" w:sz="0" w:space="0" w:color="auto"/>
          </w:divBdr>
        </w:div>
        <w:div w:id="1621646086">
          <w:marLeft w:val="0"/>
          <w:marRight w:val="0"/>
          <w:marTop w:val="0"/>
          <w:marBottom w:val="0"/>
          <w:divBdr>
            <w:top w:val="none" w:sz="0" w:space="0" w:color="auto"/>
            <w:left w:val="none" w:sz="0" w:space="0" w:color="auto"/>
            <w:bottom w:val="none" w:sz="0" w:space="0" w:color="auto"/>
            <w:right w:val="none" w:sz="0" w:space="0" w:color="auto"/>
          </w:divBdr>
        </w:div>
        <w:div w:id="2014648569">
          <w:marLeft w:val="0"/>
          <w:marRight w:val="0"/>
          <w:marTop w:val="0"/>
          <w:marBottom w:val="0"/>
          <w:divBdr>
            <w:top w:val="none" w:sz="0" w:space="0" w:color="auto"/>
            <w:left w:val="none" w:sz="0" w:space="0" w:color="auto"/>
            <w:bottom w:val="none" w:sz="0" w:space="0" w:color="auto"/>
            <w:right w:val="none" w:sz="0" w:space="0" w:color="auto"/>
          </w:divBdr>
        </w:div>
        <w:div w:id="2088067935">
          <w:marLeft w:val="0"/>
          <w:marRight w:val="0"/>
          <w:marTop w:val="0"/>
          <w:marBottom w:val="0"/>
          <w:divBdr>
            <w:top w:val="none" w:sz="0" w:space="0" w:color="auto"/>
            <w:left w:val="none" w:sz="0" w:space="0" w:color="auto"/>
            <w:bottom w:val="none" w:sz="0" w:space="0" w:color="auto"/>
            <w:right w:val="none" w:sz="0" w:space="0" w:color="auto"/>
          </w:divBdr>
        </w:div>
      </w:divsChild>
    </w:div>
    <w:div w:id="1602489892">
      <w:bodyDiv w:val="1"/>
      <w:marLeft w:val="0"/>
      <w:marRight w:val="0"/>
      <w:marTop w:val="0"/>
      <w:marBottom w:val="0"/>
      <w:divBdr>
        <w:top w:val="none" w:sz="0" w:space="0" w:color="auto"/>
        <w:left w:val="none" w:sz="0" w:space="0" w:color="auto"/>
        <w:bottom w:val="none" w:sz="0" w:space="0" w:color="auto"/>
        <w:right w:val="none" w:sz="0" w:space="0" w:color="auto"/>
      </w:divBdr>
    </w:div>
    <w:div w:id="1605726019">
      <w:bodyDiv w:val="1"/>
      <w:marLeft w:val="0"/>
      <w:marRight w:val="0"/>
      <w:marTop w:val="0"/>
      <w:marBottom w:val="0"/>
      <w:divBdr>
        <w:top w:val="none" w:sz="0" w:space="0" w:color="auto"/>
        <w:left w:val="none" w:sz="0" w:space="0" w:color="auto"/>
        <w:bottom w:val="none" w:sz="0" w:space="0" w:color="auto"/>
        <w:right w:val="none" w:sz="0" w:space="0" w:color="auto"/>
      </w:divBdr>
    </w:div>
    <w:div w:id="1611814360">
      <w:bodyDiv w:val="1"/>
      <w:marLeft w:val="0"/>
      <w:marRight w:val="0"/>
      <w:marTop w:val="0"/>
      <w:marBottom w:val="0"/>
      <w:divBdr>
        <w:top w:val="none" w:sz="0" w:space="0" w:color="auto"/>
        <w:left w:val="none" w:sz="0" w:space="0" w:color="auto"/>
        <w:bottom w:val="none" w:sz="0" w:space="0" w:color="auto"/>
        <w:right w:val="none" w:sz="0" w:space="0" w:color="auto"/>
      </w:divBdr>
    </w:div>
    <w:div w:id="1624847198">
      <w:bodyDiv w:val="1"/>
      <w:marLeft w:val="0"/>
      <w:marRight w:val="0"/>
      <w:marTop w:val="0"/>
      <w:marBottom w:val="0"/>
      <w:divBdr>
        <w:top w:val="none" w:sz="0" w:space="0" w:color="auto"/>
        <w:left w:val="none" w:sz="0" w:space="0" w:color="auto"/>
        <w:bottom w:val="none" w:sz="0" w:space="0" w:color="auto"/>
        <w:right w:val="none" w:sz="0" w:space="0" w:color="auto"/>
      </w:divBdr>
    </w:div>
    <w:div w:id="1654942119">
      <w:bodyDiv w:val="1"/>
      <w:marLeft w:val="0"/>
      <w:marRight w:val="0"/>
      <w:marTop w:val="0"/>
      <w:marBottom w:val="0"/>
      <w:divBdr>
        <w:top w:val="none" w:sz="0" w:space="0" w:color="auto"/>
        <w:left w:val="none" w:sz="0" w:space="0" w:color="auto"/>
        <w:bottom w:val="none" w:sz="0" w:space="0" w:color="auto"/>
        <w:right w:val="none" w:sz="0" w:space="0" w:color="auto"/>
      </w:divBdr>
      <w:divsChild>
        <w:div w:id="2901818">
          <w:marLeft w:val="0"/>
          <w:marRight w:val="0"/>
          <w:marTop w:val="0"/>
          <w:marBottom w:val="0"/>
          <w:divBdr>
            <w:top w:val="none" w:sz="0" w:space="0" w:color="auto"/>
            <w:left w:val="none" w:sz="0" w:space="0" w:color="auto"/>
            <w:bottom w:val="none" w:sz="0" w:space="0" w:color="auto"/>
            <w:right w:val="none" w:sz="0" w:space="0" w:color="auto"/>
          </w:divBdr>
        </w:div>
        <w:div w:id="17506764">
          <w:marLeft w:val="0"/>
          <w:marRight w:val="0"/>
          <w:marTop w:val="0"/>
          <w:marBottom w:val="0"/>
          <w:divBdr>
            <w:top w:val="none" w:sz="0" w:space="0" w:color="auto"/>
            <w:left w:val="none" w:sz="0" w:space="0" w:color="auto"/>
            <w:bottom w:val="none" w:sz="0" w:space="0" w:color="auto"/>
            <w:right w:val="none" w:sz="0" w:space="0" w:color="auto"/>
          </w:divBdr>
        </w:div>
        <w:div w:id="22948614">
          <w:marLeft w:val="0"/>
          <w:marRight w:val="0"/>
          <w:marTop w:val="0"/>
          <w:marBottom w:val="0"/>
          <w:divBdr>
            <w:top w:val="none" w:sz="0" w:space="0" w:color="auto"/>
            <w:left w:val="none" w:sz="0" w:space="0" w:color="auto"/>
            <w:bottom w:val="none" w:sz="0" w:space="0" w:color="auto"/>
            <w:right w:val="none" w:sz="0" w:space="0" w:color="auto"/>
          </w:divBdr>
        </w:div>
        <w:div w:id="49118608">
          <w:marLeft w:val="0"/>
          <w:marRight w:val="0"/>
          <w:marTop w:val="0"/>
          <w:marBottom w:val="0"/>
          <w:divBdr>
            <w:top w:val="none" w:sz="0" w:space="0" w:color="auto"/>
            <w:left w:val="none" w:sz="0" w:space="0" w:color="auto"/>
            <w:bottom w:val="none" w:sz="0" w:space="0" w:color="auto"/>
            <w:right w:val="none" w:sz="0" w:space="0" w:color="auto"/>
          </w:divBdr>
        </w:div>
        <w:div w:id="57441422">
          <w:marLeft w:val="0"/>
          <w:marRight w:val="0"/>
          <w:marTop w:val="0"/>
          <w:marBottom w:val="0"/>
          <w:divBdr>
            <w:top w:val="none" w:sz="0" w:space="0" w:color="auto"/>
            <w:left w:val="none" w:sz="0" w:space="0" w:color="auto"/>
            <w:bottom w:val="none" w:sz="0" w:space="0" w:color="auto"/>
            <w:right w:val="none" w:sz="0" w:space="0" w:color="auto"/>
          </w:divBdr>
        </w:div>
        <w:div w:id="70011531">
          <w:marLeft w:val="0"/>
          <w:marRight w:val="0"/>
          <w:marTop w:val="0"/>
          <w:marBottom w:val="0"/>
          <w:divBdr>
            <w:top w:val="none" w:sz="0" w:space="0" w:color="auto"/>
            <w:left w:val="none" w:sz="0" w:space="0" w:color="auto"/>
            <w:bottom w:val="none" w:sz="0" w:space="0" w:color="auto"/>
            <w:right w:val="none" w:sz="0" w:space="0" w:color="auto"/>
          </w:divBdr>
        </w:div>
        <w:div w:id="107626756">
          <w:marLeft w:val="0"/>
          <w:marRight w:val="0"/>
          <w:marTop w:val="0"/>
          <w:marBottom w:val="0"/>
          <w:divBdr>
            <w:top w:val="none" w:sz="0" w:space="0" w:color="auto"/>
            <w:left w:val="none" w:sz="0" w:space="0" w:color="auto"/>
            <w:bottom w:val="none" w:sz="0" w:space="0" w:color="auto"/>
            <w:right w:val="none" w:sz="0" w:space="0" w:color="auto"/>
          </w:divBdr>
        </w:div>
        <w:div w:id="107894617">
          <w:marLeft w:val="0"/>
          <w:marRight w:val="0"/>
          <w:marTop w:val="0"/>
          <w:marBottom w:val="0"/>
          <w:divBdr>
            <w:top w:val="none" w:sz="0" w:space="0" w:color="auto"/>
            <w:left w:val="none" w:sz="0" w:space="0" w:color="auto"/>
            <w:bottom w:val="none" w:sz="0" w:space="0" w:color="auto"/>
            <w:right w:val="none" w:sz="0" w:space="0" w:color="auto"/>
          </w:divBdr>
        </w:div>
        <w:div w:id="122892714">
          <w:marLeft w:val="0"/>
          <w:marRight w:val="0"/>
          <w:marTop w:val="0"/>
          <w:marBottom w:val="0"/>
          <w:divBdr>
            <w:top w:val="none" w:sz="0" w:space="0" w:color="auto"/>
            <w:left w:val="none" w:sz="0" w:space="0" w:color="auto"/>
            <w:bottom w:val="none" w:sz="0" w:space="0" w:color="auto"/>
            <w:right w:val="none" w:sz="0" w:space="0" w:color="auto"/>
          </w:divBdr>
        </w:div>
        <w:div w:id="148643372">
          <w:marLeft w:val="0"/>
          <w:marRight w:val="0"/>
          <w:marTop w:val="0"/>
          <w:marBottom w:val="0"/>
          <w:divBdr>
            <w:top w:val="none" w:sz="0" w:space="0" w:color="auto"/>
            <w:left w:val="none" w:sz="0" w:space="0" w:color="auto"/>
            <w:bottom w:val="none" w:sz="0" w:space="0" w:color="auto"/>
            <w:right w:val="none" w:sz="0" w:space="0" w:color="auto"/>
          </w:divBdr>
        </w:div>
        <w:div w:id="161285480">
          <w:marLeft w:val="0"/>
          <w:marRight w:val="0"/>
          <w:marTop w:val="0"/>
          <w:marBottom w:val="0"/>
          <w:divBdr>
            <w:top w:val="none" w:sz="0" w:space="0" w:color="auto"/>
            <w:left w:val="none" w:sz="0" w:space="0" w:color="auto"/>
            <w:bottom w:val="none" w:sz="0" w:space="0" w:color="auto"/>
            <w:right w:val="none" w:sz="0" w:space="0" w:color="auto"/>
          </w:divBdr>
        </w:div>
        <w:div w:id="168643412">
          <w:marLeft w:val="0"/>
          <w:marRight w:val="0"/>
          <w:marTop w:val="0"/>
          <w:marBottom w:val="0"/>
          <w:divBdr>
            <w:top w:val="none" w:sz="0" w:space="0" w:color="auto"/>
            <w:left w:val="none" w:sz="0" w:space="0" w:color="auto"/>
            <w:bottom w:val="none" w:sz="0" w:space="0" w:color="auto"/>
            <w:right w:val="none" w:sz="0" w:space="0" w:color="auto"/>
          </w:divBdr>
        </w:div>
        <w:div w:id="173811860">
          <w:marLeft w:val="0"/>
          <w:marRight w:val="0"/>
          <w:marTop w:val="0"/>
          <w:marBottom w:val="0"/>
          <w:divBdr>
            <w:top w:val="none" w:sz="0" w:space="0" w:color="auto"/>
            <w:left w:val="none" w:sz="0" w:space="0" w:color="auto"/>
            <w:bottom w:val="none" w:sz="0" w:space="0" w:color="auto"/>
            <w:right w:val="none" w:sz="0" w:space="0" w:color="auto"/>
          </w:divBdr>
        </w:div>
        <w:div w:id="175115312">
          <w:marLeft w:val="0"/>
          <w:marRight w:val="0"/>
          <w:marTop w:val="0"/>
          <w:marBottom w:val="0"/>
          <w:divBdr>
            <w:top w:val="none" w:sz="0" w:space="0" w:color="auto"/>
            <w:left w:val="none" w:sz="0" w:space="0" w:color="auto"/>
            <w:bottom w:val="none" w:sz="0" w:space="0" w:color="auto"/>
            <w:right w:val="none" w:sz="0" w:space="0" w:color="auto"/>
          </w:divBdr>
        </w:div>
        <w:div w:id="178928457">
          <w:marLeft w:val="0"/>
          <w:marRight w:val="0"/>
          <w:marTop w:val="0"/>
          <w:marBottom w:val="0"/>
          <w:divBdr>
            <w:top w:val="none" w:sz="0" w:space="0" w:color="auto"/>
            <w:left w:val="none" w:sz="0" w:space="0" w:color="auto"/>
            <w:bottom w:val="none" w:sz="0" w:space="0" w:color="auto"/>
            <w:right w:val="none" w:sz="0" w:space="0" w:color="auto"/>
          </w:divBdr>
        </w:div>
        <w:div w:id="219639159">
          <w:marLeft w:val="0"/>
          <w:marRight w:val="0"/>
          <w:marTop w:val="0"/>
          <w:marBottom w:val="0"/>
          <w:divBdr>
            <w:top w:val="none" w:sz="0" w:space="0" w:color="auto"/>
            <w:left w:val="none" w:sz="0" w:space="0" w:color="auto"/>
            <w:bottom w:val="none" w:sz="0" w:space="0" w:color="auto"/>
            <w:right w:val="none" w:sz="0" w:space="0" w:color="auto"/>
          </w:divBdr>
        </w:div>
        <w:div w:id="228270769">
          <w:marLeft w:val="0"/>
          <w:marRight w:val="0"/>
          <w:marTop w:val="0"/>
          <w:marBottom w:val="0"/>
          <w:divBdr>
            <w:top w:val="none" w:sz="0" w:space="0" w:color="auto"/>
            <w:left w:val="none" w:sz="0" w:space="0" w:color="auto"/>
            <w:bottom w:val="none" w:sz="0" w:space="0" w:color="auto"/>
            <w:right w:val="none" w:sz="0" w:space="0" w:color="auto"/>
          </w:divBdr>
        </w:div>
        <w:div w:id="230041052">
          <w:marLeft w:val="0"/>
          <w:marRight w:val="0"/>
          <w:marTop w:val="0"/>
          <w:marBottom w:val="0"/>
          <w:divBdr>
            <w:top w:val="none" w:sz="0" w:space="0" w:color="auto"/>
            <w:left w:val="none" w:sz="0" w:space="0" w:color="auto"/>
            <w:bottom w:val="none" w:sz="0" w:space="0" w:color="auto"/>
            <w:right w:val="none" w:sz="0" w:space="0" w:color="auto"/>
          </w:divBdr>
        </w:div>
        <w:div w:id="230890853">
          <w:marLeft w:val="0"/>
          <w:marRight w:val="0"/>
          <w:marTop w:val="0"/>
          <w:marBottom w:val="0"/>
          <w:divBdr>
            <w:top w:val="none" w:sz="0" w:space="0" w:color="auto"/>
            <w:left w:val="none" w:sz="0" w:space="0" w:color="auto"/>
            <w:bottom w:val="none" w:sz="0" w:space="0" w:color="auto"/>
            <w:right w:val="none" w:sz="0" w:space="0" w:color="auto"/>
          </w:divBdr>
        </w:div>
        <w:div w:id="290404182">
          <w:marLeft w:val="0"/>
          <w:marRight w:val="0"/>
          <w:marTop w:val="0"/>
          <w:marBottom w:val="0"/>
          <w:divBdr>
            <w:top w:val="none" w:sz="0" w:space="0" w:color="auto"/>
            <w:left w:val="none" w:sz="0" w:space="0" w:color="auto"/>
            <w:bottom w:val="none" w:sz="0" w:space="0" w:color="auto"/>
            <w:right w:val="none" w:sz="0" w:space="0" w:color="auto"/>
          </w:divBdr>
        </w:div>
        <w:div w:id="310259741">
          <w:marLeft w:val="0"/>
          <w:marRight w:val="0"/>
          <w:marTop w:val="0"/>
          <w:marBottom w:val="0"/>
          <w:divBdr>
            <w:top w:val="none" w:sz="0" w:space="0" w:color="auto"/>
            <w:left w:val="none" w:sz="0" w:space="0" w:color="auto"/>
            <w:bottom w:val="none" w:sz="0" w:space="0" w:color="auto"/>
            <w:right w:val="none" w:sz="0" w:space="0" w:color="auto"/>
          </w:divBdr>
        </w:div>
        <w:div w:id="324943525">
          <w:marLeft w:val="0"/>
          <w:marRight w:val="0"/>
          <w:marTop w:val="0"/>
          <w:marBottom w:val="0"/>
          <w:divBdr>
            <w:top w:val="none" w:sz="0" w:space="0" w:color="auto"/>
            <w:left w:val="none" w:sz="0" w:space="0" w:color="auto"/>
            <w:bottom w:val="none" w:sz="0" w:space="0" w:color="auto"/>
            <w:right w:val="none" w:sz="0" w:space="0" w:color="auto"/>
          </w:divBdr>
        </w:div>
        <w:div w:id="415782991">
          <w:marLeft w:val="0"/>
          <w:marRight w:val="0"/>
          <w:marTop w:val="0"/>
          <w:marBottom w:val="0"/>
          <w:divBdr>
            <w:top w:val="none" w:sz="0" w:space="0" w:color="auto"/>
            <w:left w:val="none" w:sz="0" w:space="0" w:color="auto"/>
            <w:bottom w:val="none" w:sz="0" w:space="0" w:color="auto"/>
            <w:right w:val="none" w:sz="0" w:space="0" w:color="auto"/>
          </w:divBdr>
        </w:div>
        <w:div w:id="425426499">
          <w:marLeft w:val="0"/>
          <w:marRight w:val="0"/>
          <w:marTop w:val="0"/>
          <w:marBottom w:val="0"/>
          <w:divBdr>
            <w:top w:val="none" w:sz="0" w:space="0" w:color="auto"/>
            <w:left w:val="none" w:sz="0" w:space="0" w:color="auto"/>
            <w:bottom w:val="none" w:sz="0" w:space="0" w:color="auto"/>
            <w:right w:val="none" w:sz="0" w:space="0" w:color="auto"/>
          </w:divBdr>
        </w:div>
        <w:div w:id="426006105">
          <w:marLeft w:val="0"/>
          <w:marRight w:val="0"/>
          <w:marTop w:val="0"/>
          <w:marBottom w:val="0"/>
          <w:divBdr>
            <w:top w:val="none" w:sz="0" w:space="0" w:color="auto"/>
            <w:left w:val="none" w:sz="0" w:space="0" w:color="auto"/>
            <w:bottom w:val="none" w:sz="0" w:space="0" w:color="auto"/>
            <w:right w:val="none" w:sz="0" w:space="0" w:color="auto"/>
          </w:divBdr>
        </w:div>
        <w:div w:id="497696374">
          <w:marLeft w:val="0"/>
          <w:marRight w:val="0"/>
          <w:marTop w:val="0"/>
          <w:marBottom w:val="0"/>
          <w:divBdr>
            <w:top w:val="none" w:sz="0" w:space="0" w:color="auto"/>
            <w:left w:val="none" w:sz="0" w:space="0" w:color="auto"/>
            <w:bottom w:val="none" w:sz="0" w:space="0" w:color="auto"/>
            <w:right w:val="none" w:sz="0" w:space="0" w:color="auto"/>
          </w:divBdr>
        </w:div>
        <w:div w:id="531260148">
          <w:marLeft w:val="0"/>
          <w:marRight w:val="0"/>
          <w:marTop w:val="0"/>
          <w:marBottom w:val="0"/>
          <w:divBdr>
            <w:top w:val="none" w:sz="0" w:space="0" w:color="auto"/>
            <w:left w:val="none" w:sz="0" w:space="0" w:color="auto"/>
            <w:bottom w:val="none" w:sz="0" w:space="0" w:color="auto"/>
            <w:right w:val="none" w:sz="0" w:space="0" w:color="auto"/>
          </w:divBdr>
        </w:div>
        <w:div w:id="583926734">
          <w:marLeft w:val="0"/>
          <w:marRight w:val="0"/>
          <w:marTop w:val="0"/>
          <w:marBottom w:val="0"/>
          <w:divBdr>
            <w:top w:val="none" w:sz="0" w:space="0" w:color="auto"/>
            <w:left w:val="none" w:sz="0" w:space="0" w:color="auto"/>
            <w:bottom w:val="none" w:sz="0" w:space="0" w:color="auto"/>
            <w:right w:val="none" w:sz="0" w:space="0" w:color="auto"/>
          </w:divBdr>
        </w:div>
        <w:div w:id="584458001">
          <w:marLeft w:val="0"/>
          <w:marRight w:val="0"/>
          <w:marTop w:val="0"/>
          <w:marBottom w:val="0"/>
          <w:divBdr>
            <w:top w:val="none" w:sz="0" w:space="0" w:color="auto"/>
            <w:left w:val="none" w:sz="0" w:space="0" w:color="auto"/>
            <w:bottom w:val="none" w:sz="0" w:space="0" w:color="auto"/>
            <w:right w:val="none" w:sz="0" w:space="0" w:color="auto"/>
          </w:divBdr>
        </w:div>
        <w:div w:id="607733055">
          <w:marLeft w:val="0"/>
          <w:marRight w:val="0"/>
          <w:marTop w:val="0"/>
          <w:marBottom w:val="0"/>
          <w:divBdr>
            <w:top w:val="none" w:sz="0" w:space="0" w:color="auto"/>
            <w:left w:val="none" w:sz="0" w:space="0" w:color="auto"/>
            <w:bottom w:val="none" w:sz="0" w:space="0" w:color="auto"/>
            <w:right w:val="none" w:sz="0" w:space="0" w:color="auto"/>
          </w:divBdr>
        </w:div>
        <w:div w:id="618680971">
          <w:marLeft w:val="0"/>
          <w:marRight w:val="0"/>
          <w:marTop w:val="0"/>
          <w:marBottom w:val="0"/>
          <w:divBdr>
            <w:top w:val="none" w:sz="0" w:space="0" w:color="auto"/>
            <w:left w:val="none" w:sz="0" w:space="0" w:color="auto"/>
            <w:bottom w:val="none" w:sz="0" w:space="0" w:color="auto"/>
            <w:right w:val="none" w:sz="0" w:space="0" w:color="auto"/>
          </w:divBdr>
        </w:div>
        <w:div w:id="639043391">
          <w:marLeft w:val="0"/>
          <w:marRight w:val="0"/>
          <w:marTop w:val="0"/>
          <w:marBottom w:val="0"/>
          <w:divBdr>
            <w:top w:val="none" w:sz="0" w:space="0" w:color="auto"/>
            <w:left w:val="none" w:sz="0" w:space="0" w:color="auto"/>
            <w:bottom w:val="none" w:sz="0" w:space="0" w:color="auto"/>
            <w:right w:val="none" w:sz="0" w:space="0" w:color="auto"/>
          </w:divBdr>
        </w:div>
        <w:div w:id="639312271">
          <w:marLeft w:val="0"/>
          <w:marRight w:val="0"/>
          <w:marTop w:val="0"/>
          <w:marBottom w:val="0"/>
          <w:divBdr>
            <w:top w:val="none" w:sz="0" w:space="0" w:color="auto"/>
            <w:left w:val="none" w:sz="0" w:space="0" w:color="auto"/>
            <w:bottom w:val="none" w:sz="0" w:space="0" w:color="auto"/>
            <w:right w:val="none" w:sz="0" w:space="0" w:color="auto"/>
          </w:divBdr>
        </w:div>
        <w:div w:id="663321066">
          <w:marLeft w:val="0"/>
          <w:marRight w:val="0"/>
          <w:marTop w:val="0"/>
          <w:marBottom w:val="0"/>
          <w:divBdr>
            <w:top w:val="none" w:sz="0" w:space="0" w:color="auto"/>
            <w:left w:val="none" w:sz="0" w:space="0" w:color="auto"/>
            <w:bottom w:val="none" w:sz="0" w:space="0" w:color="auto"/>
            <w:right w:val="none" w:sz="0" w:space="0" w:color="auto"/>
          </w:divBdr>
        </w:div>
        <w:div w:id="670720186">
          <w:marLeft w:val="0"/>
          <w:marRight w:val="0"/>
          <w:marTop w:val="0"/>
          <w:marBottom w:val="0"/>
          <w:divBdr>
            <w:top w:val="none" w:sz="0" w:space="0" w:color="auto"/>
            <w:left w:val="none" w:sz="0" w:space="0" w:color="auto"/>
            <w:bottom w:val="none" w:sz="0" w:space="0" w:color="auto"/>
            <w:right w:val="none" w:sz="0" w:space="0" w:color="auto"/>
          </w:divBdr>
        </w:div>
        <w:div w:id="677655027">
          <w:marLeft w:val="0"/>
          <w:marRight w:val="0"/>
          <w:marTop w:val="0"/>
          <w:marBottom w:val="0"/>
          <w:divBdr>
            <w:top w:val="none" w:sz="0" w:space="0" w:color="auto"/>
            <w:left w:val="none" w:sz="0" w:space="0" w:color="auto"/>
            <w:bottom w:val="none" w:sz="0" w:space="0" w:color="auto"/>
            <w:right w:val="none" w:sz="0" w:space="0" w:color="auto"/>
          </w:divBdr>
        </w:div>
        <w:div w:id="734281425">
          <w:marLeft w:val="0"/>
          <w:marRight w:val="0"/>
          <w:marTop w:val="0"/>
          <w:marBottom w:val="0"/>
          <w:divBdr>
            <w:top w:val="none" w:sz="0" w:space="0" w:color="auto"/>
            <w:left w:val="none" w:sz="0" w:space="0" w:color="auto"/>
            <w:bottom w:val="none" w:sz="0" w:space="0" w:color="auto"/>
            <w:right w:val="none" w:sz="0" w:space="0" w:color="auto"/>
          </w:divBdr>
        </w:div>
        <w:div w:id="846408599">
          <w:marLeft w:val="0"/>
          <w:marRight w:val="0"/>
          <w:marTop w:val="0"/>
          <w:marBottom w:val="0"/>
          <w:divBdr>
            <w:top w:val="none" w:sz="0" w:space="0" w:color="auto"/>
            <w:left w:val="none" w:sz="0" w:space="0" w:color="auto"/>
            <w:bottom w:val="none" w:sz="0" w:space="0" w:color="auto"/>
            <w:right w:val="none" w:sz="0" w:space="0" w:color="auto"/>
          </w:divBdr>
        </w:div>
        <w:div w:id="849177931">
          <w:marLeft w:val="0"/>
          <w:marRight w:val="0"/>
          <w:marTop w:val="0"/>
          <w:marBottom w:val="0"/>
          <w:divBdr>
            <w:top w:val="none" w:sz="0" w:space="0" w:color="auto"/>
            <w:left w:val="none" w:sz="0" w:space="0" w:color="auto"/>
            <w:bottom w:val="none" w:sz="0" w:space="0" w:color="auto"/>
            <w:right w:val="none" w:sz="0" w:space="0" w:color="auto"/>
          </w:divBdr>
        </w:div>
        <w:div w:id="865024139">
          <w:marLeft w:val="0"/>
          <w:marRight w:val="0"/>
          <w:marTop w:val="0"/>
          <w:marBottom w:val="0"/>
          <w:divBdr>
            <w:top w:val="none" w:sz="0" w:space="0" w:color="auto"/>
            <w:left w:val="none" w:sz="0" w:space="0" w:color="auto"/>
            <w:bottom w:val="none" w:sz="0" w:space="0" w:color="auto"/>
            <w:right w:val="none" w:sz="0" w:space="0" w:color="auto"/>
          </w:divBdr>
        </w:div>
        <w:div w:id="872571995">
          <w:marLeft w:val="0"/>
          <w:marRight w:val="0"/>
          <w:marTop w:val="0"/>
          <w:marBottom w:val="0"/>
          <w:divBdr>
            <w:top w:val="none" w:sz="0" w:space="0" w:color="auto"/>
            <w:left w:val="none" w:sz="0" w:space="0" w:color="auto"/>
            <w:bottom w:val="none" w:sz="0" w:space="0" w:color="auto"/>
            <w:right w:val="none" w:sz="0" w:space="0" w:color="auto"/>
          </w:divBdr>
        </w:div>
        <w:div w:id="877013563">
          <w:marLeft w:val="0"/>
          <w:marRight w:val="0"/>
          <w:marTop w:val="0"/>
          <w:marBottom w:val="0"/>
          <w:divBdr>
            <w:top w:val="none" w:sz="0" w:space="0" w:color="auto"/>
            <w:left w:val="none" w:sz="0" w:space="0" w:color="auto"/>
            <w:bottom w:val="none" w:sz="0" w:space="0" w:color="auto"/>
            <w:right w:val="none" w:sz="0" w:space="0" w:color="auto"/>
          </w:divBdr>
        </w:div>
        <w:div w:id="935209788">
          <w:marLeft w:val="0"/>
          <w:marRight w:val="0"/>
          <w:marTop w:val="0"/>
          <w:marBottom w:val="0"/>
          <w:divBdr>
            <w:top w:val="none" w:sz="0" w:space="0" w:color="auto"/>
            <w:left w:val="none" w:sz="0" w:space="0" w:color="auto"/>
            <w:bottom w:val="none" w:sz="0" w:space="0" w:color="auto"/>
            <w:right w:val="none" w:sz="0" w:space="0" w:color="auto"/>
          </w:divBdr>
        </w:div>
        <w:div w:id="940071166">
          <w:marLeft w:val="0"/>
          <w:marRight w:val="0"/>
          <w:marTop w:val="0"/>
          <w:marBottom w:val="0"/>
          <w:divBdr>
            <w:top w:val="none" w:sz="0" w:space="0" w:color="auto"/>
            <w:left w:val="none" w:sz="0" w:space="0" w:color="auto"/>
            <w:bottom w:val="none" w:sz="0" w:space="0" w:color="auto"/>
            <w:right w:val="none" w:sz="0" w:space="0" w:color="auto"/>
          </w:divBdr>
        </w:div>
        <w:div w:id="965087820">
          <w:marLeft w:val="0"/>
          <w:marRight w:val="0"/>
          <w:marTop w:val="0"/>
          <w:marBottom w:val="0"/>
          <w:divBdr>
            <w:top w:val="none" w:sz="0" w:space="0" w:color="auto"/>
            <w:left w:val="none" w:sz="0" w:space="0" w:color="auto"/>
            <w:bottom w:val="none" w:sz="0" w:space="0" w:color="auto"/>
            <w:right w:val="none" w:sz="0" w:space="0" w:color="auto"/>
          </w:divBdr>
        </w:div>
        <w:div w:id="974525078">
          <w:marLeft w:val="0"/>
          <w:marRight w:val="0"/>
          <w:marTop w:val="0"/>
          <w:marBottom w:val="0"/>
          <w:divBdr>
            <w:top w:val="none" w:sz="0" w:space="0" w:color="auto"/>
            <w:left w:val="none" w:sz="0" w:space="0" w:color="auto"/>
            <w:bottom w:val="none" w:sz="0" w:space="0" w:color="auto"/>
            <w:right w:val="none" w:sz="0" w:space="0" w:color="auto"/>
          </w:divBdr>
        </w:div>
        <w:div w:id="1011487867">
          <w:marLeft w:val="0"/>
          <w:marRight w:val="0"/>
          <w:marTop w:val="0"/>
          <w:marBottom w:val="0"/>
          <w:divBdr>
            <w:top w:val="none" w:sz="0" w:space="0" w:color="auto"/>
            <w:left w:val="none" w:sz="0" w:space="0" w:color="auto"/>
            <w:bottom w:val="none" w:sz="0" w:space="0" w:color="auto"/>
            <w:right w:val="none" w:sz="0" w:space="0" w:color="auto"/>
          </w:divBdr>
        </w:div>
        <w:div w:id="1029374683">
          <w:marLeft w:val="0"/>
          <w:marRight w:val="0"/>
          <w:marTop w:val="0"/>
          <w:marBottom w:val="0"/>
          <w:divBdr>
            <w:top w:val="none" w:sz="0" w:space="0" w:color="auto"/>
            <w:left w:val="none" w:sz="0" w:space="0" w:color="auto"/>
            <w:bottom w:val="none" w:sz="0" w:space="0" w:color="auto"/>
            <w:right w:val="none" w:sz="0" w:space="0" w:color="auto"/>
          </w:divBdr>
        </w:div>
        <w:div w:id="1043754955">
          <w:marLeft w:val="0"/>
          <w:marRight w:val="0"/>
          <w:marTop w:val="0"/>
          <w:marBottom w:val="0"/>
          <w:divBdr>
            <w:top w:val="none" w:sz="0" w:space="0" w:color="auto"/>
            <w:left w:val="none" w:sz="0" w:space="0" w:color="auto"/>
            <w:bottom w:val="none" w:sz="0" w:space="0" w:color="auto"/>
            <w:right w:val="none" w:sz="0" w:space="0" w:color="auto"/>
          </w:divBdr>
        </w:div>
        <w:div w:id="1073090463">
          <w:marLeft w:val="0"/>
          <w:marRight w:val="0"/>
          <w:marTop w:val="0"/>
          <w:marBottom w:val="0"/>
          <w:divBdr>
            <w:top w:val="none" w:sz="0" w:space="0" w:color="auto"/>
            <w:left w:val="none" w:sz="0" w:space="0" w:color="auto"/>
            <w:bottom w:val="none" w:sz="0" w:space="0" w:color="auto"/>
            <w:right w:val="none" w:sz="0" w:space="0" w:color="auto"/>
          </w:divBdr>
        </w:div>
        <w:div w:id="1126385910">
          <w:marLeft w:val="0"/>
          <w:marRight w:val="0"/>
          <w:marTop w:val="0"/>
          <w:marBottom w:val="0"/>
          <w:divBdr>
            <w:top w:val="none" w:sz="0" w:space="0" w:color="auto"/>
            <w:left w:val="none" w:sz="0" w:space="0" w:color="auto"/>
            <w:bottom w:val="none" w:sz="0" w:space="0" w:color="auto"/>
            <w:right w:val="none" w:sz="0" w:space="0" w:color="auto"/>
          </w:divBdr>
        </w:div>
        <w:div w:id="1208369156">
          <w:marLeft w:val="0"/>
          <w:marRight w:val="0"/>
          <w:marTop w:val="0"/>
          <w:marBottom w:val="0"/>
          <w:divBdr>
            <w:top w:val="none" w:sz="0" w:space="0" w:color="auto"/>
            <w:left w:val="none" w:sz="0" w:space="0" w:color="auto"/>
            <w:bottom w:val="none" w:sz="0" w:space="0" w:color="auto"/>
            <w:right w:val="none" w:sz="0" w:space="0" w:color="auto"/>
          </w:divBdr>
        </w:div>
        <w:div w:id="1210916499">
          <w:marLeft w:val="0"/>
          <w:marRight w:val="0"/>
          <w:marTop w:val="0"/>
          <w:marBottom w:val="0"/>
          <w:divBdr>
            <w:top w:val="none" w:sz="0" w:space="0" w:color="auto"/>
            <w:left w:val="none" w:sz="0" w:space="0" w:color="auto"/>
            <w:bottom w:val="none" w:sz="0" w:space="0" w:color="auto"/>
            <w:right w:val="none" w:sz="0" w:space="0" w:color="auto"/>
          </w:divBdr>
        </w:div>
        <w:div w:id="1221163804">
          <w:marLeft w:val="0"/>
          <w:marRight w:val="0"/>
          <w:marTop w:val="0"/>
          <w:marBottom w:val="0"/>
          <w:divBdr>
            <w:top w:val="none" w:sz="0" w:space="0" w:color="auto"/>
            <w:left w:val="none" w:sz="0" w:space="0" w:color="auto"/>
            <w:bottom w:val="none" w:sz="0" w:space="0" w:color="auto"/>
            <w:right w:val="none" w:sz="0" w:space="0" w:color="auto"/>
          </w:divBdr>
        </w:div>
        <w:div w:id="1246692937">
          <w:marLeft w:val="0"/>
          <w:marRight w:val="0"/>
          <w:marTop w:val="0"/>
          <w:marBottom w:val="0"/>
          <w:divBdr>
            <w:top w:val="none" w:sz="0" w:space="0" w:color="auto"/>
            <w:left w:val="none" w:sz="0" w:space="0" w:color="auto"/>
            <w:bottom w:val="none" w:sz="0" w:space="0" w:color="auto"/>
            <w:right w:val="none" w:sz="0" w:space="0" w:color="auto"/>
          </w:divBdr>
        </w:div>
        <w:div w:id="1256552518">
          <w:marLeft w:val="0"/>
          <w:marRight w:val="0"/>
          <w:marTop w:val="0"/>
          <w:marBottom w:val="0"/>
          <w:divBdr>
            <w:top w:val="none" w:sz="0" w:space="0" w:color="auto"/>
            <w:left w:val="none" w:sz="0" w:space="0" w:color="auto"/>
            <w:bottom w:val="none" w:sz="0" w:space="0" w:color="auto"/>
            <w:right w:val="none" w:sz="0" w:space="0" w:color="auto"/>
          </w:divBdr>
        </w:div>
        <w:div w:id="1258127222">
          <w:marLeft w:val="0"/>
          <w:marRight w:val="0"/>
          <w:marTop w:val="0"/>
          <w:marBottom w:val="0"/>
          <w:divBdr>
            <w:top w:val="none" w:sz="0" w:space="0" w:color="auto"/>
            <w:left w:val="none" w:sz="0" w:space="0" w:color="auto"/>
            <w:bottom w:val="none" w:sz="0" w:space="0" w:color="auto"/>
            <w:right w:val="none" w:sz="0" w:space="0" w:color="auto"/>
          </w:divBdr>
        </w:div>
        <w:div w:id="1260330435">
          <w:marLeft w:val="0"/>
          <w:marRight w:val="0"/>
          <w:marTop w:val="0"/>
          <w:marBottom w:val="0"/>
          <w:divBdr>
            <w:top w:val="none" w:sz="0" w:space="0" w:color="auto"/>
            <w:left w:val="none" w:sz="0" w:space="0" w:color="auto"/>
            <w:bottom w:val="none" w:sz="0" w:space="0" w:color="auto"/>
            <w:right w:val="none" w:sz="0" w:space="0" w:color="auto"/>
          </w:divBdr>
        </w:div>
        <w:div w:id="1366566941">
          <w:marLeft w:val="0"/>
          <w:marRight w:val="0"/>
          <w:marTop w:val="0"/>
          <w:marBottom w:val="0"/>
          <w:divBdr>
            <w:top w:val="none" w:sz="0" w:space="0" w:color="auto"/>
            <w:left w:val="none" w:sz="0" w:space="0" w:color="auto"/>
            <w:bottom w:val="none" w:sz="0" w:space="0" w:color="auto"/>
            <w:right w:val="none" w:sz="0" w:space="0" w:color="auto"/>
          </w:divBdr>
        </w:div>
        <w:div w:id="1368331479">
          <w:marLeft w:val="0"/>
          <w:marRight w:val="0"/>
          <w:marTop w:val="0"/>
          <w:marBottom w:val="0"/>
          <w:divBdr>
            <w:top w:val="none" w:sz="0" w:space="0" w:color="auto"/>
            <w:left w:val="none" w:sz="0" w:space="0" w:color="auto"/>
            <w:bottom w:val="none" w:sz="0" w:space="0" w:color="auto"/>
            <w:right w:val="none" w:sz="0" w:space="0" w:color="auto"/>
          </w:divBdr>
        </w:div>
        <w:div w:id="1395355408">
          <w:marLeft w:val="0"/>
          <w:marRight w:val="0"/>
          <w:marTop w:val="0"/>
          <w:marBottom w:val="0"/>
          <w:divBdr>
            <w:top w:val="none" w:sz="0" w:space="0" w:color="auto"/>
            <w:left w:val="none" w:sz="0" w:space="0" w:color="auto"/>
            <w:bottom w:val="none" w:sz="0" w:space="0" w:color="auto"/>
            <w:right w:val="none" w:sz="0" w:space="0" w:color="auto"/>
          </w:divBdr>
        </w:div>
        <w:div w:id="1434862660">
          <w:marLeft w:val="0"/>
          <w:marRight w:val="0"/>
          <w:marTop w:val="0"/>
          <w:marBottom w:val="0"/>
          <w:divBdr>
            <w:top w:val="none" w:sz="0" w:space="0" w:color="auto"/>
            <w:left w:val="none" w:sz="0" w:space="0" w:color="auto"/>
            <w:bottom w:val="none" w:sz="0" w:space="0" w:color="auto"/>
            <w:right w:val="none" w:sz="0" w:space="0" w:color="auto"/>
          </w:divBdr>
        </w:div>
        <w:div w:id="1451168482">
          <w:marLeft w:val="0"/>
          <w:marRight w:val="0"/>
          <w:marTop w:val="0"/>
          <w:marBottom w:val="0"/>
          <w:divBdr>
            <w:top w:val="none" w:sz="0" w:space="0" w:color="auto"/>
            <w:left w:val="none" w:sz="0" w:space="0" w:color="auto"/>
            <w:bottom w:val="none" w:sz="0" w:space="0" w:color="auto"/>
            <w:right w:val="none" w:sz="0" w:space="0" w:color="auto"/>
          </w:divBdr>
        </w:div>
        <w:div w:id="1454784266">
          <w:marLeft w:val="0"/>
          <w:marRight w:val="0"/>
          <w:marTop w:val="0"/>
          <w:marBottom w:val="0"/>
          <w:divBdr>
            <w:top w:val="none" w:sz="0" w:space="0" w:color="auto"/>
            <w:left w:val="none" w:sz="0" w:space="0" w:color="auto"/>
            <w:bottom w:val="none" w:sz="0" w:space="0" w:color="auto"/>
            <w:right w:val="none" w:sz="0" w:space="0" w:color="auto"/>
          </w:divBdr>
        </w:div>
        <w:div w:id="1490055556">
          <w:marLeft w:val="0"/>
          <w:marRight w:val="0"/>
          <w:marTop w:val="0"/>
          <w:marBottom w:val="0"/>
          <w:divBdr>
            <w:top w:val="none" w:sz="0" w:space="0" w:color="auto"/>
            <w:left w:val="none" w:sz="0" w:space="0" w:color="auto"/>
            <w:bottom w:val="none" w:sz="0" w:space="0" w:color="auto"/>
            <w:right w:val="none" w:sz="0" w:space="0" w:color="auto"/>
          </w:divBdr>
        </w:div>
        <w:div w:id="1490976602">
          <w:marLeft w:val="0"/>
          <w:marRight w:val="0"/>
          <w:marTop w:val="0"/>
          <w:marBottom w:val="0"/>
          <w:divBdr>
            <w:top w:val="none" w:sz="0" w:space="0" w:color="auto"/>
            <w:left w:val="none" w:sz="0" w:space="0" w:color="auto"/>
            <w:bottom w:val="none" w:sz="0" w:space="0" w:color="auto"/>
            <w:right w:val="none" w:sz="0" w:space="0" w:color="auto"/>
          </w:divBdr>
        </w:div>
        <w:div w:id="1504779782">
          <w:marLeft w:val="0"/>
          <w:marRight w:val="0"/>
          <w:marTop w:val="0"/>
          <w:marBottom w:val="0"/>
          <w:divBdr>
            <w:top w:val="none" w:sz="0" w:space="0" w:color="auto"/>
            <w:left w:val="none" w:sz="0" w:space="0" w:color="auto"/>
            <w:bottom w:val="none" w:sz="0" w:space="0" w:color="auto"/>
            <w:right w:val="none" w:sz="0" w:space="0" w:color="auto"/>
          </w:divBdr>
        </w:div>
        <w:div w:id="1512181922">
          <w:marLeft w:val="0"/>
          <w:marRight w:val="0"/>
          <w:marTop w:val="0"/>
          <w:marBottom w:val="0"/>
          <w:divBdr>
            <w:top w:val="none" w:sz="0" w:space="0" w:color="auto"/>
            <w:left w:val="none" w:sz="0" w:space="0" w:color="auto"/>
            <w:bottom w:val="none" w:sz="0" w:space="0" w:color="auto"/>
            <w:right w:val="none" w:sz="0" w:space="0" w:color="auto"/>
          </w:divBdr>
        </w:div>
        <w:div w:id="1565527232">
          <w:marLeft w:val="0"/>
          <w:marRight w:val="0"/>
          <w:marTop w:val="0"/>
          <w:marBottom w:val="0"/>
          <w:divBdr>
            <w:top w:val="none" w:sz="0" w:space="0" w:color="auto"/>
            <w:left w:val="none" w:sz="0" w:space="0" w:color="auto"/>
            <w:bottom w:val="none" w:sz="0" w:space="0" w:color="auto"/>
            <w:right w:val="none" w:sz="0" w:space="0" w:color="auto"/>
          </w:divBdr>
        </w:div>
        <w:div w:id="1574271761">
          <w:marLeft w:val="0"/>
          <w:marRight w:val="0"/>
          <w:marTop w:val="0"/>
          <w:marBottom w:val="0"/>
          <w:divBdr>
            <w:top w:val="none" w:sz="0" w:space="0" w:color="auto"/>
            <w:left w:val="none" w:sz="0" w:space="0" w:color="auto"/>
            <w:bottom w:val="none" w:sz="0" w:space="0" w:color="auto"/>
            <w:right w:val="none" w:sz="0" w:space="0" w:color="auto"/>
          </w:divBdr>
        </w:div>
        <w:div w:id="1586301211">
          <w:marLeft w:val="0"/>
          <w:marRight w:val="0"/>
          <w:marTop w:val="0"/>
          <w:marBottom w:val="0"/>
          <w:divBdr>
            <w:top w:val="none" w:sz="0" w:space="0" w:color="auto"/>
            <w:left w:val="none" w:sz="0" w:space="0" w:color="auto"/>
            <w:bottom w:val="none" w:sz="0" w:space="0" w:color="auto"/>
            <w:right w:val="none" w:sz="0" w:space="0" w:color="auto"/>
          </w:divBdr>
        </w:div>
        <w:div w:id="1624464144">
          <w:marLeft w:val="0"/>
          <w:marRight w:val="0"/>
          <w:marTop w:val="0"/>
          <w:marBottom w:val="0"/>
          <w:divBdr>
            <w:top w:val="none" w:sz="0" w:space="0" w:color="auto"/>
            <w:left w:val="none" w:sz="0" w:space="0" w:color="auto"/>
            <w:bottom w:val="none" w:sz="0" w:space="0" w:color="auto"/>
            <w:right w:val="none" w:sz="0" w:space="0" w:color="auto"/>
          </w:divBdr>
        </w:div>
        <w:div w:id="1645087223">
          <w:marLeft w:val="0"/>
          <w:marRight w:val="0"/>
          <w:marTop w:val="0"/>
          <w:marBottom w:val="0"/>
          <w:divBdr>
            <w:top w:val="none" w:sz="0" w:space="0" w:color="auto"/>
            <w:left w:val="none" w:sz="0" w:space="0" w:color="auto"/>
            <w:bottom w:val="none" w:sz="0" w:space="0" w:color="auto"/>
            <w:right w:val="none" w:sz="0" w:space="0" w:color="auto"/>
          </w:divBdr>
        </w:div>
        <w:div w:id="1711222945">
          <w:marLeft w:val="0"/>
          <w:marRight w:val="0"/>
          <w:marTop w:val="0"/>
          <w:marBottom w:val="0"/>
          <w:divBdr>
            <w:top w:val="none" w:sz="0" w:space="0" w:color="auto"/>
            <w:left w:val="none" w:sz="0" w:space="0" w:color="auto"/>
            <w:bottom w:val="none" w:sz="0" w:space="0" w:color="auto"/>
            <w:right w:val="none" w:sz="0" w:space="0" w:color="auto"/>
          </w:divBdr>
        </w:div>
        <w:div w:id="1736315635">
          <w:marLeft w:val="0"/>
          <w:marRight w:val="0"/>
          <w:marTop w:val="0"/>
          <w:marBottom w:val="0"/>
          <w:divBdr>
            <w:top w:val="none" w:sz="0" w:space="0" w:color="auto"/>
            <w:left w:val="none" w:sz="0" w:space="0" w:color="auto"/>
            <w:bottom w:val="none" w:sz="0" w:space="0" w:color="auto"/>
            <w:right w:val="none" w:sz="0" w:space="0" w:color="auto"/>
          </w:divBdr>
        </w:div>
        <w:div w:id="1790779735">
          <w:marLeft w:val="0"/>
          <w:marRight w:val="0"/>
          <w:marTop w:val="0"/>
          <w:marBottom w:val="0"/>
          <w:divBdr>
            <w:top w:val="none" w:sz="0" w:space="0" w:color="auto"/>
            <w:left w:val="none" w:sz="0" w:space="0" w:color="auto"/>
            <w:bottom w:val="none" w:sz="0" w:space="0" w:color="auto"/>
            <w:right w:val="none" w:sz="0" w:space="0" w:color="auto"/>
          </w:divBdr>
        </w:div>
        <w:div w:id="1793018177">
          <w:marLeft w:val="0"/>
          <w:marRight w:val="0"/>
          <w:marTop w:val="0"/>
          <w:marBottom w:val="0"/>
          <w:divBdr>
            <w:top w:val="none" w:sz="0" w:space="0" w:color="auto"/>
            <w:left w:val="none" w:sz="0" w:space="0" w:color="auto"/>
            <w:bottom w:val="none" w:sz="0" w:space="0" w:color="auto"/>
            <w:right w:val="none" w:sz="0" w:space="0" w:color="auto"/>
          </w:divBdr>
        </w:div>
        <w:div w:id="1804345540">
          <w:marLeft w:val="0"/>
          <w:marRight w:val="0"/>
          <w:marTop w:val="0"/>
          <w:marBottom w:val="0"/>
          <w:divBdr>
            <w:top w:val="none" w:sz="0" w:space="0" w:color="auto"/>
            <w:left w:val="none" w:sz="0" w:space="0" w:color="auto"/>
            <w:bottom w:val="none" w:sz="0" w:space="0" w:color="auto"/>
            <w:right w:val="none" w:sz="0" w:space="0" w:color="auto"/>
          </w:divBdr>
        </w:div>
        <w:div w:id="1852065373">
          <w:marLeft w:val="0"/>
          <w:marRight w:val="0"/>
          <w:marTop w:val="0"/>
          <w:marBottom w:val="0"/>
          <w:divBdr>
            <w:top w:val="none" w:sz="0" w:space="0" w:color="auto"/>
            <w:left w:val="none" w:sz="0" w:space="0" w:color="auto"/>
            <w:bottom w:val="none" w:sz="0" w:space="0" w:color="auto"/>
            <w:right w:val="none" w:sz="0" w:space="0" w:color="auto"/>
          </w:divBdr>
        </w:div>
        <w:div w:id="1892843438">
          <w:marLeft w:val="0"/>
          <w:marRight w:val="0"/>
          <w:marTop w:val="0"/>
          <w:marBottom w:val="0"/>
          <w:divBdr>
            <w:top w:val="none" w:sz="0" w:space="0" w:color="auto"/>
            <w:left w:val="none" w:sz="0" w:space="0" w:color="auto"/>
            <w:bottom w:val="none" w:sz="0" w:space="0" w:color="auto"/>
            <w:right w:val="none" w:sz="0" w:space="0" w:color="auto"/>
          </w:divBdr>
        </w:div>
        <w:div w:id="1941912516">
          <w:marLeft w:val="0"/>
          <w:marRight w:val="0"/>
          <w:marTop w:val="0"/>
          <w:marBottom w:val="0"/>
          <w:divBdr>
            <w:top w:val="none" w:sz="0" w:space="0" w:color="auto"/>
            <w:left w:val="none" w:sz="0" w:space="0" w:color="auto"/>
            <w:bottom w:val="none" w:sz="0" w:space="0" w:color="auto"/>
            <w:right w:val="none" w:sz="0" w:space="0" w:color="auto"/>
          </w:divBdr>
        </w:div>
        <w:div w:id="1943343115">
          <w:marLeft w:val="0"/>
          <w:marRight w:val="0"/>
          <w:marTop w:val="0"/>
          <w:marBottom w:val="0"/>
          <w:divBdr>
            <w:top w:val="none" w:sz="0" w:space="0" w:color="auto"/>
            <w:left w:val="none" w:sz="0" w:space="0" w:color="auto"/>
            <w:bottom w:val="none" w:sz="0" w:space="0" w:color="auto"/>
            <w:right w:val="none" w:sz="0" w:space="0" w:color="auto"/>
          </w:divBdr>
        </w:div>
        <w:div w:id="1959212841">
          <w:marLeft w:val="0"/>
          <w:marRight w:val="0"/>
          <w:marTop w:val="0"/>
          <w:marBottom w:val="0"/>
          <w:divBdr>
            <w:top w:val="none" w:sz="0" w:space="0" w:color="auto"/>
            <w:left w:val="none" w:sz="0" w:space="0" w:color="auto"/>
            <w:bottom w:val="none" w:sz="0" w:space="0" w:color="auto"/>
            <w:right w:val="none" w:sz="0" w:space="0" w:color="auto"/>
          </w:divBdr>
        </w:div>
        <w:div w:id="1969387600">
          <w:marLeft w:val="0"/>
          <w:marRight w:val="0"/>
          <w:marTop w:val="0"/>
          <w:marBottom w:val="0"/>
          <w:divBdr>
            <w:top w:val="none" w:sz="0" w:space="0" w:color="auto"/>
            <w:left w:val="none" w:sz="0" w:space="0" w:color="auto"/>
            <w:bottom w:val="none" w:sz="0" w:space="0" w:color="auto"/>
            <w:right w:val="none" w:sz="0" w:space="0" w:color="auto"/>
          </w:divBdr>
        </w:div>
        <w:div w:id="1985161066">
          <w:marLeft w:val="0"/>
          <w:marRight w:val="0"/>
          <w:marTop w:val="0"/>
          <w:marBottom w:val="0"/>
          <w:divBdr>
            <w:top w:val="none" w:sz="0" w:space="0" w:color="auto"/>
            <w:left w:val="none" w:sz="0" w:space="0" w:color="auto"/>
            <w:bottom w:val="none" w:sz="0" w:space="0" w:color="auto"/>
            <w:right w:val="none" w:sz="0" w:space="0" w:color="auto"/>
          </w:divBdr>
        </w:div>
        <w:div w:id="1988049747">
          <w:marLeft w:val="0"/>
          <w:marRight w:val="0"/>
          <w:marTop w:val="0"/>
          <w:marBottom w:val="0"/>
          <w:divBdr>
            <w:top w:val="none" w:sz="0" w:space="0" w:color="auto"/>
            <w:left w:val="none" w:sz="0" w:space="0" w:color="auto"/>
            <w:bottom w:val="none" w:sz="0" w:space="0" w:color="auto"/>
            <w:right w:val="none" w:sz="0" w:space="0" w:color="auto"/>
          </w:divBdr>
        </w:div>
        <w:div w:id="2015834193">
          <w:marLeft w:val="0"/>
          <w:marRight w:val="0"/>
          <w:marTop w:val="0"/>
          <w:marBottom w:val="0"/>
          <w:divBdr>
            <w:top w:val="none" w:sz="0" w:space="0" w:color="auto"/>
            <w:left w:val="none" w:sz="0" w:space="0" w:color="auto"/>
            <w:bottom w:val="none" w:sz="0" w:space="0" w:color="auto"/>
            <w:right w:val="none" w:sz="0" w:space="0" w:color="auto"/>
          </w:divBdr>
        </w:div>
        <w:div w:id="2022119507">
          <w:marLeft w:val="0"/>
          <w:marRight w:val="0"/>
          <w:marTop w:val="0"/>
          <w:marBottom w:val="0"/>
          <w:divBdr>
            <w:top w:val="none" w:sz="0" w:space="0" w:color="auto"/>
            <w:left w:val="none" w:sz="0" w:space="0" w:color="auto"/>
            <w:bottom w:val="none" w:sz="0" w:space="0" w:color="auto"/>
            <w:right w:val="none" w:sz="0" w:space="0" w:color="auto"/>
          </w:divBdr>
        </w:div>
        <w:div w:id="2035304093">
          <w:marLeft w:val="0"/>
          <w:marRight w:val="0"/>
          <w:marTop w:val="0"/>
          <w:marBottom w:val="0"/>
          <w:divBdr>
            <w:top w:val="none" w:sz="0" w:space="0" w:color="auto"/>
            <w:left w:val="none" w:sz="0" w:space="0" w:color="auto"/>
            <w:bottom w:val="none" w:sz="0" w:space="0" w:color="auto"/>
            <w:right w:val="none" w:sz="0" w:space="0" w:color="auto"/>
          </w:divBdr>
        </w:div>
        <w:div w:id="2036301433">
          <w:marLeft w:val="0"/>
          <w:marRight w:val="0"/>
          <w:marTop w:val="0"/>
          <w:marBottom w:val="0"/>
          <w:divBdr>
            <w:top w:val="none" w:sz="0" w:space="0" w:color="auto"/>
            <w:left w:val="none" w:sz="0" w:space="0" w:color="auto"/>
            <w:bottom w:val="none" w:sz="0" w:space="0" w:color="auto"/>
            <w:right w:val="none" w:sz="0" w:space="0" w:color="auto"/>
          </w:divBdr>
        </w:div>
        <w:div w:id="2078091428">
          <w:marLeft w:val="0"/>
          <w:marRight w:val="0"/>
          <w:marTop w:val="0"/>
          <w:marBottom w:val="0"/>
          <w:divBdr>
            <w:top w:val="none" w:sz="0" w:space="0" w:color="auto"/>
            <w:left w:val="none" w:sz="0" w:space="0" w:color="auto"/>
            <w:bottom w:val="none" w:sz="0" w:space="0" w:color="auto"/>
            <w:right w:val="none" w:sz="0" w:space="0" w:color="auto"/>
          </w:divBdr>
        </w:div>
        <w:div w:id="2123302340">
          <w:marLeft w:val="0"/>
          <w:marRight w:val="0"/>
          <w:marTop w:val="0"/>
          <w:marBottom w:val="0"/>
          <w:divBdr>
            <w:top w:val="none" w:sz="0" w:space="0" w:color="auto"/>
            <w:left w:val="none" w:sz="0" w:space="0" w:color="auto"/>
            <w:bottom w:val="none" w:sz="0" w:space="0" w:color="auto"/>
            <w:right w:val="none" w:sz="0" w:space="0" w:color="auto"/>
          </w:divBdr>
        </w:div>
        <w:div w:id="2145611204">
          <w:marLeft w:val="0"/>
          <w:marRight w:val="0"/>
          <w:marTop w:val="0"/>
          <w:marBottom w:val="0"/>
          <w:divBdr>
            <w:top w:val="none" w:sz="0" w:space="0" w:color="auto"/>
            <w:left w:val="none" w:sz="0" w:space="0" w:color="auto"/>
            <w:bottom w:val="none" w:sz="0" w:space="0" w:color="auto"/>
            <w:right w:val="none" w:sz="0" w:space="0" w:color="auto"/>
          </w:divBdr>
        </w:div>
      </w:divsChild>
    </w:div>
    <w:div w:id="1657027874">
      <w:bodyDiv w:val="1"/>
      <w:marLeft w:val="0"/>
      <w:marRight w:val="0"/>
      <w:marTop w:val="0"/>
      <w:marBottom w:val="0"/>
      <w:divBdr>
        <w:top w:val="none" w:sz="0" w:space="0" w:color="auto"/>
        <w:left w:val="none" w:sz="0" w:space="0" w:color="auto"/>
        <w:bottom w:val="none" w:sz="0" w:space="0" w:color="auto"/>
        <w:right w:val="none" w:sz="0" w:space="0" w:color="auto"/>
      </w:divBdr>
    </w:div>
    <w:div w:id="1665358987">
      <w:bodyDiv w:val="1"/>
      <w:marLeft w:val="0"/>
      <w:marRight w:val="0"/>
      <w:marTop w:val="0"/>
      <w:marBottom w:val="0"/>
      <w:divBdr>
        <w:top w:val="none" w:sz="0" w:space="0" w:color="auto"/>
        <w:left w:val="none" w:sz="0" w:space="0" w:color="auto"/>
        <w:bottom w:val="none" w:sz="0" w:space="0" w:color="auto"/>
        <w:right w:val="none" w:sz="0" w:space="0" w:color="auto"/>
      </w:divBdr>
    </w:div>
    <w:div w:id="1679700022">
      <w:bodyDiv w:val="1"/>
      <w:marLeft w:val="0"/>
      <w:marRight w:val="0"/>
      <w:marTop w:val="0"/>
      <w:marBottom w:val="0"/>
      <w:divBdr>
        <w:top w:val="none" w:sz="0" w:space="0" w:color="auto"/>
        <w:left w:val="none" w:sz="0" w:space="0" w:color="auto"/>
        <w:bottom w:val="none" w:sz="0" w:space="0" w:color="auto"/>
        <w:right w:val="none" w:sz="0" w:space="0" w:color="auto"/>
      </w:divBdr>
    </w:div>
    <w:div w:id="1680540714">
      <w:bodyDiv w:val="1"/>
      <w:marLeft w:val="0"/>
      <w:marRight w:val="0"/>
      <w:marTop w:val="0"/>
      <w:marBottom w:val="0"/>
      <w:divBdr>
        <w:top w:val="none" w:sz="0" w:space="0" w:color="auto"/>
        <w:left w:val="none" w:sz="0" w:space="0" w:color="auto"/>
        <w:bottom w:val="none" w:sz="0" w:space="0" w:color="auto"/>
        <w:right w:val="none" w:sz="0" w:space="0" w:color="auto"/>
      </w:divBdr>
    </w:div>
    <w:div w:id="1710644333">
      <w:bodyDiv w:val="1"/>
      <w:marLeft w:val="0"/>
      <w:marRight w:val="0"/>
      <w:marTop w:val="0"/>
      <w:marBottom w:val="0"/>
      <w:divBdr>
        <w:top w:val="none" w:sz="0" w:space="0" w:color="auto"/>
        <w:left w:val="none" w:sz="0" w:space="0" w:color="auto"/>
        <w:bottom w:val="none" w:sz="0" w:space="0" w:color="auto"/>
        <w:right w:val="none" w:sz="0" w:space="0" w:color="auto"/>
      </w:divBdr>
    </w:div>
    <w:div w:id="1711106221">
      <w:bodyDiv w:val="1"/>
      <w:marLeft w:val="0"/>
      <w:marRight w:val="0"/>
      <w:marTop w:val="0"/>
      <w:marBottom w:val="0"/>
      <w:divBdr>
        <w:top w:val="none" w:sz="0" w:space="0" w:color="auto"/>
        <w:left w:val="none" w:sz="0" w:space="0" w:color="auto"/>
        <w:bottom w:val="none" w:sz="0" w:space="0" w:color="auto"/>
        <w:right w:val="none" w:sz="0" w:space="0" w:color="auto"/>
      </w:divBdr>
    </w:div>
    <w:div w:id="1711569220">
      <w:bodyDiv w:val="1"/>
      <w:marLeft w:val="0"/>
      <w:marRight w:val="0"/>
      <w:marTop w:val="0"/>
      <w:marBottom w:val="0"/>
      <w:divBdr>
        <w:top w:val="none" w:sz="0" w:space="0" w:color="auto"/>
        <w:left w:val="none" w:sz="0" w:space="0" w:color="auto"/>
        <w:bottom w:val="none" w:sz="0" w:space="0" w:color="auto"/>
        <w:right w:val="none" w:sz="0" w:space="0" w:color="auto"/>
      </w:divBdr>
    </w:div>
    <w:div w:id="1720283587">
      <w:bodyDiv w:val="1"/>
      <w:marLeft w:val="0"/>
      <w:marRight w:val="0"/>
      <w:marTop w:val="0"/>
      <w:marBottom w:val="0"/>
      <w:divBdr>
        <w:top w:val="none" w:sz="0" w:space="0" w:color="auto"/>
        <w:left w:val="none" w:sz="0" w:space="0" w:color="auto"/>
        <w:bottom w:val="none" w:sz="0" w:space="0" w:color="auto"/>
        <w:right w:val="none" w:sz="0" w:space="0" w:color="auto"/>
      </w:divBdr>
    </w:div>
    <w:div w:id="1725565257">
      <w:bodyDiv w:val="1"/>
      <w:marLeft w:val="0"/>
      <w:marRight w:val="0"/>
      <w:marTop w:val="0"/>
      <w:marBottom w:val="0"/>
      <w:divBdr>
        <w:top w:val="none" w:sz="0" w:space="0" w:color="auto"/>
        <w:left w:val="none" w:sz="0" w:space="0" w:color="auto"/>
        <w:bottom w:val="none" w:sz="0" w:space="0" w:color="auto"/>
        <w:right w:val="none" w:sz="0" w:space="0" w:color="auto"/>
      </w:divBdr>
    </w:div>
    <w:div w:id="1738938344">
      <w:bodyDiv w:val="1"/>
      <w:marLeft w:val="0"/>
      <w:marRight w:val="0"/>
      <w:marTop w:val="0"/>
      <w:marBottom w:val="0"/>
      <w:divBdr>
        <w:top w:val="none" w:sz="0" w:space="0" w:color="auto"/>
        <w:left w:val="none" w:sz="0" w:space="0" w:color="auto"/>
        <w:bottom w:val="none" w:sz="0" w:space="0" w:color="auto"/>
        <w:right w:val="none" w:sz="0" w:space="0" w:color="auto"/>
      </w:divBdr>
    </w:div>
    <w:div w:id="1760783833">
      <w:bodyDiv w:val="1"/>
      <w:marLeft w:val="0"/>
      <w:marRight w:val="0"/>
      <w:marTop w:val="0"/>
      <w:marBottom w:val="0"/>
      <w:divBdr>
        <w:top w:val="none" w:sz="0" w:space="0" w:color="auto"/>
        <w:left w:val="none" w:sz="0" w:space="0" w:color="auto"/>
        <w:bottom w:val="none" w:sz="0" w:space="0" w:color="auto"/>
        <w:right w:val="none" w:sz="0" w:space="0" w:color="auto"/>
      </w:divBdr>
    </w:div>
    <w:div w:id="1770002074">
      <w:bodyDiv w:val="1"/>
      <w:marLeft w:val="0"/>
      <w:marRight w:val="0"/>
      <w:marTop w:val="0"/>
      <w:marBottom w:val="0"/>
      <w:divBdr>
        <w:top w:val="none" w:sz="0" w:space="0" w:color="auto"/>
        <w:left w:val="none" w:sz="0" w:space="0" w:color="auto"/>
        <w:bottom w:val="none" w:sz="0" w:space="0" w:color="auto"/>
        <w:right w:val="none" w:sz="0" w:space="0" w:color="auto"/>
      </w:divBdr>
    </w:div>
    <w:div w:id="1778521337">
      <w:bodyDiv w:val="1"/>
      <w:marLeft w:val="0"/>
      <w:marRight w:val="0"/>
      <w:marTop w:val="0"/>
      <w:marBottom w:val="0"/>
      <w:divBdr>
        <w:top w:val="none" w:sz="0" w:space="0" w:color="auto"/>
        <w:left w:val="none" w:sz="0" w:space="0" w:color="auto"/>
        <w:bottom w:val="none" w:sz="0" w:space="0" w:color="auto"/>
        <w:right w:val="none" w:sz="0" w:space="0" w:color="auto"/>
      </w:divBdr>
    </w:div>
    <w:div w:id="1785542725">
      <w:bodyDiv w:val="1"/>
      <w:marLeft w:val="0"/>
      <w:marRight w:val="0"/>
      <w:marTop w:val="0"/>
      <w:marBottom w:val="0"/>
      <w:divBdr>
        <w:top w:val="none" w:sz="0" w:space="0" w:color="auto"/>
        <w:left w:val="none" w:sz="0" w:space="0" w:color="auto"/>
        <w:bottom w:val="none" w:sz="0" w:space="0" w:color="auto"/>
        <w:right w:val="none" w:sz="0" w:space="0" w:color="auto"/>
      </w:divBdr>
    </w:div>
    <w:div w:id="1794206130">
      <w:bodyDiv w:val="1"/>
      <w:marLeft w:val="0"/>
      <w:marRight w:val="0"/>
      <w:marTop w:val="0"/>
      <w:marBottom w:val="0"/>
      <w:divBdr>
        <w:top w:val="none" w:sz="0" w:space="0" w:color="auto"/>
        <w:left w:val="none" w:sz="0" w:space="0" w:color="auto"/>
        <w:bottom w:val="none" w:sz="0" w:space="0" w:color="auto"/>
        <w:right w:val="none" w:sz="0" w:space="0" w:color="auto"/>
      </w:divBdr>
    </w:div>
    <w:div w:id="1795173519">
      <w:bodyDiv w:val="1"/>
      <w:marLeft w:val="0"/>
      <w:marRight w:val="0"/>
      <w:marTop w:val="0"/>
      <w:marBottom w:val="0"/>
      <w:divBdr>
        <w:top w:val="none" w:sz="0" w:space="0" w:color="auto"/>
        <w:left w:val="none" w:sz="0" w:space="0" w:color="auto"/>
        <w:bottom w:val="none" w:sz="0" w:space="0" w:color="auto"/>
        <w:right w:val="none" w:sz="0" w:space="0" w:color="auto"/>
      </w:divBdr>
    </w:div>
    <w:div w:id="1804880872">
      <w:bodyDiv w:val="1"/>
      <w:marLeft w:val="0"/>
      <w:marRight w:val="0"/>
      <w:marTop w:val="0"/>
      <w:marBottom w:val="0"/>
      <w:divBdr>
        <w:top w:val="none" w:sz="0" w:space="0" w:color="auto"/>
        <w:left w:val="none" w:sz="0" w:space="0" w:color="auto"/>
        <w:bottom w:val="none" w:sz="0" w:space="0" w:color="auto"/>
        <w:right w:val="none" w:sz="0" w:space="0" w:color="auto"/>
      </w:divBdr>
    </w:div>
    <w:div w:id="1807697266">
      <w:bodyDiv w:val="1"/>
      <w:marLeft w:val="0"/>
      <w:marRight w:val="0"/>
      <w:marTop w:val="0"/>
      <w:marBottom w:val="0"/>
      <w:divBdr>
        <w:top w:val="none" w:sz="0" w:space="0" w:color="auto"/>
        <w:left w:val="none" w:sz="0" w:space="0" w:color="auto"/>
        <w:bottom w:val="none" w:sz="0" w:space="0" w:color="auto"/>
        <w:right w:val="none" w:sz="0" w:space="0" w:color="auto"/>
      </w:divBdr>
    </w:div>
    <w:div w:id="1812793341">
      <w:bodyDiv w:val="1"/>
      <w:marLeft w:val="0"/>
      <w:marRight w:val="0"/>
      <w:marTop w:val="0"/>
      <w:marBottom w:val="0"/>
      <w:divBdr>
        <w:top w:val="none" w:sz="0" w:space="0" w:color="auto"/>
        <w:left w:val="none" w:sz="0" w:space="0" w:color="auto"/>
        <w:bottom w:val="none" w:sz="0" w:space="0" w:color="auto"/>
        <w:right w:val="none" w:sz="0" w:space="0" w:color="auto"/>
      </w:divBdr>
    </w:div>
    <w:div w:id="1813910489">
      <w:bodyDiv w:val="1"/>
      <w:marLeft w:val="0"/>
      <w:marRight w:val="0"/>
      <w:marTop w:val="0"/>
      <w:marBottom w:val="0"/>
      <w:divBdr>
        <w:top w:val="none" w:sz="0" w:space="0" w:color="auto"/>
        <w:left w:val="none" w:sz="0" w:space="0" w:color="auto"/>
        <w:bottom w:val="none" w:sz="0" w:space="0" w:color="auto"/>
        <w:right w:val="none" w:sz="0" w:space="0" w:color="auto"/>
      </w:divBdr>
    </w:div>
    <w:div w:id="1816991000">
      <w:bodyDiv w:val="1"/>
      <w:marLeft w:val="0"/>
      <w:marRight w:val="0"/>
      <w:marTop w:val="0"/>
      <w:marBottom w:val="0"/>
      <w:divBdr>
        <w:top w:val="none" w:sz="0" w:space="0" w:color="auto"/>
        <w:left w:val="none" w:sz="0" w:space="0" w:color="auto"/>
        <w:bottom w:val="none" w:sz="0" w:space="0" w:color="auto"/>
        <w:right w:val="none" w:sz="0" w:space="0" w:color="auto"/>
      </w:divBdr>
    </w:div>
    <w:div w:id="1824656502">
      <w:bodyDiv w:val="1"/>
      <w:marLeft w:val="0"/>
      <w:marRight w:val="0"/>
      <w:marTop w:val="0"/>
      <w:marBottom w:val="0"/>
      <w:divBdr>
        <w:top w:val="none" w:sz="0" w:space="0" w:color="auto"/>
        <w:left w:val="none" w:sz="0" w:space="0" w:color="auto"/>
        <w:bottom w:val="none" w:sz="0" w:space="0" w:color="auto"/>
        <w:right w:val="none" w:sz="0" w:space="0" w:color="auto"/>
      </w:divBdr>
    </w:div>
    <w:div w:id="1833333363">
      <w:bodyDiv w:val="1"/>
      <w:marLeft w:val="0"/>
      <w:marRight w:val="0"/>
      <w:marTop w:val="0"/>
      <w:marBottom w:val="0"/>
      <w:divBdr>
        <w:top w:val="none" w:sz="0" w:space="0" w:color="auto"/>
        <w:left w:val="none" w:sz="0" w:space="0" w:color="auto"/>
        <w:bottom w:val="none" w:sz="0" w:space="0" w:color="auto"/>
        <w:right w:val="none" w:sz="0" w:space="0" w:color="auto"/>
      </w:divBdr>
    </w:div>
    <w:div w:id="1839072995">
      <w:bodyDiv w:val="1"/>
      <w:marLeft w:val="0"/>
      <w:marRight w:val="0"/>
      <w:marTop w:val="0"/>
      <w:marBottom w:val="0"/>
      <w:divBdr>
        <w:top w:val="none" w:sz="0" w:space="0" w:color="auto"/>
        <w:left w:val="none" w:sz="0" w:space="0" w:color="auto"/>
        <w:bottom w:val="none" w:sz="0" w:space="0" w:color="auto"/>
        <w:right w:val="none" w:sz="0" w:space="0" w:color="auto"/>
      </w:divBdr>
    </w:div>
    <w:div w:id="1843230177">
      <w:bodyDiv w:val="1"/>
      <w:marLeft w:val="0"/>
      <w:marRight w:val="0"/>
      <w:marTop w:val="0"/>
      <w:marBottom w:val="0"/>
      <w:divBdr>
        <w:top w:val="none" w:sz="0" w:space="0" w:color="auto"/>
        <w:left w:val="none" w:sz="0" w:space="0" w:color="auto"/>
        <w:bottom w:val="none" w:sz="0" w:space="0" w:color="auto"/>
        <w:right w:val="none" w:sz="0" w:space="0" w:color="auto"/>
      </w:divBdr>
    </w:div>
    <w:div w:id="1852142762">
      <w:bodyDiv w:val="1"/>
      <w:marLeft w:val="0"/>
      <w:marRight w:val="0"/>
      <w:marTop w:val="0"/>
      <w:marBottom w:val="0"/>
      <w:divBdr>
        <w:top w:val="none" w:sz="0" w:space="0" w:color="auto"/>
        <w:left w:val="none" w:sz="0" w:space="0" w:color="auto"/>
        <w:bottom w:val="none" w:sz="0" w:space="0" w:color="auto"/>
        <w:right w:val="none" w:sz="0" w:space="0" w:color="auto"/>
      </w:divBdr>
    </w:div>
    <w:div w:id="1856454740">
      <w:bodyDiv w:val="1"/>
      <w:marLeft w:val="0"/>
      <w:marRight w:val="0"/>
      <w:marTop w:val="0"/>
      <w:marBottom w:val="0"/>
      <w:divBdr>
        <w:top w:val="none" w:sz="0" w:space="0" w:color="auto"/>
        <w:left w:val="none" w:sz="0" w:space="0" w:color="auto"/>
        <w:bottom w:val="none" w:sz="0" w:space="0" w:color="auto"/>
        <w:right w:val="none" w:sz="0" w:space="0" w:color="auto"/>
      </w:divBdr>
    </w:div>
    <w:div w:id="1857037003">
      <w:bodyDiv w:val="1"/>
      <w:marLeft w:val="0"/>
      <w:marRight w:val="0"/>
      <w:marTop w:val="0"/>
      <w:marBottom w:val="0"/>
      <w:divBdr>
        <w:top w:val="none" w:sz="0" w:space="0" w:color="auto"/>
        <w:left w:val="none" w:sz="0" w:space="0" w:color="auto"/>
        <w:bottom w:val="none" w:sz="0" w:space="0" w:color="auto"/>
        <w:right w:val="none" w:sz="0" w:space="0" w:color="auto"/>
      </w:divBdr>
    </w:div>
    <w:div w:id="1863667762">
      <w:bodyDiv w:val="1"/>
      <w:marLeft w:val="0"/>
      <w:marRight w:val="0"/>
      <w:marTop w:val="0"/>
      <w:marBottom w:val="0"/>
      <w:divBdr>
        <w:top w:val="none" w:sz="0" w:space="0" w:color="auto"/>
        <w:left w:val="none" w:sz="0" w:space="0" w:color="auto"/>
        <w:bottom w:val="none" w:sz="0" w:space="0" w:color="auto"/>
        <w:right w:val="none" w:sz="0" w:space="0" w:color="auto"/>
      </w:divBdr>
    </w:div>
    <w:div w:id="1870796875">
      <w:bodyDiv w:val="1"/>
      <w:marLeft w:val="0"/>
      <w:marRight w:val="0"/>
      <w:marTop w:val="0"/>
      <w:marBottom w:val="0"/>
      <w:divBdr>
        <w:top w:val="none" w:sz="0" w:space="0" w:color="auto"/>
        <w:left w:val="none" w:sz="0" w:space="0" w:color="auto"/>
        <w:bottom w:val="none" w:sz="0" w:space="0" w:color="auto"/>
        <w:right w:val="none" w:sz="0" w:space="0" w:color="auto"/>
      </w:divBdr>
    </w:div>
    <w:div w:id="1872380742">
      <w:bodyDiv w:val="1"/>
      <w:marLeft w:val="0"/>
      <w:marRight w:val="0"/>
      <w:marTop w:val="0"/>
      <w:marBottom w:val="0"/>
      <w:divBdr>
        <w:top w:val="none" w:sz="0" w:space="0" w:color="auto"/>
        <w:left w:val="none" w:sz="0" w:space="0" w:color="auto"/>
        <w:bottom w:val="none" w:sz="0" w:space="0" w:color="auto"/>
        <w:right w:val="none" w:sz="0" w:space="0" w:color="auto"/>
      </w:divBdr>
    </w:div>
    <w:div w:id="1874003581">
      <w:bodyDiv w:val="1"/>
      <w:marLeft w:val="0"/>
      <w:marRight w:val="0"/>
      <w:marTop w:val="0"/>
      <w:marBottom w:val="0"/>
      <w:divBdr>
        <w:top w:val="none" w:sz="0" w:space="0" w:color="auto"/>
        <w:left w:val="none" w:sz="0" w:space="0" w:color="auto"/>
        <w:bottom w:val="none" w:sz="0" w:space="0" w:color="auto"/>
        <w:right w:val="none" w:sz="0" w:space="0" w:color="auto"/>
      </w:divBdr>
    </w:div>
    <w:div w:id="1880778491">
      <w:bodyDiv w:val="1"/>
      <w:marLeft w:val="0"/>
      <w:marRight w:val="0"/>
      <w:marTop w:val="0"/>
      <w:marBottom w:val="0"/>
      <w:divBdr>
        <w:top w:val="none" w:sz="0" w:space="0" w:color="auto"/>
        <w:left w:val="none" w:sz="0" w:space="0" w:color="auto"/>
        <w:bottom w:val="none" w:sz="0" w:space="0" w:color="auto"/>
        <w:right w:val="none" w:sz="0" w:space="0" w:color="auto"/>
      </w:divBdr>
      <w:divsChild>
        <w:div w:id="101801360">
          <w:marLeft w:val="0"/>
          <w:marRight w:val="0"/>
          <w:marTop w:val="0"/>
          <w:marBottom w:val="0"/>
          <w:divBdr>
            <w:top w:val="none" w:sz="0" w:space="0" w:color="auto"/>
            <w:left w:val="none" w:sz="0" w:space="0" w:color="auto"/>
            <w:bottom w:val="none" w:sz="0" w:space="0" w:color="auto"/>
            <w:right w:val="none" w:sz="0" w:space="0" w:color="auto"/>
          </w:divBdr>
        </w:div>
        <w:div w:id="115609928">
          <w:marLeft w:val="0"/>
          <w:marRight w:val="0"/>
          <w:marTop w:val="0"/>
          <w:marBottom w:val="0"/>
          <w:divBdr>
            <w:top w:val="none" w:sz="0" w:space="0" w:color="auto"/>
            <w:left w:val="none" w:sz="0" w:space="0" w:color="auto"/>
            <w:bottom w:val="none" w:sz="0" w:space="0" w:color="auto"/>
            <w:right w:val="none" w:sz="0" w:space="0" w:color="auto"/>
          </w:divBdr>
        </w:div>
        <w:div w:id="117257499">
          <w:marLeft w:val="0"/>
          <w:marRight w:val="0"/>
          <w:marTop w:val="0"/>
          <w:marBottom w:val="0"/>
          <w:divBdr>
            <w:top w:val="none" w:sz="0" w:space="0" w:color="auto"/>
            <w:left w:val="none" w:sz="0" w:space="0" w:color="auto"/>
            <w:bottom w:val="none" w:sz="0" w:space="0" w:color="auto"/>
            <w:right w:val="none" w:sz="0" w:space="0" w:color="auto"/>
          </w:divBdr>
        </w:div>
        <w:div w:id="429933215">
          <w:marLeft w:val="0"/>
          <w:marRight w:val="0"/>
          <w:marTop w:val="0"/>
          <w:marBottom w:val="0"/>
          <w:divBdr>
            <w:top w:val="none" w:sz="0" w:space="0" w:color="auto"/>
            <w:left w:val="none" w:sz="0" w:space="0" w:color="auto"/>
            <w:bottom w:val="none" w:sz="0" w:space="0" w:color="auto"/>
            <w:right w:val="none" w:sz="0" w:space="0" w:color="auto"/>
          </w:divBdr>
        </w:div>
        <w:div w:id="1665472146">
          <w:marLeft w:val="0"/>
          <w:marRight w:val="0"/>
          <w:marTop w:val="0"/>
          <w:marBottom w:val="0"/>
          <w:divBdr>
            <w:top w:val="none" w:sz="0" w:space="0" w:color="auto"/>
            <w:left w:val="none" w:sz="0" w:space="0" w:color="auto"/>
            <w:bottom w:val="none" w:sz="0" w:space="0" w:color="auto"/>
            <w:right w:val="none" w:sz="0" w:space="0" w:color="auto"/>
          </w:divBdr>
        </w:div>
        <w:div w:id="1671564528">
          <w:marLeft w:val="0"/>
          <w:marRight w:val="0"/>
          <w:marTop w:val="0"/>
          <w:marBottom w:val="0"/>
          <w:divBdr>
            <w:top w:val="none" w:sz="0" w:space="0" w:color="auto"/>
            <w:left w:val="none" w:sz="0" w:space="0" w:color="auto"/>
            <w:bottom w:val="none" w:sz="0" w:space="0" w:color="auto"/>
            <w:right w:val="none" w:sz="0" w:space="0" w:color="auto"/>
          </w:divBdr>
        </w:div>
        <w:div w:id="1681468228">
          <w:marLeft w:val="0"/>
          <w:marRight w:val="0"/>
          <w:marTop w:val="0"/>
          <w:marBottom w:val="0"/>
          <w:divBdr>
            <w:top w:val="none" w:sz="0" w:space="0" w:color="auto"/>
            <w:left w:val="none" w:sz="0" w:space="0" w:color="auto"/>
            <w:bottom w:val="none" w:sz="0" w:space="0" w:color="auto"/>
            <w:right w:val="none" w:sz="0" w:space="0" w:color="auto"/>
          </w:divBdr>
        </w:div>
        <w:div w:id="1855150500">
          <w:marLeft w:val="0"/>
          <w:marRight w:val="0"/>
          <w:marTop w:val="0"/>
          <w:marBottom w:val="0"/>
          <w:divBdr>
            <w:top w:val="none" w:sz="0" w:space="0" w:color="auto"/>
            <w:left w:val="none" w:sz="0" w:space="0" w:color="auto"/>
            <w:bottom w:val="none" w:sz="0" w:space="0" w:color="auto"/>
            <w:right w:val="none" w:sz="0" w:space="0" w:color="auto"/>
          </w:divBdr>
        </w:div>
        <w:div w:id="2072654925">
          <w:marLeft w:val="0"/>
          <w:marRight w:val="0"/>
          <w:marTop w:val="0"/>
          <w:marBottom w:val="0"/>
          <w:divBdr>
            <w:top w:val="none" w:sz="0" w:space="0" w:color="auto"/>
            <w:left w:val="none" w:sz="0" w:space="0" w:color="auto"/>
            <w:bottom w:val="none" w:sz="0" w:space="0" w:color="auto"/>
            <w:right w:val="none" w:sz="0" w:space="0" w:color="auto"/>
          </w:divBdr>
        </w:div>
      </w:divsChild>
    </w:div>
    <w:div w:id="1893418434">
      <w:bodyDiv w:val="1"/>
      <w:marLeft w:val="0"/>
      <w:marRight w:val="0"/>
      <w:marTop w:val="0"/>
      <w:marBottom w:val="0"/>
      <w:divBdr>
        <w:top w:val="none" w:sz="0" w:space="0" w:color="auto"/>
        <w:left w:val="none" w:sz="0" w:space="0" w:color="auto"/>
        <w:bottom w:val="none" w:sz="0" w:space="0" w:color="auto"/>
        <w:right w:val="none" w:sz="0" w:space="0" w:color="auto"/>
      </w:divBdr>
    </w:div>
    <w:div w:id="1904757991">
      <w:bodyDiv w:val="1"/>
      <w:marLeft w:val="0"/>
      <w:marRight w:val="0"/>
      <w:marTop w:val="0"/>
      <w:marBottom w:val="0"/>
      <w:divBdr>
        <w:top w:val="none" w:sz="0" w:space="0" w:color="auto"/>
        <w:left w:val="none" w:sz="0" w:space="0" w:color="auto"/>
        <w:bottom w:val="none" w:sz="0" w:space="0" w:color="auto"/>
        <w:right w:val="none" w:sz="0" w:space="0" w:color="auto"/>
      </w:divBdr>
    </w:div>
    <w:div w:id="1913731574">
      <w:bodyDiv w:val="1"/>
      <w:marLeft w:val="0"/>
      <w:marRight w:val="0"/>
      <w:marTop w:val="0"/>
      <w:marBottom w:val="0"/>
      <w:divBdr>
        <w:top w:val="none" w:sz="0" w:space="0" w:color="auto"/>
        <w:left w:val="none" w:sz="0" w:space="0" w:color="auto"/>
        <w:bottom w:val="none" w:sz="0" w:space="0" w:color="auto"/>
        <w:right w:val="none" w:sz="0" w:space="0" w:color="auto"/>
      </w:divBdr>
    </w:div>
    <w:div w:id="1915046014">
      <w:bodyDiv w:val="1"/>
      <w:marLeft w:val="0"/>
      <w:marRight w:val="0"/>
      <w:marTop w:val="0"/>
      <w:marBottom w:val="0"/>
      <w:divBdr>
        <w:top w:val="none" w:sz="0" w:space="0" w:color="auto"/>
        <w:left w:val="none" w:sz="0" w:space="0" w:color="auto"/>
        <w:bottom w:val="none" w:sz="0" w:space="0" w:color="auto"/>
        <w:right w:val="none" w:sz="0" w:space="0" w:color="auto"/>
      </w:divBdr>
    </w:div>
    <w:div w:id="1915698722">
      <w:bodyDiv w:val="1"/>
      <w:marLeft w:val="0"/>
      <w:marRight w:val="0"/>
      <w:marTop w:val="0"/>
      <w:marBottom w:val="0"/>
      <w:divBdr>
        <w:top w:val="none" w:sz="0" w:space="0" w:color="auto"/>
        <w:left w:val="none" w:sz="0" w:space="0" w:color="auto"/>
        <w:bottom w:val="none" w:sz="0" w:space="0" w:color="auto"/>
        <w:right w:val="none" w:sz="0" w:space="0" w:color="auto"/>
      </w:divBdr>
    </w:div>
    <w:div w:id="1918593876">
      <w:bodyDiv w:val="1"/>
      <w:marLeft w:val="0"/>
      <w:marRight w:val="0"/>
      <w:marTop w:val="0"/>
      <w:marBottom w:val="0"/>
      <w:divBdr>
        <w:top w:val="none" w:sz="0" w:space="0" w:color="auto"/>
        <w:left w:val="none" w:sz="0" w:space="0" w:color="auto"/>
        <w:bottom w:val="none" w:sz="0" w:space="0" w:color="auto"/>
        <w:right w:val="none" w:sz="0" w:space="0" w:color="auto"/>
      </w:divBdr>
    </w:div>
    <w:div w:id="1928414504">
      <w:bodyDiv w:val="1"/>
      <w:marLeft w:val="0"/>
      <w:marRight w:val="0"/>
      <w:marTop w:val="0"/>
      <w:marBottom w:val="0"/>
      <w:divBdr>
        <w:top w:val="none" w:sz="0" w:space="0" w:color="auto"/>
        <w:left w:val="none" w:sz="0" w:space="0" w:color="auto"/>
        <w:bottom w:val="none" w:sz="0" w:space="0" w:color="auto"/>
        <w:right w:val="none" w:sz="0" w:space="0" w:color="auto"/>
      </w:divBdr>
      <w:divsChild>
        <w:div w:id="1686326063">
          <w:marLeft w:val="0"/>
          <w:marRight w:val="0"/>
          <w:marTop w:val="0"/>
          <w:marBottom w:val="0"/>
          <w:divBdr>
            <w:top w:val="none" w:sz="0" w:space="0" w:color="auto"/>
            <w:left w:val="none" w:sz="0" w:space="0" w:color="auto"/>
            <w:bottom w:val="none" w:sz="0" w:space="0" w:color="auto"/>
            <w:right w:val="none" w:sz="0" w:space="0" w:color="auto"/>
          </w:divBdr>
        </w:div>
        <w:div w:id="1903561632">
          <w:marLeft w:val="0"/>
          <w:marRight w:val="0"/>
          <w:marTop w:val="0"/>
          <w:marBottom w:val="0"/>
          <w:divBdr>
            <w:top w:val="none" w:sz="0" w:space="0" w:color="auto"/>
            <w:left w:val="none" w:sz="0" w:space="0" w:color="auto"/>
            <w:bottom w:val="none" w:sz="0" w:space="0" w:color="auto"/>
            <w:right w:val="none" w:sz="0" w:space="0" w:color="auto"/>
          </w:divBdr>
        </w:div>
        <w:div w:id="1918828764">
          <w:marLeft w:val="0"/>
          <w:marRight w:val="0"/>
          <w:marTop w:val="0"/>
          <w:marBottom w:val="0"/>
          <w:divBdr>
            <w:top w:val="none" w:sz="0" w:space="0" w:color="auto"/>
            <w:left w:val="none" w:sz="0" w:space="0" w:color="auto"/>
            <w:bottom w:val="none" w:sz="0" w:space="0" w:color="auto"/>
            <w:right w:val="none" w:sz="0" w:space="0" w:color="auto"/>
          </w:divBdr>
        </w:div>
        <w:div w:id="2023627243">
          <w:marLeft w:val="0"/>
          <w:marRight w:val="0"/>
          <w:marTop w:val="0"/>
          <w:marBottom w:val="0"/>
          <w:divBdr>
            <w:top w:val="none" w:sz="0" w:space="0" w:color="auto"/>
            <w:left w:val="none" w:sz="0" w:space="0" w:color="auto"/>
            <w:bottom w:val="none" w:sz="0" w:space="0" w:color="auto"/>
            <w:right w:val="none" w:sz="0" w:space="0" w:color="auto"/>
          </w:divBdr>
        </w:div>
      </w:divsChild>
    </w:div>
    <w:div w:id="1933011161">
      <w:bodyDiv w:val="1"/>
      <w:marLeft w:val="0"/>
      <w:marRight w:val="0"/>
      <w:marTop w:val="0"/>
      <w:marBottom w:val="0"/>
      <w:divBdr>
        <w:top w:val="none" w:sz="0" w:space="0" w:color="auto"/>
        <w:left w:val="none" w:sz="0" w:space="0" w:color="auto"/>
        <w:bottom w:val="none" w:sz="0" w:space="0" w:color="auto"/>
        <w:right w:val="none" w:sz="0" w:space="0" w:color="auto"/>
      </w:divBdr>
    </w:div>
    <w:div w:id="1941521898">
      <w:bodyDiv w:val="1"/>
      <w:marLeft w:val="0"/>
      <w:marRight w:val="0"/>
      <w:marTop w:val="0"/>
      <w:marBottom w:val="0"/>
      <w:divBdr>
        <w:top w:val="none" w:sz="0" w:space="0" w:color="auto"/>
        <w:left w:val="none" w:sz="0" w:space="0" w:color="auto"/>
        <w:bottom w:val="none" w:sz="0" w:space="0" w:color="auto"/>
        <w:right w:val="none" w:sz="0" w:space="0" w:color="auto"/>
      </w:divBdr>
    </w:div>
    <w:div w:id="1945652234">
      <w:bodyDiv w:val="1"/>
      <w:marLeft w:val="0"/>
      <w:marRight w:val="0"/>
      <w:marTop w:val="0"/>
      <w:marBottom w:val="0"/>
      <w:divBdr>
        <w:top w:val="none" w:sz="0" w:space="0" w:color="auto"/>
        <w:left w:val="none" w:sz="0" w:space="0" w:color="auto"/>
        <w:bottom w:val="none" w:sz="0" w:space="0" w:color="auto"/>
        <w:right w:val="none" w:sz="0" w:space="0" w:color="auto"/>
      </w:divBdr>
    </w:div>
    <w:div w:id="1950040517">
      <w:bodyDiv w:val="1"/>
      <w:marLeft w:val="0"/>
      <w:marRight w:val="0"/>
      <w:marTop w:val="0"/>
      <w:marBottom w:val="0"/>
      <w:divBdr>
        <w:top w:val="none" w:sz="0" w:space="0" w:color="auto"/>
        <w:left w:val="none" w:sz="0" w:space="0" w:color="auto"/>
        <w:bottom w:val="none" w:sz="0" w:space="0" w:color="auto"/>
        <w:right w:val="none" w:sz="0" w:space="0" w:color="auto"/>
      </w:divBdr>
    </w:div>
    <w:div w:id="1954243950">
      <w:bodyDiv w:val="1"/>
      <w:marLeft w:val="0"/>
      <w:marRight w:val="0"/>
      <w:marTop w:val="0"/>
      <w:marBottom w:val="0"/>
      <w:divBdr>
        <w:top w:val="none" w:sz="0" w:space="0" w:color="auto"/>
        <w:left w:val="none" w:sz="0" w:space="0" w:color="auto"/>
        <w:bottom w:val="none" w:sz="0" w:space="0" w:color="auto"/>
        <w:right w:val="none" w:sz="0" w:space="0" w:color="auto"/>
      </w:divBdr>
    </w:div>
    <w:div w:id="1971521305">
      <w:bodyDiv w:val="1"/>
      <w:marLeft w:val="0"/>
      <w:marRight w:val="0"/>
      <w:marTop w:val="0"/>
      <w:marBottom w:val="0"/>
      <w:divBdr>
        <w:top w:val="none" w:sz="0" w:space="0" w:color="auto"/>
        <w:left w:val="none" w:sz="0" w:space="0" w:color="auto"/>
        <w:bottom w:val="none" w:sz="0" w:space="0" w:color="auto"/>
        <w:right w:val="none" w:sz="0" w:space="0" w:color="auto"/>
      </w:divBdr>
    </w:div>
    <w:div w:id="1982075189">
      <w:bodyDiv w:val="1"/>
      <w:marLeft w:val="0"/>
      <w:marRight w:val="0"/>
      <w:marTop w:val="0"/>
      <w:marBottom w:val="0"/>
      <w:divBdr>
        <w:top w:val="none" w:sz="0" w:space="0" w:color="auto"/>
        <w:left w:val="none" w:sz="0" w:space="0" w:color="auto"/>
        <w:bottom w:val="none" w:sz="0" w:space="0" w:color="auto"/>
        <w:right w:val="none" w:sz="0" w:space="0" w:color="auto"/>
      </w:divBdr>
    </w:div>
    <w:div w:id="1991052366">
      <w:bodyDiv w:val="1"/>
      <w:marLeft w:val="0"/>
      <w:marRight w:val="0"/>
      <w:marTop w:val="0"/>
      <w:marBottom w:val="0"/>
      <w:divBdr>
        <w:top w:val="none" w:sz="0" w:space="0" w:color="auto"/>
        <w:left w:val="none" w:sz="0" w:space="0" w:color="auto"/>
        <w:bottom w:val="none" w:sz="0" w:space="0" w:color="auto"/>
        <w:right w:val="none" w:sz="0" w:space="0" w:color="auto"/>
      </w:divBdr>
    </w:div>
    <w:div w:id="1991590472">
      <w:bodyDiv w:val="1"/>
      <w:marLeft w:val="0"/>
      <w:marRight w:val="0"/>
      <w:marTop w:val="0"/>
      <w:marBottom w:val="0"/>
      <w:divBdr>
        <w:top w:val="none" w:sz="0" w:space="0" w:color="auto"/>
        <w:left w:val="none" w:sz="0" w:space="0" w:color="auto"/>
        <w:bottom w:val="none" w:sz="0" w:space="0" w:color="auto"/>
        <w:right w:val="none" w:sz="0" w:space="0" w:color="auto"/>
      </w:divBdr>
    </w:div>
    <w:div w:id="1997414960">
      <w:bodyDiv w:val="1"/>
      <w:marLeft w:val="0"/>
      <w:marRight w:val="0"/>
      <w:marTop w:val="0"/>
      <w:marBottom w:val="0"/>
      <w:divBdr>
        <w:top w:val="none" w:sz="0" w:space="0" w:color="auto"/>
        <w:left w:val="none" w:sz="0" w:space="0" w:color="auto"/>
        <w:bottom w:val="none" w:sz="0" w:space="0" w:color="auto"/>
        <w:right w:val="none" w:sz="0" w:space="0" w:color="auto"/>
      </w:divBdr>
    </w:div>
    <w:div w:id="2029284737">
      <w:bodyDiv w:val="1"/>
      <w:marLeft w:val="0"/>
      <w:marRight w:val="0"/>
      <w:marTop w:val="0"/>
      <w:marBottom w:val="0"/>
      <w:divBdr>
        <w:top w:val="none" w:sz="0" w:space="0" w:color="auto"/>
        <w:left w:val="none" w:sz="0" w:space="0" w:color="auto"/>
        <w:bottom w:val="none" w:sz="0" w:space="0" w:color="auto"/>
        <w:right w:val="none" w:sz="0" w:space="0" w:color="auto"/>
      </w:divBdr>
      <w:divsChild>
        <w:div w:id="62679848">
          <w:marLeft w:val="0"/>
          <w:marRight w:val="0"/>
          <w:marTop w:val="0"/>
          <w:marBottom w:val="0"/>
          <w:divBdr>
            <w:top w:val="none" w:sz="0" w:space="0" w:color="auto"/>
            <w:left w:val="none" w:sz="0" w:space="0" w:color="auto"/>
            <w:bottom w:val="none" w:sz="0" w:space="0" w:color="auto"/>
            <w:right w:val="none" w:sz="0" w:space="0" w:color="auto"/>
          </w:divBdr>
        </w:div>
        <w:div w:id="98068481">
          <w:marLeft w:val="0"/>
          <w:marRight w:val="0"/>
          <w:marTop w:val="0"/>
          <w:marBottom w:val="0"/>
          <w:divBdr>
            <w:top w:val="none" w:sz="0" w:space="0" w:color="auto"/>
            <w:left w:val="none" w:sz="0" w:space="0" w:color="auto"/>
            <w:bottom w:val="none" w:sz="0" w:space="0" w:color="auto"/>
            <w:right w:val="none" w:sz="0" w:space="0" w:color="auto"/>
          </w:divBdr>
        </w:div>
        <w:div w:id="107167584">
          <w:marLeft w:val="0"/>
          <w:marRight w:val="0"/>
          <w:marTop w:val="0"/>
          <w:marBottom w:val="0"/>
          <w:divBdr>
            <w:top w:val="none" w:sz="0" w:space="0" w:color="auto"/>
            <w:left w:val="none" w:sz="0" w:space="0" w:color="auto"/>
            <w:bottom w:val="none" w:sz="0" w:space="0" w:color="auto"/>
            <w:right w:val="none" w:sz="0" w:space="0" w:color="auto"/>
          </w:divBdr>
        </w:div>
        <w:div w:id="114101794">
          <w:marLeft w:val="0"/>
          <w:marRight w:val="0"/>
          <w:marTop w:val="0"/>
          <w:marBottom w:val="0"/>
          <w:divBdr>
            <w:top w:val="none" w:sz="0" w:space="0" w:color="auto"/>
            <w:left w:val="none" w:sz="0" w:space="0" w:color="auto"/>
            <w:bottom w:val="none" w:sz="0" w:space="0" w:color="auto"/>
            <w:right w:val="none" w:sz="0" w:space="0" w:color="auto"/>
          </w:divBdr>
        </w:div>
        <w:div w:id="168835380">
          <w:marLeft w:val="0"/>
          <w:marRight w:val="0"/>
          <w:marTop w:val="0"/>
          <w:marBottom w:val="0"/>
          <w:divBdr>
            <w:top w:val="none" w:sz="0" w:space="0" w:color="auto"/>
            <w:left w:val="none" w:sz="0" w:space="0" w:color="auto"/>
            <w:bottom w:val="none" w:sz="0" w:space="0" w:color="auto"/>
            <w:right w:val="none" w:sz="0" w:space="0" w:color="auto"/>
          </w:divBdr>
        </w:div>
        <w:div w:id="169637786">
          <w:marLeft w:val="0"/>
          <w:marRight w:val="0"/>
          <w:marTop w:val="0"/>
          <w:marBottom w:val="0"/>
          <w:divBdr>
            <w:top w:val="none" w:sz="0" w:space="0" w:color="auto"/>
            <w:left w:val="none" w:sz="0" w:space="0" w:color="auto"/>
            <w:bottom w:val="none" w:sz="0" w:space="0" w:color="auto"/>
            <w:right w:val="none" w:sz="0" w:space="0" w:color="auto"/>
          </w:divBdr>
        </w:div>
        <w:div w:id="231547431">
          <w:marLeft w:val="0"/>
          <w:marRight w:val="0"/>
          <w:marTop w:val="0"/>
          <w:marBottom w:val="0"/>
          <w:divBdr>
            <w:top w:val="none" w:sz="0" w:space="0" w:color="auto"/>
            <w:left w:val="none" w:sz="0" w:space="0" w:color="auto"/>
            <w:bottom w:val="none" w:sz="0" w:space="0" w:color="auto"/>
            <w:right w:val="none" w:sz="0" w:space="0" w:color="auto"/>
          </w:divBdr>
        </w:div>
        <w:div w:id="239219537">
          <w:marLeft w:val="0"/>
          <w:marRight w:val="0"/>
          <w:marTop w:val="0"/>
          <w:marBottom w:val="0"/>
          <w:divBdr>
            <w:top w:val="none" w:sz="0" w:space="0" w:color="auto"/>
            <w:left w:val="none" w:sz="0" w:space="0" w:color="auto"/>
            <w:bottom w:val="none" w:sz="0" w:space="0" w:color="auto"/>
            <w:right w:val="none" w:sz="0" w:space="0" w:color="auto"/>
          </w:divBdr>
        </w:div>
        <w:div w:id="251352410">
          <w:marLeft w:val="0"/>
          <w:marRight w:val="0"/>
          <w:marTop w:val="0"/>
          <w:marBottom w:val="0"/>
          <w:divBdr>
            <w:top w:val="none" w:sz="0" w:space="0" w:color="auto"/>
            <w:left w:val="none" w:sz="0" w:space="0" w:color="auto"/>
            <w:bottom w:val="none" w:sz="0" w:space="0" w:color="auto"/>
            <w:right w:val="none" w:sz="0" w:space="0" w:color="auto"/>
          </w:divBdr>
        </w:div>
        <w:div w:id="310184151">
          <w:marLeft w:val="0"/>
          <w:marRight w:val="0"/>
          <w:marTop w:val="0"/>
          <w:marBottom w:val="0"/>
          <w:divBdr>
            <w:top w:val="none" w:sz="0" w:space="0" w:color="auto"/>
            <w:left w:val="none" w:sz="0" w:space="0" w:color="auto"/>
            <w:bottom w:val="none" w:sz="0" w:space="0" w:color="auto"/>
            <w:right w:val="none" w:sz="0" w:space="0" w:color="auto"/>
          </w:divBdr>
        </w:div>
        <w:div w:id="312031692">
          <w:marLeft w:val="0"/>
          <w:marRight w:val="0"/>
          <w:marTop w:val="0"/>
          <w:marBottom w:val="0"/>
          <w:divBdr>
            <w:top w:val="none" w:sz="0" w:space="0" w:color="auto"/>
            <w:left w:val="none" w:sz="0" w:space="0" w:color="auto"/>
            <w:bottom w:val="none" w:sz="0" w:space="0" w:color="auto"/>
            <w:right w:val="none" w:sz="0" w:space="0" w:color="auto"/>
          </w:divBdr>
        </w:div>
        <w:div w:id="367687526">
          <w:marLeft w:val="0"/>
          <w:marRight w:val="0"/>
          <w:marTop w:val="0"/>
          <w:marBottom w:val="0"/>
          <w:divBdr>
            <w:top w:val="none" w:sz="0" w:space="0" w:color="auto"/>
            <w:left w:val="none" w:sz="0" w:space="0" w:color="auto"/>
            <w:bottom w:val="none" w:sz="0" w:space="0" w:color="auto"/>
            <w:right w:val="none" w:sz="0" w:space="0" w:color="auto"/>
          </w:divBdr>
        </w:div>
        <w:div w:id="398136615">
          <w:marLeft w:val="0"/>
          <w:marRight w:val="0"/>
          <w:marTop w:val="0"/>
          <w:marBottom w:val="0"/>
          <w:divBdr>
            <w:top w:val="none" w:sz="0" w:space="0" w:color="auto"/>
            <w:left w:val="none" w:sz="0" w:space="0" w:color="auto"/>
            <w:bottom w:val="none" w:sz="0" w:space="0" w:color="auto"/>
            <w:right w:val="none" w:sz="0" w:space="0" w:color="auto"/>
          </w:divBdr>
        </w:div>
        <w:div w:id="485707681">
          <w:marLeft w:val="0"/>
          <w:marRight w:val="0"/>
          <w:marTop w:val="0"/>
          <w:marBottom w:val="0"/>
          <w:divBdr>
            <w:top w:val="none" w:sz="0" w:space="0" w:color="auto"/>
            <w:left w:val="none" w:sz="0" w:space="0" w:color="auto"/>
            <w:bottom w:val="none" w:sz="0" w:space="0" w:color="auto"/>
            <w:right w:val="none" w:sz="0" w:space="0" w:color="auto"/>
          </w:divBdr>
        </w:div>
        <w:div w:id="527836658">
          <w:marLeft w:val="0"/>
          <w:marRight w:val="0"/>
          <w:marTop w:val="0"/>
          <w:marBottom w:val="0"/>
          <w:divBdr>
            <w:top w:val="none" w:sz="0" w:space="0" w:color="auto"/>
            <w:left w:val="none" w:sz="0" w:space="0" w:color="auto"/>
            <w:bottom w:val="none" w:sz="0" w:space="0" w:color="auto"/>
            <w:right w:val="none" w:sz="0" w:space="0" w:color="auto"/>
          </w:divBdr>
        </w:div>
        <w:div w:id="649747302">
          <w:marLeft w:val="0"/>
          <w:marRight w:val="0"/>
          <w:marTop w:val="0"/>
          <w:marBottom w:val="0"/>
          <w:divBdr>
            <w:top w:val="none" w:sz="0" w:space="0" w:color="auto"/>
            <w:left w:val="none" w:sz="0" w:space="0" w:color="auto"/>
            <w:bottom w:val="none" w:sz="0" w:space="0" w:color="auto"/>
            <w:right w:val="none" w:sz="0" w:space="0" w:color="auto"/>
          </w:divBdr>
        </w:div>
        <w:div w:id="704713149">
          <w:marLeft w:val="0"/>
          <w:marRight w:val="0"/>
          <w:marTop w:val="0"/>
          <w:marBottom w:val="0"/>
          <w:divBdr>
            <w:top w:val="none" w:sz="0" w:space="0" w:color="auto"/>
            <w:left w:val="none" w:sz="0" w:space="0" w:color="auto"/>
            <w:bottom w:val="none" w:sz="0" w:space="0" w:color="auto"/>
            <w:right w:val="none" w:sz="0" w:space="0" w:color="auto"/>
          </w:divBdr>
        </w:div>
        <w:div w:id="750396453">
          <w:marLeft w:val="0"/>
          <w:marRight w:val="0"/>
          <w:marTop w:val="0"/>
          <w:marBottom w:val="0"/>
          <w:divBdr>
            <w:top w:val="none" w:sz="0" w:space="0" w:color="auto"/>
            <w:left w:val="none" w:sz="0" w:space="0" w:color="auto"/>
            <w:bottom w:val="none" w:sz="0" w:space="0" w:color="auto"/>
            <w:right w:val="none" w:sz="0" w:space="0" w:color="auto"/>
          </w:divBdr>
        </w:div>
        <w:div w:id="753472735">
          <w:marLeft w:val="0"/>
          <w:marRight w:val="0"/>
          <w:marTop w:val="0"/>
          <w:marBottom w:val="0"/>
          <w:divBdr>
            <w:top w:val="none" w:sz="0" w:space="0" w:color="auto"/>
            <w:left w:val="none" w:sz="0" w:space="0" w:color="auto"/>
            <w:bottom w:val="none" w:sz="0" w:space="0" w:color="auto"/>
            <w:right w:val="none" w:sz="0" w:space="0" w:color="auto"/>
          </w:divBdr>
        </w:div>
        <w:div w:id="765855767">
          <w:marLeft w:val="0"/>
          <w:marRight w:val="0"/>
          <w:marTop w:val="0"/>
          <w:marBottom w:val="0"/>
          <w:divBdr>
            <w:top w:val="none" w:sz="0" w:space="0" w:color="auto"/>
            <w:left w:val="none" w:sz="0" w:space="0" w:color="auto"/>
            <w:bottom w:val="none" w:sz="0" w:space="0" w:color="auto"/>
            <w:right w:val="none" w:sz="0" w:space="0" w:color="auto"/>
          </w:divBdr>
        </w:div>
        <w:div w:id="820534846">
          <w:marLeft w:val="0"/>
          <w:marRight w:val="0"/>
          <w:marTop w:val="0"/>
          <w:marBottom w:val="0"/>
          <w:divBdr>
            <w:top w:val="none" w:sz="0" w:space="0" w:color="auto"/>
            <w:left w:val="none" w:sz="0" w:space="0" w:color="auto"/>
            <w:bottom w:val="none" w:sz="0" w:space="0" w:color="auto"/>
            <w:right w:val="none" w:sz="0" w:space="0" w:color="auto"/>
          </w:divBdr>
        </w:div>
        <w:div w:id="828591816">
          <w:marLeft w:val="0"/>
          <w:marRight w:val="0"/>
          <w:marTop w:val="0"/>
          <w:marBottom w:val="0"/>
          <w:divBdr>
            <w:top w:val="none" w:sz="0" w:space="0" w:color="auto"/>
            <w:left w:val="none" w:sz="0" w:space="0" w:color="auto"/>
            <w:bottom w:val="none" w:sz="0" w:space="0" w:color="auto"/>
            <w:right w:val="none" w:sz="0" w:space="0" w:color="auto"/>
          </w:divBdr>
        </w:div>
        <w:div w:id="853766075">
          <w:marLeft w:val="0"/>
          <w:marRight w:val="0"/>
          <w:marTop w:val="0"/>
          <w:marBottom w:val="0"/>
          <w:divBdr>
            <w:top w:val="none" w:sz="0" w:space="0" w:color="auto"/>
            <w:left w:val="none" w:sz="0" w:space="0" w:color="auto"/>
            <w:bottom w:val="none" w:sz="0" w:space="0" w:color="auto"/>
            <w:right w:val="none" w:sz="0" w:space="0" w:color="auto"/>
          </w:divBdr>
        </w:div>
        <w:div w:id="861166767">
          <w:marLeft w:val="0"/>
          <w:marRight w:val="0"/>
          <w:marTop w:val="0"/>
          <w:marBottom w:val="0"/>
          <w:divBdr>
            <w:top w:val="none" w:sz="0" w:space="0" w:color="auto"/>
            <w:left w:val="none" w:sz="0" w:space="0" w:color="auto"/>
            <w:bottom w:val="none" w:sz="0" w:space="0" w:color="auto"/>
            <w:right w:val="none" w:sz="0" w:space="0" w:color="auto"/>
          </w:divBdr>
        </w:div>
        <w:div w:id="911046175">
          <w:marLeft w:val="0"/>
          <w:marRight w:val="0"/>
          <w:marTop w:val="0"/>
          <w:marBottom w:val="0"/>
          <w:divBdr>
            <w:top w:val="none" w:sz="0" w:space="0" w:color="auto"/>
            <w:left w:val="none" w:sz="0" w:space="0" w:color="auto"/>
            <w:bottom w:val="none" w:sz="0" w:space="0" w:color="auto"/>
            <w:right w:val="none" w:sz="0" w:space="0" w:color="auto"/>
          </w:divBdr>
        </w:div>
        <w:div w:id="913127113">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296910646">
          <w:marLeft w:val="0"/>
          <w:marRight w:val="0"/>
          <w:marTop w:val="0"/>
          <w:marBottom w:val="0"/>
          <w:divBdr>
            <w:top w:val="none" w:sz="0" w:space="0" w:color="auto"/>
            <w:left w:val="none" w:sz="0" w:space="0" w:color="auto"/>
            <w:bottom w:val="none" w:sz="0" w:space="0" w:color="auto"/>
            <w:right w:val="none" w:sz="0" w:space="0" w:color="auto"/>
          </w:divBdr>
        </w:div>
        <w:div w:id="1353148463">
          <w:marLeft w:val="0"/>
          <w:marRight w:val="0"/>
          <w:marTop w:val="0"/>
          <w:marBottom w:val="0"/>
          <w:divBdr>
            <w:top w:val="none" w:sz="0" w:space="0" w:color="auto"/>
            <w:left w:val="none" w:sz="0" w:space="0" w:color="auto"/>
            <w:bottom w:val="none" w:sz="0" w:space="0" w:color="auto"/>
            <w:right w:val="none" w:sz="0" w:space="0" w:color="auto"/>
          </w:divBdr>
        </w:div>
        <w:div w:id="1372457916">
          <w:marLeft w:val="0"/>
          <w:marRight w:val="0"/>
          <w:marTop w:val="0"/>
          <w:marBottom w:val="0"/>
          <w:divBdr>
            <w:top w:val="none" w:sz="0" w:space="0" w:color="auto"/>
            <w:left w:val="none" w:sz="0" w:space="0" w:color="auto"/>
            <w:bottom w:val="none" w:sz="0" w:space="0" w:color="auto"/>
            <w:right w:val="none" w:sz="0" w:space="0" w:color="auto"/>
          </w:divBdr>
        </w:div>
        <w:div w:id="1395079616">
          <w:marLeft w:val="0"/>
          <w:marRight w:val="0"/>
          <w:marTop w:val="0"/>
          <w:marBottom w:val="0"/>
          <w:divBdr>
            <w:top w:val="none" w:sz="0" w:space="0" w:color="auto"/>
            <w:left w:val="none" w:sz="0" w:space="0" w:color="auto"/>
            <w:bottom w:val="none" w:sz="0" w:space="0" w:color="auto"/>
            <w:right w:val="none" w:sz="0" w:space="0" w:color="auto"/>
          </w:divBdr>
        </w:div>
        <w:div w:id="1412310899">
          <w:marLeft w:val="0"/>
          <w:marRight w:val="0"/>
          <w:marTop w:val="0"/>
          <w:marBottom w:val="0"/>
          <w:divBdr>
            <w:top w:val="none" w:sz="0" w:space="0" w:color="auto"/>
            <w:left w:val="none" w:sz="0" w:space="0" w:color="auto"/>
            <w:bottom w:val="none" w:sz="0" w:space="0" w:color="auto"/>
            <w:right w:val="none" w:sz="0" w:space="0" w:color="auto"/>
          </w:divBdr>
        </w:div>
        <w:div w:id="1443038691">
          <w:marLeft w:val="0"/>
          <w:marRight w:val="0"/>
          <w:marTop w:val="0"/>
          <w:marBottom w:val="0"/>
          <w:divBdr>
            <w:top w:val="none" w:sz="0" w:space="0" w:color="auto"/>
            <w:left w:val="none" w:sz="0" w:space="0" w:color="auto"/>
            <w:bottom w:val="none" w:sz="0" w:space="0" w:color="auto"/>
            <w:right w:val="none" w:sz="0" w:space="0" w:color="auto"/>
          </w:divBdr>
        </w:div>
        <w:div w:id="1529296442">
          <w:marLeft w:val="0"/>
          <w:marRight w:val="0"/>
          <w:marTop w:val="0"/>
          <w:marBottom w:val="0"/>
          <w:divBdr>
            <w:top w:val="none" w:sz="0" w:space="0" w:color="auto"/>
            <w:left w:val="none" w:sz="0" w:space="0" w:color="auto"/>
            <w:bottom w:val="none" w:sz="0" w:space="0" w:color="auto"/>
            <w:right w:val="none" w:sz="0" w:space="0" w:color="auto"/>
          </w:divBdr>
        </w:div>
        <w:div w:id="1530558722">
          <w:marLeft w:val="0"/>
          <w:marRight w:val="0"/>
          <w:marTop w:val="0"/>
          <w:marBottom w:val="0"/>
          <w:divBdr>
            <w:top w:val="none" w:sz="0" w:space="0" w:color="auto"/>
            <w:left w:val="none" w:sz="0" w:space="0" w:color="auto"/>
            <w:bottom w:val="none" w:sz="0" w:space="0" w:color="auto"/>
            <w:right w:val="none" w:sz="0" w:space="0" w:color="auto"/>
          </w:divBdr>
        </w:div>
        <w:div w:id="1593857919">
          <w:marLeft w:val="0"/>
          <w:marRight w:val="0"/>
          <w:marTop w:val="0"/>
          <w:marBottom w:val="0"/>
          <w:divBdr>
            <w:top w:val="none" w:sz="0" w:space="0" w:color="auto"/>
            <w:left w:val="none" w:sz="0" w:space="0" w:color="auto"/>
            <w:bottom w:val="none" w:sz="0" w:space="0" w:color="auto"/>
            <w:right w:val="none" w:sz="0" w:space="0" w:color="auto"/>
          </w:divBdr>
        </w:div>
        <w:div w:id="1601838371">
          <w:marLeft w:val="0"/>
          <w:marRight w:val="0"/>
          <w:marTop w:val="0"/>
          <w:marBottom w:val="0"/>
          <w:divBdr>
            <w:top w:val="none" w:sz="0" w:space="0" w:color="auto"/>
            <w:left w:val="none" w:sz="0" w:space="0" w:color="auto"/>
            <w:bottom w:val="none" w:sz="0" w:space="0" w:color="auto"/>
            <w:right w:val="none" w:sz="0" w:space="0" w:color="auto"/>
          </w:divBdr>
        </w:div>
        <w:div w:id="1614481517">
          <w:marLeft w:val="0"/>
          <w:marRight w:val="0"/>
          <w:marTop w:val="0"/>
          <w:marBottom w:val="0"/>
          <w:divBdr>
            <w:top w:val="none" w:sz="0" w:space="0" w:color="auto"/>
            <w:left w:val="none" w:sz="0" w:space="0" w:color="auto"/>
            <w:bottom w:val="none" w:sz="0" w:space="0" w:color="auto"/>
            <w:right w:val="none" w:sz="0" w:space="0" w:color="auto"/>
          </w:divBdr>
        </w:div>
        <w:div w:id="1626155280">
          <w:marLeft w:val="0"/>
          <w:marRight w:val="0"/>
          <w:marTop w:val="0"/>
          <w:marBottom w:val="0"/>
          <w:divBdr>
            <w:top w:val="none" w:sz="0" w:space="0" w:color="auto"/>
            <w:left w:val="none" w:sz="0" w:space="0" w:color="auto"/>
            <w:bottom w:val="none" w:sz="0" w:space="0" w:color="auto"/>
            <w:right w:val="none" w:sz="0" w:space="0" w:color="auto"/>
          </w:divBdr>
        </w:div>
        <w:div w:id="1680622650">
          <w:marLeft w:val="0"/>
          <w:marRight w:val="0"/>
          <w:marTop w:val="0"/>
          <w:marBottom w:val="0"/>
          <w:divBdr>
            <w:top w:val="none" w:sz="0" w:space="0" w:color="auto"/>
            <w:left w:val="none" w:sz="0" w:space="0" w:color="auto"/>
            <w:bottom w:val="none" w:sz="0" w:space="0" w:color="auto"/>
            <w:right w:val="none" w:sz="0" w:space="0" w:color="auto"/>
          </w:divBdr>
        </w:div>
        <w:div w:id="1706326191">
          <w:marLeft w:val="0"/>
          <w:marRight w:val="0"/>
          <w:marTop w:val="0"/>
          <w:marBottom w:val="0"/>
          <w:divBdr>
            <w:top w:val="none" w:sz="0" w:space="0" w:color="auto"/>
            <w:left w:val="none" w:sz="0" w:space="0" w:color="auto"/>
            <w:bottom w:val="none" w:sz="0" w:space="0" w:color="auto"/>
            <w:right w:val="none" w:sz="0" w:space="0" w:color="auto"/>
          </w:divBdr>
        </w:div>
        <w:div w:id="1761833554">
          <w:marLeft w:val="0"/>
          <w:marRight w:val="0"/>
          <w:marTop w:val="0"/>
          <w:marBottom w:val="0"/>
          <w:divBdr>
            <w:top w:val="none" w:sz="0" w:space="0" w:color="auto"/>
            <w:left w:val="none" w:sz="0" w:space="0" w:color="auto"/>
            <w:bottom w:val="none" w:sz="0" w:space="0" w:color="auto"/>
            <w:right w:val="none" w:sz="0" w:space="0" w:color="auto"/>
          </w:divBdr>
        </w:div>
        <w:div w:id="1768578172">
          <w:marLeft w:val="0"/>
          <w:marRight w:val="0"/>
          <w:marTop w:val="0"/>
          <w:marBottom w:val="0"/>
          <w:divBdr>
            <w:top w:val="none" w:sz="0" w:space="0" w:color="auto"/>
            <w:left w:val="none" w:sz="0" w:space="0" w:color="auto"/>
            <w:bottom w:val="none" w:sz="0" w:space="0" w:color="auto"/>
            <w:right w:val="none" w:sz="0" w:space="0" w:color="auto"/>
          </w:divBdr>
        </w:div>
        <w:div w:id="1776706837">
          <w:marLeft w:val="0"/>
          <w:marRight w:val="0"/>
          <w:marTop w:val="0"/>
          <w:marBottom w:val="0"/>
          <w:divBdr>
            <w:top w:val="none" w:sz="0" w:space="0" w:color="auto"/>
            <w:left w:val="none" w:sz="0" w:space="0" w:color="auto"/>
            <w:bottom w:val="none" w:sz="0" w:space="0" w:color="auto"/>
            <w:right w:val="none" w:sz="0" w:space="0" w:color="auto"/>
          </w:divBdr>
        </w:div>
        <w:div w:id="1776823172">
          <w:marLeft w:val="0"/>
          <w:marRight w:val="0"/>
          <w:marTop w:val="0"/>
          <w:marBottom w:val="0"/>
          <w:divBdr>
            <w:top w:val="none" w:sz="0" w:space="0" w:color="auto"/>
            <w:left w:val="none" w:sz="0" w:space="0" w:color="auto"/>
            <w:bottom w:val="none" w:sz="0" w:space="0" w:color="auto"/>
            <w:right w:val="none" w:sz="0" w:space="0" w:color="auto"/>
          </w:divBdr>
        </w:div>
        <w:div w:id="1861385831">
          <w:marLeft w:val="0"/>
          <w:marRight w:val="0"/>
          <w:marTop w:val="0"/>
          <w:marBottom w:val="0"/>
          <w:divBdr>
            <w:top w:val="none" w:sz="0" w:space="0" w:color="auto"/>
            <w:left w:val="none" w:sz="0" w:space="0" w:color="auto"/>
            <w:bottom w:val="none" w:sz="0" w:space="0" w:color="auto"/>
            <w:right w:val="none" w:sz="0" w:space="0" w:color="auto"/>
          </w:divBdr>
        </w:div>
        <w:div w:id="1883323117">
          <w:marLeft w:val="0"/>
          <w:marRight w:val="0"/>
          <w:marTop w:val="0"/>
          <w:marBottom w:val="0"/>
          <w:divBdr>
            <w:top w:val="none" w:sz="0" w:space="0" w:color="auto"/>
            <w:left w:val="none" w:sz="0" w:space="0" w:color="auto"/>
            <w:bottom w:val="none" w:sz="0" w:space="0" w:color="auto"/>
            <w:right w:val="none" w:sz="0" w:space="0" w:color="auto"/>
          </w:divBdr>
        </w:div>
        <w:div w:id="1909076514">
          <w:marLeft w:val="0"/>
          <w:marRight w:val="0"/>
          <w:marTop w:val="0"/>
          <w:marBottom w:val="0"/>
          <w:divBdr>
            <w:top w:val="none" w:sz="0" w:space="0" w:color="auto"/>
            <w:left w:val="none" w:sz="0" w:space="0" w:color="auto"/>
            <w:bottom w:val="none" w:sz="0" w:space="0" w:color="auto"/>
            <w:right w:val="none" w:sz="0" w:space="0" w:color="auto"/>
          </w:divBdr>
        </w:div>
        <w:div w:id="1943105278">
          <w:marLeft w:val="0"/>
          <w:marRight w:val="0"/>
          <w:marTop w:val="0"/>
          <w:marBottom w:val="0"/>
          <w:divBdr>
            <w:top w:val="none" w:sz="0" w:space="0" w:color="auto"/>
            <w:left w:val="none" w:sz="0" w:space="0" w:color="auto"/>
            <w:bottom w:val="none" w:sz="0" w:space="0" w:color="auto"/>
            <w:right w:val="none" w:sz="0" w:space="0" w:color="auto"/>
          </w:divBdr>
        </w:div>
      </w:divsChild>
    </w:div>
    <w:div w:id="2033532667">
      <w:bodyDiv w:val="1"/>
      <w:marLeft w:val="0"/>
      <w:marRight w:val="0"/>
      <w:marTop w:val="0"/>
      <w:marBottom w:val="0"/>
      <w:divBdr>
        <w:top w:val="none" w:sz="0" w:space="0" w:color="auto"/>
        <w:left w:val="none" w:sz="0" w:space="0" w:color="auto"/>
        <w:bottom w:val="none" w:sz="0" w:space="0" w:color="auto"/>
        <w:right w:val="none" w:sz="0" w:space="0" w:color="auto"/>
      </w:divBdr>
    </w:div>
    <w:div w:id="2043824107">
      <w:bodyDiv w:val="1"/>
      <w:marLeft w:val="0"/>
      <w:marRight w:val="0"/>
      <w:marTop w:val="0"/>
      <w:marBottom w:val="0"/>
      <w:divBdr>
        <w:top w:val="none" w:sz="0" w:space="0" w:color="auto"/>
        <w:left w:val="none" w:sz="0" w:space="0" w:color="auto"/>
        <w:bottom w:val="none" w:sz="0" w:space="0" w:color="auto"/>
        <w:right w:val="none" w:sz="0" w:space="0" w:color="auto"/>
      </w:divBdr>
    </w:div>
    <w:div w:id="2052068119">
      <w:bodyDiv w:val="1"/>
      <w:marLeft w:val="0"/>
      <w:marRight w:val="0"/>
      <w:marTop w:val="0"/>
      <w:marBottom w:val="0"/>
      <w:divBdr>
        <w:top w:val="none" w:sz="0" w:space="0" w:color="auto"/>
        <w:left w:val="none" w:sz="0" w:space="0" w:color="auto"/>
        <w:bottom w:val="none" w:sz="0" w:space="0" w:color="auto"/>
        <w:right w:val="none" w:sz="0" w:space="0" w:color="auto"/>
      </w:divBdr>
    </w:div>
    <w:div w:id="2053066690">
      <w:bodyDiv w:val="1"/>
      <w:marLeft w:val="0"/>
      <w:marRight w:val="0"/>
      <w:marTop w:val="0"/>
      <w:marBottom w:val="0"/>
      <w:divBdr>
        <w:top w:val="none" w:sz="0" w:space="0" w:color="auto"/>
        <w:left w:val="none" w:sz="0" w:space="0" w:color="auto"/>
        <w:bottom w:val="none" w:sz="0" w:space="0" w:color="auto"/>
        <w:right w:val="none" w:sz="0" w:space="0" w:color="auto"/>
      </w:divBdr>
    </w:div>
    <w:div w:id="2053074758">
      <w:bodyDiv w:val="1"/>
      <w:marLeft w:val="0"/>
      <w:marRight w:val="0"/>
      <w:marTop w:val="0"/>
      <w:marBottom w:val="0"/>
      <w:divBdr>
        <w:top w:val="none" w:sz="0" w:space="0" w:color="auto"/>
        <w:left w:val="none" w:sz="0" w:space="0" w:color="auto"/>
        <w:bottom w:val="none" w:sz="0" w:space="0" w:color="auto"/>
        <w:right w:val="none" w:sz="0" w:space="0" w:color="auto"/>
      </w:divBdr>
    </w:div>
    <w:div w:id="2055303788">
      <w:bodyDiv w:val="1"/>
      <w:marLeft w:val="0"/>
      <w:marRight w:val="0"/>
      <w:marTop w:val="0"/>
      <w:marBottom w:val="0"/>
      <w:divBdr>
        <w:top w:val="none" w:sz="0" w:space="0" w:color="auto"/>
        <w:left w:val="none" w:sz="0" w:space="0" w:color="auto"/>
        <w:bottom w:val="none" w:sz="0" w:space="0" w:color="auto"/>
        <w:right w:val="none" w:sz="0" w:space="0" w:color="auto"/>
      </w:divBdr>
    </w:div>
    <w:div w:id="2060595246">
      <w:bodyDiv w:val="1"/>
      <w:marLeft w:val="0"/>
      <w:marRight w:val="0"/>
      <w:marTop w:val="0"/>
      <w:marBottom w:val="0"/>
      <w:divBdr>
        <w:top w:val="none" w:sz="0" w:space="0" w:color="auto"/>
        <w:left w:val="none" w:sz="0" w:space="0" w:color="auto"/>
        <w:bottom w:val="none" w:sz="0" w:space="0" w:color="auto"/>
        <w:right w:val="none" w:sz="0" w:space="0" w:color="auto"/>
      </w:divBdr>
    </w:div>
    <w:div w:id="2061975143">
      <w:bodyDiv w:val="1"/>
      <w:marLeft w:val="0"/>
      <w:marRight w:val="0"/>
      <w:marTop w:val="0"/>
      <w:marBottom w:val="0"/>
      <w:divBdr>
        <w:top w:val="none" w:sz="0" w:space="0" w:color="auto"/>
        <w:left w:val="none" w:sz="0" w:space="0" w:color="auto"/>
        <w:bottom w:val="none" w:sz="0" w:space="0" w:color="auto"/>
        <w:right w:val="none" w:sz="0" w:space="0" w:color="auto"/>
      </w:divBdr>
    </w:div>
    <w:div w:id="2068793478">
      <w:bodyDiv w:val="1"/>
      <w:marLeft w:val="0"/>
      <w:marRight w:val="0"/>
      <w:marTop w:val="0"/>
      <w:marBottom w:val="0"/>
      <w:divBdr>
        <w:top w:val="none" w:sz="0" w:space="0" w:color="auto"/>
        <w:left w:val="none" w:sz="0" w:space="0" w:color="auto"/>
        <w:bottom w:val="none" w:sz="0" w:space="0" w:color="auto"/>
        <w:right w:val="none" w:sz="0" w:space="0" w:color="auto"/>
      </w:divBdr>
    </w:div>
    <w:div w:id="2076540307">
      <w:bodyDiv w:val="1"/>
      <w:marLeft w:val="0"/>
      <w:marRight w:val="0"/>
      <w:marTop w:val="0"/>
      <w:marBottom w:val="0"/>
      <w:divBdr>
        <w:top w:val="none" w:sz="0" w:space="0" w:color="auto"/>
        <w:left w:val="none" w:sz="0" w:space="0" w:color="auto"/>
        <w:bottom w:val="none" w:sz="0" w:space="0" w:color="auto"/>
        <w:right w:val="none" w:sz="0" w:space="0" w:color="auto"/>
      </w:divBdr>
    </w:div>
    <w:div w:id="2076708271">
      <w:bodyDiv w:val="1"/>
      <w:marLeft w:val="0"/>
      <w:marRight w:val="0"/>
      <w:marTop w:val="0"/>
      <w:marBottom w:val="0"/>
      <w:divBdr>
        <w:top w:val="none" w:sz="0" w:space="0" w:color="auto"/>
        <w:left w:val="none" w:sz="0" w:space="0" w:color="auto"/>
        <w:bottom w:val="none" w:sz="0" w:space="0" w:color="auto"/>
        <w:right w:val="none" w:sz="0" w:space="0" w:color="auto"/>
      </w:divBdr>
    </w:div>
    <w:div w:id="2078434566">
      <w:bodyDiv w:val="1"/>
      <w:marLeft w:val="0"/>
      <w:marRight w:val="0"/>
      <w:marTop w:val="0"/>
      <w:marBottom w:val="0"/>
      <w:divBdr>
        <w:top w:val="none" w:sz="0" w:space="0" w:color="auto"/>
        <w:left w:val="none" w:sz="0" w:space="0" w:color="auto"/>
        <w:bottom w:val="none" w:sz="0" w:space="0" w:color="auto"/>
        <w:right w:val="none" w:sz="0" w:space="0" w:color="auto"/>
      </w:divBdr>
    </w:div>
    <w:div w:id="2078506045">
      <w:bodyDiv w:val="1"/>
      <w:marLeft w:val="0"/>
      <w:marRight w:val="0"/>
      <w:marTop w:val="0"/>
      <w:marBottom w:val="0"/>
      <w:divBdr>
        <w:top w:val="none" w:sz="0" w:space="0" w:color="auto"/>
        <w:left w:val="none" w:sz="0" w:space="0" w:color="auto"/>
        <w:bottom w:val="none" w:sz="0" w:space="0" w:color="auto"/>
        <w:right w:val="none" w:sz="0" w:space="0" w:color="auto"/>
      </w:divBdr>
    </w:div>
    <w:div w:id="2085683755">
      <w:bodyDiv w:val="1"/>
      <w:marLeft w:val="0"/>
      <w:marRight w:val="0"/>
      <w:marTop w:val="0"/>
      <w:marBottom w:val="0"/>
      <w:divBdr>
        <w:top w:val="none" w:sz="0" w:space="0" w:color="auto"/>
        <w:left w:val="none" w:sz="0" w:space="0" w:color="auto"/>
        <w:bottom w:val="none" w:sz="0" w:space="0" w:color="auto"/>
        <w:right w:val="none" w:sz="0" w:space="0" w:color="auto"/>
      </w:divBdr>
    </w:div>
    <w:div w:id="2093886897">
      <w:bodyDiv w:val="1"/>
      <w:marLeft w:val="0"/>
      <w:marRight w:val="0"/>
      <w:marTop w:val="0"/>
      <w:marBottom w:val="0"/>
      <w:divBdr>
        <w:top w:val="none" w:sz="0" w:space="0" w:color="auto"/>
        <w:left w:val="none" w:sz="0" w:space="0" w:color="auto"/>
        <w:bottom w:val="none" w:sz="0" w:space="0" w:color="auto"/>
        <w:right w:val="none" w:sz="0" w:space="0" w:color="auto"/>
      </w:divBdr>
    </w:div>
    <w:div w:id="2099518630">
      <w:bodyDiv w:val="1"/>
      <w:marLeft w:val="0"/>
      <w:marRight w:val="0"/>
      <w:marTop w:val="0"/>
      <w:marBottom w:val="0"/>
      <w:divBdr>
        <w:top w:val="none" w:sz="0" w:space="0" w:color="auto"/>
        <w:left w:val="none" w:sz="0" w:space="0" w:color="auto"/>
        <w:bottom w:val="none" w:sz="0" w:space="0" w:color="auto"/>
        <w:right w:val="none" w:sz="0" w:space="0" w:color="auto"/>
      </w:divBdr>
    </w:div>
    <w:div w:id="2107191074">
      <w:bodyDiv w:val="1"/>
      <w:marLeft w:val="0"/>
      <w:marRight w:val="0"/>
      <w:marTop w:val="0"/>
      <w:marBottom w:val="0"/>
      <w:divBdr>
        <w:top w:val="none" w:sz="0" w:space="0" w:color="auto"/>
        <w:left w:val="none" w:sz="0" w:space="0" w:color="auto"/>
        <w:bottom w:val="none" w:sz="0" w:space="0" w:color="auto"/>
        <w:right w:val="none" w:sz="0" w:space="0" w:color="auto"/>
      </w:divBdr>
    </w:div>
    <w:div w:id="2111317120">
      <w:bodyDiv w:val="1"/>
      <w:marLeft w:val="0"/>
      <w:marRight w:val="0"/>
      <w:marTop w:val="0"/>
      <w:marBottom w:val="0"/>
      <w:divBdr>
        <w:top w:val="none" w:sz="0" w:space="0" w:color="auto"/>
        <w:left w:val="none" w:sz="0" w:space="0" w:color="auto"/>
        <w:bottom w:val="none" w:sz="0" w:space="0" w:color="auto"/>
        <w:right w:val="none" w:sz="0" w:space="0" w:color="auto"/>
      </w:divBdr>
      <w:divsChild>
        <w:div w:id="13191285">
          <w:marLeft w:val="0"/>
          <w:marRight w:val="0"/>
          <w:marTop w:val="0"/>
          <w:marBottom w:val="0"/>
          <w:divBdr>
            <w:top w:val="none" w:sz="0" w:space="0" w:color="auto"/>
            <w:left w:val="none" w:sz="0" w:space="0" w:color="auto"/>
            <w:bottom w:val="none" w:sz="0" w:space="0" w:color="auto"/>
            <w:right w:val="none" w:sz="0" w:space="0" w:color="auto"/>
          </w:divBdr>
        </w:div>
        <w:div w:id="27535963">
          <w:marLeft w:val="0"/>
          <w:marRight w:val="0"/>
          <w:marTop w:val="0"/>
          <w:marBottom w:val="0"/>
          <w:divBdr>
            <w:top w:val="none" w:sz="0" w:space="0" w:color="auto"/>
            <w:left w:val="none" w:sz="0" w:space="0" w:color="auto"/>
            <w:bottom w:val="none" w:sz="0" w:space="0" w:color="auto"/>
            <w:right w:val="none" w:sz="0" w:space="0" w:color="auto"/>
          </w:divBdr>
        </w:div>
        <w:div w:id="32776656">
          <w:marLeft w:val="0"/>
          <w:marRight w:val="0"/>
          <w:marTop w:val="0"/>
          <w:marBottom w:val="0"/>
          <w:divBdr>
            <w:top w:val="none" w:sz="0" w:space="0" w:color="auto"/>
            <w:left w:val="none" w:sz="0" w:space="0" w:color="auto"/>
            <w:bottom w:val="none" w:sz="0" w:space="0" w:color="auto"/>
            <w:right w:val="none" w:sz="0" w:space="0" w:color="auto"/>
          </w:divBdr>
        </w:div>
        <w:div w:id="40255012">
          <w:marLeft w:val="0"/>
          <w:marRight w:val="0"/>
          <w:marTop w:val="0"/>
          <w:marBottom w:val="0"/>
          <w:divBdr>
            <w:top w:val="none" w:sz="0" w:space="0" w:color="auto"/>
            <w:left w:val="none" w:sz="0" w:space="0" w:color="auto"/>
            <w:bottom w:val="none" w:sz="0" w:space="0" w:color="auto"/>
            <w:right w:val="none" w:sz="0" w:space="0" w:color="auto"/>
          </w:divBdr>
        </w:div>
        <w:div w:id="41294593">
          <w:marLeft w:val="0"/>
          <w:marRight w:val="0"/>
          <w:marTop w:val="0"/>
          <w:marBottom w:val="0"/>
          <w:divBdr>
            <w:top w:val="none" w:sz="0" w:space="0" w:color="auto"/>
            <w:left w:val="none" w:sz="0" w:space="0" w:color="auto"/>
            <w:bottom w:val="none" w:sz="0" w:space="0" w:color="auto"/>
            <w:right w:val="none" w:sz="0" w:space="0" w:color="auto"/>
          </w:divBdr>
        </w:div>
        <w:div w:id="41367427">
          <w:marLeft w:val="0"/>
          <w:marRight w:val="0"/>
          <w:marTop w:val="0"/>
          <w:marBottom w:val="0"/>
          <w:divBdr>
            <w:top w:val="none" w:sz="0" w:space="0" w:color="auto"/>
            <w:left w:val="none" w:sz="0" w:space="0" w:color="auto"/>
            <w:bottom w:val="none" w:sz="0" w:space="0" w:color="auto"/>
            <w:right w:val="none" w:sz="0" w:space="0" w:color="auto"/>
          </w:divBdr>
        </w:div>
        <w:div w:id="41682508">
          <w:marLeft w:val="0"/>
          <w:marRight w:val="0"/>
          <w:marTop w:val="0"/>
          <w:marBottom w:val="0"/>
          <w:divBdr>
            <w:top w:val="none" w:sz="0" w:space="0" w:color="auto"/>
            <w:left w:val="none" w:sz="0" w:space="0" w:color="auto"/>
            <w:bottom w:val="none" w:sz="0" w:space="0" w:color="auto"/>
            <w:right w:val="none" w:sz="0" w:space="0" w:color="auto"/>
          </w:divBdr>
        </w:div>
        <w:div w:id="45952934">
          <w:marLeft w:val="0"/>
          <w:marRight w:val="0"/>
          <w:marTop w:val="0"/>
          <w:marBottom w:val="0"/>
          <w:divBdr>
            <w:top w:val="none" w:sz="0" w:space="0" w:color="auto"/>
            <w:left w:val="none" w:sz="0" w:space="0" w:color="auto"/>
            <w:bottom w:val="none" w:sz="0" w:space="0" w:color="auto"/>
            <w:right w:val="none" w:sz="0" w:space="0" w:color="auto"/>
          </w:divBdr>
        </w:div>
        <w:div w:id="46995502">
          <w:marLeft w:val="0"/>
          <w:marRight w:val="0"/>
          <w:marTop w:val="0"/>
          <w:marBottom w:val="0"/>
          <w:divBdr>
            <w:top w:val="none" w:sz="0" w:space="0" w:color="auto"/>
            <w:left w:val="none" w:sz="0" w:space="0" w:color="auto"/>
            <w:bottom w:val="none" w:sz="0" w:space="0" w:color="auto"/>
            <w:right w:val="none" w:sz="0" w:space="0" w:color="auto"/>
          </w:divBdr>
        </w:div>
        <w:div w:id="47654633">
          <w:marLeft w:val="0"/>
          <w:marRight w:val="0"/>
          <w:marTop w:val="0"/>
          <w:marBottom w:val="0"/>
          <w:divBdr>
            <w:top w:val="none" w:sz="0" w:space="0" w:color="auto"/>
            <w:left w:val="none" w:sz="0" w:space="0" w:color="auto"/>
            <w:bottom w:val="none" w:sz="0" w:space="0" w:color="auto"/>
            <w:right w:val="none" w:sz="0" w:space="0" w:color="auto"/>
          </w:divBdr>
        </w:div>
        <w:div w:id="49156187">
          <w:marLeft w:val="0"/>
          <w:marRight w:val="0"/>
          <w:marTop w:val="0"/>
          <w:marBottom w:val="0"/>
          <w:divBdr>
            <w:top w:val="none" w:sz="0" w:space="0" w:color="auto"/>
            <w:left w:val="none" w:sz="0" w:space="0" w:color="auto"/>
            <w:bottom w:val="none" w:sz="0" w:space="0" w:color="auto"/>
            <w:right w:val="none" w:sz="0" w:space="0" w:color="auto"/>
          </w:divBdr>
        </w:div>
        <w:div w:id="52390348">
          <w:marLeft w:val="0"/>
          <w:marRight w:val="0"/>
          <w:marTop w:val="0"/>
          <w:marBottom w:val="0"/>
          <w:divBdr>
            <w:top w:val="none" w:sz="0" w:space="0" w:color="auto"/>
            <w:left w:val="none" w:sz="0" w:space="0" w:color="auto"/>
            <w:bottom w:val="none" w:sz="0" w:space="0" w:color="auto"/>
            <w:right w:val="none" w:sz="0" w:space="0" w:color="auto"/>
          </w:divBdr>
        </w:div>
        <w:div w:id="55050403">
          <w:marLeft w:val="0"/>
          <w:marRight w:val="0"/>
          <w:marTop w:val="0"/>
          <w:marBottom w:val="0"/>
          <w:divBdr>
            <w:top w:val="none" w:sz="0" w:space="0" w:color="auto"/>
            <w:left w:val="none" w:sz="0" w:space="0" w:color="auto"/>
            <w:bottom w:val="none" w:sz="0" w:space="0" w:color="auto"/>
            <w:right w:val="none" w:sz="0" w:space="0" w:color="auto"/>
          </w:divBdr>
        </w:div>
        <w:div w:id="79913985">
          <w:marLeft w:val="0"/>
          <w:marRight w:val="0"/>
          <w:marTop w:val="0"/>
          <w:marBottom w:val="0"/>
          <w:divBdr>
            <w:top w:val="none" w:sz="0" w:space="0" w:color="auto"/>
            <w:left w:val="none" w:sz="0" w:space="0" w:color="auto"/>
            <w:bottom w:val="none" w:sz="0" w:space="0" w:color="auto"/>
            <w:right w:val="none" w:sz="0" w:space="0" w:color="auto"/>
          </w:divBdr>
        </w:div>
        <w:div w:id="82117719">
          <w:marLeft w:val="0"/>
          <w:marRight w:val="0"/>
          <w:marTop w:val="0"/>
          <w:marBottom w:val="0"/>
          <w:divBdr>
            <w:top w:val="none" w:sz="0" w:space="0" w:color="auto"/>
            <w:left w:val="none" w:sz="0" w:space="0" w:color="auto"/>
            <w:bottom w:val="none" w:sz="0" w:space="0" w:color="auto"/>
            <w:right w:val="none" w:sz="0" w:space="0" w:color="auto"/>
          </w:divBdr>
        </w:div>
        <w:div w:id="86969563">
          <w:marLeft w:val="0"/>
          <w:marRight w:val="0"/>
          <w:marTop w:val="0"/>
          <w:marBottom w:val="0"/>
          <w:divBdr>
            <w:top w:val="none" w:sz="0" w:space="0" w:color="auto"/>
            <w:left w:val="none" w:sz="0" w:space="0" w:color="auto"/>
            <w:bottom w:val="none" w:sz="0" w:space="0" w:color="auto"/>
            <w:right w:val="none" w:sz="0" w:space="0" w:color="auto"/>
          </w:divBdr>
        </w:div>
        <w:div w:id="87123256">
          <w:marLeft w:val="0"/>
          <w:marRight w:val="0"/>
          <w:marTop w:val="0"/>
          <w:marBottom w:val="0"/>
          <w:divBdr>
            <w:top w:val="none" w:sz="0" w:space="0" w:color="auto"/>
            <w:left w:val="none" w:sz="0" w:space="0" w:color="auto"/>
            <w:bottom w:val="none" w:sz="0" w:space="0" w:color="auto"/>
            <w:right w:val="none" w:sz="0" w:space="0" w:color="auto"/>
          </w:divBdr>
        </w:div>
        <w:div w:id="87311236">
          <w:marLeft w:val="0"/>
          <w:marRight w:val="0"/>
          <w:marTop w:val="0"/>
          <w:marBottom w:val="0"/>
          <w:divBdr>
            <w:top w:val="none" w:sz="0" w:space="0" w:color="auto"/>
            <w:left w:val="none" w:sz="0" w:space="0" w:color="auto"/>
            <w:bottom w:val="none" w:sz="0" w:space="0" w:color="auto"/>
            <w:right w:val="none" w:sz="0" w:space="0" w:color="auto"/>
          </w:divBdr>
        </w:div>
        <w:div w:id="88359080">
          <w:marLeft w:val="0"/>
          <w:marRight w:val="0"/>
          <w:marTop w:val="0"/>
          <w:marBottom w:val="0"/>
          <w:divBdr>
            <w:top w:val="none" w:sz="0" w:space="0" w:color="auto"/>
            <w:left w:val="none" w:sz="0" w:space="0" w:color="auto"/>
            <w:bottom w:val="none" w:sz="0" w:space="0" w:color="auto"/>
            <w:right w:val="none" w:sz="0" w:space="0" w:color="auto"/>
          </w:divBdr>
        </w:div>
        <w:div w:id="90976477">
          <w:marLeft w:val="0"/>
          <w:marRight w:val="0"/>
          <w:marTop w:val="0"/>
          <w:marBottom w:val="0"/>
          <w:divBdr>
            <w:top w:val="none" w:sz="0" w:space="0" w:color="auto"/>
            <w:left w:val="none" w:sz="0" w:space="0" w:color="auto"/>
            <w:bottom w:val="none" w:sz="0" w:space="0" w:color="auto"/>
            <w:right w:val="none" w:sz="0" w:space="0" w:color="auto"/>
          </w:divBdr>
        </w:div>
        <w:div w:id="92364535">
          <w:marLeft w:val="0"/>
          <w:marRight w:val="0"/>
          <w:marTop w:val="0"/>
          <w:marBottom w:val="0"/>
          <w:divBdr>
            <w:top w:val="none" w:sz="0" w:space="0" w:color="auto"/>
            <w:left w:val="none" w:sz="0" w:space="0" w:color="auto"/>
            <w:bottom w:val="none" w:sz="0" w:space="0" w:color="auto"/>
            <w:right w:val="none" w:sz="0" w:space="0" w:color="auto"/>
          </w:divBdr>
        </w:div>
        <w:div w:id="93526758">
          <w:marLeft w:val="0"/>
          <w:marRight w:val="0"/>
          <w:marTop w:val="0"/>
          <w:marBottom w:val="0"/>
          <w:divBdr>
            <w:top w:val="none" w:sz="0" w:space="0" w:color="auto"/>
            <w:left w:val="none" w:sz="0" w:space="0" w:color="auto"/>
            <w:bottom w:val="none" w:sz="0" w:space="0" w:color="auto"/>
            <w:right w:val="none" w:sz="0" w:space="0" w:color="auto"/>
          </w:divBdr>
        </w:div>
        <w:div w:id="98063812">
          <w:marLeft w:val="0"/>
          <w:marRight w:val="0"/>
          <w:marTop w:val="0"/>
          <w:marBottom w:val="0"/>
          <w:divBdr>
            <w:top w:val="none" w:sz="0" w:space="0" w:color="auto"/>
            <w:left w:val="none" w:sz="0" w:space="0" w:color="auto"/>
            <w:bottom w:val="none" w:sz="0" w:space="0" w:color="auto"/>
            <w:right w:val="none" w:sz="0" w:space="0" w:color="auto"/>
          </w:divBdr>
        </w:div>
        <w:div w:id="99878179">
          <w:marLeft w:val="0"/>
          <w:marRight w:val="0"/>
          <w:marTop w:val="0"/>
          <w:marBottom w:val="0"/>
          <w:divBdr>
            <w:top w:val="none" w:sz="0" w:space="0" w:color="auto"/>
            <w:left w:val="none" w:sz="0" w:space="0" w:color="auto"/>
            <w:bottom w:val="none" w:sz="0" w:space="0" w:color="auto"/>
            <w:right w:val="none" w:sz="0" w:space="0" w:color="auto"/>
          </w:divBdr>
        </w:div>
        <w:div w:id="103309258">
          <w:marLeft w:val="0"/>
          <w:marRight w:val="0"/>
          <w:marTop w:val="0"/>
          <w:marBottom w:val="0"/>
          <w:divBdr>
            <w:top w:val="none" w:sz="0" w:space="0" w:color="auto"/>
            <w:left w:val="none" w:sz="0" w:space="0" w:color="auto"/>
            <w:bottom w:val="none" w:sz="0" w:space="0" w:color="auto"/>
            <w:right w:val="none" w:sz="0" w:space="0" w:color="auto"/>
          </w:divBdr>
        </w:div>
        <w:div w:id="105121050">
          <w:marLeft w:val="0"/>
          <w:marRight w:val="0"/>
          <w:marTop w:val="0"/>
          <w:marBottom w:val="0"/>
          <w:divBdr>
            <w:top w:val="none" w:sz="0" w:space="0" w:color="auto"/>
            <w:left w:val="none" w:sz="0" w:space="0" w:color="auto"/>
            <w:bottom w:val="none" w:sz="0" w:space="0" w:color="auto"/>
            <w:right w:val="none" w:sz="0" w:space="0" w:color="auto"/>
          </w:divBdr>
        </w:div>
        <w:div w:id="105541501">
          <w:marLeft w:val="0"/>
          <w:marRight w:val="0"/>
          <w:marTop w:val="0"/>
          <w:marBottom w:val="0"/>
          <w:divBdr>
            <w:top w:val="none" w:sz="0" w:space="0" w:color="auto"/>
            <w:left w:val="none" w:sz="0" w:space="0" w:color="auto"/>
            <w:bottom w:val="none" w:sz="0" w:space="0" w:color="auto"/>
            <w:right w:val="none" w:sz="0" w:space="0" w:color="auto"/>
          </w:divBdr>
        </w:div>
        <w:div w:id="109277955">
          <w:marLeft w:val="0"/>
          <w:marRight w:val="0"/>
          <w:marTop w:val="0"/>
          <w:marBottom w:val="0"/>
          <w:divBdr>
            <w:top w:val="none" w:sz="0" w:space="0" w:color="auto"/>
            <w:left w:val="none" w:sz="0" w:space="0" w:color="auto"/>
            <w:bottom w:val="none" w:sz="0" w:space="0" w:color="auto"/>
            <w:right w:val="none" w:sz="0" w:space="0" w:color="auto"/>
          </w:divBdr>
        </w:div>
        <w:div w:id="115375393">
          <w:marLeft w:val="0"/>
          <w:marRight w:val="0"/>
          <w:marTop w:val="0"/>
          <w:marBottom w:val="0"/>
          <w:divBdr>
            <w:top w:val="none" w:sz="0" w:space="0" w:color="auto"/>
            <w:left w:val="none" w:sz="0" w:space="0" w:color="auto"/>
            <w:bottom w:val="none" w:sz="0" w:space="0" w:color="auto"/>
            <w:right w:val="none" w:sz="0" w:space="0" w:color="auto"/>
          </w:divBdr>
        </w:div>
        <w:div w:id="128130311">
          <w:marLeft w:val="0"/>
          <w:marRight w:val="0"/>
          <w:marTop w:val="0"/>
          <w:marBottom w:val="0"/>
          <w:divBdr>
            <w:top w:val="none" w:sz="0" w:space="0" w:color="auto"/>
            <w:left w:val="none" w:sz="0" w:space="0" w:color="auto"/>
            <w:bottom w:val="none" w:sz="0" w:space="0" w:color="auto"/>
            <w:right w:val="none" w:sz="0" w:space="0" w:color="auto"/>
          </w:divBdr>
        </w:div>
        <w:div w:id="135297671">
          <w:marLeft w:val="0"/>
          <w:marRight w:val="0"/>
          <w:marTop w:val="0"/>
          <w:marBottom w:val="0"/>
          <w:divBdr>
            <w:top w:val="none" w:sz="0" w:space="0" w:color="auto"/>
            <w:left w:val="none" w:sz="0" w:space="0" w:color="auto"/>
            <w:bottom w:val="none" w:sz="0" w:space="0" w:color="auto"/>
            <w:right w:val="none" w:sz="0" w:space="0" w:color="auto"/>
          </w:divBdr>
        </w:div>
        <w:div w:id="144127296">
          <w:marLeft w:val="0"/>
          <w:marRight w:val="0"/>
          <w:marTop w:val="0"/>
          <w:marBottom w:val="0"/>
          <w:divBdr>
            <w:top w:val="none" w:sz="0" w:space="0" w:color="auto"/>
            <w:left w:val="none" w:sz="0" w:space="0" w:color="auto"/>
            <w:bottom w:val="none" w:sz="0" w:space="0" w:color="auto"/>
            <w:right w:val="none" w:sz="0" w:space="0" w:color="auto"/>
          </w:divBdr>
        </w:div>
        <w:div w:id="147746051">
          <w:marLeft w:val="0"/>
          <w:marRight w:val="0"/>
          <w:marTop w:val="0"/>
          <w:marBottom w:val="0"/>
          <w:divBdr>
            <w:top w:val="none" w:sz="0" w:space="0" w:color="auto"/>
            <w:left w:val="none" w:sz="0" w:space="0" w:color="auto"/>
            <w:bottom w:val="none" w:sz="0" w:space="0" w:color="auto"/>
            <w:right w:val="none" w:sz="0" w:space="0" w:color="auto"/>
          </w:divBdr>
        </w:div>
        <w:div w:id="153834817">
          <w:marLeft w:val="0"/>
          <w:marRight w:val="0"/>
          <w:marTop w:val="0"/>
          <w:marBottom w:val="0"/>
          <w:divBdr>
            <w:top w:val="none" w:sz="0" w:space="0" w:color="auto"/>
            <w:left w:val="none" w:sz="0" w:space="0" w:color="auto"/>
            <w:bottom w:val="none" w:sz="0" w:space="0" w:color="auto"/>
            <w:right w:val="none" w:sz="0" w:space="0" w:color="auto"/>
          </w:divBdr>
        </w:div>
        <w:div w:id="156069481">
          <w:marLeft w:val="0"/>
          <w:marRight w:val="0"/>
          <w:marTop w:val="0"/>
          <w:marBottom w:val="0"/>
          <w:divBdr>
            <w:top w:val="none" w:sz="0" w:space="0" w:color="auto"/>
            <w:left w:val="none" w:sz="0" w:space="0" w:color="auto"/>
            <w:bottom w:val="none" w:sz="0" w:space="0" w:color="auto"/>
            <w:right w:val="none" w:sz="0" w:space="0" w:color="auto"/>
          </w:divBdr>
        </w:div>
        <w:div w:id="159122627">
          <w:marLeft w:val="0"/>
          <w:marRight w:val="0"/>
          <w:marTop w:val="0"/>
          <w:marBottom w:val="0"/>
          <w:divBdr>
            <w:top w:val="none" w:sz="0" w:space="0" w:color="auto"/>
            <w:left w:val="none" w:sz="0" w:space="0" w:color="auto"/>
            <w:bottom w:val="none" w:sz="0" w:space="0" w:color="auto"/>
            <w:right w:val="none" w:sz="0" w:space="0" w:color="auto"/>
          </w:divBdr>
        </w:div>
        <w:div w:id="159391660">
          <w:marLeft w:val="0"/>
          <w:marRight w:val="0"/>
          <w:marTop w:val="0"/>
          <w:marBottom w:val="0"/>
          <w:divBdr>
            <w:top w:val="none" w:sz="0" w:space="0" w:color="auto"/>
            <w:left w:val="none" w:sz="0" w:space="0" w:color="auto"/>
            <w:bottom w:val="none" w:sz="0" w:space="0" w:color="auto"/>
            <w:right w:val="none" w:sz="0" w:space="0" w:color="auto"/>
          </w:divBdr>
        </w:div>
        <w:div w:id="164058076">
          <w:marLeft w:val="0"/>
          <w:marRight w:val="0"/>
          <w:marTop w:val="0"/>
          <w:marBottom w:val="0"/>
          <w:divBdr>
            <w:top w:val="none" w:sz="0" w:space="0" w:color="auto"/>
            <w:left w:val="none" w:sz="0" w:space="0" w:color="auto"/>
            <w:bottom w:val="none" w:sz="0" w:space="0" w:color="auto"/>
            <w:right w:val="none" w:sz="0" w:space="0" w:color="auto"/>
          </w:divBdr>
        </w:div>
        <w:div w:id="167642819">
          <w:marLeft w:val="0"/>
          <w:marRight w:val="0"/>
          <w:marTop w:val="0"/>
          <w:marBottom w:val="0"/>
          <w:divBdr>
            <w:top w:val="none" w:sz="0" w:space="0" w:color="auto"/>
            <w:left w:val="none" w:sz="0" w:space="0" w:color="auto"/>
            <w:bottom w:val="none" w:sz="0" w:space="0" w:color="auto"/>
            <w:right w:val="none" w:sz="0" w:space="0" w:color="auto"/>
          </w:divBdr>
        </w:div>
        <w:div w:id="173999039">
          <w:marLeft w:val="0"/>
          <w:marRight w:val="0"/>
          <w:marTop w:val="0"/>
          <w:marBottom w:val="0"/>
          <w:divBdr>
            <w:top w:val="none" w:sz="0" w:space="0" w:color="auto"/>
            <w:left w:val="none" w:sz="0" w:space="0" w:color="auto"/>
            <w:bottom w:val="none" w:sz="0" w:space="0" w:color="auto"/>
            <w:right w:val="none" w:sz="0" w:space="0" w:color="auto"/>
          </w:divBdr>
        </w:div>
        <w:div w:id="178089275">
          <w:marLeft w:val="0"/>
          <w:marRight w:val="0"/>
          <w:marTop w:val="0"/>
          <w:marBottom w:val="0"/>
          <w:divBdr>
            <w:top w:val="none" w:sz="0" w:space="0" w:color="auto"/>
            <w:left w:val="none" w:sz="0" w:space="0" w:color="auto"/>
            <w:bottom w:val="none" w:sz="0" w:space="0" w:color="auto"/>
            <w:right w:val="none" w:sz="0" w:space="0" w:color="auto"/>
          </w:divBdr>
        </w:div>
        <w:div w:id="186725590">
          <w:marLeft w:val="0"/>
          <w:marRight w:val="0"/>
          <w:marTop w:val="0"/>
          <w:marBottom w:val="0"/>
          <w:divBdr>
            <w:top w:val="none" w:sz="0" w:space="0" w:color="auto"/>
            <w:left w:val="none" w:sz="0" w:space="0" w:color="auto"/>
            <w:bottom w:val="none" w:sz="0" w:space="0" w:color="auto"/>
            <w:right w:val="none" w:sz="0" w:space="0" w:color="auto"/>
          </w:divBdr>
        </w:div>
        <w:div w:id="188030732">
          <w:marLeft w:val="0"/>
          <w:marRight w:val="0"/>
          <w:marTop w:val="0"/>
          <w:marBottom w:val="0"/>
          <w:divBdr>
            <w:top w:val="none" w:sz="0" w:space="0" w:color="auto"/>
            <w:left w:val="none" w:sz="0" w:space="0" w:color="auto"/>
            <w:bottom w:val="none" w:sz="0" w:space="0" w:color="auto"/>
            <w:right w:val="none" w:sz="0" w:space="0" w:color="auto"/>
          </w:divBdr>
        </w:div>
        <w:div w:id="190651852">
          <w:marLeft w:val="0"/>
          <w:marRight w:val="0"/>
          <w:marTop w:val="0"/>
          <w:marBottom w:val="0"/>
          <w:divBdr>
            <w:top w:val="none" w:sz="0" w:space="0" w:color="auto"/>
            <w:left w:val="none" w:sz="0" w:space="0" w:color="auto"/>
            <w:bottom w:val="none" w:sz="0" w:space="0" w:color="auto"/>
            <w:right w:val="none" w:sz="0" w:space="0" w:color="auto"/>
          </w:divBdr>
        </w:div>
        <w:div w:id="193929966">
          <w:marLeft w:val="0"/>
          <w:marRight w:val="0"/>
          <w:marTop w:val="0"/>
          <w:marBottom w:val="0"/>
          <w:divBdr>
            <w:top w:val="none" w:sz="0" w:space="0" w:color="auto"/>
            <w:left w:val="none" w:sz="0" w:space="0" w:color="auto"/>
            <w:bottom w:val="none" w:sz="0" w:space="0" w:color="auto"/>
            <w:right w:val="none" w:sz="0" w:space="0" w:color="auto"/>
          </w:divBdr>
        </w:div>
        <w:div w:id="197856730">
          <w:marLeft w:val="0"/>
          <w:marRight w:val="0"/>
          <w:marTop w:val="0"/>
          <w:marBottom w:val="0"/>
          <w:divBdr>
            <w:top w:val="none" w:sz="0" w:space="0" w:color="auto"/>
            <w:left w:val="none" w:sz="0" w:space="0" w:color="auto"/>
            <w:bottom w:val="none" w:sz="0" w:space="0" w:color="auto"/>
            <w:right w:val="none" w:sz="0" w:space="0" w:color="auto"/>
          </w:divBdr>
        </w:div>
        <w:div w:id="210775483">
          <w:marLeft w:val="0"/>
          <w:marRight w:val="0"/>
          <w:marTop w:val="0"/>
          <w:marBottom w:val="0"/>
          <w:divBdr>
            <w:top w:val="none" w:sz="0" w:space="0" w:color="auto"/>
            <w:left w:val="none" w:sz="0" w:space="0" w:color="auto"/>
            <w:bottom w:val="none" w:sz="0" w:space="0" w:color="auto"/>
            <w:right w:val="none" w:sz="0" w:space="0" w:color="auto"/>
          </w:divBdr>
        </w:div>
        <w:div w:id="213738898">
          <w:marLeft w:val="0"/>
          <w:marRight w:val="0"/>
          <w:marTop w:val="0"/>
          <w:marBottom w:val="0"/>
          <w:divBdr>
            <w:top w:val="none" w:sz="0" w:space="0" w:color="auto"/>
            <w:left w:val="none" w:sz="0" w:space="0" w:color="auto"/>
            <w:bottom w:val="none" w:sz="0" w:space="0" w:color="auto"/>
            <w:right w:val="none" w:sz="0" w:space="0" w:color="auto"/>
          </w:divBdr>
        </w:div>
        <w:div w:id="222720748">
          <w:marLeft w:val="0"/>
          <w:marRight w:val="0"/>
          <w:marTop w:val="0"/>
          <w:marBottom w:val="0"/>
          <w:divBdr>
            <w:top w:val="none" w:sz="0" w:space="0" w:color="auto"/>
            <w:left w:val="none" w:sz="0" w:space="0" w:color="auto"/>
            <w:bottom w:val="none" w:sz="0" w:space="0" w:color="auto"/>
            <w:right w:val="none" w:sz="0" w:space="0" w:color="auto"/>
          </w:divBdr>
        </w:div>
        <w:div w:id="225994048">
          <w:marLeft w:val="0"/>
          <w:marRight w:val="0"/>
          <w:marTop w:val="0"/>
          <w:marBottom w:val="0"/>
          <w:divBdr>
            <w:top w:val="none" w:sz="0" w:space="0" w:color="auto"/>
            <w:left w:val="none" w:sz="0" w:space="0" w:color="auto"/>
            <w:bottom w:val="none" w:sz="0" w:space="0" w:color="auto"/>
            <w:right w:val="none" w:sz="0" w:space="0" w:color="auto"/>
          </w:divBdr>
        </w:div>
        <w:div w:id="228811499">
          <w:marLeft w:val="0"/>
          <w:marRight w:val="0"/>
          <w:marTop w:val="0"/>
          <w:marBottom w:val="0"/>
          <w:divBdr>
            <w:top w:val="none" w:sz="0" w:space="0" w:color="auto"/>
            <w:left w:val="none" w:sz="0" w:space="0" w:color="auto"/>
            <w:bottom w:val="none" w:sz="0" w:space="0" w:color="auto"/>
            <w:right w:val="none" w:sz="0" w:space="0" w:color="auto"/>
          </w:divBdr>
        </w:div>
        <w:div w:id="232594085">
          <w:marLeft w:val="0"/>
          <w:marRight w:val="0"/>
          <w:marTop w:val="0"/>
          <w:marBottom w:val="0"/>
          <w:divBdr>
            <w:top w:val="none" w:sz="0" w:space="0" w:color="auto"/>
            <w:left w:val="none" w:sz="0" w:space="0" w:color="auto"/>
            <w:bottom w:val="none" w:sz="0" w:space="0" w:color="auto"/>
            <w:right w:val="none" w:sz="0" w:space="0" w:color="auto"/>
          </w:divBdr>
        </w:div>
        <w:div w:id="240220234">
          <w:marLeft w:val="0"/>
          <w:marRight w:val="0"/>
          <w:marTop w:val="0"/>
          <w:marBottom w:val="0"/>
          <w:divBdr>
            <w:top w:val="none" w:sz="0" w:space="0" w:color="auto"/>
            <w:left w:val="none" w:sz="0" w:space="0" w:color="auto"/>
            <w:bottom w:val="none" w:sz="0" w:space="0" w:color="auto"/>
            <w:right w:val="none" w:sz="0" w:space="0" w:color="auto"/>
          </w:divBdr>
        </w:div>
        <w:div w:id="243880186">
          <w:marLeft w:val="0"/>
          <w:marRight w:val="0"/>
          <w:marTop w:val="0"/>
          <w:marBottom w:val="0"/>
          <w:divBdr>
            <w:top w:val="none" w:sz="0" w:space="0" w:color="auto"/>
            <w:left w:val="none" w:sz="0" w:space="0" w:color="auto"/>
            <w:bottom w:val="none" w:sz="0" w:space="0" w:color="auto"/>
            <w:right w:val="none" w:sz="0" w:space="0" w:color="auto"/>
          </w:divBdr>
        </w:div>
        <w:div w:id="251815313">
          <w:marLeft w:val="0"/>
          <w:marRight w:val="0"/>
          <w:marTop w:val="0"/>
          <w:marBottom w:val="0"/>
          <w:divBdr>
            <w:top w:val="none" w:sz="0" w:space="0" w:color="auto"/>
            <w:left w:val="none" w:sz="0" w:space="0" w:color="auto"/>
            <w:bottom w:val="none" w:sz="0" w:space="0" w:color="auto"/>
            <w:right w:val="none" w:sz="0" w:space="0" w:color="auto"/>
          </w:divBdr>
        </w:div>
        <w:div w:id="265619757">
          <w:marLeft w:val="0"/>
          <w:marRight w:val="0"/>
          <w:marTop w:val="0"/>
          <w:marBottom w:val="0"/>
          <w:divBdr>
            <w:top w:val="none" w:sz="0" w:space="0" w:color="auto"/>
            <w:left w:val="none" w:sz="0" w:space="0" w:color="auto"/>
            <w:bottom w:val="none" w:sz="0" w:space="0" w:color="auto"/>
            <w:right w:val="none" w:sz="0" w:space="0" w:color="auto"/>
          </w:divBdr>
        </w:div>
        <w:div w:id="270405791">
          <w:marLeft w:val="0"/>
          <w:marRight w:val="0"/>
          <w:marTop w:val="0"/>
          <w:marBottom w:val="0"/>
          <w:divBdr>
            <w:top w:val="none" w:sz="0" w:space="0" w:color="auto"/>
            <w:left w:val="none" w:sz="0" w:space="0" w:color="auto"/>
            <w:bottom w:val="none" w:sz="0" w:space="0" w:color="auto"/>
            <w:right w:val="none" w:sz="0" w:space="0" w:color="auto"/>
          </w:divBdr>
        </w:div>
        <w:div w:id="271211292">
          <w:marLeft w:val="0"/>
          <w:marRight w:val="0"/>
          <w:marTop w:val="0"/>
          <w:marBottom w:val="0"/>
          <w:divBdr>
            <w:top w:val="none" w:sz="0" w:space="0" w:color="auto"/>
            <w:left w:val="none" w:sz="0" w:space="0" w:color="auto"/>
            <w:bottom w:val="none" w:sz="0" w:space="0" w:color="auto"/>
            <w:right w:val="none" w:sz="0" w:space="0" w:color="auto"/>
          </w:divBdr>
        </w:div>
        <w:div w:id="277687568">
          <w:marLeft w:val="0"/>
          <w:marRight w:val="0"/>
          <w:marTop w:val="0"/>
          <w:marBottom w:val="0"/>
          <w:divBdr>
            <w:top w:val="none" w:sz="0" w:space="0" w:color="auto"/>
            <w:left w:val="none" w:sz="0" w:space="0" w:color="auto"/>
            <w:bottom w:val="none" w:sz="0" w:space="0" w:color="auto"/>
            <w:right w:val="none" w:sz="0" w:space="0" w:color="auto"/>
          </w:divBdr>
        </w:div>
        <w:div w:id="287124819">
          <w:marLeft w:val="0"/>
          <w:marRight w:val="0"/>
          <w:marTop w:val="0"/>
          <w:marBottom w:val="0"/>
          <w:divBdr>
            <w:top w:val="none" w:sz="0" w:space="0" w:color="auto"/>
            <w:left w:val="none" w:sz="0" w:space="0" w:color="auto"/>
            <w:bottom w:val="none" w:sz="0" w:space="0" w:color="auto"/>
            <w:right w:val="none" w:sz="0" w:space="0" w:color="auto"/>
          </w:divBdr>
        </w:div>
        <w:div w:id="289701790">
          <w:marLeft w:val="0"/>
          <w:marRight w:val="0"/>
          <w:marTop w:val="0"/>
          <w:marBottom w:val="0"/>
          <w:divBdr>
            <w:top w:val="none" w:sz="0" w:space="0" w:color="auto"/>
            <w:left w:val="none" w:sz="0" w:space="0" w:color="auto"/>
            <w:bottom w:val="none" w:sz="0" w:space="0" w:color="auto"/>
            <w:right w:val="none" w:sz="0" w:space="0" w:color="auto"/>
          </w:divBdr>
        </w:div>
        <w:div w:id="300573803">
          <w:marLeft w:val="0"/>
          <w:marRight w:val="0"/>
          <w:marTop w:val="0"/>
          <w:marBottom w:val="0"/>
          <w:divBdr>
            <w:top w:val="none" w:sz="0" w:space="0" w:color="auto"/>
            <w:left w:val="none" w:sz="0" w:space="0" w:color="auto"/>
            <w:bottom w:val="none" w:sz="0" w:space="0" w:color="auto"/>
            <w:right w:val="none" w:sz="0" w:space="0" w:color="auto"/>
          </w:divBdr>
        </w:div>
        <w:div w:id="308438457">
          <w:marLeft w:val="0"/>
          <w:marRight w:val="0"/>
          <w:marTop w:val="0"/>
          <w:marBottom w:val="0"/>
          <w:divBdr>
            <w:top w:val="none" w:sz="0" w:space="0" w:color="auto"/>
            <w:left w:val="none" w:sz="0" w:space="0" w:color="auto"/>
            <w:bottom w:val="none" w:sz="0" w:space="0" w:color="auto"/>
            <w:right w:val="none" w:sz="0" w:space="0" w:color="auto"/>
          </w:divBdr>
        </w:div>
        <w:div w:id="311715895">
          <w:marLeft w:val="0"/>
          <w:marRight w:val="0"/>
          <w:marTop w:val="0"/>
          <w:marBottom w:val="0"/>
          <w:divBdr>
            <w:top w:val="none" w:sz="0" w:space="0" w:color="auto"/>
            <w:left w:val="none" w:sz="0" w:space="0" w:color="auto"/>
            <w:bottom w:val="none" w:sz="0" w:space="0" w:color="auto"/>
            <w:right w:val="none" w:sz="0" w:space="0" w:color="auto"/>
          </w:divBdr>
        </w:div>
        <w:div w:id="313414335">
          <w:marLeft w:val="0"/>
          <w:marRight w:val="0"/>
          <w:marTop w:val="0"/>
          <w:marBottom w:val="0"/>
          <w:divBdr>
            <w:top w:val="none" w:sz="0" w:space="0" w:color="auto"/>
            <w:left w:val="none" w:sz="0" w:space="0" w:color="auto"/>
            <w:bottom w:val="none" w:sz="0" w:space="0" w:color="auto"/>
            <w:right w:val="none" w:sz="0" w:space="0" w:color="auto"/>
          </w:divBdr>
        </w:div>
        <w:div w:id="321662096">
          <w:marLeft w:val="0"/>
          <w:marRight w:val="0"/>
          <w:marTop w:val="0"/>
          <w:marBottom w:val="0"/>
          <w:divBdr>
            <w:top w:val="none" w:sz="0" w:space="0" w:color="auto"/>
            <w:left w:val="none" w:sz="0" w:space="0" w:color="auto"/>
            <w:bottom w:val="none" w:sz="0" w:space="0" w:color="auto"/>
            <w:right w:val="none" w:sz="0" w:space="0" w:color="auto"/>
          </w:divBdr>
        </w:div>
        <w:div w:id="326055077">
          <w:marLeft w:val="0"/>
          <w:marRight w:val="0"/>
          <w:marTop w:val="0"/>
          <w:marBottom w:val="0"/>
          <w:divBdr>
            <w:top w:val="none" w:sz="0" w:space="0" w:color="auto"/>
            <w:left w:val="none" w:sz="0" w:space="0" w:color="auto"/>
            <w:bottom w:val="none" w:sz="0" w:space="0" w:color="auto"/>
            <w:right w:val="none" w:sz="0" w:space="0" w:color="auto"/>
          </w:divBdr>
        </w:div>
        <w:div w:id="329260761">
          <w:marLeft w:val="0"/>
          <w:marRight w:val="0"/>
          <w:marTop w:val="0"/>
          <w:marBottom w:val="0"/>
          <w:divBdr>
            <w:top w:val="none" w:sz="0" w:space="0" w:color="auto"/>
            <w:left w:val="none" w:sz="0" w:space="0" w:color="auto"/>
            <w:bottom w:val="none" w:sz="0" w:space="0" w:color="auto"/>
            <w:right w:val="none" w:sz="0" w:space="0" w:color="auto"/>
          </w:divBdr>
        </w:div>
        <w:div w:id="335350696">
          <w:marLeft w:val="0"/>
          <w:marRight w:val="0"/>
          <w:marTop w:val="0"/>
          <w:marBottom w:val="0"/>
          <w:divBdr>
            <w:top w:val="none" w:sz="0" w:space="0" w:color="auto"/>
            <w:left w:val="none" w:sz="0" w:space="0" w:color="auto"/>
            <w:bottom w:val="none" w:sz="0" w:space="0" w:color="auto"/>
            <w:right w:val="none" w:sz="0" w:space="0" w:color="auto"/>
          </w:divBdr>
        </w:div>
        <w:div w:id="340160956">
          <w:marLeft w:val="0"/>
          <w:marRight w:val="0"/>
          <w:marTop w:val="0"/>
          <w:marBottom w:val="0"/>
          <w:divBdr>
            <w:top w:val="none" w:sz="0" w:space="0" w:color="auto"/>
            <w:left w:val="none" w:sz="0" w:space="0" w:color="auto"/>
            <w:bottom w:val="none" w:sz="0" w:space="0" w:color="auto"/>
            <w:right w:val="none" w:sz="0" w:space="0" w:color="auto"/>
          </w:divBdr>
        </w:div>
        <w:div w:id="341861614">
          <w:marLeft w:val="0"/>
          <w:marRight w:val="0"/>
          <w:marTop w:val="0"/>
          <w:marBottom w:val="0"/>
          <w:divBdr>
            <w:top w:val="none" w:sz="0" w:space="0" w:color="auto"/>
            <w:left w:val="none" w:sz="0" w:space="0" w:color="auto"/>
            <w:bottom w:val="none" w:sz="0" w:space="0" w:color="auto"/>
            <w:right w:val="none" w:sz="0" w:space="0" w:color="auto"/>
          </w:divBdr>
        </w:div>
        <w:div w:id="350185781">
          <w:marLeft w:val="0"/>
          <w:marRight w:val="0"/>
          <w:marTop w:val="0"/>
          <w:marBottom w:val="0"/>
          <w:divBdr>
            <w:top w:val="none" w:sz="0" w:space="0" w:color="auto"/>
            <w:left w:val="none" w:sz="0" w:space="0" w:color="auto"/>
            <w:bottom w:val="none" w:sz="0" w:space="0" w:color="auto"/>
            <w:right w:val="none" w:sz="0" w:space="0" w:color="auto"/>
          </w:divBdr>
        </w:div>
        <w:div w:id="356320733">
          <w:marLeft w:val="0"/>
          <w:marRight w:val="0"/>
          <w:marTop w:val="0"/>
          <w:marBottom w:val="0"/>
          <w:divBdr>
            <w:top w:val="none" w:sz="0" w:space="0" w:color="auto"/>
            <w:left w:val="none" w:sz="0" w:space="0" w:color="auto"/>
            <w:bottom w:val="none" w:sz="0" w:space="0" w:color="auto"/>
            <w:right w:val="none" w:sz="0" w:space="0" w:color="auto"/>
          </w:divBdr>
        </w:div>
        <w:div w:id="364714393">
          <w:marLeft w:val="0"/>
          <w:marRight w:val="0"/>
          <w:marTop w:val="0"/>
          <w:marBottom w:val="0"/>
          <w:divBdr>
            <w:top w:val="none" w:sz="0" w:space="0" w:color="auto"/>
            <w:left w:val="none" w:sz="0" w:space="0" w:color="auto"/>
            <w:bottom w:val="none" w:sz="0" w:space="0" w:color="auto"/>
            <w:right w:val="none" w:sz="0" w:space="0" w:color="auto"/>
          </w:divBdr>
        </w:div>
        <w:div w:id="386150430">
          <w:marLeft w:val="0"/>
          <w:marRight w:val="0"/>
          <w:marTop w:val="0"/>
          <w:marBottom w:val="0"/>
          <w:divBdr>
            <w:top w:val="none" w:sz="0" w:space="0" w:color="auto"/>
            <w:left w:val="none" w:sz="0" w:space="0" w:color="auto"/>
            <w:bottom w:val="none" w:sz="0" w:space="0" w:color="auto"/>
            <w:right w:val="none" w:sz="0" w:space="0" w:color="auto"/>
          </w:divBdr>
        </w:div>
        <w:div w:id="399909015">
          <w:marLeft w:val="0"/>
          <w:marRight w:val="0"/>
          <w:marTop w:val="0"/>
          <w:marBottom w:val="0"/>
          <w:divBdr>
            <w:top w:val="none" w:sz="0" w:space="0" w:color="auto"/>
            <w:left w:val="none" w:sz="0" w:space="0" w:color="auto"/>
            <w:bottom w:val="none" w:sz="0" w:space="0" w:color="auto"/>
            <w:right w:val="none" w:sz="0" w:space="0" w:color="auto"/>
          </w:divBdr>
        </w:div>
        <w:div w:id="400032109">
          <w:marLeft w:val="0"/>
          <w:marRight w:val="0"/>
          <w:marTop w:val="0"/>
          <w:marBottom w:val="0"/>
          <w:divBdr>
            <w:top w:val="none" w:sz="0" w:space="0" w:color="auto"/>
            <w:left w:val="none" w:sz="0" w:space="0" w:color="auto"/>
            <w:bottom w:val="none" w:sz="0" w:space="0" w:color="auto"/>
            <w:right w:val="none" w:sz="0" w:space="0" w:color="auto"/>
          </w:divBdr>
        </w:div>
        <w:div w:id="401029567">
          <w:marLeft w:val="0"/>
          <w:marRight w:val="0"/>
          <w:marTop w:val="0"/>
          <w:marBottom w:val="0"/>
          <w:divBdr>
            <w:top w:val="none" w:sz="0" w:space="0" w:color="auto"/>
            <w:left w:val="none" w:sz="0" w:space="0" w:color="auto"/>
            <w:bottom w:val="none" w:sz="0" w:space="0" w:color="auto"/>
            <w:right w:val="none" w:sz="0" w:space="0" w:color="auto"/>
          </w:divBdr>
        </w:div>
        <w:div w:id="405150705">
          <w:marLeft w:val="0"/>
          <w:marRight w:val="0"/>
          <w:marTop w:val="0"/>
          <w:marBottom w:val="0"/>
          <w:divBdr>
            <w:top w:val="none" w:sz="0" w:space="0" w:color="auto"/>
            <w:left w:val="none" w:sz="0" w:space="0" w:color="auto"/>
            <w:bottom w:val="none" w:sz="0" w:space="0" w:color="auto"/>
            <w:right w:val="none" w:sz="0" w:space="0" w:color="auto"/>
          </w:divBdr>
        </w:div>
        <w:div w:id="406810562">
          <w:marLeft w:val="0"/>
          <w:marRight w:val="0"/>
          <w:marTop w:val="0"/>
          <w:marBottom w:val="0"/>
          <w:divBdr>
            <w:top w:val="none" w:sz="0" w:space="0" w:color="auto"/>
            <w:left w:val="none" w:sz="0" w:space="0" w:color="auto"/>
            <w:bottom w:val="none" w:sz="0" w:space="0" w:color="auto"/>
            <w:right w:val="none" w:sz="0" w:space="0" w:color="auto"/>
          </w:divBdr>
        </w:div>
        <w:div w:id="415397415">
          <w:marLeft w:val="0"/>
          <w:marRight w:val="0"/>
          <w:marTop w:val="0"/>
          <w:marBottom w:val="0"/>
          <w:divBdr>
            <w:top w:val="none" w:sz="0" w:space="0" w:color="auto"/>
            <w:left w:val="none" w:sz="0" w:space="0" w:color="auto"/>
            <w:bottom w:val="none" w:sz="0" w:space="0" w:color="auto"/>
            <w:right w:val="none" w:sz="0" w:space="0" w:color="auto"/>
          </w:divBdr>
        </w:div>
        <w:div w:id="419914155">
          <w:marLeft w:val="0"/>
          <w:marRight w:val="0"/>
          <w:marTop w:val="0"/>
          <w:marBottom w:val="0"/>
          <w:divBdr>
            <w:top w:val="none" w:sz="0" w:space="0" w:color="auto"/>
            <w:left w:val="none" w:sz="0" w:space="0" w:color="auto"/>
            <w:bottom w:val="none" w:sz="0" w:space="0" w:color="auto"/>
            <w:right w:val="none" w:sz="0" w:space="0" w:color="auto"/>
          </w:divBdr>
        </w:div>
        <w:div w:id="421028855">
          <w:marLeft w:val="0"/>
          <w:marRight w:val="0"/>
          <w:marTop w:val="0"/>
          <w:marBottom w:val="0"/>
          <w:divBdr>
            <w:top w:val="none" w:sz="0" w:space="0" w:color="auto"/>
            <w:left w:val="none" w:sz="0" w:space="0" w:color="auto"/>
            <w:bottom w:val="none" w:sz="0" w:space="0" w:color="auto"/>
            <w:right w:val="none" w:sz="0" w:space="0" w:color="auto"/>
          </w:divBdr>
        </w:div>
        <w:div w:id="435633611">
          <w:marLeft w:val="0"/>
          <w:marRight w:val="0"/>
          <w:marTop w:val="0"/>
          <w:marBottom w:val="0"/>
          <w:divBdr>
            <w:top w:val="none" w:sz="0" w:space="0" w:color="auto"/>
            <w:left w:val="none" w:sz="0" w:space="0" w:color="auto"/>
            <w:bottom w:val="none" w:sz="0" w:space="0" w:color="auto"/>
            <w:right w:val="none" w:sz="0" w:space="0" w:color="auto"/>
          </w:divBdr>
        </w:div>
        <w:div w:id="435709606">
          <w:marLeft w:val="0"/>
          <w:marRight w:val="0"/>
          <w:marTop w:val="0"/>
          <w:marBottom w:val="0"/>
          <w:divBdr>
            <w:top w:val="none" w:sz="0" w:space="0" w:color="auto"/>
            <w:left w:val="none" w:sz="0" w:space="0" w:color="auto"/>
            <w:bottom w:val="none" w:sz="0" w:space="0" w:color="auto"/>
            <w:right w:val="none" w:sz="0" w:space="0" w:color="auto"/>
          </w:divBdr>
        </w:div>
        <w:div w:id="440422941">
          <w:marLeft w:val="0"/>
          <w:marRight w:val="0"/>
          <w:marTop w:val="0"/>
          <w:marBottom w:val="0"/>
          <w:divBdr>
            <w:top w:val="none" w:sz="0" w:space="0" w:color="auto"/>
            <w:left w:val="none" w:sz="0" w:space="0" w:color="auto"/>
            <w:bottom w:val="none" w:sz="0" w:space="0" w:color="auto"/>
            <w:right w:val="none" w:sz="0" w:space="0" w:color="auto"/>
          </w:divBdr>
        </w:div>
        <w:div w:id="442044466">
          <w:marLeft w:val="0"/>
          <w:marRight w:val="0"/>
          <w:marTop w:val="0"/>
          <w:marBottom w:val="0"/>
          <w:divBdr>
            <w:top w:val="none" w:sz="0" w:space="0" w:color="auto"/>
            <w:left w:val="none" w:sz="0" w:space="0" w:color="auto"/>
            <w:bottom w:val="none" w:sz="0" w:space="0" w:color="auto"/>
            <w:right w:val="none" w:sz="0" w:space="0" w:color="auto"/>
          </w:divBdr>
        </w:div>
        <w:div w:id="465051728">
          <w:marLeft w:val="0"/>
          <w:marRight w:val="0"/>
          <w:marTop w:val="0"/>
          <w:marBottom w:val="0"/>
          <w:divBdr>
            <w:top w:val="none" w:sz="0" w:space="0" w:color="auto"/>
            <w:left w:val="none" w:sz="0" w:space="0" w:color="auto"/>
            <w:bottom w:val="none" w:sz="0" w:space="0" w:color="auto"/>
            <w:right w:val="none" w:sz="0" w:space="0" w:color="auto"/>
          </w:divBdr>
        </w:div>
        <w:div w:id="470447334">
          <w:marLeft w:val="0"/>
          <w:marRight w:val="0"/>
          <w:marTop w:val="0"/>
          <w:marBottom w:val="0"/>
          <w:divBdr>
            <w:top w:val="none" w:sz="0" w:space="0" w:color="auto"/>
            <w:left w:val="none" w:sz="0" w:space="0" w:color="auto"/>
            <w:bottom w:val="none" w:sz="0" w:space="0" w:color="auto"/>
            <w:right w:val="none" w:sz="0" w:space="0" w:color="auto"/>
          </w:divBdr>
        </w:div>
        <w:div w:id="474832242">
          <w:marLeft w:val="0"/>
          <w:marRight w:val="0"/>
          <w:marTop w:val="0"/>
          <w:marBottom w:val="0"/>
          <w:divBdr>
            <w:top w:val="none" w:sz="0" w:space="0" w:color="auto"/>
            <w:left w:val="none" w:sz="0" w:space="0" w:color="auto"/>
            <w:bottom w:val="none" w:sz="0" w:space="0" w:color="auto"/>
            <w:right w:val="none" w:sz="0" w:space="0" w:color="auto"/>
          </w:divBdr>
        </w:div>
        <w:div w:id="475412776">
          <w:marLeft w:val="0"/>
          <w:marRight w:val="0"/>
          <w:marTop w:val="0"/>
          <w:marBottom w:val="0"/>
          <w:divBdr>
            <w:top w:val="none" w:sz="0" w:space="0" w:color="auto"/>
            <w:left w:val="none" w:sz="0" w:space="0" w:color="auto"/>
            <w:bottom w:val="none" w:sz="0" w:space="0" w:color="auto"/>
            <w:right w:val="none" w:sz="0" w:space="0" w:color="auto"/>
          </w:divBdr>
        </w:div>
        <w:div w:id="476147644">
          <w:marLeft w:val="0"/>
          <w:marRight w:val="0"/>
          <w:marTop w:val="0"/>
          <w:marBottom w:val="0"/>
          <w:divBdr>
            <w:top w:val="none" w:sz="0" w:space="0" w:color="auto"/>
            <w:left w:val="none" w:sz="0" w:space="0" w:color="auto"/>
            <w:bottom w:val="none" w:sz="0" w:space="0" w:color="auto"/>
            <w:right w:val="none" w:sz="0" w:space="0" w:color="auto"/>
          </w:divBdr>
        </w:div>
        <w:div w:id="483007746">
          <w:marLeft w:val="0"/>
          <w:marRight w:val="0"/>
          <w:marTop w:val="0"/>
          <w:marBottom w:val="0"/>
          <w:divBdr>
            <w:top w:val="none" w:sz="0" w:space="0" w:color="auto"/>
            <w:left w:val="none" w:sz="0" w:space="0" w:color="auto"/>
            <w:bottom w:val="none" w:sz="0" w:space="0" w:color="auto"/>
            <w:right w:val="none" w:sz="0" w:space="0" w:color="auto"/>
          </w:divBdr>
        </w:div>
        <w:div w:id="486361536">
          <w:marLeft w:val="0"/>
          <w:marRight w:val="0"/>
          <w:marTop w:val="0"/>
          <w:marBottom w:val="0"/>
          <w:divBdr>
            <w:top w:val="none" w:sz="0" w:space="0" w:color="auto"/>
            <w:left w:val="none" w:sz="0" w:space="0" w:color="auto"/>
            <w:bottom w:val="none" w:sz="0" w:space="0" w:color="auto"/>
            <w:right w:val="none" w:sz="0" w:space="0" w:color="auto"/>
          </w:divBdr>
        </w:div>
        <w:div w:id="497305951">
          <w:marLeft w:val="0"/>
          <w:marRight w:val="0"/>
          <w:marTop w:val="0"/>
          <w:marBottom w:val="0"/>
          <w:divBdr>
            <w:top w:val="none" w:sz="0" w:space="0" w:color="auto"/>
            <w:left w:val="none" w:sz="0" w:space="0" w:color="auto"/>
            <w:bottom w:val="none" w:sz="0" w:space="0" w:color="auto"/>
            <w:right w:val="none" w:sz="0" w:space="0" w:color="auto"/>
          </w:divBdr>
        </w:div>
        <w:div w:id="503982361">
          <w:marLeft w:val="0"/>
          <w:marRight w:val="0"/>
          <w:marTop w:val="0"/>
          <w:marBottom w:val="0"/>
          <w:divBdr>
            <w:top w:val="none" w:sz="0" w:space="0" w:color="auto"/>
            <w:left w:val="none" w:sz="0" w:space="0" w:color="auto"/>
            <w:bottom w:val="none" w:sz="0" w:space="0" w:color="auto"/>
            <w:right w:val="none" w:sz="0" w:space="0" w:color="auto"/>
          </w:divBdr>
        </w:div>
        <w:div w:id="517235110">
          <w:marLeft w:val="0"/>
          <w:marRight w:val="0"/>
          <w:marTop w:val="0"/>
          <w:marBottom w:val="0"/>
          <w:divBdr>
            <w:top w:val="none" w:sz="0" w:space="0" w:color="auto"/>
            <w:left w:val="none" w:sz="0" w:space="0" w:color="auto"/>
            <w:bottom w:val="none" w:sz="0" w:space="0" w:color="auto"/>
            <w:right w:val="none" w:sz="0" w:space="0" w:color="auto"/>
          </w:divBdr>
        </w:div>
        <w:div w:id="524708872">
          <w:marLeft w:val="0"/>
          <w:marRight w:val="0"/>
          <w:marTop w:val="0"/>
          <w:marBottom w:val="0"/>
          <w:divBdr>
            <w:top w:val="none" w:sz="0" w:space="0" w:color="auto"/>
            <w:left w:val="none" w:sz="0" w:space="0" w:color="auto"/>
            <w:bottom w:val="none" w:sz="0" w:space="0" w:color="auto"/>
            <w:right w:val="none" w:sz="0" w:space="0" w:color="auto"/>
          </w:divBdr>
        </w:div>
        <w:div w:id="536312682">
          <w:marLeft w:val="0"/>
          <w:marRight w:val="0"/>
          <w:marTop w:val="0"/>
          <w:marBottom w:val="0"/>
          <w:divBdr>
            <w:top w:val="none" w:sz="0" w:space="0" w:color="auto"/>
            <w:left w:val="none" w:sz="0" w:space="0" w:color="auto"/>
            <w:bottom w:val="none" w:sz="0" w:space="0" w:color="auto"/>
            <w:right w:val="none" w:sz="0" w:space="0" w:color="auto"/>
          </w:divBdr>
        </w:div>
        <w:div w:id="540216947">
          <w:marLeft w:val="0"/>
          <w:marRight w:val="0"/>
          <w:marTop w:val="0"/>
          <w:marBottom w:val="0"/>
          <w:divBdr>
            <w:top w:val="none" w:sz="0" w:space="0" w:color="auto"/>
            <w:left w:val="none" w:sz="0" w:space="0" w:color="auto"/>
            <w:bottom w:val="none" w:sz="0" w:space="0" w:color="auto"/>
            <w:right w:val="none" w:sz="0" w:space="0" w:color="auto"/>
          </w:divBdr>
        </w:div>
        <w:div w:id="549682785">
          <w:marLeft w:val="0"/>
          <w:marRight w:val="0"/>
          <w:marTop w:val="0"/>
          <w:marBottom w:val="0"/>
          <w:divBdr>
            <w:top w:val="none" w:sz="0" w:space="0" w:color="auto"/>
            <w:left w:val="none" w:sz="0" w:space="0" w:color="auto"/>
            <w:bottom w:val="none" w:sz="0" w:space="0" w:color="auto"/>
            <w:right w:val="none" w:sz="0" w:space="0" w:color="auto"/>
          </w:divBdr>
        </w:div>
        <w:div w:id="556477176">
          <w:marLeft w:val="0"/>
          <w:marRight w:val="0"/>
          <w:marTop w:val="0"/>
          <w:marBottom w:val="0"/>
          <w:divBdr>
            <w:top w:val="none" w:sz="0" w:space="0" w:color="auto"/>
            <w:left w:val="none" w:sz="0" w:space="0" w:color="auto"/>
            <w:bottom w:val="none" w:sz="0" w:space="0" w:color="auto"/>
            <w:right w:val="none" w:sz="0" w:space="0" w:color="auto"/>
          </w:divBdr>
        </w:div>
        <w:div w:id="564486818">
          <w:marLeft w:val="0"/>
          <w:marRight w:val="0"/>
          <w:marTop w:val="0"/>
          <w:marBottom w:val="0"/>
          <w:divBdr>
            <w:top w:val="none" w:sz="0" w:space="0" w:color="auto"/>
            <w:left w:val="none" w:sz="0" w:space="0" w:color="auto"/>
            <w:bottom w:val="none" w:sz="0" w:space="0" w:color="auto"/>
            <w:right w:val="none" w:sz="0" w:space="0" w:color="auto"/>
          </w:divBdr>
        </w:div>
        <w:div w:id="564609548">
          <w:marLeft w:val="0"/>
          <w:marRight w:val="0"/>
          <w:marTop w:val="0"/>
          <w:marBottom w:val="0"/>
          <w:divBdr>
            <w:top w:val="none" w:sz="0" w:space="0" w:color="auto"/>
            <w:left w:val="none" w:sz="0" w:space="0" w:color="auto"/>
            <w:bottom w:val="none" w:sz="0" w:space="0" w:color="auto"/>
            <w:right w:val="none" w:sz="0" w:space="0" w:color="auto"/>
          </w:divBdr>
        </w:div>
        <w:div w:id="565845769">
          <w:marLeft w:val="0"/>
          <w:marRight w:val="0"/>
          <w:marTop w:val="0"/>
          <w:marBottom w:val="0"/>
          <w:divBdr>
            <w:top w:val="none" w:sz="0" w:space="0" w:color="auto"/>
            <w:left w:val="none" w:sz="0" w:space="0" w:color="auto"/>
            <w:bottom w:val="none" w:sz="0" w:space="0" w:color="auto"/>
            <w:right w:val="none" w:sz="0" w:space="0" w:color="auto"/>
          </w:divBdr>
        </w:div>
        <w:div w:id="570820726">
          <w:marLeft w:val="0"/>
          <w:marRight w:val="0"/>
          <w:marTop w:val="0"/>
          <w:marBottom w:val="0"/>
          <w:divBdr>
            <w:top w:val="none" w:sz="0" w:space="0" w:color="auto"/>
            <w:left w:val="none" w:sz="0" w:space="0" w:color="auto"/>
            <w:bottom w:val="none" w:sz="0" w:space="0" w:color="auto"/>
            <w:right w:val="none" w:sz="0" w:space="0" w:color="auto"/>
          </w:divBdr>
        </w:div>
        <w:div w:id="571695802">
          <w:marLeft w:val="0"/>
          <w:marRight w:val="0"/>
          <w:marTop w:val="0"/>
          <w:marBottom w:val="0"/>
          <w:divBdr>
            <w:top w:val="none" w:sz="0" w:space="0" w:color="auto"/>
            <w:left w:val="none" w:sz="0" w:space="0" w:color="auto"/>
            <w:bottom w:val="none" w:sz="0" w:space="0" w:color="auto"/>
            <w:right w:val="none" w:sz="0" w:space="0" w:color="auto"/>
          </w:divBdr>
        </w:div>
        <w:div w:id="575364432">
          <w:marLeft w:val="0"/>
          <w:marRight w:val="0"/>
          <w:marTop w:val="0"/>
          <w:marBottom w:val="0"/>
          <w:divBdr>
            <w:top w:val="none" w:sz="0" w:space="0" w:color="auto"/>
            <w:left w:val="none" w:sz="0" w:space="0" w:color="auto"/>
            <w:bottom w:val="none" w:sz="0" w:space="0" w:color="auto"/>
            <w:right w:val="none" w:sz="0" w:space="0" w:color="auto"/>
          </w:divBdr>
        </w:div>
        <w:div w:id="579292810">
          <w:marLeft w:val="0"/>
          <w:marRight w:val="0"/>
          <w:marTop w:val="0"/>
          <w:marBottom w:val="0"/>
          <w:divBdr>
            <w:top w:val="none" w:sz="0" w:space="0" w:color="auto"/>
            <w:left w:val="none" w:sz="0" w:space="0" w:color="auto"/>
            <w:bottom w:val="none" w:sz="0" w:space="0" w:color="auto"/>
            <w:right w:val="none" w:sz="0" w:space="0" w:color="auto"/>
          </w:divBdr>
        </w:div>
        <w:div w:id="597714415">
          <w:marLeft w:val="0"/>
          <w:marRight w:val="0"/>
          <w:marTop w:val="0"/>
          <w:marBottom w:val="0"/>
          <w:divBdr>
            <w:top w:val="none" w:sz="0" w:space="0" w:color="auto"/>
            <w:left w:val="none" w:sz="0" w:space="0" w:color="auto"/>
            <w:bottom w:val="none" w:sz="0" w:space="0" w:color="auto"/>
            <w:right w:val="none" w:sz="0" w:space="0" w:color="auto"/>
          </w:divBdr>
        </w:div>
        <w:div w:id="598148362">
          <w:marLeft w:val="0"/>
          <w:marRight w:val="0"/>
          <w:marTop w:val="0"/>
          <w:marBottom w:val="0"/>
          <w:divBdr>
            <w:top w:val="none" w:sz="0" w:space="0" w:color="auto"/>
            <w:left w:val="none" w:sz="0" w:space="0" w:color="auto"/>
            <w:bottom w:val="none" w:sz="0" w:space="0" w:color="auto"/>
            <w:right w:val="none" w:sz="0" w:space="0" w:color="auto"/>
          </w:divBdr>
        </w:div>
        <w:div w:id="602032844">
          <w:marLeft w:val="0"/>
          <w:marRight w:val="0"/>
          <w:marTop w:val="0"/>
          <w:marBottom w:val="0"/>
          <w:divBdr>
            <w:top w:val="none" w:sz="0" w:space="0" w:color="auto"/>
            <w:left w:val="none" w:sz="0" w:space="0" w:color="auto"/>
            <w:bottom w:val="none" w:sz="0" w:space="0" w:color="auto"/>
            <w:right w:val="none" w:sz="0" w:space="0" w:color="auto"/>
          </w:divBdr>
        </w:div>
        <w:div w:id="602692336">
          <w:marLeft w:val="0"/>
          <w:marRight w:val="0"/>
          <w:marTop w:val="0"/>
          <w:marBottom w:val="0"/>
          <w:divBdr>
            <w:top w:val="none" w:sz="0" w:space="0" w:color="auto"/>
            <w:left w:val="none" w:sz="0" w:space="0" w:color="auto"/>
            <w:bottom w:val="none" w:sz="0" w:space="0" w:color="auto"/>
            <w:right w:val="none" w:sz="0" w:space="0" w:color="auto"/>
          </w:divBdr>
        </w:div>
        <w:div w:id="602762720">
          <w:marLeft w:val="0"/>
          <w:marRight w:val="0"/>
          <w:marTop w:val="0"/>
          <w:marBottom w:val="0"/>
          <w:divBdr>
            <w:top w:val="none" w:sz="0" w:space="0" w:color="auto"/>
            <w:left w:val="none" w:sz="0" w:space="0" w:color="auto"/>
            <w:bottom w:val="none" w:sz="0" w:space="0" w:color="auto"/>
            <w:right w:val="none" w:sz="0" w:space="0" w:color="auto"/>
          </w:divBdr>
        </w:div>
        <w:div w:id="607853789">
          <w:marLeft w:val="0"/>
          <w:marRight w:val="0"/>
          <w:marTop w:val="0"/>
          <w:marBottom w:val="0"/>
          <w:divBdr>
            <w:top w:val="none" w:sz="0" w:space="0" w:color="auto"/>
            <w:left w:val="none" w:sz="0" w:space="0" w:color="auto"/>
            <w:bottom w:val="none" w:sz="0" w:space="0" w:color="auto"/>
            <w:right w:val="none" w:sz="0" w:space="0" w:color="auto"/>
          </w:divBdr>
        </w:div>
        <w:div w:id="620572011">
          <w:marLeft w:val="0"/>
          <w:marRight w:val="0"/>
          <w:marTop w:val="0"/>
          <w:marBottom w:val="0"/>
          <w:divBdr>
            <w:top w:val="none" w:sz="0" w:space="0" w:color="auto"/>
            <w:left w:val="none" w:sz="0" w:space="0" w:color="auto"/>
            <w:bottom w:val="none" w:sz="0" w:space="0" w:color="auto"/>
            <w:right w:val="none" w:sz="0" w:space="0" w:color="auto"/>
          </w:divBdr>
        </w:div>
        <w:div w:id="621613723">
          <w:marLeft w:val="0"/>
          <w:marRight w:val="0"/>
          <w:marTop w:val="0"/>
          <w:marBottom w:val="0"/>
          <w:divBdr>
            <w:top w:val="none" w:sz="0" w:space="0" w:color="auto"/>
            <w:left w:val="none" w:sz="0" w:space="0" w:color="auto"/>
            <w:bottom w:val="none" w:sz="0" w:space="0" w:color="auto"/>
            <w:right w:val="none" w:sz="0" w:space="0" w:color="auto"/>
          </w:divBdr>
        </w:div>
        <w:div w:id="630483173">
          <w:marLeft w:val="0"/>
          <w:marRight w:val="0"/>
          <w:marTop w:val="0"/>
          <w:marBottom w:val="0"/>
          <w:divBdr>
            <w:top w:val="none" w:sz="0" w:space="0" w:color="auto"/>
            <w:left w:val="none" w:sz="0" w:space="0" w:color="auto"/>
            <w:bottom w:val="none" w:sz="0" w:space="0" w:color="auto"/>
            <w:right w:val="none" w:sz="0" w:space="0" w:color="auto"/>
          </w:divBdr>
        </w:div>
        <w:div w:id="637880571">
          <w:marLeft w:val="0"/>
          <w:marRight w:val="0"/>
          <w:marTop w:val="0"/>
          <w:marBottom w:val="0"/>
          <w:divBdr>
            <w:top w:val="none" w:sz="0" w:space="0" w:color="auto"/>
            <w:left w:val="none" w:sz="0" w:space="0" w:color="auto"/>
            <w:bottom w:val="none" w:sz="0" w:space="0" w:color="auto"/>
            <w:right w:val="none" w:sz="0" w:space="0" w:color="auto"/>
          </w:divBdr>
        </w:div>
        <w:div w:id="637957413">
          <w:marLeft w:val="0"/>
          <w:marRight w:val="0"/>
          <w:marTop w:val="0"/>
          <w:marBottom w:val="0"/>
          <w:divBdr>
            <w:top w:val="none" w:sz="0" w:space="0" w:color="auto"/>
            <w:left w:val="none" w:sz="0" w:space="0" w:color="auto"/>
            <w:bottom w:val="none" w:sz="0" w:space="0" w:color="auto"/>
            <w:right w:val="none" w:sz="0" w:space="0" w:color="auto"/>
          </w:divBdr>
        </w:div>
        <w:div w:id="644941752">
          <w:marLeft w:val="0"/>
          <w:marRight w:val="0"/>
          <w:marTop w:val="0"/>
          <w:marBottom w:val="0"/>
          <w:divBdr>
            <w:top w:val="none" w:sz="0" w:space="0" w:color="auto"/>
            <w:left w:val="none" w:sz="0" w:space="0" w:color="auto"/>
            <w:bottom w:val="none" w:sz="0" w:space="0" w:color="auto"/>
            <w:right w:val="none" w:sz="0" w:space="0" w:color="auto"/>
          </w:divBdr>
        </w:div>
        <w:div w:id="646596099">
          <w:marLeft w:val="0"/>
          <w:marRight w:val="0"/>
          <w:marTop w:val="0"/>
          <w:marBottom w:val="0"/>
          <w:divBdr>
            <w:top w:val="none" w:sz="0" w:space="0" w:color="auto"/>
            <w:left w:val="none" w:sz="0" w:space="0" w:color="auto"/>
            <w:bottom w:val="none" w:sz="0" w:space="0" w:color="auto"/>
            <w:right w:val="none" w:sz="0" w:space="0" w:color="auto"/>
          </w:divBdr>
        </w:div>
        <w:div w:id="671225614">
          <w:marLeft w:val="0"/>
          <w:marRight w:val="0"/>
          <w:marTop w:val="0"/>
          <w:marBottom w:val="0"/>
          <w:divBdr>
            <w:top w:val="none" w:sz="0" w:space="0" w:color="auto"/>
            <w:left w:val="none" w:sz="0" w:space="0" w:color="auto"/>
            <w:bottom w:val="none" w:sz="0" w:space="0" w:color="auto"/>
            <w:right w:val="none" w:sz="0" w:space="0" w:color="auto"/>
          </w:divBdr>
        </w:div>
        <w:div w:id="674110619">
          <w:marLeft w:val="0"/>
          <w:marRight w:val="0"/>
          <w:marTop w:val="0"/>
          <w:marBottom w:val="0"/>
          <w:divBdr>
            <w:top w:val="none" w:sz="0" w:space="0" w:color="auto"/>
            <w:left w:val="none" w:sz="0" w:space="0" w:color="auto"/>
            <w:bottom w:val="none" w:sz="0" w:space="0" w:color="auto"/>
            <w:right w:val="none" w:sz="0" w:space="0" w:color="auto"/>
          </w:divBdr>
        </w:div>
        <w:div w:id="674385902">
          <w:marLeft w:val="0"/>
          <w:marRight w:val="0"/>
          <w:marTop w:val="0"/>
          <w:marBottom w:val="0"/>
          <w:divBdr>
            <w:top w:val="none" w:sz="0" w:space="0" w:color="auto"/>
            <w:left w:val="none" w:sz="0" w:space="0" w:color="auto"/>
            <w:bottom w:val="none" w:sz="0" w:space="0" w:color="auto"/>
            <w:right w:val="none" w:sz="0" w:space="0" w:color="auto"/>
          </w:divBdr>
        </w:div>
        <w:div w:id="685904467">
          <w:marLeft w:val="0"/>
          <w:marRight w:val="0"/>
          <w:marTop w:val="0"/>
          <w:marBottom w:val="0"/>
          <w:divBdr>
            <w:top w:val="none" w:sz="0" w:space="0" w:color="auto"/>
            <w:left w:val="none" w:sz="0" w:space="0" w:color="auto"/>
            <w:bottom w:val="none" w:sz="0" w:space="0" w:color="auto"/>
            <w:right w:val="none" w:sz="0" w:space="0" w:color="auto"/>
          </w:divBdr>
        </w:div>
        <w:div w:id="689070643">
          <w:marLeft w:val="0"/>
          <w:marRight w:val="0"/>
          <w:marTop w:val="0"/>
          <w:marBottom w:val="0"/>
          <w:divBdr>
            <w:top w:val="none" w:sz="0" w:space="0" w:color="auto"/>
            <w:left w:val="none" w:sz="0" w:space="0" w:color="auto"/>
            <w:bottom w:val="none" w:sz="0" w:space="0" w:color="auto"/>
            <w:right w:val="none" w:sz="0" w:space="0" w:color="auto"/>
          </w:divBdr>
        </w:div>
        <w:div w:id="689185151">
          <w:marLeft w:val="0"/>
          <w:marRight w:val="0"/>
          <w:marTop w:val="0"/>
          <w:marBottom w:val="0"/>
          <w:divBdr>
            <w:top w:val="none" w:sz="0" w:space="0" w:color="auto"/>
            <w:left w:val="none" w:sz="0" w:space="0" w:color="auto"/>
            <w:bottom w:val="none" w:sz="0" w:space="0" w:color="auto"/>
            <w:right w:val="none" w:sz="0" w:space="0" w:color="auto"/>
          </w:divBdr>
        </w:div>
        <w:div w:id="697582790">
          <w:marLeft w:val="0"/>
          <w:marRight w:val="0"/>
          <w:marTop w:val="0"/>
          <w:marBottom w:val="0"/>
          <w:divBdr>
            <w:top w:val="none" w:sz="0" w:space="0" w:color="auto"/>
            <w:left w:val="none" w:sz="0" w:space="0" w:color="auto"/>
            <w:bottom w:val="none" w:sz="0" w:space="0" w:color="auto"/>
            <w:right w:val="none" w:sz="0" w:space="0" w:color="auto"/>
          </w:divBdr>
        </w:div>
        <w:div w:id="698162068">
          <w:marLeft w:val="0"/>
          <w:marRight w:val="0"/>
          <w:marTop w:val="0"/>
          <w:marBottom w:val="0"/>
          <w:divBdr>
            <w:top w:val="none" w:sz="0" w:space="0" w:color="auto"/>
            <w:left w:val="none" w:sz="0" w:space="0" w:color="auto"/>
            <w:bottom w:val="none" w:sz="0" w:space="0" w:color="auto"/>
            <w:right w:val="none" w:sz="0" w:space="0" w:color="auto"/>
          </w:divBdr>
        </w:div>
        <w:div w:id="707610365">
          <w:marLeft w:val="0"/>
          <w:marRight w:val="0"/>
          <w:marTop w:val="0"/>
          <w:marBottom w:val="0"/>
          <w:divBdr>
            <w:top w:val="none" w:sz="0" w:space="0" w:color="auto"/>
            <w:left w:val="none" w:sz="0" w:space="0" w:color="auto"/>
            <w:bottom w:val="none" w:sz="0" w:space="0" w:color="auto"/>
            <w:right w:val="none" w:sz="0" w:space="0" w:color="auto"/>
          </w:divBdr>
        </w:div>
        <w:div w:id="707727521">
          <w:marLeft w:val="0"/>
          <w:marRight w:val="0"/>
          <w:marTop w:val="0"/>
          <w:marBottom w:val="0"/>
          <w:divBdr>
            <w:top w:val="none" w:sz="0" w:space="0" w:color="auto"/>
            <w:left w:val="none" w:sz="0" w:space="0" w:color="auto"/>
            <w:bottom w:val="none" w:sz="0" w:space="0" w:color="auto"/>
            <w:right w:val="none" w:sz="0" w:space="0" w:color="auto"/>
          </w:divBdr>
        </w:div>
        <w:div w:id="713386601">
          <w:marLeft w:val="0"/>
          <w:marRight w:val="0"/>
          <w:marTop w:val="0"/>
          <w:marBottom w:val="0"/>
          <w:divBdr>
            <w:top w:val="none" w:sz="0" w:space="0" w:color="auto"/>
            <w:left w:val="none" w:sz="0" w:space="0" w:color="auto"/>
            <w:bottom w:val="none" w:sz="0" w:space="0" w:color="auto"/>
            <w:right w:val="none" w:sz="0" w:space="0" w:color="auto"/>
          </w:divBdr>
        </w:div>
        <w:div w:id="717901148">
          <w:marLeft w:val="0"/>
          <w:marRight w:val="0"/>
          <w:marTop w:val="0"/>
          <w:marBottom w:val="0"/>
          <w:divBdr>
            <w:top w:val="none" w:sz="0" w:space="0" w:color="auto"/>
            <w:left w:val="none" w:sz="0" w:space="0" w:color="auto"/>
            <w:bottom w:val="none" w:sz="0" w:space="0" w:color="auto"/>
            <w:right w:val="none" w:sz="0" w:space="0" w:color="auto"/>
          </w:divBdr>
        </w:div>
        <w:div w:id="730881423">
          <w:marLeft w:val="0"/>
          <w:marRight w:val="0"/>
          <w:marTop w:val="0"/>
          <w:marBottom w:val="0"/>
          <w:divBdr>
            <w:top w:val="none" w:sz="0" w:space="0" w:color="auto"/>
            <w:left w:val="none" w:sz="0" w:space="0" w:color="auto"/>
            <w:bottom w:val="none" w:sz="0" w:space="0" w:color="auto"/>
            <w:right w:val="none" w:sz="0" w:space="0" w:color="auto"/>
          </w:divBdr>
        </w:div>
        <w:div w:id="735467966">
          <w:marLeft w:val="0"/>
          <w:marRight w:val="0"/>
          <w:marTop w:val="0"/>
          <w:marBottom w:val="0"/>
          <w:divBdr>
            <w:top w:val="none" w:sz="0" w:space="0" w:color="auto"/>
            <w:left w:val="none" w:sz="0" w:space="0" w:color="auto"/>
            <w:bottom w:val="none" w:sz="0" w:space="0" w:color="auto"/>
            <w:right w:val="none" w:sz="0" w:space="0" w:color="auto"/>
          </w:divBdr>
        </w:div>
        <w:div w:id="737630221">
          <w:marLeft w:val="0"/>
          <w:marRight w:val="0"/>
          <w:marTop w:val="0"/>
          <w:marBottom w:val="0"/>
          <w:divBdr>
            <w:top w:val="none" w:sz="0" w:space="0" w:color="auto"/>
            <w:left w:val="none" w:sz="0" w:space="0" w:color="auto"/>
            <w:bottom w:val="none" w:sz="0" w:space="0" w:color="auto"/>
            <w:right w:val="none" w:sz="0" w:space="0" w:color="auto"/>
          </w:divBdr>
        </w:div>
        <w:div w:id="749617801">
          <w:marLeft w:val="0"/>
          <w:marRight w:val="0"/>
          <w:marTop w:val="0"/>
          <w:marBottom w:val="0"/>
          <w:divBdr>
            <w:top w:val="none" w:sz="0" w:space="0" w:color="auto"/>
            <w:left w:val="none" w:sz="0" w:space="0" w:color="auto"/>
            <w:bottom w:val="none" w:sz="0" w:space="0" w:color="auto"/>
            <w:right w:val="none" w:sz="0" w:space="0" w:color="auto"/>
          </w:divBdr>
        </w:div>
        <w:div w:id="753169011">
          <w:marLeft w:val="0"/>
          <w:marRight w:val="0"/>
          <w:marTop w:val="0"/>
          <w:marBottom w:val="0"/>
          <w:divBdr>
            <w:top w:val="none" w:sz="0" w:space="0" w:color="auto"/>
            <w:left w:val="none" w:sz="0" w:space="0" w:color="auto"/>
            <w:bottom w:val="none" w:sz="0" w:space="0" w:color="auto"/>
            <w:right w:val="none" w:sz="0" w:space="0" w:color="auto"/>
          </w:divBdr>
        </w:div>
        <w:div w:id="758644969">
          <w:marLeft w:val="0"/>
          <w:marRight w:val="0"/>
          <w:marTop w:val="0"/>
          <w:marBottom w:val="0"/>
          <w:divBdr>
            <w:top w:val="none" w:sz="0" w:space="0" w:color="auto"/>
            <w:left w:val="none" w:sz="0" w:space="0" w:color="auto"/>
            <w:bottom w:val="none" w:sz="0" w:space="0" w:color="auto"/>
            <w:right w:val="none" w:sz="0" w:space="0" w:color="auto"/>
          </w:divBdr>
        </w:div>
        <w:div w:id="762532901">
          <w:marLeft w:val="0"/>
          <w:marRight w:val="0"/>
          <w:marTop w:val="0"/>
          <w:marBottom w:val="0"/>
          <w:divBdr>
            <w:top w:val="none" w:sz="0" w:space="0" w:color="auto"/>
            <w:left w:val="none" w:sz="0" w:space="0" w:color="auto"/>
            <w:bottom w:val="none" w:sz="0" w:space="0" w:color="auto"/>
            <w:right w:val="none" w:sz="0" w:space="0" w:color="auto"/>
          </w:divBdr>
        </w:div>
        <w:div w:id="770517003">
          <w:marLeft w:val="0"/>
          <w:marRight w:val="0"/>
          <w:marTop w:val="0"/>
          <w:marBottom w:val="0"/>
          <w:divBdr>
            <w:top w:val="none" w:sz="0" w:space="0" w:color="auto"/>
            <w:left w:val="none" w:sz="0" w:space="0" w:color="auto"/>
            <w:bottom w:val="none" w:sz="0" w:space="0" w:color="auto"/>
            <w:right w:val="none" w:sz="0" w:space="0" w:color="auto"/>
          </w:divBdr>
        </w:div>
        <w:div w:id="773400680">
          <w:marLeft w:val="0"/>
          <w:marRight w:val="0"/>
          <w:marTop w:val="0"/>
          <w:marBottom w:val="0"/>
          <w:divBdr>
            <w:top w:val="none" w:sz="0" w:space="0" w:color="auto"/>
            <w:left w:val="none" w:sz="0" w:space="0" w:color="auto"/>
            <w:bottom w:val="none" w:sz="0" w:space="0" w:color="auto"/>
            <w:right w:val="none" w:sz="0" w:space="0" w:color="auto"/>
          </w:divBdr>
        </w:div>
        <w:div w:id="778599650">
          <w:marLeft w:val="0"/>
          <w:marRight w:val="0"/>
          <w:marTop w:val="0"/>
          <w:marBottom w:val="0"/>
          <w:divBdr>
            <w:top w:val="none" w:sz="0" w:space="0" w:color="auto"/>
            <w:left w:val="none" w:sz="0" w:space="0" w:color="auto"/>
            <w:bottom w:val="none" w:sz="0" w:space="0" w:color="auto"/>
            <w:right w:val="none" w:sz="0" w:space="0" w:color="auto"/>
          </w:divBdr>
        </w:div>
        <w:div w:id="779951767">
          <w:marLeft w:val="0"/>
          <w:marRight w:val="0"/>
          <w:marTop w:val="0"/>
          <w:marBottom w:val="0"/>
          <w:divBdr>
            <w:top w:val="none" w:sz="0" w:space="0" w:color="auto"/>
            <w:left w:val="none" w:sz="0" w:space="0" w:color="auto"/>
            <w:bottom w:val="none" w:sz="0" w:space="0" w:color="auto"/>
            <w:right w:val="none" w:sz="0" w:space="0" w:color="auto"/>
          </w:divBdr>
        </w:div>
        <w:div w:id="788624453">
          <w:marLeft w:val="0"/>
          <w:marRight w:val="0"/>
          <w:marTop w:val="0"/>
          <w:marBottom w:val="0"/>
          <w:divBdr>
            <w:top w:val="none" w:sz="0" w:space="0" w:color="auto"/>
            <w:left w:val="none" w:sz="0" w:space="0" w:color="auto"/>
            <w:bottom w:val="none" w:sz="0" w:space="0" w:color="auto"/>
            <w:right w:val="none" w:sz="0" w:space="0" w:color="auto"/>
          </w:divBdr>
        </w:div>
        <w:div w:id="790053055">
          <w:marLeft w:val="0"/>
          <w:marRight w:val="0"/>
          <w:marTop w:val="0"/>
          <w:marBottom w:val="0"/>
          <w:divBdr>
            <w:top w:val="none" w:sz="0" w:space="0" w:color="auto"/>
            <w:left w:val="none" w:sz="0" w:space="0" w:color="auto"/>
            <w:bottom w:val="none" w:sz="0" w:space="0" w:color="auto"/>
            <w:right w:val="none" w:sz="0" w:space="0" w:color="auto"/>
          </w:divBdr>
        </w:div>
        <w:div w:id="790898966">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0"/>
          <w:marBottom w:val="0"/>
          <w:divBdr>
            <w:top w:val="none" w:sz="0" w:space="0" w:color="auto"/>
            <w:left w:val="none" w:sz="0" w:space="0" w:color="auto"/>
            <w:bottom w:val="none" w:sz="0" w:space="0" w:color="auto"/>
            <w:right w:val="none" w:sz="0" w:space="0" w:color="auto"/>
          </w:divBdr>
        </w:div>
        <w:div w:id="798643064">
          <w:marLeft w:val="0"/>
          <w:marRight w:val="0"/>
          <w:marTop w:val="0"/>
          <w:marBottom w:val="0"/>
          <w:divBdr>
            <w:top w:val="none" w:sz="0" w:space="0" w:color="auto"/>
            <w:left w:val="none" w:sz="0" w:space="0" w:color="auto"/>
            <w:bottom w:val="none" w:sz="0" w:space="0" w:color="auto"/>
            <w:right w:val="none" w:sz="0" w:space="0" w:color="auto"/>
          </w:divBdr>
        </w:div>
        <w:div w:id="803543347">
          <w:marLeft w:val="0"/>
          <w:marRight w:val="0"/>
          <w:marTop w:val="0"/>
          <w:marBottom w:val="0"/>
          <w:divBdr>
            <w:top w:val="none" w:sz="0" w:space="0" w:color="auto"/>
            <w:left w:val="none" w:sz="0" w:space="0" w:color="auto"/>
            <w:bottom w:val="none" w:sz="0" w:space="0" w:color="auto"/>
            <w:right w:val="none" w:sz="0" w:space="0" w:color="auto"/>
          </w:divBdr>
        </w:div>
        <w:div w:id="807429506">
          <w:marLeft w:val="0"/>
          <w:marRight w:val="0"/>
          <w:marTop w:val="0"/>
          <w:marBottom w:val="0"/>
          <w:divBdr>
            <w:top w:val="none" w:sz="0" w:space="0" w:color="auto"/>
            <w:left w:val="none" w:sz="0" w:space="0" w:color="auto"/>
            <w:bottom w:val="none" w:sz="0" w:space="0" w:color="auto"/>
            <w:right w:val="none" w:sz="0" w:space="0" w:color="auto"/>
          </w:divBdr>
        </w:div>
        <w:div w:id="807823376">
          <w:marLeft w:val="0"/>
          <w:marRight w:val="0"/>
          <w:marTop w:val="0"/>
          <w:marBottom w:val="0"/>
          <w:divBdr>
            <w:top w:val="none" w:sz="0" w:space="0" w:color="auto"/>
            <w:left w:val="none" w:sz="0" w:space="0" w:color="auto"/>
            <w:bottom w:val="none" w:sz="0" w:space="0" w:color="auto"/>
            <w:right w:val="none" w:sz="0" w:space="0" w:color="auto"/>
          </w:divBdr>
        </w:div>
        <w:div w:id="821895258">
          <w:marLeft w:val="0"/>
          <w:marRight w:val="0"/>
          <w:marTop w:val="0"/>
          <w:marBottom w:val="0"/>
          <w:divBdr>
            <w:top w:val="none" w:sz="0" w:space="0" w:color="auto"/>
            <w:left w:val="none" w:sz="0" w:space="0" w:color="auto"/>
            <w:bottom w:val="none" w:sz="0" w:space="0" w:color="auto"/>
            <w:right w:val="none" w:sz="0" w:space="0" w:color="auto"/>
          </w:divBdr>
        </w:div>
        <w:div w:id="827356491">
          <w:marLeft w:val="0"/>
          <w:marRight w:val="0"/>
          <w:marTop w:val="0"/>
          <w:marBottom w:val="0"/>
          <w:divBdr>
            <w:top w:val="none" w:sz="0" w:space="0" w:color="auto"/>
            <w:left w:val="none" w:sz="0" w:space="0" w:color="auto"/>
            <w:bottom w:val="none" w:sz="0" w:space="0" w:color="auto"/>
            <w:right w:val="none" w:sz="0" w:space="0" w:color="auto"/>
          </w:divBdr>
        </w:div>
        <w:div w:id="827862252">
          <w:marLeft w:val="0"/>
          <w:marRight w:val="0"/>
          <w:marTop w:val="0"/>
          <w:marBottom w:val="0"/>
          <w:divBdr>
            <w:top w:val="none" w:sz="0" w:space="0" w:color="auto"/>
            <w:left w:val="none" w:sz="0" w:space="0" w:color="auto"/>
            <w:bottom w:val="none" w:sz="0" w:space="0" w:color="auto"/>
            <w:right w:val="none" w:sz="0" w:space="0" w:color="auto"/>
          </w:divBdr>
        </w:div>
        <w:div w:id="829324641">
          <w:marLeft w:val="0"/>
          <w:marRight w:val="0"/>
          <w:marTop w:val="0"/>
          <w:marBottom w:val="0"/>
          <w:divBdr>
            <w:top w:val="none" w:sz="0" w:space="0" w:color="auto"/>
            <w:left w:val="none" w:sz="0" w:space="0" w:color="auto"/>
            <w:bottom w:val="none" w:sz="0" w:space="0" w:color="auto"/>
            <w:right w:val="none" w:sz="0" w:space="0" w:color="auto"/>
          </w:divBdr>
        </w:div>
        <w:div w:id="833839276">
          <w:marLeft w:val="0"/>
          <w:marRight w:val="0"/>
          <w:marTop w:val="0"/>
          <w:marBottom w:val="0"/>
          <w:divBdr>
            <w:top w:val="none" w:sz="0" w:space="0" w:color="auto"/>
            <w:left w:val="none" w:sz="0" w:space="0" w:color="auto"/>
            <w:bottom w:val="none" w:sz="0" w:space="0" w:color="auto"/>
            <w:right w:val="none" w:sz="0" w:space="0" w:color="auto"/>
          </w:divBdr>
        </w:div>
        <w:div w:id="839467045">
          <w:marLeft w:val="0"/>
          <w:marRight w:val="0"/>
          <w:marTop w:val="0"/>
          <w:marBottom w:val="0"/>
          <w:divBdr>
            <w:top w:val="none" w:sz="0" w:space="0" w:color="auto"/>
            <w:left w:val="none" w:sz="0" w:space="0" w:color="auto"/>
            <w:bottom w:val="none" w:sz="0" w:space="0" w:color="auto"/>
            <w:right w:val="none" w:sz="0" w:space="0" w:color="auto"/>
          </w:divBdr>
        </w:div>
        <w:div w:id="843475740">
          <w:marLeft w:val="0"/>
          <w:marRight w:val="0"/>
          <w:marTop w:val="0"/>
          <w:marBottom w:val="0"/>
          <w:divBdr>
            <w:top w:val="none" w:sz="0" w:space="0" w:color="auto"/>
            <w:left w:val="none" w:sz="0" w:space="0" w:color="auto"/>
            <w:bottom w:val="none" w:sz="0" w:space="0" w:color="auto"/>
            <w:right w:val="none" w:sz="0" w:space="0" w:color="auto"/>
          </w:divBdr>
        </w:div>
        <w:div w:id="843665007">
          <w:marLeft w:val="0"/>
          <w:marRight w:val="0"/>
          <w:marTop w:val="0"/>
          <w:marBottom w:val="0"/>
          <w:divBdr>
            <w:top w:val="none" w:sz="0" w:space="0" w:color="auto"/>
            <w:left w:val="none" w:sz="0" w:space="0" w:color="auto"/>
            <w:bottom w:val="none" w:sz="0" w:space="0" w:color="auto"/>
            <w:right w:val="none" w:sz="0" w:space="0" w:color="auto"/>
          </w:divBdr>
        </w:div>
        <w:div w:id="849873847">
          <w:marLeft w:val="0"/>
          <w:marRight w:val="0"/>
          <w:marTop w:val="0"/>
          <w:marBottom w:val="0"/>
          <w:divBdr>
            <w:top w:val="none" w:sz="0" w:space="0" w:color="auto"/>
            <w:left w:val="none" w:sz="0" w:space="0" w:color="auto"/>
            <w:bottom w:val="none" w:sz="0" w:space="0" w:color="auto"/>
            <w:right w:val="none" w:sz="0" w:space="0" w:color="auto"/>
          </w:divBdr>
        </w:div>
        <w:div w:id="850870933">
          <w:marLeft w:val="0"/>
          <w:marRight w:val="0"/>
          <w:marTop w:val="0"/>
          <w:marBottom w:val="0"/>
          <w:divBdr>
            <w:top w:val="none" w:sz="0" w:space="0" w:color="auto"/>
            <w:left w:val="none" w:sz="0" w:space="0" w:color="auto"/>
            <w:bottom w:val="none" w:sz="0" w:space="0" w:color="auto"/>
            <w:right w:val="none" w:sz="0" w:space="0" w:color="auto"/>
          </w:divBdr>
        </w:div>
        <w:div w:id="851266293">
          <w:marLeft w:val="0"/>
          <w:marRight w:val="0"/>
          <w:marTop w:val="0"/>
          <w:marBottom w:val="0"/>
          <w:divBdr>
            <w:top w:val="none" w:sz="0" w:space="0" w:color="auto"/>
            <w:left w:val="none" w:sz="0" w:space="0" w:color="auto"/>
            <w:bottom w:val="none" w:sz="0" w:space="0" w:color="auto"/>
            <w:right w:val="none" w:sz="0" w:space="0" w:color="auto"/>
          </w:divBdr>
        </w:div>
        <w:div w:id="853884937">
          <w:marLeft w:val="0"/>
          <w:marRight w:val="0"/>
          <w:marTop w:val="0"/>
          <w:marBottom w:val="0"/>
          <w:divBdr>
            <w:top w:val="none" w:sz="0" w:space="0" w:color="auto"/>
            <w:left w:val="none" w:sz="0" w:space="0" w:color="auto"/>
            <w:bottom w:val="none" w:sz="0" w:space="0" w:color="auto"/>
            <w:right w:val="none" w:sz="0" w:space="0" w:color="auto"/>
          </w:divBdr>
        </w:div>
        <w:div w:id="854617147">
          <w:marLeft w:val="0"/>
          <w:marRight w:val="0"/>
          <w:marTop w:val="0"/>
          <w:marBottom w:val="0"/>
          <w:divBdr>
            <w:top w:val="none" w:sz="0" w:space="0" w:color="auto"/>
            <w:left w:val="none" w:sz="0" w:space="0" w:color="auto"/>
            <w:bottom w:val="none" w:sz="0" w:space="0" w:color="auto"/>
            <w:right w:val="none" w:sz="0" w:space="0" w:color="auto"/>
          </w:divBdr>
        </w:div>
        <w:div w:id="866797547">
          <w:marLeft w:val="0"/>
          <w:marRight w:val="0"/>
          <w:marTop w:val="0"/>
          <w:marBottom w:val="0"/>
          <w:divBdr>
            <w:top w:val="none" w:sz="0" w:space="0" w:color="auto"/>
            <w:left w:val="none" w:sz="0" w:space="0" w:color="auto"/>
            <w:bottom w:val="none" w:sz="0" w:space="0" w:color="auto"/>
            <w:right w:val="none" w:sz="0" w:space="0" w:color="auto"/>
          </w:divBdr>
        </w:div>
        <w:div w:id="880944122">
          <w:marLeft w:val="0"/>
          <w:marRight w:val="0"/>
          <w:marTop w:val="0"/>
          <w:marBottom w:val="0"/>
          <w:divBdr>
            <w:top w:val="none" w:sz="0" w:space="0" w:color="auto"/>
            <w:left w:val="none" w:sz="0" w:space="0" w:color="auto"/>
            <w:bottom w:val="none" w:sz="0" w:space="0" w:color="auto"/>
            <w:right w:val="none" w:sz="0" w:space="0" w:color="auto"/>
          </w:divBdr>
        </w:div>
        <w:div w:id="883055025">
          <w:marLeft w:val="0"/>
          <w:marRight w:val="0"/>
          <w:marTop w:val="0"/>
          <w:marBottom w:val="0"/>
          <w:divBdr>
            <w:top w:val="none" w:sz="0" w:space="0" w:color="auto"/>
            <w:left w:val="none" w:sz="0" w:space="0" w:color="auto"/>
            <w:bottom w:val="none" w:sz="0" w:space="0" w:color="auto"/>
            <w:right w:val="none" w:sz="0" w:space="0" w:color="auto"/>
          </w:divBdr>
        </w:div>
        <w:div w:id="886144304">
          <w:marLeft w:val="0"/>
          <w:marRight w:val="0"/>
          <w:marTop w:val="0"/>
          <w:marBottom w:val="0"/>
          <w:divBdr>
            <w:top w:val="none" w:sz="0" w:space="0" w:color="auto"/>
            <w:left w:val="none" w:sz="0" w:space="0" w:color="auto"/>
            <w:bottom w:val="none" w:sz="0" w:space="0" w:color="auto"/>
            <w:right w:val="none" w:sz="0" w:space="0" w:color="auto"/>
          </w:divBdr>
        </w:div>
        <w:div w:id="890311420">
          <w:marLeft w:val="0"/>
          <w:marRight w:val="0"/>
          <w:marTop w:val="0"/>
          <w:marBottom w:val="0"/>
          <w:divBdr>
            <w:top w:val="none" w:sz="0" w:space="0" w:color="auto"/>
            <w:left w:val="none" w:sz="0" w:space="0" w:color="auto"/>
            <w:bottom w:val="none" w:sz="0" w:space="0" w:color="auto"/>
            <w:right w:val="none" w:sz="0" w:space="0" w:color="auto"/>
          </w:divBdr>
        </w:div>
        <w:div w:id="900795298">
          <w:marLeft w:val="0"/>
          <w:marRight w:val="0"/>
          <w:marTop w:val="0"/>
          <w:marBottom w:val="0"/>
          <w:divBdr>
            <w:top w:val="none" w:sz="0" w:space="0" w:color="auto"/>
            <w:left w:val="none" w:sz="0" w:space="0" w:color="auto"/>
            <w:bottom w:val="none" w:sz="0" w:space="0" w:color="auto"/>
            <w:right w:val="none" w:sz="0" w:space="0" w:color="auto"/>
          </w:divBdr>
        </w:div>
        <w:div w:id="906260096">
          <w:marLeft w:val="0"/>
          <w:marRight w:val="0"/>
          <w:marTop w:val="0"/>
          <w:marBottom w:val="0"/>
          <w:divBdr>
            <w:top w:val="none" w:sz="0" w:space="0" w:color="auto"/>
            <w:left w:val="none" w:sz="0" w:space="0" w:color="auto"/>
            <w:bottom w:val="none" w:sz="0" w:space="0" w:color="auto"/>
            <w:right w:val="none" w:sz="0" w:space="0" w:color="auto"/>
          </w:divBdr>
        </w:div>
        <w:div w:id="920724123">
          <w:marLeft w:val="0"/>
          <w:marRight w:val="0"/>
          <w:marTop w:val="0"/>
          <w:marBottom w:val="0"/>
          <w:divBdr>
            <w:top w:val="none" w:sz="0" w:space="0" w:color="auto"/>
            <w:left w:val="none" w:sz="0" w:space="0" w:color="auto"/>
            <w:bottom w:val="none" w:sz="0" w:space="0" w:color="auto"/>
            <w:right w:val="none" w:sz="0" w:space="0" w:color="auto"/>
          </w:divBdr>
        </w:div>
        <w:div w:id="927497089">
          <w:marLeft w:val="0"/>
          <w:marRight w:val="0"/>
          <w:marTop w:val="0"/>
          <w:marBottom w:val="0"/>
          <w:divBdr>
            <w:top w:val="none" w:sz="0" w:space="0" w:color="auto"/>
            <w:left w:val="none" w:sz="0" w:space="0" w:color="auto"/>
            <w:bottom w:val="none" w:sz="0" w:space="0" w:color="auto"/>
            <w:right w:val="none" w:sz="0" w:space="0" w:color="auto"/>
          </w:divBdr>
        </w:div>
        <w:div w:id="930044569">
          <w:marLeft w:val="0"/>
          <w:marRight w:val="0"/>
          <w:marTop w:val="0"/>
          <w:marBottom w:val="0"/>
          <w:divBdr>
            <w:top w:val="none" w:sz="0" w:space="0" w:color="auto"/>
            <w:left w:val="none" w:sz="0" w:space="0" w:color="auto"/>
            <w:bottom w:val="none" w:sz="0" w:space="0" w:color="auto"/>
            <w:right w:val="none" w:sz="0" w:space="0" w:color="auto"/>
          </w:divBdr>
        </w:div>
        <w:div w:id="930940548">
          <w:marLeft w:val="0"/>
          <w:marRight w:val="0"/>
          <w:marTop w:val="0"/>
          <w:marBottom w:val="0"/>
          <w:divBdr>
            <w:top w:val="none" w:sz="0" w:space="0" w:color="auto"/>
            <w:left w:val="none" w:sz="0" w:space="0" w:color="auto"/>
            <w:bottom w:val="none" w:sz="0" w:space="0" w:color="auto"/>
            <w:right w:val="none" w:sz="0" w:space="0" w:color="auto"/>
          </w:divBdr>
        </w:div>
        <w:div w:id="936058814">
          <w:marLeft w:val="0"/>
          <w:marRight w:val="0"/>
          <w:marTop w:val="0"/>
          <w:marBottom w:val="0"/>
          <w:divBdr>
            <w:top w:val="none" w:sz="0" w:space="0" w:color="auto"/>
            <w:left w:val="none" w:sz="0" w:space="0" w:color="auto"/>
            <w:bottom w:val="none" w:sz="0" w:space="0" w:color="auto"/>
            <w:right w:val="none" w:sz="0" w:space="0" w:color="auto"/>
          </w:divBdr>
        </w:div>
        <w:div w:id="942223610">
          <w:marLeft w:val="0"/>
          <w:marRight w:val="0"/>
          <w:marTop w:val="0"/>
          <w:marBottom w:val="0"/>
          <w:divBdr>
            <w:top w:val="none" w:sz="0" w:space="0" w:color="auto"/>
            <w:left w:val="none" w:sz="0" w:space="0" w:color="auto"/>
            <w:bottom w:val="none" w:sz="0" w:space="0" w:color="auto"/>
            <w:right w:val="none" w:sz="0" w:space="0" w:color="auto"/>
          </w:divBdr>
        </w:div>
        <w:div w:id="942567500">
          <w:marLeft w:val="0"/>
          <w:marRight w:val="0"/>
          <w:marTop w:val="0"/>
          <w:marBottom w:val="0"/>
          <w:divBdr>
            <w:top w:val="none" w:sz="0" w:space="0" w:color="auto"/>
            <w:left w:val="none" w:sz="0" w:space="0" w:color="auto"/>
            <w:bottom w:val="none" w:sz="0" w:space="0" w:color="auto"/>
            <w:right w:val="none" w:sz="0" w:space="0" w:color="auto"/>
          </w:divBdr>
        </w:div>
        <w:div w:id="949356495">
          <w:marLeft w:val="0"/>
          <w:marRight w:val="0"/>
          <w:marTop w:val="0"/>
          <w:marBottom w:val="0"/>
          <w:divBdr>
            <w:top w:val="none" w:sz="0" w:space="0" w:color="auto"/>
            <w:left w:val="none" w:sz="0" w:space="0" w:color="auto"/>
            <w:bottom w:val="none" w:sz="0" w:space="0" w:color="auto"/>
            <w:right w:val="none" w:sz="0" w:space="0" w:color="auto"/>
          </w:divBdr>
        </w:div>
        <w:div w:id="954602721">
          <w:marLeft w:val="0"/>
          <w:marRight w:val="0"/>
          <w:marTop w:val="0"/>
          <w:marBottom w:val="0"/>
          <w:divBdr>
            <w:top w:val="none" w:sz="0" w:space="0" w:color="auto"/>
            <w:left w:val="none" w:sz="0" w:space="0" w:color="auto"/>
            <w:bottom w:val="none" w:sz="0" w:space="0" w:color="auto"/>
            <w:right w:val="none" w:sz="0" w:space="0" w:color="auto"/>
          </w:divBdr>
        </w:div>
        <w:div w:id="957107337">
          <w:marLeft w:val="0"/>
          <w:marRight w:val="0"/>
          <w:marTop w:val="0"/>
          <w:marBottom w:val="0"/>
          <w:divBdr>
            <w:top w:val="none" w:sz="0" w:space="0" w:color="auto"/>
            <w:left w:val="none" w:sz="0" w:space="0" w:color="auto"/>
            <w:bottom w:val="none" w:sz="0" w:space="0" w:color="auto"/>
            <w:right w:val="none" w:sz="0" w:space="0" w:color="auto"/>
          </w:divBdr>
        </w:div>
        <w:div w:id="958758599">
          <w:marLeft w:val="0"/>
          <w:marRight w:val="0"/>
          <w:marTop w:val="0"/>
          <w:marBottom w:val="0"/>
          <w:divBdr>
            <w:top w:val="none" w:sz="0" w:space="0" w:color="auto"/>
            <w:left w:val="none" w:sz="0" w:space="0" w:color="auto"/>
            <w:bottom w:val="none" w:sz="0" w:space="0" w:color="auto"/>
            <w:right w:val="none" w:sz="0" w:space="0" w:color="auto"/>
          </w:divBdr>
        </w:div>
        <w:div w:id="959067617">
          <w:marLeft w:val="0"/>
          <w:marRight w:val="0"/>
          <w:marTop w:val="0"/>
          <w:marBottom w:val="0"/>
          <w:divBdr>
            <w:top w:val="none" w:sz="0" w:space="0" w:color="auto"/>
            <w:left w:val="none" w:sz="0" w:space="0" w:color="auto"/>
            <w:bottom w:val="none" w:sz="0" w:space="0" w:color="auto"/>
            <w:right w:val="none" w:sz="0" w:space="0" w:color="auto"/>
          </w:divBdr>
        </w:div>
        <w:div w:id="959146543">
          <w:marLeft w:val="0"/>
          <w:marRight w:val="0"/>
          <w:marTop w:val="0"/>
          <w:marBottom w:val="0"/>
          <w:divBdr>
            <w:top w:val="none" w:sz="0" w:space="0" w:color="auto"/>
            <w:left w:val="none" w:sz="0" w:space="0" w:color="auto"/>
            <w:bottom w:val="none" w:sz="0" w:space="0" w:color="auto"/>
            <w:right w:val="none" w:sz="0" w:space="0" w:color="auto"/>
          </w:divBdr>
        </w:div>
        <w:div w:id="959533655">
          <w:marLeft w:val="0"/>
          <w:marRight w:val="0"/>
          <w:marTop w:val="0"/>
          <w:marBottom w:val="0"/>
          <w:divBdr>
            <w:top w:val="none" w:sz="0" w:space="0" w:color="auto"/>
            <w:left w:val="none" w:sz="0" w:space="0" w:color="auto"/>
            <w:bottom w:val="none" w:sz="0" w:space="0" w:color="auto"/>
            <w:right w:val="none" w:sz="0" w:space="0" w:color="auto"/>
          </w:divBdr>
        </w:div>
        <w:div w:id="961888064">
          <w:marLeft w:val="0"/>
          <w:marRight w:val="0"/>
          <w:marTop w:val="0"/>
          <w:marBottom w:val="0"/>
          <w:divBdr>
            <w:top w:val="none" w:sz="0" w:space="0" w:color="auto"/>
            <w:left w:val="none" w:sz="0" w:space="0" w:color="auto"/>
            <w:bottom w:val="none" w:sz="0" w:space="0" w:color="auto"/>
            <w:right w:val="none" w:sz="0" w:space="0" w:color="auto"/>
          </w:divBdr>
        </w:div>
        <w:div w:id="966396624">
          <w:marLeft w:val="0"/>
          <w:marRight w:val="0"/>
          <w:marTop w:val="0"/>
          <w:marBottom w:val="0"/>
          <w:divBdr>
            <w:top w:val="none" w:sz="0" w:space="0" w:color="auto"/>
            <w:left w:val="none" w:sz="0" w:space="0" w:color="auto"/>
            <w:bottom w:val="none" w:sz="0" w:space="0" w:color="auto"/>
            <w:right w:val="none" w:sz="0" w:space="0" w:color="auto"/>
          </w:divBdr>
        </w:div>
        <w:div w:id="972255027">
          <w:marLeft w:val="0"/>
          <w:marRight w:val="0"/>
          <w:marTop w:val="0"/>
          <w:marBottom w:val="0"/>
          <w:divBdr>
            <w:top w:val="none" w:sz="0" w:space="0" w:color="auto"/>
            <w:left w:val="none" w:sz="0" w:space="0" w:color="auto"/>
            <w:bottom w:val="none" w:sz="0" w:space="0" w:color="auto"/>
            <w:right w:val="none" w:sz="0" w:space="0" w:color="auto"/>
          </w:divBdr>
        </w:div>
        <w:div w:id="978343224">
          <w:marLeft w:val="0"/>
          <w:marRight w:val="0"/>
          <w:marTop w:val="0"/>
          <w:marBottom w:val="0"/>
          <w:divBdr>
            <w:top w:val="none" w:sz="0" w:space="0" w:color="auto"/>
            <w:left w:val="none" w:sz="0" w:space="0" w:color="auto"/>
            <w:bottom w:val="none" w:sz="0" w:space="0" w:color="auto"/>
            <w:right w:val="none" w:sz="0" w:space="0" w:color="auto"/>
          </w:divBdr>
        </w:div>
        <w:div w:id="981814513">
          <w:marLeft w:val="0"/>
          <w:marRight w:val="0"/>
          <w:marTop w:val="0"/>
          <w:marBottom w:val="0"/>
          <w:divBdr>
            <w:top w:val="none" w:sz="0" w:space="0" w:color="auto"/>
            <w:left w:val="none" w:sz="0" w:space="0" w:color="auto"/>
            <w:bottom w:val="none" w:sz="0" w:space="0" w:color="auto"/>
            <w:right w:val="none" w:sz="0" w:space="0" w:color="auto"/>
          </w:divBdr>
        </w:div>
        <w:div w:id="986669293">
          <w:marLeft w:val="0"/>
          <w:marRight w:val="0"/>
          <w:marTop w:val="0"/>
          <w:marBottom w:val="0"/>
          <w:divBdr>
            <w:top w:val="none" w:sz="0" w:space="0" w:color="auto"/>
            <w:left w:val="none" w:sz="0" w:space="0" w:color="auto"/>
            <w:bottom w:val="none" w:sz="0" w:space="0" w:color="auto"/>
            <w:right w:val="none" w:sz="0" w:space="0" w:color="auto"/>
          </w:divBdr>
        </w:div>
        <w:div w:id="990334169">
          <w:marLeft w:val="0"/>
          <w:marRight w:val="0"/>
          <w:marTop w:val="0"/>
          <w:marBottom w:val="0"/>
          <w:divBdr>
            <w:top w:val="none" w:sz="0" w:space="0" w:color="auto"/>
            <w:left w:val="none" w:sz="0" w:space="0" w:color="auto"/>
            <w:bottom w:val="none" w:sz="0" w:space="0" w:color="auto"/>
            <w:right w:val="none" w:sz="0" w:space="0" w:color="auto"/>
          </w:divBdr>
        </w:div>
        <w:div w:id="993291717">
          <w:marLeft w:val="0"/>
          <w:marRight w:val="0"/>
          <w:marTop w:val="0"/>
          <w:marBottom w:val="0"/>
          <w:divBdr>
            <w:top w:val="none" w:sz="0" w:space="0" w:color="auto"/>
            <w:left w:val="none" w:sz="0" w:space="0" w:color="auto"/>
            <w:bottom w:val="none" w:sz="0" w:space="0" w:color="auto"/>
            <w:right w:val="none" w:sz="0" w:space="0" w:color="auto"/>
          </w:divBdr>
        </w:div>
        <w:div w:id="998270244">
          <w:marLeft w:val="0"/>
          <w:marRight w:val="0"/>
          <w:marTop w:val="0"/>
          <w:marBottom w:val="0"/>
          <w:divBdr>
            <w:top w:val="none" w:sz="0" w:space="0" w:color="auto"/>
            <w:left w:val="none" w:sz="0" w:space="0" w:color="auto"/>
            <w:bottom w:val="none" w:sz="0" w:space="0" w:color="auto"/>
            <w:right w:val="none" w:sz="0" w:space="0" w:color="auto"/>
          </w:divBdr>
        </w:div>
        <w:div w:id="998314935">
          <w:marLeft w:val="0"/>
          <w:marRight w:val="0"/>
          <w:marTop w:val="0"/>
          <w:marBottom w:val="0"/>
          <w:divBdr>
            <w:top w:val="none" w:sz="0" w:space="0" w:color="auto"/>
            <w:left w:val="none" w:sz="0" w:space="0" w:color="auto"/>
            <w:bottom w:val="none" w:sz="0" w:space="0" w:color="auto"/>
            <w:right w:val="none" w:sz="0" w:space="0" w:color="auto"/>
          </w:divBdr>
        </w:div>
        <w:div w:id="1012217888">
          <w:marLeft w:val="0"/>
          <w:marRight w:val="0"/>
          <w:marTop w:val="0"/>
          <w:marBottom w:val="0"/>
          <w:divBdr>
            <w:top w:val="none" w:sz="0" w:space="0" w:color="auto"/>
            <w:left w:val="none" w:sz="0" w:space="0" w:color="auto"/>
            <w:bottom w:val="none" w:sz="0" w:space="0" w:color="auto"/>
            <w:right w:val="none" w:sz="0" w:space="0" w:color="auto"/>
          </w:divBdr>
        </w:div>
        <w:div w:id="1021012256">
          <w:marLeft w:val="0"/>
          <w:marRight w:val="0"/>
          <w:marTop w:val="0"/>
          <w:marBottom w:val="0"/>
          <w:divBdr>
            <w:top w:val="none" w:sz="0" w:space="0" w:color="auto"/>
            <w:left w:val="none" w:sz="0" w:space="0" w:color="auto"/>
            <w:bottom w:val="none" w:sz="0" w:space="0" w:color="auto"/>
            <w:right w:val="none" w:sz="0" w:space="0" w:color="auto"/>
          </w:divBdr>
        </w:div>
        <w:div w:id="1021474164">
          <w:marLeft w:val="0"/>
          <w:marRight w:val="0"/>
          <w:marTop w:val="0"/>
          <w:marBottom w:val="0"/>
          <w:divBdr>
            <w:top w:val="none" w:sz="0" w:space="0" w:color="auto"/>
            <w:left w:val="none" w:sz="0" w:space="0" w:color="auto"/>
            <w:bottom w:val="none" w:sz="0" w:space="0" w:color="auto"/>
            <w:right w:val="none" w:sz="0" w:space="0" w:color="auto"/>
          </w:divBdr>
        </w:div>
        <w:div w:id="1023946001">
          <w:marLeft w:val="0"/>
          <w:marRight w:val="0"/>
          <w:marTop w:val="0"/>
          <w:marBottom w:val="0"/>
          <w:divBdr>
            <w:top w:val="none" w:sz="0" w:space="0" w:color="auto"/>
            <w:left w:val="none" w:sz="0" w:space="0" w:color="auto"/>
            <w:bottom w:val="none" w:sz="0" w:space="0" w:color="auto"/>
            <w:right w:val="none" w:sz="0" w:space="0" w:color="auto"/>
          </w:divBdr>
        </w:div>
        <w:div w:id="1028482163">
          <w:marLeft w:val="0"/>
          <w:marRight w:val="0"/>
          <w:marTop w:val="0"/>
          <w:marBottom w:val="0"/>
          <w:divBdr>
            <w:top w:val="none" w:sz="0" w:space="0" w:color="auto"/>
            <w:left w:val="none" w:sz="0" w:space="0" w:color="auto"/>
            <w:bottom w:val="none" w:sz="0" w:space="0" w:color="auto"/>
            <w:right w:val="none" w:sz="0" w:space="0" w:color="auto"/>
          </w:divBdr>
        </w:div>
        <w:div w:id="1029374954">
          <w:marLeft w:val="0"/>
          <w:marRight w:val="0"/>
          <w:marTop w:val="0"/>
          <w:marBottom w:val="0"/>
          <w:divBdr>
            <w:top w:val="none" w:sz="0" w:space="0" w:color="auto"/>
            <w:left w:val="none" w:sz="0" w:space="0" w:color="auto"/>
            <w:bottom w:val="none" w:sz="0" w:space="0" w:color="auto"/>
            <w:right w:val="none" w:sz="0" w:space="0" w:color="auto"/>
          </w:divBdr>
        </w:div>
        <w:div w:id="1033919695">
          <w:marLeft w:val="0"/>
          <w:marRight w:val="0"/>
          <w:marTop w:val="0"/>
          <w:marBottom w:val="0"/>
          <w:divBdr>
            <w:top w:val="none" w:sz="0" w:space="0" w:color="auto"/>
            <w:left w:val="none" w:sz="0" w:space="0" w:color="auto"/>
            <w:bottom w:val="none" w:sz="0" w:space="0" w:color="auto"/>
            <w:right w:val="none" w:sz="0" w:space="0" w:color="auto"/>
          </w:divBdr>
        </w:div>
        <w:div w:id="1038705593">
          <w:marLeft w:val="0"/>
          <w:marRight w:val="0"/>
          <w:marTop w:val="0"/>
          <w:marBottom w:val="0"/>
          <w:divBdr>
            <w:top w:val="none" w:sz="0" w:space="0" w:color="auto"/>
            <w:left w:val="none" w:sz="0" w:space="0" w:color="auto"/>
            <w:bottom w:val="none" w:sz="0" w:space="0" w:color="auto"/>
            <w:right w:val="none" w:sz="0" w:space="0" w:color="auto"/>
          </w:divBdr>
        </w:div>
        <w:div w:id="1039819875">
          <w:marLeft w:val="0"/>
          <w:marRight w:val="0"/>
          <w:marTop w:val="0"/>
          <w:marBottom w:val="0"/>
          <w:divBdr>
            <w:top w:val="none" w:sz="0" w:space="0" w:color="auto"/>
            <w:left w:val="none" w:sz="0" w:space="0" w:color="auto"/>
            <w:bottom w:val="none" w:sz="0" w:space="0" w:color="auto"/>
            <w:right w:val="none" w:sz="0" w:space="0" w:color="auto"/>
          </w:divBdr>
        </w:div>
        <w:div w:id="1042829282">
          <w:marLeft w:val="0"/>
          <w:marRight w:val="0"/>
          <w:marTop w:val="0"/>
          <w:marBottom w:val="0"/>
          <w:divBdr>
            <w:top w:val="none" w:sz="0" w:space="0" w:color="auto"/>
            <w:left w:val="none" w:sz="0" w:space="0" w:color="auto"/>
            <w:bottom w:val="none" w:sz="0" w:space="0" w:color="auto"/>
            <w:right w:val="none" w:sz="0" w:space="0" w:color="auto"/>
          </w:divBdr>
        </w:div>
        <w:div w:id="1050496095">
          <w:marLeft w:val="0"/>
          <w:marRight w:val="0"/>
          <w:marTop w:val="0"/>
          <w:marBottom w:val="0"/>
          <w:divBdr>
            <w:top w:val="none" w:sz="0" w:space="0" w:color="auto"/>
            <w:left w:val="none" w:sz="0" w:space="0" w:color="auto"/>
            <w:bottom w:val="none" w:sz="0" w:space="0" w:color="auto"/>
            <w:right w:val="none" w:sz="0" w:space="0" w:color="auto"/>
          </w:divBdr>
        </w:div>
        <w:div w:id="1052391529">
          <w:marLeft w:val="0"/>
          <w:marRight w:val="0"/>
          <w:marTop w:val="0"/>
          <w:marBottom w:val="0"/>
          <w:divBdr>
            <w:top w:val="none" w:sz="0" w:space="0" w:color="auto"/>
            <w:left w:val="none" w:sz="0" w:space="0" w:color="auto"/>
            <w:bottom w:val="none" w:sz="0" w:space="0" w:color="auto"/>
            <w:right w:val="none" w:sz="0" w:space="0" w:color="auto"/>
          </w:divBdr>
        </w:div>
        <w:div w:id="1056317403">
          <w:marLeft w:val="0"/>
          <w:marRight w:val="0"/>
          <w:marTop w:val="0"/>
          <w:marBottom w:val="0"/>
          <w:divBdr>
            <w:top w:val="none" w:sz="0" w:space="0" w:color="auto"/>
            <w:left w:val="none" w:sz="0" w:space="0" w:color="auto"/>
            <w:bottom w:val="none" w:sz="0" w:space="0" w:color="auto"/>
            <w:right w:val="none" w:sz="0" w:space="0" w:color="auto"/>
          </w:divBdr>
        </w:div>
        <w:div w:id="1062755942">
          <w:marLeft w:val="0"/>
          <w:marRight w:val="0"/>
          <w:marTop w:val="0"/>
          <w:marBottom w:val="0"/>
          <w:divBdr>
            <w:top w:val="none" w:sz="0" w:space="0" w:color="auto"/>
            <w:left w:val="none" w:sz="0" w:space="0" w:color="auto"/>
            <w:bottom w:val="none" w:sz="0" w:space="0" w:color="auto"/>
            <w:right w:val="none" w:sz="0" w:space="0" w:color="auto"/>
          </w:divBdr>
        </w:div>
        <w:div w:id="1070736749">
          <w:marLeft w:val="0"/>
          <w:marRight w:val="0"/>
          <w:marTop w:val="0"/>
          <w:marBottom w:val="0"/>
          <w:divBdr>
            <w:top w:val="none" w:sz="0" w:space="0" w:color="auto"/>
            <w:left w:val="none" w:sz="0" w:space="0" w:color="auto"/>
            <w:bottom w:val="none" w:sz="0" w:space="0" w:color="auto"/>
            <w:right w:val="none" w:sz="0" w:space="0" w:color="auto"/>
          </w:divBdr>
        </w:div>
        <w:div w:id="1075710028">
          <w:marLeft w:val="0"/>
          <w:marRight w:val="0"/>
          <w:marTop w:val="0"/>
          <w:marBottom w:val="0"/>
          <w:divBdr>
            <w:top w:val="none" w:sz="0" w:space="0" w:color="auto"/>
            <w:left w:val="none" w:sz="0" w:space="0" w:color="auto"/>
            <w:bottom w:val="none" w:sz="0" w:space="0" w:color="auto"/>
            <w:right w:val="none" w:sz="0" w:space="0" w:color="auto"/>
          </w:divBdr>
        </w:div>
        <w:div w:id="1080710365">
          <w:marLeft w:val="0"/>
          <w:marRight w:val="0"/>
          <w:marTop w:val="0"/>
          <w:marBottom w:val="0"/>
          <w:divBdr>
            <w:top w:val="none" w:sz="0" w:space="0" w:color="auto"/>
            <w:left w:val="none" w:sz="0" w:space="0" w:color="auto"/>
            <w:bottom w:val="none" w:sz="0" w:space="0" w:color="auto"/>
            <w:right w:val="none" w:sz="0" w:space="0" w:color="auto"/>
          </w:divBdr>
        </w:div>
        <w:div w:id="1085684945">
          <w:marLeft w:val="0"/>
          <w:marRight w:val="0"/>
          <w:marTop w:val="0"/>
          <w:marBottom w:val="0"/>
          <w:divBdr>
            <w:top w:val="none" w:sz="0" w:space="0" w:color="auto"/>
            <w:left w:val="none" w:sz="0" w:space="0" w:color="auto"/>
            <w:bottom w:val="none" w:sz="0" w:space="0" w:color="auto"/>
            <w:right w:val="none" w:sz="0" w:space="0" w:color="auto"/>
          </w:divBdr>
        </w:div>
        <w:div w:id="1087265515">
          <w:marLeft w:val="0"/>
          <w:marRight w:val="0"/>
          <w:marTop w:val="0"/>
          <w:marBottom w:val="0"/>
          <w:divBdr>
            <w:top w:val="none" w:sz="0" w:space="0" w:color="auto"/>
            <w:left w:val="none" w:sz="0" w:space="0" w:color="auto"/>
            <w:bottom w:val="none" w:sz="0" w:space="0" w:color="auto"/>
            <w:right w:val="none" w:sz="0" w:space="0" w:color="auto"/>
          </w:divBdr>
        </w:div>
        <w:div w:id="1091270714">
          <w:marLeft w:val="0"/>
          <w:marRight w:val="0"/>
          <w:marTop w:val="0"/>
          <w:marBottom w:val="0"/>
          <w:divBdr>
            <w:top w:val="none" w:sz="0" w:space="0" w:color="auto"/>
            <w:left w:val="none" w:sz="0" w:space="0" w:color="auto"/>
            <w:bottom w:val="none" w:sz="0" w:space="0" w:color="auto"/>
            <w:right w:val="none" w:sz="0" w:space="0" w:color="auto"/>
          </w:divBdr>
        </w:div>
        <w:div w:id="1093477351">
          <w:marLeft w:val="0"/>
          <w:marRight w:val="0"/>
          <w:marTop w:val="0"/>
          <w:marBottom w:val="0"/>
          <w:divBdr>
            <w:top w:val="none" w:sz="0" w:space="0" w:color="auto"/>
            <w:left w:val="none" w:sz="0" w:space="0" w:color="auto"/>
            <w:bottom w:val="none" w:sz="0" w:space="0" w:color="auto"/>
            <w:right w:val="none" w:sz="0" w:space="0" w:color="auto"/>
          </w:divBdr>
        </w:div>
        <w:div w:id="1094940730">
          <w:marLeft w:val="0"/>
          <w:marRight w:val="0"/>
          <w:marTop w:val="0"/>
          <w:marBottom w:val="0"/>
          <w:divBdr>
            <w:top w:val="none" w:sz="0" w:space="0" w:color="auto"/>
            <w:left w:val="none" w:sz="0" w:space="0" w:color="auto"/>
            <w:bottom w:val="none" w:sz="0" w:space="0" w:color="auto"/>
            <w:right w:val="none" w:sz="0" w:space="0" w:color="auto"/>
          </w:divBdr>
        </w:div>
        <w:div w:id="1096251135">
          <w:marLeft w:val="0"/>
          <w:marRight w:val="0"/>
          <w:marTop w:val="0"/>
          <w:marBottom w:val="0"/>
          <w:divBdr>
            <w:top w:val="none" w:sz="0" w:space="0" w:color="auto"/>
            <w:left w:val="none" w:sz="0" w:space="0" w:color="auto"/>
            <w:bottom w:val="none" w:sz="0" w:space="0" w:color="auto"/>
            <w:right w:val="none" w:sz="0" w:space="0" w:color="auto"/>
          </w:divBdr>
        </w:div>
        <w:div w:id="1100757714">
          <w:marLeft w:val="0"/>
          <w:marRight w:val="0"/>
          <w:marTop w:val="0"/>
          <w:marBottom w:val="0"/>
          <w:divBdr>
            <w:top w:val="none" w:sz="0" w:space="0" w:color="auto"/>
            <w:left w:val="none" w:sz="0" w:space="0" w:color="auto"/>
            <w:bottom w:val="none" w:sz="0" w:space="0" w:color="auto"/>
            <w:right w:val="none" w:sz="0" w:space="0" w:color="auto"/>
          </w:divBdr>
        </w:div>
        <w:div w:id="1101101476">
          <w:marLeft w:val="0"/>
          <w:marRight w:val="0"/>
          <w:marTop w:val="0"/>
          <w:marBottom w:val="0"/>
          <w:divBdr>
            <w:top w:val="none" w:sz="0" w:space="0" w:color="auto"/>
            <w:left w:val="none" w:sz="0" w:space="0" w:color="auto"/>
            <w:bottom w:val="none" w:sz="0" w:space="0" w:color="auto"/>
            <w:right w:val="none" w:sz="0" w:space="0" w:color="auto"/>
          </w:divBdr>
        </w:div>
        <w:div w:id="1105154310">
          <w:marLeft w:val="0"/>
          <w:marRight w:val="0"/>
          <w:marTop w:val="0"/>
          <w:marBottom w:val="0"/>
          <w:divBdr>
            <w:top w:val="none" w:sz="0" w:space="0" w:color="auto"/>
            <w:left w:val="none" w:sz="0" w:space="0" w:color="auto"/>
            <w:bottom w:val="none" w:sz="0" w:space="0" w:color="auto"/>
            <w:right w:val="none" w:sz="0" w:space="0" w:color="auto"/>
          </w:divBdr>
        </w:div>
        <w:div w:id="1112355795">
          <w:marLeft w:val="0"/>
          <w:marRight w:val="0"/>
          <w:marTop w:val="0"/>
          <w:marBottom w:val="0"/>
          <w:divBdr>
            <w:top w:val="none" w:sz="0" w:space="0" w:color="auto"/>
            <w:left w:val="none" w:sz="0" w:space="0" w:color="auto"/>
            <w:bottom w:val="none" w:sz="0" w:space="0" w:color="auto"/>
            <w:right w:val="none" w:sz="0" w:space="0" w:color="auto"/>
          </w:divBdr>
        </w:div>
        <w:div w:id="1113329872">
          <w:marLeft w:val="0"/>
          <w:marRight w:val="0"/>
          <w:marTop w:val="0"/>
          <w:marBottom w:val="0"/>
          <w:divBdr>
            <w:top w:val="none" w:sz="0" w:space="0" w:color="auto"/>
            <w:left w:val="none" w:sz="0" w:space="0" w:color="auto"/>
            <w:bottom w:val="none" w:sz="0" w:space="0" w:color="auto"/>
            <w:right w:val="none" w:sz="0" w:space="0" w:color="auto"/>
          </w:divBdr>
        </w:div>
        <w:div w:id="1124152922">
          <w:marLeft w:val="0"/>
          <w:marRight w:val="0"/>
          <w:marTop w:val="0"/>
          <w:marBottom w:val="0"/>
          <w:divBdr>
            <w:top w:val="none" w:sz="0" w:space="0" w:color="auto"/>
            <w:left w:val="none" w:sz="0" w:space="0" w:color="auto"/>
            <w:bottom w:val="none" w:sz="0" w:space="0" w:color="auto"/>
            <w:right w:val="none" w:sz="0" w:space="0" w:color="auto"/>
          </w:divBdr>
        </w:div>
        <w:div w:id="1127357829">
          <w:marLeft w:val="0"/>
          <w:marRight w:val="0"/>
          <w:marTop w:val="0"/>
          <w:marBottom w:val="0"/>
          <w:divBdr>
            <w:top w:val="none" w:sz="0" w:space="0" w:color="auto"/>
            <w:left w:val="none" w:sz="0" w:space="0" w:color="auto"/>
            <w:bottom w:val="none" w:sz="0" w:space="0" w:color="auto"/>
            <w:right w:val="none" w:sz="0" w:space="0" w:color="auto"/>
          </w:divBdr>
        </w:div>
        <w:div w:id="1129012879">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
        <w:div w:id="1129937149">
          <w:marLeft w:val="0"/>
          <w:marRight w:val="0"/>
          <w:marTop w:val="0"/>
          <w:marBottom w:val="0"/>
          <w:divBdr>
            <w:top w:val="none" w:sz="0" w:space="0" w:color="auto"/>
            <w:left w:val="none" w:sz="0" w:space="0" w:color="auto"/>
            <w:bottom w:val="none" w:sz="0" w:space="0" w:color="auto"/>
            <w:right w:val="none" w:sz="0" w:space="0" w:color="auto"/>
          </w:divBdr>
        </w:div>
        <w:div w:id="1140607745">
          <w:marLeft w:val="0"/>
          <w:marRight w:val="0"/>
          <w:marTop w:val="0"/>
          <w:marBottom w:val="0"/>
          <w:divBdr>
            <w:top w:val="none" w:sz="0" w:space="0" w:color="auto"/>
            <w:left w:val="none" w:sz="0" w:space="0" w:color="auto"/>
            <w:bottom w:val="none" w:sz="0" w:space="0" w:color="auto"/>
            <w:right w:val="none" w:sz="0" w:space="0" w:color="auto"/>
          </w:divBdr>
        </w:div>
        <w:div w:id="1144129525">
          <w:marLeft w:val="0"/>
          <w:marRight w:val="0"/>
          <w:marTop w:val="0"/>
          <w:marBottom w:val="0"/>
          <w:divBdr>
            <w:top w:val="none" w:sz="0" w:space="0" w:color="auto"/>
            <w:left w:val="none" w:sz="0" w:space="0" w:color="auto"/>
            <w:bottom w:val="none" w:sz="0" w:space="0" w:color="auto"/>
            <w:right w:val="none" w:sz="0" w:space="0" w:color="auto"/>
          </w:divBdr>
        </w:div>
        <w:div w:id="1145705402">
          <w:marLeft w:val="0"/>
          <w:marRight w:val="0"/>
          <w:marTop w:val="0"/>
          <w:marBottom w:val="0"/>
          <w:divBdr>
            <w:top w:val="none" w:sz="0" w:space="0" w:color="auto"/>
            <w:left w:val="none" w:sz="0" w:space="0" w:color="auto"/>
            <w:bottom w:val="none" w:sz="0" w:space="0" w:color="auto"/>
            <w:right w:val="none" w:sz="0" w:space="0" w:color="auto"/>
          </w:divBdr>
        </w:div>
        <w:div w:id="1151868841">
          <w:marLeft w:val="0"/>
          <w:marRight w:val="0"/>
          <w:marTop w:val="0"/>
          <w:marBottom w:val="0"/>
          <w:divBdr>
            <w:top w:val="none" w:sz="0" w:space="0" w:color="auto"/>
            <w:left w:val="none" w:sz="0" w:space="0" w:color="auto"/>
            <w:bottom w:val="none" w:sz="0" w:space="0" w:color="auto"/>
            <w:right w:val="none" w:sz="0" w:space="0" w:color="auto"/>
          </w:divBdr>
        </w:div>
        <w:div w:id="1154492909">
          <w:marLeft w:val="0"/>
          <w:marRight w:val="0"/>
          <w:marTop w:val="0"/>
          <w:marBottom w:val="0"/>
          <w:divBdr>
            <w:top w:val="none" w:sz="0" w:space="0" w:color="auto"/>
            <w:left w:val="none" w:sz="0" w:space="0" w:color="auto"/>
            <w:bottom w:val="none" w:sz="0" w:space="0" w:color="auto"/>
            <w:right w:val="none" w:sz="0" w:space="0" w:color="auto"/>
          </w:divBdr>
        </w:div>
        <w:div w:id="1160854702">
          <w:marLeft w:val="0"/>
          <w:marRight w:val="0"/>
          <w:marTop w:val="0"/>
          <w:marBottom w:val="0"/>
          <w:divBdr>
            <w:top w:val="none" w:sz="0" w:space="0" w:color="auto"/>
            <w:left w:val="none" w:sz="0" w:space="0" w:color="auto"/>
            <w:bottom w:val="none" w:sz="0" w:space="0" w:color="auto"/>
            <w:right w:val="none" w:sz="0" w:space="0" w:color="auto"/>
          </w:divBdr>
        </w:div>
        <w:div w:id="1166241559">
          <w:marLeft w:val="0"/>
          <w:marRight w:val="0"/>
          <w:marTop w:val="0"/>
          <w:marBottom w:val="0"/>
          <w:divBdr>
            <w:top w:val="none" w:sz="0" w:space="0" w:color="auto"/>
            <w:left w:val="none" w:sz="0" w:space="0" w:color="auto"/>
            <w:bottom w:val="none" w:sz="0" w:space="0" w:color="auto"/>
            <w:right w:val="none" w:sz="0" w:space="0" w:color="auto"/>
          </w:divBdr>
        </w:div>
        <w:div w:id="1168399445">
          <w:marLeft w:val="0"/>
          <w:marRight w:val="0"/>
          <w:marTop w:val="0"/>
          <w:marBottom w:val="0"/>
          <w:divBdr>
            <w:top w:val="none" w:sz="0" w:space="0" w:color="auto"/>
            <w:left w:val="none" w:sz="0" w:space="0" w:color="auto"/>
            <w:bottom w:val="none" w:sz="0" w:space="0" w:color="auto"/>
            <w:right w:val="none" w:sz="0" w:space="0" w:color="auto"/>
          </w:divBdr>
        </w:div>
        <w:div w:id="1174346176">
          <w:marLeft w:val="0"/>
          <w:marRight w:val="0"/>
          <w:marTop w:val="0"/>
          <w:marBottom w:val="0"/>
          <w:divBdr>
            <w:top w:val="none" w:sz="0" w:space="0" w:color="auto"/>
            <w:left w:val="none" w:sz="0" w:space="0" w:color="auto"/>
            <w:bottom w:val="none" w:sz="0" w:space="0" w:color="auto"/>
            <w:right w:val="none" w:sz="0" w:space="0" w:color="auto"/>
          </w:divBdr>
        </w:div>
        <w:div w:id="1181823180">
          <w:marLeft w:val="0"/>
          <w:marRight w:val="0"/>
          <w:marTop w:val="0"/>
          <w:marBottom w:val="0"/>
          <w:divBdr>
            <w:top w:val="none" w:sz="0" w:space="0" w:color="auto"/>
            <w:left w:val="none" w:sz="0" w:space="0" w:color="auto"/>
            <w:bottom w:val="none" w:sz="0" w:space="0" w:color="auto"/>
            <w:right w:val="none" w:sz="0" w:space="0" w:color="auto"/>
          </w:divBdr>
        </w:div>
        <w:div w:id="1182740391">
          <w:marLeft w:val="0"/>
          <w:marRight w:val="0"/>
          <w:marTop w:val="0"/>
          <w:marBottom w:val="0"/>
          <w:divBdr>
            <w:top w:val="none" w:sz="0" w:space="0" w:color="auto"/>
            <w:left w:val="none" w:sz="0" w:space="0" w:color="auto"/>
            <w:bottom w:val="none" w:sz="0" w:space="0" w:color="auto"/>
            <w:right w:val="none" w:sz="0" w:space="0" w:color="auto"/>
          </w:divBdr>
        </w:div>
        <w:div w:id="1185367799">
          <w:marLeft w:val="0"/>
          <w:marRight w:val="0"/>
          <w:marTop w:val="0"/>
          <w:marBottom w:val="0"/>
          <w:divBdr>
            <w:top w:val="none" w:sz="0" w:space="0" w:color="auto"/>
            <w:left w:val="none" w:sz="0" w:space="0" w:color="auto"/>
            <w:bottom w:val="none" w:sz="0" w:space="0" w:color="auto"/>
            <w:right w:val="none" w:sz="0" w:space="0" w:color="auto"/>
          </w:divBdr>
        </w:div>
        <w:div w:id="1186090858">
          <w:marLeft w:val="0"/>
          <w:marRight w:val="0"/>
          <w:marTop w:val="0"/>
          <w:marBottom w:val="0"/>
          <w:divBdr>
            <w:top w:val="none" w:sz="0" w:space="0" w:color="auto"/>
            <w:left w:val="none" w:sz="0" w:space="0" w:color="auto"/>
            <w:bottom w:val="none" w:sz="0" w:space="0" w:color="auto"/>
            <w:right w:val="none" w:sz="0" w:space="0" w:color="auto"/>
          </w:divBdr>
        </w:div>
        <w:div w:id="1187216489">
          <w:marLeft w:val="0"/>
          <w:marRight w:val="0"/>
          <w:marTop w:val="0"/>
          <w:marBottom w:val="0"/>
          <w:divBdr>
            <w:top w:val="none" w:sz="0" w:space="0" w:color="auto"/>
            <w:left w:val="none" w:sz="0" w:space="0" w:color="auto"/>
            <w:bottom w:val="none" w:sz="0" w:space="0" w:color="auto"/>
            <w:right w:val="none" w:sz="0" w:space="0" w:color="auto"/>
          </w:divBdr>
        </w:div>
        <w:div w:id="1192845056">
          <w:marLeft w:val="0"/>
          <w:marRight w:val="0"/>
          <w:marTop w:val="0"/>
          <w:marBottom w:val="0"/>
          <w:divBdr>
            <w:top w:val="none" w:sz="0" w:space="0" w:color="auto"/>
            <w:left w:val="none" w:sz="0" w:space="0" w:color="auto"/>
            <w:bottom w:val="none" w:sz="0" w:space="0" w:color="auto"/>
            <w:right w:val="none" w:sz="0" w:space="0" w:color="auto"/>
          </w:divBdr>
        </w:div>
        <w:div w:id="1195070888">
          <w:marLeft w:val="0"/>
          <w:marRight w:val="0"/>
          <w:marTop w:val="0"/>
          <w:marBottom w:val="0"/>
          <w:divBdr>
            <w:top w:val="none" w:sz="0" w:space="0" w:color="auto"/>
            <w:left w:val="none" w:sz="0" w:space="0" w:color="auto"/>
            <w:bottom w:val="none" w:sz="0" w:space="0" w:color="auto"/>
            <w:right w:val="none" w:sz="0" w:space="0" w:color="auto"/>
          </w:divBdr>
        </w:div>
        <w:div w:id="1201019307">
          <w:marLeft w:val="0"/>
          <w:marRight w:val="0"/>
          <w:marTop w:val="0"/>
          <w:marBottom w:val="0"/>
          <w:divBdr>
            <w:top w:val="none" w:sz="0" w:space="0" w:color="auto"/>
            <w:left w:val="none" w:sz="0" w:space="0" w:color="auto"/>
            <w:bottom w:val="none" w:sz="0" w:space="0" w:color="auto"/>
            <w:right w:val="none" w:sz="0" w:space="0" w:color="auto"/>
          </w:divBdr>
        </w:div>
        <w:div w:id="1212037589">
          <w:marLeft w:val="0"/>
          <w:marRight w:val="0"/>
          <w:marTop w:val="0"/>
          <w:marBottom w:val="0"/>
          <w:divBdr>
            <w:top w:val="none" w:sz="0" w:space="0" w:color="auto"/>
            <w:left w:val="none" w:sz="0" w:space="0" w:color="auto"/>
            <w:bottom w:val="none" w:sz="0" w:space="0" w:color="auto"/>
            <w:right w:val="none" w:sz="0" w:space="0" w:color="auto"/>
          </w:divBdr>
        </w:div>
        <w:div w:id="1212377670">
          <w:marLeft w:val="0"/>
          <w:marRight w:val="0"/>
          <w:marTop w:val="0"/>
          <w:marBottom w:val="0"/>
          <w:divBdr>
            <w:top w:val="none" w:sz="0" w:space="0" w:color="auto"/>
            <w:left w:val="none" w:sz="0" w:space="0" w:color="auto"/>
            <w:bottom w:val="none" w:sz="0" w:space="0" w:color="auto"/>
            <w:right w:val="none" w:sz="0" w:space="0" w:color="auto"/>
          </w:divBdr>
        </w:div>
        <w:div w:id="1233350590">
          <w:marLeft w:val="0"/>
          <w:marRight w:val="0"/>
          <w:marTop w:val="0"/>
          <w:marBottom w:val="0"/>
          <w:divBdr>
            <w:top w:val="none" w:sz="0" w:space="0" w:color="auto"/>
            <w:left w:val="none" w:sz="0" w:space="0" w:color="auto"/>
            <w:bottom w:val="none" w:sz="0" w:space="0" w:color="auto"/>
            <w:right w:val="none" w:sz="0" w:space="0" w:color="auto"/>
          </w:divBdr>
        </w:div>
        <w:div w:id="1238662647">
          <w:marLeft w:val="0"/>
          <w:marRight w:val="0"/>
          <w:marTop w:val="0"/>
          <w:marBottom w:val="0"/>
          <w:divBdr>
            <w:top w:val="none" w:sz="0" w:space="0" w:color="auto"/>
            <w:left w:val="none" w:sz="0" w:space="0" w:color="auto"/>
            <w:bottom w:val="none" w:sz="0" w:space="0" w:color="auto"/>
            <w:right w:val="none" w:sz="0" w:space="0" w:color="auto"/>
          </w:divBdr>
        </w:div>
        <w:div w:id="1240403888">
          <w:marLeft w:val="0"/>
          <w:marRight w:val="0"/>
          <w:marTop w:val="0"/>
          <w:marBottom w:val="0"/>
          <w:divBdr>
            <w:top w:val="none" w:sz="0" w:space="0" w:color="auto"/>
            <w:left w:val="none" w:sz="0" w:space="0" w:color="auto"/>
            <w:bottom w:val="none" w:sz="0" w:space="0" w:color="auto"/>
            <w:right w:val="none" w:sz="0" w:space="0" w:color="auto"/>
          </w:divBdr>
        </w:div>
        <w:div w:id="1240748108">
          <w:marLeft w:val="0"/>
          <w:marRight w:val="0"/>
          <w:marTop w:val="0"/>
          <w:marBottom w:val="0"/>
          <w:divBdr>
            <w:top w:val="none" w:sz="0" w:space="0" w:color="auto"/>
            <w:left w:val="none" w:sz="0" w:space="0" w:color="auto"/>
            <w:bottom w:val="none" w:sz="0" w:space="0" w:color="auto"/>
            <w:right w:val="none" w:sz="0" w:space="0" w:color="auto"/>
          </w:divBdr>
        </w:div>
        <w:div w:id="1251624590">
          <w:marLeft w:val="0"/>
          <w:marRight w:val="0"/>
          <w:marTop w:val="0"/>
          <w:marBottom w:val="0"/>
          <w:divBdr>
            <w:top w:val="none" w:sz="0" w:space="0" w:color="auto"/>
            <w:left w:val="none" w:sz="0" w:space="0" w:color="auto"/>
            <w:bottom w:val="none" w:sz="0" w:space="0" w:color="auto"/>
            <w:right w:val="none" w:sz="0" w:space="0" w:color="auto"/>
          </w:divBdr>
        </w:div>
        <w:div w:id="1254044520">
          <w:marLeft w:val="0"/>
          <w:marRight w:val="0"/>
          <w:marTop w:val="0"/>
          <w:marBottom w:val="0"/>
          <w:divBdr>
            <w:top w:val="none" w:sz="0" w:space="0" w:color="auto"/>
            <w:left w:val="none" w:sz="0" w:space="0" w:color="auto"/>
            <w:bottom w:val="none" w:sz="0" w:space="0" w:color="auto"/>
            <w:right w:val="none" w:sz="0" w:space="0" w:color="auto"/>
          </w:divBdr>
        </w:div>
        <w:div w:id="1263564923">
          <w:marLeft w:val="0"/>
          <w:marRight w:val="0"/>
          <w:marTop w:val="0"/>
          <w:marBottom w:val="0"/>
          <w:divBdr>
            <w:top w:val="none" w:sz="0" w:space="0" w:color="auto"/>
            <w:left w:val="none" w:sz="0" w:space="0" w:color="auto"/>
            <w:bottom w:val="none" w:sz="0" w:space="0" w:color="auto"/>
            <w:right w:val="none" w:sz="0" w:space="0" w:color="auto"/>
          </w:divBdr>
        </w:div>
        <w:div w:id="1263799079">
          <w:marLeft w:val="0"/>
          <w:marRight w:val="0"/>
          <w:marTop w:val="0"/>
          <w:marBottom w:val="0"/>
          <w:divBdr>
            <w:top w:val="none" w:sz="0" w:space="0" w:color="auto"/>
            <w:left w:val="none" w:sz="0" w:space="0" w:color="auto"/>
            <w:bottom w:val="none" w:sz="0" w:space="0" w:color="auto"/>
            <w:right w:val="none" w:sz="0" w:space="0" w:color="auto"/>
          </w:divBdr>
        </w:div>
        <w:div w:id="1271278351">
          <w:marLeft w:val="0"/>
          <w:marRight w:val="0"/>
          <w:marTop w:val="0"/>
          <w:marBottom w:val="0"/>
          <w:divBdr>
            <w:top w:val="none" w:sz="0" w:space="0" w:color="auto"/>
            <w:left w:val="none" w:sz="0" w:space="0" w:color="auto"/>
            <w:bottom w:val="none" w:sz="0" w:space="0" w:color="auto"/>
            <w:right w:val="none" w:sz="0" w:space="0" w:color="auto"/>
          </w:divBdr>
        </w:div>
        <w:div w:id="1272125522">
          <w:marLeft w:val="0"/>
          <w:marRight w:val="0"/>
          <w:marTop w:val="0"/>
          <w:marBottom w:val="0"/>
          <w:divBdr>
            <w:top w:val="none" w:sz="0" w:space="0" w:color="auto"/>
            <w:left w:val="none" w:sz="0" w:space="0" w:color="auto"/>
            <w:bottom w:val="none" w:sz="0" w:space="0" w:color="auto"/>
            <w:right w:val="none" w:sz="0" w:space="0" w:color="auto"/>
          </w:divBdr>
        </w:div>
        <w:div w:id="1277255485">
          <w:marLeft w:val="0"/>
          <w:marRight w:val="0"/>
          <w:marTop w:val="0"/>
          <w:marBottom w:val="0"/>
          <w:divBdr>
            <w:top w:val="none" w:sz="0" w:space="0" w:color="auto"/>
            <w:left w:val="none" w:sz="0" w:space="0" w:color="auto"/>
            <w:bottom w:val="none" w:sz="0" w:space="0" w:color="auto"/>
            <w:right w:val="none" w:sz="0" w:space="0" w:color="auto"/>
          </w:divBdr>
        </w:div>
        <w:div w:id="1278100229">
          <w:marLeft w:val="0"/>
          <w:marRight w:val="0"/>
          <w:marTop w:val="0"/>
          <w:marBottom w:val="0"/>
          <w:divBdr>
            <w:top w:val="none" w:sz="0" w:space="0" w:color="auto"/>
            <w:left w:val="none" w:sz="0" w:space="0" w:color="auto"/>
            <w:bottom w:val="none" w:sz="0" w:space="0" w:color="auto"/>
            <w:right w:val="none" w:sz="0" w:space="0" w:color="auto"/>
          </w:divBdr>
        </w:div>
        <w:div w:id="1285424070">
          <w:marLeft w:val="0"/>
          <w:marRight w:val="0"/>
          <w:marTop w:val="0"/>
          <w:marBottom w:val="0"/>
          <w:divBdr>
            <w:top w:val="none" w:sz="0" w:space="0" w:color="auto"/>
            <w:left w:val="none" w:sz="0" w:space="0" w:color="auto"/>
            <w:bottom w:val="none" w:sz="0" w:space="0" w:color="auto"/>
            <w:right w:val="none" w:sz="0" w:space="0" w:color="auto"/>
          </w:divBdr>
        </w:div>
        <w:div w:id="1287811813">
          <w:marLeft w:val="0"/>
          <w:marRight w:val="0"/>
          <w:marTop w:val="0"/>
          <w:marBottom w:val="0"/>
          <w:divBdr>
            <w:top w:val="none" w:sz="0" w:space="0" w:color="auto"/>
            <w:left w:val="none" w:sz="0" w:space="0" w:color="auto"/>
            <w:bottom w:val="none" w:sz="0" w:space="0" w:color="auto"/>
            <w:right w:val="none" w:sz="0" w:space="0" w:color="auto"/>
          </w:divBdr>
        </w:div>
        <w:div w:id="1302153191">
          <w:marLeft w:val="0"/>
          <w:marRight w:val="0"/>
          <w:marTop w:val="0"/>
          <w:marBottom w:val="0"/>
          <w:divBdr>
            <w:top w:val="none" w:sz="0" w:space="0" w:color="auto"/>
            <w:left w:val="none" w:sz="0" w:space="0" w:color="auto"/>
            <w:bottom w:val="none" w:sz="0" w:space="0" w:color="auto"/>
            <w:right w:val="none" w:sz="0" w:space="0" w:color="auto"/>
          </w:divBdr>
        </w:div>
        <w:div w:id="1303344609">
          <w:marLeft w:val="0"/>
          <w:marRight w:val="0"/>
          <w:marTop w:val="0"/>
          <w:marBottom w:val="0"/>
          <w:divBdr>
            <w:top w:val="none" w:sz="0" w:space="0" w:color="auto"/>
            <w:left w:val="none" w:sz="0" w:space="0" w:color="auto"/>
            <w:bottom w:val="none" w:sz="0" w:space="0" w:color="auto"/>
            <w:right w:val="none" w:sz="0" w:space="0" w:color="auto"/>
          </w:divBdr>
        </w:div>
        <w:div w:id="1304896501">
          <w:marLeft w:val="0"/>
          <w:marRight w:val="0"/>
          <w:marTop w:val="0"/>
          <w:marBottom w:val="0"/>
          <w:divBdr>
            <w:top w:val="none" w:sz="0" w:space="0" w:color="auto"/>
            <w:left w:val="none" w:sz="0" w:space="0" w:color="auto"/>
            <w:bottom w:val="none" w:sz="0" w:space="0" w:color="auto"/>
            <w:right w:val="none" w:sz="0" w:space="0" w:color="auto"/>
          </w:divBdr>
        </w:div>
        <w:div w:id="1307010645">
          <w:marLeft w:val="0"/>
          <w:marRight w:val="0"/>
          <w:marTop w:val="0"/>
          <w:marBottom w:val="0"/>
          <w:divBdr>
            <w:top w:val="none" w:sz="0" w:space="0" w:color="auto"/>
            <w:left w:val="none" w:sz="0" w:space="0" w:color="auto"/>
            <w:bottom w:val="none" w:sz="0" w:space="0" w:color="auto"/>
            <w:right w:val="none" w:sz="0" w:space="0" w:color="auto"/>
          </w:divBdr>
        </w:div>
        <w:div w:id="1311599676">
          <w:marLeft w:val="0"/>
          <w:marRight w:val="0"/>
          <w:marTop w:val="0"/>
          <w:marBottom w:val="0"/>
          <w:divBdr>
            <w:top w:val="none" w:sz="0" w:space="0" w:color="auto"/>
            <w:left w:val="none" w:sz="0" w:space="0" w:color="auto"/>
            <w:bottom w:val="none" w:sz="0" w:space="0" w:color="auto"/>
            <w:right w:val="none" w:sz="0" w:space="0" w:color="auto"/>
          </w:divBdr>
        </w:div>
        <w:div w:id="1322809274">
          <w:marLeft w:val="0"/>
          <w:marRight w:val="0"/>
          <w:marTop w:val="0"/>
          <w:marBottom w:val="0"/>
          <w:divBdr>
            <w:top w:val="none" w:sz="0" w:space="0" w:color="auto"/>
            <w:left w:val="none" w:sz="0" w:space="0" w:color="auto"/>
            <w:bottom w:val="none" w:sz="0" w:space="0" w:color="auto"/>
            <w:right w:val="none" w:sz="0" w:space="0" w:color="auto"/>
          </w:divBdr>
        </w:div>
        <w:div w:id="1328048341">
          <w:marLeft w:val="0"/>
          <w:marRight w:val="0"/>
          <w:marTop w:val="0"/>
          <w:marBottom w:val="0"/>
          <w:divBdr>
            <w:top w:val="none" w:sz="0" w:space="0" w:color="auto"/>
            <w:left w:val="none" w:sz="0" w:space="0" w:color="auto"/>
            <w:bottom w:val="none" w:sz="0" w:space="0" w:color="auto"/>
            <w:right w:val="none" w:sz="0" w:space="0" w:color="auto"/>
          </w:divBdr>
        </w:div>
        <w:div w:id="1358118838">
          <w:marLeft w:val="0"/>
          <w:marRight w:val="0"/>
          <w:marTop w:val="0"/>
          <w:marBottom w:val="0"/>
          <w:divBdr>
            <w:top w:val="none" w:sz="0" w:space="0" w:color="auto"/>
            <w:left w:val="none" w:sz="0" w:space="0" w:color="auto"/>
            <w:bottom w:val="none" w:sz="0" w:space="0" w:color="auto"/>
            <w:right w:val="none" w:sz="0" w:space="0" w:color="auto"/>
          </w:divBdr>
        </w:div>
        <w:div w:id="1362127359">
          <w:marLeft w:val="0"/>
          <w:marRight w:val="0"/>
          <w:marTop w:val="0"/>
          <w:marBottom w:val="0"/>
          <w:divBdr>
            <w:top w:val="none" w:sz="0" w:space="0" w:color="auto"/>
            <w:left w:val="none" w:sz="0" w:space="0" w:color="auto"/>
            <w:bottom w:val="none" w:sz="0" w:space="0" w:color="auto"/>
            <w:right w:val="none" w:sz="0" w:space="0" w:color="auto"/>
          </w:divBdr>
        </w:div>
        <w:div w:id="1365595894">
          <w:marLeft w:val="0"/>
          <w:marRight w:val="0"/>
          <w:marTop w:val="0"/>
          <w:marBottom w:val="0"/>
          <w:divBdr>
            <w:top w:val="none" w:sz="0" w:space="0" w:color="auto"/>
            <w:left w:val="none" w:sz="0" w:space="0" w:color="auto"/>
            <w:bottom w:val="none" w:sz="0" w:space="0" w:color="auto"/>
            <w:right w:val="none" w:sz="0" w:space="0" w:color="auto"/>
          </w:divBdr>
        </w:div>
        <w:div w:id="1368338844">
          <w:marLeft w:val="0"/>
          <w:marRight w:val="0"/>
          <w:marTop w:val="0"/>
          <w:marBottom w:val="0"/>
          <w:divBdr>
            <w:top w:val="none" w:sz="0" w:space="0" w:color="auto"/>
            <w:left w:val="none" w:sz="0" w:space="0" w:color="auto"/>
            <w:bottom w:val="none" w:sz="0" w:space="0" w:color="auto"/>
            <w:right w:val="none" w:sz="0" w:space="0" w:color="auto"/>
          </w:divBdr>
        </w:div>
        <w:div w:id="1373186723">
          <w:marLeft w:val="0"/>
          <w:marRight w:val="0"/>
          <w:marTop w:val="0"/>
          <w:marBottom w:val="0"/>
          <w:divBdr>
            <w:top w:val="none" w:sz="0" w:space="0" w:color="auto"/>
            <w:left w:val="none" w:sz="0" w:space="0" w:color="auto"/>
            <w:bottom w:val="none" w:sz="0" w:space="0" w:color="auto"/>
            <w:right w:val="none" w:sz="0" w:space="0" w:color="auto"/>
          </w:divBdr>
        </w:div>
        <w:div w:id="1376470216">
          <w:marLeft w:val="0"/>
          <w:marRight w:val="0"/>
          <w:marTop w:val="0"/>
          <w:marBottom w:val="0"/>
          <w:divBdr>
            <w:top w:val="none" w:sz="0" w:space="0" w:color="auto"/>
            <w:left w:val="none" w:sz="0" w:space="0" w:color="auto"/>
            <w:bottom w:val="none" w:sz="0" w:space="0" w:color="auto"/>
            <w:right w:val="none" w:sz="0" w:space="0" w:color="auto"/>
          </w:divBdr>
        </w:div>
        <w:div w:id="1376541612">
          <w:marLeft w:val="0"/>
          <w:marRight w:val="0"/>
          <w:marTop w:val="0"/>
          <w:marBottom w:val="0"/>
          <w:divBdr>
            <w:top w:val="none" w:sz="0" w:space="0" w:color="auto"/>
            <w:left w:val="none" w:sz="0" w:space="0" w:color="auto"/>
            <w:bottom w:val="none" w:sz="0" w:space="0" w:color="auto"/>
            <w:right w:val="none" w:sz="0" w:space="0" w:color="auto"/>
          </w:divBdr>
        </w:div>
        <w:div w:id="1378704228">
          <w:marLeft w:val="0"/>
          <w:marRight w:val="0"/>
          <w:marTop w:val="0"/>
          <w:marBottom w:val="0"/>
          <w:divBdr>
            <w:top w:val="none" w:sz="0" w:space="0" w:color="auto"/>
            <w:left w:val="none" w:sz="0" w:space="0" w:color="auto"/>
            <w:bottom w:val="none" w:sz="0" w:space="0" w:color="auto"/>
            <w:right w:val="none" w:sz="0" w:space="0" w:color="auto"/>
          </w:divBdr>
        </w:div>
        <w:div w:id="1388534014">
          <w:marLeft w:val="0"/>
          <w:marRight w:val="0"/>
          <w:marTop w:val="0"/>
          <w:marBottom w:val="0"/>
          <w:divBdr>
            <w:top w:val="none" w:sz="0" w:space="0" w:color="auto"/>
            <w:left w:val="none" w:sz="0" w:space="0" w:color="auto"/>
            <w:bottom w:val="none" w:sz="0" w:space="0" w:color="auto"/>
            <w:right w:val="none" w:sz="0" w:space="0" w:color="auto"/>
          </w:divBdr>
        </w:div>
        <w:div w:id="1404642291">
          <w:marLeft w:val="0"/>
          <w:marRight w:val="0"/>
          <w:marTop w:val="0"/>
          <w:marBottom w:val="0"/>
          <w:divBdr>
            <w:top w:val="none" w:sz="0" w:space="0" w:color="auto"/>
            <w:left w:val="none" w:sz="0" w:space="0" w:color="auto"/>
            <w:bottom w:val="none" w:sz="0" w:space="0" w:color="auto"/>
            <w:right w:val="none" w:sz="0" w:space="0" w:color="auto"/>
          </w:divBdr>
        </w:div>
        <w:div w:id="1407649847">
          <w:marLeft w:val="0"/>
          <w:marRight w:val="0"/>
          <w:marTop w:val="0"/>
          <w:marBottom w:val="0"/>
          <w:divBdr>
            <w:top w:val="none" w:sz="0" w:space="0" w:color="auto"/>
            <w:left w:val="none" w:sz="0" w:space="0" w:color="auto"/>
            <w:bottom w:val="none" w:sz="0" w:space="0" w:color="auto"/>
            <w:right w:val="none" w:sz="0" w:space="0" w:color="auto"/>
          </w:divBdr>
        </w:div>
        <w:div w:id="1409503261">
          <w:marLeft w:val="0"/>
          <w:marRight w:val="0"/>
          <w:marTop w:val="0"/>
          <w:marBottom w:val="0"/>
          <w:divBdr>
            <w:top w:val="none" w:sz="0" w:space="0" w:color="auto"/>
            <w:left w:val="none" w:sz="0" w:space="0" w:color="auto"/>
            <w:bottom w:val="none" w:sz="0" w:space="0" w:color="auto"/>
            <w:right w:val="none" w:sz="0" w:space="0" w:color="auto"/>
          </w:divBdr>
        </w:div>
        <w:div w:id="1411196509">
          <w:marLeft w:val="0"/>
          <w:marRight w:val="0"/>
          <w:marTop w:val="0"/>
          <w:marBottom w:val="0"/>
          <w:divBdr>
            <w:top w:val="none" w:sz="0" w:space="0" w:color="auto"/>
            <w:left w:val="none" w:sz="0" w:space="0" w:color="auto"/>
            <w:bottom w:val="none" w:sz="0" w:space="0" w:color="auto"/>
            <w:right w:val="none" w:sz="0" w:space="0" w:color="auto"/>
          </w:divBdr>
        </w:div>
        <w:div w:id="1415084255">
          <w:marLeft w:val="0"/>
          <w:marRight w:val="0"/>
          <w:marTop w:val="0"/>
          <w:marBottom w:val="0"/>
          <w:divBdr>
            <w:top w:val="none" w:sz="0" w:space="0" w:color="auto"/>
            <w:left w:val="none" w:sz="0" w:space="0" w:color="auto"/>
            <w:bottom w:val="none" w:sz="0" w:space="0" w:color="auto"/>
            <w:right w:val="none" w:sz="0" w:space="0" w:color="auto"/>
          </w:divBdr>
        </w:div>
        <w:div w:id="1427652162">
          <w:marLeft w:val="0"/>
          <w:marRight w:val="0"/>
          <w:marTop w:val="0"/>
          <w:marBottom w:val="0"/>
          <w:divBdr>
            <w:top w:val="none" w:sz="0" w:space="0" w:color="auto"/>
            <w:left w:val="none" w:sz="0" w:space="0" w:color="auto"/>
            <w:bottom w:val="none" w:sz="0" w:space="0" w:color="auto"/>
            <w:right w:val="none" w:sz="0" w:space="0" w:color="auto"/>
          </w:divBdr>
        </w:div>
        <w:div w:id="1431584893">
          <w:marLeft w:val="0"/>
          <w:marRight w:val="0"/>
          <w:marTop w:val="0"/>
          <w:marBottom w:val="0"/>
          <w:divBdr>
            <w:top w:val="none" w:sz="0" w:space="0" w:color="auto"/>
            <w:left w:val="none" w:sz="0" w:space="0" w:color="auto"/>
            <w:bottom w:val="none" w:sz="0" w:space="0" w:color="auto"/>
            <w:right w:val="none" w:sz="0" w:space="0" w:color="auto"/>
          </w:divBdr>
        </w:div>
        <w:div w:id="1432622018">
          <w:marLeft w:val="0"/>
          <w:marRight w:val="0"/>
          <w:marTop w:val="0"/>
          <w:marBottom w:val="0"/>
          <w:divBdr>
            <w:top w:val="none" w:sz="0" w:space="0" w:color="auto"/>
            <w:left w:val="none" w:sz="0" w:space="0" w:color="auto"/>
            <w:bottom w:val="none" w:sz="0" w:space="0" w:color="auto"/>
            <w:right w:val="none" w:sz="0" w:space="0" w:color="auto"/>
          </w:divBdr>
        </w:div>
        <w:div w:id="1433821952">
          <w:marLeft w:val="0"/>
          <w:marRight w:val="0"/>
          <w:marTop w:val="0"/>
          <w:marBottom w:val="0"/>
          <w:divBdr>
            <w:top w:val="none" w:sz="0" w:space="0" w:color="auto"/>
            <w:left w:val="none" w:sz="0" w:space="0" w:color="auto"/>
            <w:bottom w:val="none" w:sz="0" w:space="0" w:color="auto"/>
            <w:right w:val="none" w:sz="0" w:space="0" w:color="auto"/>
          </w:divBdr>
        </w:div>
        <w:div w:id="1441532278">
          <w:marLeft w:val="0"/>
          <w:marRight w:val="0"/>
          <w:marTop w:val="0"/>
          <w:marBottom w:val="0"/>
          <w:divBdr>
            <w:top w:val="none" w:sz="0" w:space="0" w:color="auto"/>
            <w:left w:val="none" w:sz="0" w:space="0" w:color="auto"/>
            <w:bottom w:val="none" w:sz="0" w:space="0" w:color="auto"/>
            <w:right w:val="none" w:sz="0" w:space="0" w:color="auto"/>
          </w:divBdr>
        </w:div>
        <w:div w:id="1447386901">
          <w:marLeft w:val="0"/>
          <w:marRight w:val="0"/>
          <w:marTop w:val="0"/>
          <w:marBottom w:val="0"/>
          <w:divBdr>
            <w:top w:val="none" w:sz="0" w:space="0" w:color="auto"/>
            <w:left w:val="none" w:sz="0" w:space="0" w:color="auto"/>
            <w:bottom w:val="none" w:sz="0" w:space="0" w:color="auto"/>
            <w:right w:val="none" w:sz="0" w:space="0" w:color="auto"/>
          </w:divBdr>
        </w:div>
        <w:div w:id="1450246604">
          <w:marLeft w:val="0"/>
          <w:marRight w:val="0"/>
          <w:marTop w:val="0"/>
          <w:marBottom w:val="0"/>
          <w:divBdr>
            <w:top w:val="none" w:sz="0" w:space="0" w:color="auto"/>
            <w:left w:val="none" w:sz="0" w:space="0" w:color="auto"/>
            <w:bottom w:val="none" w:sz="0" w:space="0" w:color="auto"/>
            <w:right w:val="none" w:sz="0" w:space="0" w:color="auto"/>
          </w:divBdr>
        </w:div>
        <w:div w:id="1457528516">
          <w:marLeft w:val="0"/>
          <w:marRight w:val="0"/>
          <w:marTop w:val="0"/>
          <w:marBottom w:val="0"/>
          <w:divBdr>
            <w:top w:val="none" w:sz="0" w:space="0" w:color="auto"/>
            <w:left w:val="none" w:sz="0" w:space="0" w:color="auto"/>
            <w:bottom w:val="none" w:sz="0" w:space="0" w:color="auto"/>
            <w:right w:val="none" w:sz="0" w:space="0" w:color="auto"/>
          </w:divBdr>
        </w:div>
        <w:div w:id="1458983600">
          <w:marLeft w:val="0"/>
          <w:marRight w:val="0"/>
          <w:marTop w:val="0"/>
          <w:marBottom w:val="0"/>
          <w:divBdr>
            <w:top w:val="none" w:sz="0" w:space="0" w:color="auto"/>
            <w:left w:val="none" w:sz="0" w:space="0" w:color="auto"/>
            <w:bottom w:val="none" w:sz="0" w:space="0" w:color="auto"/>
            <w:right w:val="none" w:sz="0" w:space="0" w:color="auto"/>
          </w:divBdr>
        </w:div>
        <w:div w:id="1468234463">
          <w:marLeft w:val="0"/>
          <w:marRight w:val="0"/>
          <w:marTop w:val="0"/>
          <w:marBottom w:val="0"/>
          <w:divBdr>
            <w:top w:val="none" w:sz="0" w:space="0" w:color="auto"/>
            <w:left w:val="none" w:sz="0" w:space="0" w:color="auto"/>
            <w:bottom w:val="none" w:sz="0" w:space="0" w:color="auto"/>
            <w:right w:val="none" w:sz="0" w:space="0" w:color="auto"/>
          </w:divBdr>
        </w:div>
        <w:div w:id="1469083373">
          <w:marLeft w:val="0"/>
          <w:marRight w:val="0"/>
          <w:marTop w:val="0"/>
          <w:marBottom w:val="0"/>
          <w:divBdr>
            <w:top w:val="none" w:sz="0" w:space="0" w:color="auto"/>
            <w:left w:val="none" w:sz="0" w:space="0" w:color="auto"/>
            <w:bottom w:val="none" w:sz="0" w:space="0" w:color="auto"/>
            <w:right w:val="none" w:sz="0" w:space="0" w:color="auto"/>
          </w:divBdr>
        </w:div>
        <w:div w:id="1470442590">
          <w:marLeft w:val="0"/>
          <w:marRight w:val="0"/>
          <w:marTop w:val="0"/>
          <w:marBottom w:val="0"/>
          <w:divBdr>
            <w:top w:val="none" w:sz="0" w:space="0" w:color="auto"/>
            <w:left w:val="none" w:sz="0" w:space="0" w:color="auto"/>
            <w:bottom w:val="none" w:sz="0" w:space="0" w:color="auto"/>
            <w:right w:val="none" w:sz="0" w:space="0" w:color="auto"/>
          </w:divBdr>
        </w:div>
        <w:div w:id="1472137445">
          <w:marLeft w:val="0"/>
          <w:marRight w:val="0"/>
          <w:marTop w:val="0"/>
          <w:marBottom w:val="0"/>
          <w:divBdr>
            <w:top w:val="none" w:sz="0" w:space="0" w:color="auto"/>
            <w:left w:val="none" w:sz="0" w:space="0" w:color="auto"/>
            <w:bottom w:val="none" w:sz="0" w:space="0" w:color="auto"/>
            <w:right w:val="none" w:sz="0" w:space="0" w:color="auto"/>
          </w:divBdr>
        </w:div>
        <w:div w:id="1481193277">
          <w:marLeft w:val="0"/>
          <w:marRight w:val="0"/>
          <w:marTop w:val="0"/>
          <w:marBottom w:val="0"/>
          <w:divBdr>
            <w:top w:val="none" w:sz="0" w:space="0" w:color="auto"/>
            <w:left w:val="none" w:sz="0" w:space="0" w:color="auto"/>
            <w:bottom w:val="none" w:sz="0" w:space="0" w:color="auto"/>
            <w:right w:val="none" w:sz="0" w:space="0" w:color="auto"/>
          </w:divBdr>
        </w:div>
        <w:div w:id="1490049866">
          <w:marLeft w:val="0"/>
          <w:marRight w:val="0"/>
          <w:marTop w:val="0"/>
          <w:marBottom w:val="0"/>
          <w:divBdr>
            <w:top w:val="none" w:sz="0" w:space="0" w:color="auto"/>
            <w:left w:val="none" w:sz="0" w:space="0" w:color="auto"/>
            <w:bottom w:val="none" w:sz="0" w:space="0" w:color="auto"/>
            <w:right w:val="none" w:sz="0" w:space="0" w:color="auto"/>
          </w:divBdr>
        </w:div>
        <w:div w:id="1501844801">
          <w:marLeft w:val="0"/>
          <w:marRight w:val="0"/>
          <w:marTop w:val="0"/>
          <w:marBottom w:val="0"/>
          <w:divBdr>
            <w:top w:val="none" w:sz="0" w:space="0" w:color="auto"/>
            <w:left w:val="none" w:sz="0" w:space="0" w:color="auto"/>
            <w:bottom w:val="none" w:sz="0" w:space="0" w:color="auto"/>
            <w:right w:val="none" w:sz="0" w:space="0" w:color="auto"/>
          </w:divBdr>
        </w:div>
        <w:div w:id="1515805299">
          <w:marLeft w:val="0"/>
          <w:marRight w:val="0"/>
          <w:marTop w:val="0"/>
          <w:marBottom w:val="0"/>
          <w:divBdr>
            <w:top w:val="none" w:sz="0" w:space="0" w:color="auto"/>
            <w:left w:val="none" w:sz="0" w:space="0" w:color="auto"/>
            <w:bottom w:val="none" w:sz="0" w:space="0" w:color="auto"/>
            <w:right w:val="none" w:sz="0" w:space="0" w:color="auto"/>
          </w:divBdr>
        </w:div>
        <w:div w:id="1516260506">
          <w:marLeft w:val="0"/>
          <w:marRight w:val="0"/>
          <w:marTop w:val="0"/>
          <w:marBottom w:val="0"/>
          <w:divBdr>
            <w:top w:val="none" w:sz="0" w:space="0" w:color="auto"/>
            <w:left w:val="none" w:sz="0" w:space="0" w:color="auto"/>
            <w:bottom w:val="none" w:sz="0" w:space="0" w:color="auto"/>
            <w:right w:val="none" w:sz="0" w:space="0" w:color="auto"/>
          </w:divBdr>
        </w:div>
        <w:div w:id="1518696713">
          <w:marLeft w:val="0"/>
          <w:marRight w:val="0"/>
          <w:marTop w:val="0"/>
          <w:marBottom w:val="0"/>
          <w:divBdr>
            <w:top w:val="none" w:sz="0" w:space="0" w:color="auto"/>
            <w:left w:val="none" w:sz="0" w:space="0" w:color="auto"/>
            <w:bottom w:val="none" w:sz="0" w:space="0" w:color="auto"/>
            <w:right w:val="none" w:sz="0" w:space="0" w:color="auto"/>
          </w:divBdr>
        </w:div>
        <w:div w:id="1534924469">
          <w:marLeft w:val="0"/>
          <w:marRight w:val="0"/>
          <w:marTop w:val="0"/>
          <w:marBottom w:val="0"/>
          <w:divBdr>
            <w:top w:val="none" w:sz="0" w:space="0" w:color="auto"/>
            <w:left w:val="none" w:sz="0" w:space="0" w:color="auto"/>
            <w:bottom w:val="none" w:sz="0" w:space="0" w:color="auto"/>
            <w:right w:val="none" w:sz="0" w:space="0" w:color="auto"/>
          </w:divBdr>
        </w:div>
        <w:div w:id="1539318565">
          <w:marLeft w:val="0"/>
          <w:marRight w:val="0"/>
          <w:marTop w:val="0"/>
          <w:marBottom w:val="0"/>
          <w:divBdr>
            <w:top w:val="none" w:sz="0" w:space="0" w:color="auto"/>
            <w:left w:val="none" w:sz="0" w:space="0" w:color="auto"/>
            <w:bottom w:val="none" w:sz="0" w:space="0" w:color="auto"/>
            <w:right w:val="none" w:sz="0" w:space="0" w:color="auto"/>
          </w:divBdr>
        </w:div>
        <w:div w:id="1539968255">
          <w:marLeft w:val="0"/>
          <w:marRight w:val="0"/>
          <w:marTop w:val="0"/>
          <w:marBottom w:val="0"/>
          <w:divBdr>
            <w:top w:val="none" w:sz="0" w:space="0" w:color="auto"/>
            <w:left w:val="none" w:sz="0" w:space="0" w:color="auto"/>
            <w:bottom w:val="none" w:sz="0" w:space="0" w:color="auto"/>
            <w:right w:val="none" w:sz="0" w:space="0" w:color="auto"/>
          </w:divBdr>
        </w:div>
        <w:div w:id="1549417044">
          <w:marLeft w:val="0"/>
          <w:marRight w:val="0"/>
          <w:marTop w:val="0"/>
          <w:marBottom w:val="0"/>
          <w:divBdr>
            <w:top w:val="none" w:sz="0" w:space="0" w:color="auto"/>
            <w:left w:val="none" w:sz="0" w:space="0" w:color="auto"/>
            <w:bottom w:val="none" w:sz="0" w:space="0" w:color="auto"/>
            <w:right w:val="none" w:sz="0" w:space="0" w:color="auto"/>
          </w:divBdr>
        </w:div>
        <w:div w:id="1554853480">
          <w:marLeft w:val="0"/>
          <w:marRight w:val="0"/>
          <w:marTop w:val="0"/>
          <w:marBottom w:val="0"/>
          <w:divBdr>
            <w:top w:val="none" w:sz="0" w:space="0" w:color="auto"/>
            <w:left w:val="none" w:sz="0" w:space="0" w:color="auto"/>
            <w:bottom w:val="none" w:sz="0" w:space="0" w:color="auto"/>
            <w:right w:val="none" w:sz="0" w:space="0" w:color="auto"/>
          </w:divBdr>
        </w:div>
        <w:div w:id="1559125942">
          <w:marLeft w:val="0"/>
          <w:marRight w:val="0"/>
          <w:marTop w:val="0"/>
          <w:marBottom w:val="0"/>
          <w:divBdr>
            <w:top w:val="none" w:sz="0" w:space="0" w:color="auto"/>
            <w:left w:val="none" w:sz="0" w:space="0" w:color="auto"/>
            <w:bottom w:val="none" w:sz="0" w:space="0" w:color="auto"/>
            <w:right w:val="none" w:sz="0" w:space="0" w:color="auto"/>
          </w:divBdr>
        </w:div>
        <w:div w:id="1565220459">
          <w:marLeft w:val="0"/>
          <w:marRight w:val="0"/>
          <w:marTop w:val="0"/>
          <w:marBottom w:val="0"/>
          <w:divBdr>
            <w:top w:val="none" w:sz="0" w:space="0" w:color="auto"/>
            <w:left w:val="none" w:sz="0" w:space="0" w:color="auto"/>
            <w:bottom w:val="none" w:sz="0" w:space="0" w:color="auto"/>
            <w:right w:val="none" w:sz="0" w:space="0" w:color="auto"/>
          </w:divBdr>
        </w:div>
        <w:div w:id="1566988518">
          <w:marLeft w:val="0"/>
          <w:marRight w:val="0"/>
          <w:marTop w:val="0"/>
          <w:marBottom w:val="0"/>
          <w:divBdr>
            <w:top w:val="none" w:sz="0" w:space="0" w:color="auto"/>
            <w:left w:val="none" w:sz="0" w:space="0" w:color="auto"/>
            <w:bottom w:val="none" w:sz="0" w:space="0" w:color="auto"/>
            <w:right w:val="none" w:sz="0" w:space="0" w:color="auto"/>
          </w:divBdr>
        </w:div>
        <w:div w:id="1582255610">
          <w:marLeft w:val="0"/>
          <w:marRight w:val="0"/>
          <w:marTop w:val="0"/>
          <w:marBottom w:val="0"/>
          <w:divBdr>
            <w:top w:val="none" w:sz="0" w:space="0" w:color="auto"/>
            <w:left w:val="none" w:sz="0" w:space="0" w:color="auto"/>
            <w:bottom w:val="none" w:sz="0" w:space="0" w:color="auto"/>
            <w:right w:val="none" w:sz="0" w:space="0" w:color="auto"/>
          </w:divBdr>
        </w:div>
        <w:div w:id="1590386307">
          <w:marLeft w:val="0"/>
          <w:marRight w:val="0"/>
          <w:marTop w:val="0"/>
          <w:marBottom w:val="0"/>
          <w:divBdr>
            <w:top w:val="none" w:sz="0" w:space="0" w:color="auto"/>
            <w:left w:val="none" w:sz="0" w:space="0" w:color="auto"/>
            <w:bottom w:val="none" w:sz="0" w:space="0" w:color="auto"/>
            <w:right w:val="none" w:sz="0" w:space="0" w:color="auto"/>
          </w:divBdr>
        </w:div>
        <w:div w:id="1594315202">
          <w:marLeft w:val="0"/>
          <w:marRight w:val="0"/>
          <w:marTop w:val="0"/>
          <w:marBottom w:val="0"/>
          <w:divBdr>
            <w:top w:val="none" w:sz="0" w:space="0" w:color="auto"/>
            <w:left w:val="none" w:sz="0" w:space="0" w:color="auto"/>
            <w:bottom w:val="none" w:sz="0" w:space="0" w:color="auto"/>
            <w:right w:val="none" w:sz="0" w:space="0" w:color="auto"/>
          </w:divBdr>
        </w:div>
        <w:div w:id="1596086588">
          <w:marLeft w:val="0"/>
          <w:marRight w:val="0"/>
          <w:marTop w:val="0"/>
          <w:marBottom w:val="0"/>
          <w:divBdr>
            <w:top w:val="none" w:sz="0" w:space="0" w:color="auto"/>
            <w:left w:val="none" w:sz="0" w:space="0" w:color="auto"/>
            <w:bottom w:val="none" w:sz="0" w:space="0" w:color="auto"/>
            <w:right w:val="none" w:sz="0" w:space="0" w:color="auto"/>
          </w:divBdr>
        </w:div>
        <w:div w:id="1607539146">
          <w:marLeft w:val="0"/>
          <w:marRight w:val="0"/>
          <w:marTop w:val="0"/>
          <w:marBottom w:val="0"/>
          <w:divBdr>
            <w:top w:val="none" w:sz="0" w:space="0" w:color="auto"/>
            <w:left w:val="none" w:sz="0" w:space="0" w:color="auto"/>
            <w:bottom w:val="none" w:sz="0" w:space="0" w:color="auto"/>
            <w:right w:val="none" w:sz="0" w:space="0" w:color="auto"/>
          </w:divBdr>
        </w:div>
        <w:div w:id="1607613908">
          <w:marLeft w:val="0"/>
          <w:marRight w:val="0"/>
          <w:marTop w:val="0"/>
          <w:marBottom w:val="0"/>
          <w:divBdr>
            <w:top w:val="none" w:sz="0" w:space="0" w:color="auto"/>
            <w:left w:val="none" w:sz="0" w:space="0" w:color="auto"/>
            <w:bottom w:val="none" w:sz="0" w:space="0" w:color="auto"/>
            <w:right w:val="none" w:sz="0" w:space="0" w:color="auto"/>
          </w:divBdr>
        </w:div>
        <w:div w:id="1612518918">
          <w:marLeft w:val="0"/>
          <w:marRight w:val="0"/>
          <w:marTop w:val="0"/>
          <w:marBottom w:val="0"/>
          <w:divBdr>
            <w:top w:val="none" w:sz="0" w:space="0" w:color="auto"/>
            <w:left w:val="none" w:sz="0" w:space="0" w:color="auto"/>
            <w:bottom w:val="none" w:sz="0" w:space="0" w:color="auto"/>
            <w:right w:val="none" w:sz="0" w:space="0" w:color="auto"/>
          </w:divBdr>
        </w:div>
        <w:div w:id="1613588282">
          <w:marLeft w:val="0"/>
          <w:marRight w:val="0"/>
          <w:marTop w:val="0"/>
          <w:marBottom w:val="0"/>
          <w:divBdr>
            <w:top w:val="none" w:sz="0" w:space="0" w:color="auto"/>
            <w:left w:val="none" w:sz="0" w:space="0" w:color="auto"/>
            <w:bottom w:val="none" w:sz="0" w:space="0" w:color="auto"/>
            <w:right w:val="none" w:sz="0" w:space="0" w:color="auto"/>
          </w:divBdr>
        </w:div>
        <w:div w:id="1614943870">
          <w:marLeft w:val="0"/>
          <w:marRight w:val="0"/>
          <w:marTop w:val="0"/>
          <w:marBottom w:val="0"/>
          <w:divBdr>
            <w:top w:val="none" w:sz="0" w:space="0" w:color="auto"/>
            <w:left w:val="none" w:sz="0" w:space="0" w:color="auto"/>
            <w:bottom w:val="none" w:sz="0" w:space="0" w:color="auto"/>
            <w:right w:val="none" w:sz="0" w:space="0" w:color="auto"/>
          </w:divBdr>
        </w:div>
        <w:div w:id="1620600293">
          <w:marLeft w:val="0"/>
          <w:marRight w:val="0"/>
          <w:marTop w:val="0"/>
          <w:marBottom w:val="0"/>
          <w:divBdr>
            <w:top w:val="none" w:sz="0" w:space="0" w:color="auto"/>
            <w:left w:val="none" w:sz="0" w:space="0" w:color="auto"/>
            <w:bottom w:val="none" w:sz="0" w:space="0" w:color="auto"/>
            <w:right w:val="none" w:sz="0" w:space="0" w:color="auto"/>
          </w:divBdr>
        </w:div>
        <w:div w:id="1631089508">
          <w:marLeft w:val="0"/>
          <w:marRight w:val="0"/>
          <w:marTop w:val="0"/>
          <w:marBottom w:val="0"/>
          <w:divBdr>
            <w:top w:val="none" w:sz="0" w:space="0" w:color="auto"/>
            <w:left w:val="none" w:sz="0" w:space="0" w:color="auto"/>
            <w:bottom w:val="none" w:sz="0" w:space="0" w:color="auto"/>
            <w:right w:val="none" w:sz="0" w:space="0" w:color="auto"/>
          </w:divBdr>
        </w:div>
        <w:div w:id="1635867587">
          <w:marLeft w:val="0"/>
          <w:marRight w:val="0"/>
          <w:marTop w:val="0"/>
          <w:marBottom w:val="0"/>
          <w:divBdr>
            <w:top w:val="none" w:sz="0" w:space="0" w:color="auto"/>
            <w:left w:val="none" w:sz="0" w:space="0" w:color="auto"/>
            <w:bottom w:val="none" w:sz="0" w:space="0" w:color="auto"/>
            <w:right w:val="none" w:sz="0" w:space="0" w:color="auto"/>
          </w:divBdr>
        </w:div>
        <w:div w:id="1639460304">
          <w:marLeft w:val="0"/>
          <w:marRight w:val="0"/>
          <w:marTop w:val="0"/>
          <w:marBottom w:val="0"/>
          <w:divBdr>
            <w:top w:val="none" w:sz="0" w:space="0" w:color="auto"/>
            <w:left w:val="none" w:sz="0" w:space="0" w:color="auto"/>
            <w:bottom w:val="none" w:sz="0" w:space="0" w:color="auto"/>
            <w:right w:val="none" w:sz="0" w:space="0" w:color="auto"/>
          </w:divBdr>
        </w:div>
        <w:div w:id="1645626343">
          <w:marLeft w:val="0"/>
          <w:marRight w:val="0"/>
          <w:marTop w:val="0"/>
          <w:marBottom w:val="0"/>
          <w:divBdr>
            <w:top w:val="none" w:sz="0" w:space="0" w:color="auto"/>
            <w:left w:val="none" w:sz="0" w:space="0" w:color="auto"/>
            <w:bottom w:val="none" w:sz="0" w:space="0" w:color="auto"/>
            <w:right w:val="none" w:sz="0" w:space="0" w:color="auto"/>
          </w:divBdr>
        </w:div>
        <w:div w:id="1651707663">
          <w:marLeft w:val="0"/>
          <w:marRight w:val="0"/>
          <w:marTop w:val="0"/>
          <w:marBottom w:val="0"/>
          <w:divBdr>
            <w:top w:val="none" w:sz="0" w:space="0" w:color="auto"/>
            <w:left w:val="none" w:sz="0" w:space="0" w:color="auto"/>
            <w:bottom w:val="none" w:sz="0" w:space="0" w:color="auto"/>
            <w:right w:val="none" w:sz="0" w:space="0" w:color="auto"/>
          </w:divBdr>
        </w:div>
        <w:div w:id="1652561749">
          <w:marLeft w:val="0"/>
          <w:marRight w:val="0"/>
          <w:marTop w:val="0"/>
          <w:marBottom w:val="0"/>
          <w:divBdr>
            <w:top w:val="none" w:sz="0" w:space="0" w:color="auto"/>
            <w:left w:val="none" w:sz="0" w:space="0" w:color="auto"/>
            <w:bottom w:val="none" w:sz="0" w:space="0" w:color="auto"/>
            <w:right w:val="none" w:sz="0" w:space="0" w:color="auto"/>
          </w:divBdr>
        </w:div>
        <w:div w:id="1660188010">
          <w:marLeft w:val="0"/>
          <w:marRight w:val="0"/>
          <w:marTop w:val="0"/>
          <w:marBottom w:val="0"/>
          <w:divBdr>
            <w:top w:val="none" w:sz="0" w:space="0" w:color="auto"/>
            <w:left w:val="none" w:sz="0" w:space="0" w:color="auto"/>
            <w:bottom w:val="none" w:sz="0" w:space="0" w:color="auto"/>
            <w:right w:val="none" w:sz="0" w:space="0" w:color="auto"/>
          </w:divBdr>
        </w:div>
        <w:div w:id="1664242205">
          <w:marLeft w:val="0"/>
          <w:marRight w:val="0"/>
          <w:marTop w:val="0"/>
          <w:marBottom w:val="0"/>
          <w:divBdr>
            <w:top w:val="none" w:sz="0" w:space="0" w:color="auto"/>
            <w:left w:val="none" w:sz="0" w:space="0" w:color="auto"/>
            <w:bottom w:val="none" w:sz="0" w:space="0" w:color="auto"/>
            <w:right w:val="none" w:sz="0" w:space="0" w:color="auto"/>
          </w:divBdr>
        </w:div>
        <w:div w:id="1666544964">
          <w:marLeft w:val="0"/>
          <w:marRight w:val="0"/>
          <w:marTop w:val="0"/>
          <w:marBottom w:val="0"/>
          <w:divBdr>
            <w:top w:val="none" w:sz="0" w:space="0" w:color="auto"/>
            <w:left w:val="none" w:sz="0" w:space="0" w:color="auto"/>
            <w:bottom w:val="none" w:sz="0" w:space="0" w:color="auto"/>
            <w:right w:val="none" w:sz="0" w:space="0" w:color="auto"/>
          </w:divBdr>
        </w:div>
        <w:div w:id="1677922351">
          <w:marLeft w:val="0"/>
          <w:marRight w:val="0"/>
          <w:marTop w:val="0"/>
          <w:marBottom w:val="0"/>
          <w:divBdr>
            <w:top w:val="none" w:sz="0" w:space="0" w:color="auto"/>
            <w:left w:val="none" w:sz="0" w:space="0" w:color="auto"/>
            <w:bottom w:val="none" w:sz="0" w:space="0" w:color="auto"/>
            <w:right w:val="none" w:sz="0" w:space="0" w:color="auto"/>
          </w:divBdr>
        </w:div>
        <w:div w:id="1679118747">
          <w:marLeft w:val="0"/>
          <w:marRight w:val="0"/>
          <w:marTop w:val="0"/>
          <w:marBottom w:val="0"/>
          <w:divBdr>
            <w:top w:val="none" w:sz="0" w:space="0" w:color="auto"/>
            <w:left w:val="none" w:sz="0" w:space="0" w:color="auto"/>
            <w:bottom w:val="none" w:sz="0" w:space="0" w:color="auto"/>
            <w:right w:val="none" w:sz="0" w:space="0" w:color="auto"/>
          </w:divBdr>
        </w:div>
        <w:div w:id="1682077333">
          <w:marLeft w:val="0"/>
          <w:marRight w:val="0"/>
          <w:marTop w:val="0"/>
          <w:marBottom w:val="0"/>
          <w:divBdr>
            <w:top w:val="none" w:sz="0" w:space="0" w:color="auto"/>
            <w:left w:val="none" w:sz="0" w:space="0" w:color="auto"/>
            <w:bottom w:val="none" w:sz="0" w:space="0" w:color="auto"/>
            <w:right w:val="none" w:sz="0" w:space="0" w:color="auto"/>
          </w:divBdr>
        </w:div>
        <w:div w:id="1686400819">
          <w:marLeft w:val="0"/>
          <w:marRight w:val="0"/>
          <w:marTop w:val="0"/>
          <w:marBottom w:val="0"/>
          <w:divBdr>
            <w:top w:val="none" w:sz="0" w:space="0" w:color="auto"/>
            <w:left w:val="none" w:sz="0" w:space="0" w:color="auto"/>
            <w:bottom w:val="none" w:sz="0" w:space="0" w:color="auto"/>
            <w:right w:val="none" w:sz="0" w:space="0" w:color="auto"/>
          </w:divBdr>
        </w:div>
        <w:div w:id="1690065338">
          <w:marLeft w:val="0"/>
          <w:marRight w:val="0"/>
          <w:marTop w:val="0"/>
          <w:marBottom w:val="0"/>
          <w:divBdr>
            <w:top w:val="none" w:sz="0" w:space="0" w:color="auto"/>
            <w:left w:val="none" w:sz="0" w:space="0" w:color="auto"/>
            <w:bottom w:val="none" w:sz="0" w:space="0" w:color="auto"/>
            <w:right w:val="none" w:sz="0" w:space="0" w:color="auto"/>
          </w:divBdr>
        </w:div>
        <w:div w:id="1696155952">
          <w:marLeft w:val="0"/>
          <w:marRight w:val="0"/>
          <w:marTop w:val="0"/>
          <w:marBottom w:val="0"/>
          <w:divBdr>
            <w:top w:val="none" w:sz="0" w:space="0" w:color="auto"/>
            <w:left w:val="none" w:sz="0" w:space="0" w:color="auto"/>
            <w:bottom w:val="none" w:sz="0" w:space="0" w:color="auto"/>
            <w:right w:val="none" w:sz="0" w:space="0" w:color="auto"/>
          </w:divBdr>
        </w:div>
        <w:div w:id="1699350644">
          <w:marLeft w:val="0"/>
          <w:marRight w:val="0"/>
          <w:marTop w:val="0"/>
          <w:marBottom w:val="0"/>
          <w:divBdr>
            <w:top w:val="none" w:sz="0" w:space="0" w:color="auto"/>
            <w:left w:val="none" w:sz="0" w:space="0" w:color="auto"/>
            <w:bottom w:val="none" w:sz="0" w:space="0" w:color="auto"/>
            <w:right w:val="none" w:sz="0" w:space="0" w:color="auto"/>
          </w:divBdr>
        </w:div>
        <w:div w:id="1706907206">
          <w:marLeft w:val="0"/>
          <w:marRight w:val="0"/>
          <w:marTop w:val="0"/>
          <w:marBottom w:val="0"/>
          <w:divBdr>
            <w:top w:val="none" w:sz="0" w:space="0" w:color="auto"/>
            <w:left w:val="none" w:sz="0" w:space="0" w:color="auto"/>
            <w:bottom w:val="none" w:sz="0" w:space="0" w:color="auto"/>
            <w:right w:val="none" w:sz="0" w:space="0" w:color="auto"/>
          </w:divBdr>
        </w:div>
        <w:div w:id="1711688017">
          <w:marLeft w:val="0"/>
          <w:marRight w:val="0"/>
          <w:marTop w:val="0"/>
          <w:marBottom w:val="0"/>
          <w:divBdr>
            <w:top w:val="none" w:sz="0" w:space="0" w:color="auto"/>
            <w:left w:val="none" w:sz="0" w:space="0" w:color="auto"/>
            <w:bottom w:val="none" w:sz="0" w:space="0" w:color="auto"/>
            <w:right w:val="none" w:sz="0" w:space="0" w:color="auto"/>
          </w:divBdr>
        </w:div>
        <w:div w:id="1712849263">
          <w:marLeft w:val="0"/>
          <w:marRight w:val="0"/>
          <w:marTop w:val="0"/>
          <w:marBottom w:val="0"/>
          <w:divBdr>
            <w:top w:val="none" w:sz="0" w:space="0" w:color="auto"/>
            <w:left w:val="none" w:sz="0" w:space="0" w:color="auto"/>
            <w:bottom w:val="none" w:sz="0" w:space="0" w:color="auto"/>
            <w:right w:val="none" w:sz="0" w:space="0" w:color="auto"/>
          </w:divBdr>
        </w:div>
        <w:div w:id="1716811811">
          <w:marLeft w:val="0"/>
          <w:marRight w:val="0"/>
          <w:marTop w:val="0"/>
          <w:marBottom w:val="0"/>
          <w:divBdr>
            <w:top w:val="none" w:sz="0" w:space="0" w:color="auto"/>
            <w:left w:val="none" w:sz="0" w:space="0" w:color="auto"/>
            <w:bottom w:val="none" w:sz="0" w:space="0" w:color="auto"/>
            <w:right w:val="none" w:sz="0" w:space="0" w:color="auto"/>
          </w:divBdr>
        </w:div>
        <w:div w:id="1717270970">
          <w:marLeft w:val="0"/>
          <w:marRight w:val="0"/>
          <w:marTop w:val="0"/>
          <w:marBottom w:val="0"/>
          <w:divBdr>
            <w:top w:val="none" w:sz="0" w:space="0" w:color="auto"/>
            <w:left w:val="none" w:sz="0" w:space="0" w:color="auto"/>
            <w:bottom w:val="none" w:sz="0" w:space="0" w:color="auto"/>
            <w:right w:val="none" w:sz="0" w:space="0" w:color="auto"/>
          </w:divBdr>
        </w:div>
        <w:div w:id="1721174308">
          <w:marLeft w:val="0"/>
          <w:marRight w:val="0"/>
          <w:marTop w:val="0"/>
          <w:marBottom w:val="0"/>
          <w:divBdr>
            <w:top w:val="none" w:sz="0" w:space="0" w:color="auto"/>
            <w:left w:val="none" w:sz="0" w:space="0" w:color="auto"/>
            <w:bottom w:val="none" w:sz="0" w:space="0" w:color="auto"/>
            <w:right w:val="none" w:sz="0" w:space="0" w:color="auto"/>
          </w:divBdr>
        </w:div>
        <w:div w:id="1731148627">
          <w:marLeft w:val="0"/>
          <w:marRight w:val="0"/>
          <w:marTop w:val="0"/>
          <w:marBottom w:val="0"/>
          <w:divBdr>
            <w:top w:val="none" w:sz="0" w:space="0" w:color="auto"/>
            <w:left w:val="none" w:sz="0" w:space="0" w:color="auto"/>
            <w:bottom w:val="none" w:sz="0" w:space="0" w:color="auto"/>
            <w:right w:val="none" w:sz="0" w:space="0" w:color="auto"/>
          </w:divBdr>
        </w:div>
        <w:div w:id="1768423546">
          <w:marLeft w:val="0"/>
          <w:marRight w:val="0"/>
          <w:marTop w:val="0"/>
          <w:marBottom w:val="0"/>
          <w:divBdr>
            <w:top w:val="none" w:sz="0" w:space="0" w:color="auto"/>
            <w:left w:val="none" w:sz="0" w:space="0" w:color="auto"/>
            <w:bottom w:val="none" w:sz="0" w:space="0" w:color="auto"/>
            <w:right w:val="none" w:sz="0" w:space="0" w:color="auto"/>
          </w:divBdr>
        </w:div>
        <w:div w:id="1772775593">
          <w:marLeft w:val="0"/>
          <w:marRight w:val="0"/>
          <w:marTop w:val="0"/>
          <w:marBottom w:val="0"/>
          <w:divBdr>
            <w:top w:val="none" w:sz="0" w:space="0" w:color="auto"/>
            <w:left w:val="none" w:sz="0" w:space="0" w:color="auto"/>
            <w:bottom w:val="none" w:sz="0" w:space="0" w:color="auto"/>
            <w:right w:val="none" w:sz="0" w:space="0" w:color="auto"/>
          </w:divBdr>
        </w:div>
        <w:div w:id="1775053734">
          <w:marLeft w:val="0"/>
          <w:marRight w:val="0"/>
          <w:marTop w:val="0"/>
          <w:marBottom w:val="0"/>
          <w:divBdr>
            <w:top w:val="none" w:sz="0" w:space="0" w:color="auto"/>
            <w:left w:val="none" w:sz="0" w:space="0" w:color="auto"/>
            <w:bottom w:val="none" w:sz="0" w:space="0" w:color="auto"/>
            <w:right w:val="none" w:sz="0" w:space="0" w:color="auto"/>
          </w:divBdr>
        </w:div>
        <w:div w:id="1787118933">
          <w:marLeft w:val="0"/>
          <w:marRight w:val="0"/>
          <w:marTop w:val="0"/>
          <w:marBottom w:val="0"/>
          <w:divBdr>
            <w:top w:val="none" w:sz="0" w:space="0" w:color="auto"/>
            <w:left w:val="none" w:sz="0" w:space="0" w:color="auto"/>
            <w:bottom w:val="none" w:sz="0" w:space="0" w:color="auto"/>
            <w:right w:val="none" w:sz="0" w:space="0" w:color="auto"/>
          </w:divBdr>
        </w:div>
        <w:div w:id="1793162396">
          <w:marLeft w:val="0"/>
          <w:marRight w:val="0"/>
          <w:marTop w:val="0"/>
          <w:marBottom w:val="0"/>
          <w:divBdr>
            <w:top w:val="none" w:sz="0" w:space="0" w:color="auto"/>
            <w:left w:val="none" w:sz="0" w:space="0" w:color="auto"/>
            <w:bottom w:val="none" w:sz="0" w:space="0" w:color="auto"/>
            <w:right w:val="none" w:sz="0" w:space="0" w:color="auto"/>
          </w:divBdr>
        </w:div>
        <w:div w:id="1796407382">
          <w:marLeft w:val="0"/>
          <w:marRight w:val="0"/>
          <w:marTop w:val="0"/>
          <w:marBottom w:val="0"/>
          <w:divBdr>
            <w:top w:val="none" w:sz="0" w:space="0" w:color="auto"/>
            <w:left w:val="none" w:sz="0" w:space="0" w:color="auto"/>
            <w:bottom w:val="none" w:sz="0" w:space="0" w:color="auto"/>
            <w:right w:val="none" w:sz="0" w:space="0" w:color="auto"/>
          </w:divBdr>
        </w:div>
        <w:div w:id="1801454628">
          <w:marLeft w:val="0"/>
          <w:marRight w:val="0"/>
          <w:marTop w:val="0"/>
          <w:marBottom w:val="0"/>
          <w:divBdr>
            <w:top w:val="none" w:sz="0" w:space="0" w:color="auto"/>
            <w:left w:val="none" w:sz="0" w:space="0" w:color="auto"/>
            <w:bottom w:val="none" w:sz="0" w:space="0" w:color="auto"/>
            <w:right w:val="none" w:sz="0" w:space="0" w:color="auto"/>
          </w:divBdr>
        </w:div>
        <w:div w:id="1813062876">
          <w:marLeft w:val="0"/>
          <w:marRight w:val="0"/>
          <w:marTop w:val="0"/>
          <w:marBottom w:val="0"/>
          <w:divBdr>
            <w:top w:val="none" w:sz="0" w:space="0" w:color="auto"/>
            <w:left w:val="none" w:sz="0" w:space="0" w:color="auto"/>
            <w:bottom w:val="none" w:sz="0" w:space="0" w:color="auto"/>
            <w:right w:val="none" w:sz="0" w:space="0" w:color="auto"/>
          </w:divBdr>
        </w:div>
        <w:div w:id="1814365107">
          <w:marLeft w:val="0"/>
          <w:marRight w:val="0"/>
          <w:marTop w:val="0"/>
          <w:marBottom w:val="0"/>
          <w:divBdr>
            <w:top w:val="none" w:sz="0" w:space="0" w:color="auto"/>
            <w:left w:val="none" w:sz="0" w:space="0" w:color="auto"/>
            <w:bottom w:val="none" w:sz="0" w:space="0" w:color="auto"/>
            <w:right w:val="none" w:sz="0" w:space="0" w:color="auto"/>
          </w:divBdr>
        </w:div>
        <w:div w:id="1817145545">
          <w:marLeft w:val="0"/>
          <w:marRight w:val="0"/>
          <w:marTop w:val="0"/>
          <w:marBottom w:val="0"/>
          <w:divBdr>
            <w:top w:val="none" w:sz="0" w:space="0" w:color="auto"/>
            <w:left w:val="none" w:sz="0" w:space="0" w:color="auto"/>
            <w:bottom w:val="none" w:sz="0" w:space="0" w:color="auto"/>
            <w:right w:val="none" w:sz="0" w:space="0" w:color="auto"/>
          </w:divBdr>
        </w:div>
        <w:div w:id="1821842061">
          <w:marLeft w:val="0"/>
          <w:marRight w:val="0"/>
          <w:marTop w:val="0"/>
          <w:marBottom w:val="0"/>
          <w:divBdr>
            <w:top w:val="none" w:sz="0" w:space="0" w:color="auto"/>
            <w:left w:val="none" w:sz="0" w:space="0" w:color="auto"/>
            <w:bottom w:val="none" w:sz="0" w:space="0" w:color="auto"/>
            <w:right w:val="none" w:sz="0" w:space="0" w:color="auto"/>
          </w:divBdr>
        </w:div>
        <w:div w:id="1825470925">
          <w:marLeft w:val="0"/>
          <w:marRight w:val="0"/>
          <w:marTop w:val="0"/>
          <w:marBottom w:val="0"/>
          <w:divBdr>
            <w:top w:val="none" w:sz="0" w:space="0" w:color="auto"/>
            <w:left w:val="none" w:sz="0" w:space="0" w:color="auto"/>
            <w:bottom w:val="none" w:sz="0" w:space="0" w:color="auto"/>
            <w:right w:val="none" w:sz="0" w:space="0" w:color="auto"/>
          </w:divBdr>
        </w:div>
        <w:div w:id="1833251393">
          <w:marLeft w:val="0"/>
          <w:marRight w:val="0"/>
          <w:marTop w:val="0"/>
          <w:marBottom w:val="0"/>
          <w:divBdr>
            <w:top w:val="none" w:sz="0" w:space="0" w:color="auto"/>
            <w:left w:val="none" w:sz="0" w:space="0" w:color="auto"/>
            <w:bottom w:val="none" w:sz="0" w:space="0" w:color="auto"/>
            <w:right w:val="none" w:sz="0" w:space="0" w:color="auto"/>
          </w:divBdr>
        </w:div>
        <w:div w:id="1837069658">
          <w:marLeft w:val="0"/>
          <w:marRight w:val="0"/>
          <w:marTop w:val="0"/>
          <w:marBottom w:val="0"/>
          <w:divBdr>
            <w:top w:val="none" w:sz="0" w:space="0" w:color="auto"/>
            <w:left w:val="none" w:sz="0" w:space="0" w:color="auto"/>
            <w:bottom w:val="none" w:sz="0" w:space="0" w:color="auto"/>
            <w:right w:val="none" w:sz="0" w:space="0" w:color="auto"/>
          </w:divBdr>
        </w:div>
        <w:div w:id="1841658113">
          <w:marLeft w:val="0"/>
          <w:marRight w:val="0"/>
          <w:marTop w:val="0"/>
          <w:marBottom w:val="0"/>
          <w:divBdr>
            <w:top w:val="none" w:sz="0" w:space="0" w:color="auto"/>
            <w:left w:val="none" w:sz="0" w:space="0" w:color="auto"/>
            <w:bottom w:val="none" w:sz="0" w:space="0" w:color="auto"/>
            <w:right w:val="none" w:sz="0" w:space="0" w:color="auto"/>
          </w:divBdr>
        </w:div>
        <w:div w:id="1843277300">
          <w:marLeft w:val="0"/>
          <w:marRight w:val="0"/>
          <w:marTop w:val="0"/>
          <w:marBottom w:val="0"/>
          <w:divBdr>
            <w:top w:val="none" w:sz="0" w:space="0" w:color="auto"/>
            <w:left w:val="none" w:sz="0" w:space="0" w:color="auto"/>
            <w:bottom w:val="none" w:sz="0" w:space="0" w:color="auto"/>
            <w:right w:val="none" w:sz="0" w:space="0" w:color="auto"/>
          </w:divBdr>
        </w:div>
        <w:div w:id="1848204360">
          <w:marLeft w:val="0"/>
          <w:marRight w:val="0"/>
          <w:marTop w:val="0"/>
          <w:marBottom w:val="0"/>
          <w:divBdr>
            <w:top w:val="none" w:sz="0" w:space="0" w:color="auto"/>
            <w:left w:val="none" w:sz="0" w:space="0" w:color="auto"/>
            <w:bottom w:val="none" w:sz="0" w:space="0" w:color="auto"/>
            <w:right w:val="none" w:sz="0" w:space="0" w:color="auto"/>
          </w:divBdr>
        </w:div>
        <w:div w:id="1854566256">
          <w:marLeft w:val="0"/>
          <w:marRight w:val="0"/>
          <w:marTop w:val="0"/>
          <w:marBottom w:val="0"/>
          <w:divBdr>
            <w:top w:val="none" w:sz="0" w:space="0" w:color="auto"/>
            <w:left w:val="none" w:sz="0" w:space="0" w:color="auto"/>
            <w:bottom w:val="none" w:sz="0" w:space="0" w:color="auto"/>
            <w:right w:val="none" w:sz="0" w:space="0" w:color="auto"/>
          </w:divBdr>
        </w:div>
        <w:div w:id="1856532742">
          <w:marLeft w:val="0"/>
          <w:marRight w:val="0"/>
          <w:marTop w:val="0"/>
          <w:marBottom w:val="0"/>
          <w:divBdr>
            <w:top w:val="none" w:sz="0" w:space="0" w:color="auto"/>
            <w:left w:val="none" w:sz="0" w:space="0" w:color="auto"/>
            <w:bottom w:val="none" w:sz="0" w:space="0" w:color="auto"/>
            <w:right w:val="none" w:sz="0" w:space="0" w:color="auto"/>
          </w:divBdr>
        </w:div>
        <w:div w:id="1857230248">
          <w:marLeft w:val="0"/>
          <w:marRight w:val="0"/>
          <w:marTop w:val="0"/>
          <w:marBottom w:val="0"/>
          <w:divBdr>
            <w:top w:val="none" w:sz="0" w:space="0" w:color="auto"/>
            <w:left w:val="none" w:sz="0" w:space="0" w:color="auto"/>
            <w:bottom w:val="none" w:sz="0" w:space="0" w:color="auto"/>
            <w:right w:val="none" w:sz="0" w:space="0" w:color="auto"/>
          </w:divBdr>
        </w:div>
        <w:div w:id="1862234117">
          <w:marLeft w:val="0"/>
          <w:marRight w:val="0"/>
          <w:marTop w:val="0"/>
          <w:marBottom w:val="0"/>
          <w:divBdr>
            <w:top w:val="none" w:sz="0" w:space="0" w:color="auto"/>
            <w:left w:val="none" w:sz="0" w:space="0" w:color="auto"/>
            <w:bottom w:val="none" w:sz="0" w:space="0" w:color="auto"/>
            <w:right w:val="none" w:sz="0" w:space="0" w:color="auto"/>
          </w:divBdr>
        </w:div>
        <w:div w:id="1865246971">
          <w:marLeft w:val="0"/>
          <w:marRight w:val="0"/>
          <w:marTop w:val="0"/>
          <w:marBottom w:val="0"/>
          <w:divBdr>
            <w:top w:val="none" w:sz="0" w:space="0" w:color="auto"/>
            <w:left w:val="none" w:sz="0" w:space="0" w:color="auto"/>
            <w:bottom w:val="none" w:sz="0" w:space="0" w:color="auto"/>
            <w:right w:val="none" w:sz="0" w:space="0" w:color="auto"/>
          </w:divBdr>
        </w:div>
        <w:div w:id="1867063319">
          <w:marLeft w:val="0"/>
          <w:marRight w:val="0"/>
          <w:marTop w:val="0"/>
          <w:marBottom w:val="0"/>
          <w:divBdr>
            <w:top w:val="none" w:sz="0" w:space="0" w:color="auto"/>
            <w:left w:val="none" w:sz="0" w:space="0" w:color="auto"/>
            <w:bottom w:val="none" w:sz="0" w:space="0" w:color="auto"/>
            <w:right w:val="none" w:sz="0" w:space="0" w:color="auto"/>
          </w:divBdr>
        </w:div>
        <w:div w:id="1877426600">
          <w:marLeft w:val="0"/>
          <w:marRight w:val="0"/>
          <w:marTop w:val="0"/>
          <w:marBottom w:val="0"/>
          <w:divBdr>
            <w:top w:val="none" w:sz="0" w:space="0" w:color="auto"/>
            <w:left w:val="none" w:sz="0" w:space="0" w:color="auto"/>
            <w:bottom w:val="none" w:sz="0" w:space="0" w:color="auto"/>
            <w:right w:val="none" w:sz="0" w:space="0" w:color="auto"/>
          </w:divBdr>
        </w:div>
        <w:div w:id="1883202884">
          <w:marLeft w:val="0"/>
          <w:marRight w:val="0"/>
          <w:marTop w:val="0"/>
          <w:marBottom w:val="0"/>
          <w:divBdr>
            <w:top w:val="none" w:sz="0" w:space="0" w:color="auto"/>
            <w:left w:val="none" w:sz="0" w:space="0" w:color="auto"/>
            <w:bottom w:val="none" w:sz="0" w:space="0" w:color="auto"/>
            <w:right w:val="none" w:sz="0" w:space="0" w:color="auto"/>
          </w:divBdr>
        </w:div>
        <w:div w:id="1883790404">
          <w:marLeft w:val="0"/>
          <w:marRight w:val="0"/>
          <w:marTop w:val="0"/>
          <w:marBottom w:val="0"/>
          <w:divBdr>
            <w:top w:val="none" w:sz="0" w:space="0" w:color="auto"/>
            <w:left w:val="none" w:sz="0" w:space="0" w:color="auto"/>
            <w:bottom w:val="none" w:sz="0" w:space="0" w:color="auto"/>
            <w:right w:val="none" w:sz="0" w:space="0" w:color="auto"/>
          </w:divBdr>
        </w:div>
        <w:div w:id="1887908882">
          <w:marLeft w:val="0"/>
          <w:marRight w:val="0"/>
          <w:marTop w:val="0"/>
          <w:marBottom w:val="0"/>
          <w:divBdr>
            <w:top w:val="none" w:sz="0" w:space="0" w:color="auto"/>
            <w:left w:val="none" w:sz="0" w:space="0" w:color="auto"/>
            <w:bottom w:val="none" w:sz="0" w:space="0" w:color="auto"/>
            <w:right w:val="none" w:sz="0" w:space="0" w:color="auto"/>
          </w:divBdr>
        </w:div>
        <w:div w:id="1890263516">
          <w:marLeft w:val="0"/>
          <w:marRight w:val="0"/>
          <w:marTop w:val="0"/>
          <w:marBottom w:val="0"/>
          <w:divBdr>
            <w:top w:val="none" w:sz="0" w:space="0" w:color="auto"/>
            <w:left w:val="none" w:sz="0" w:space="0" w:color="auto"/>
            <w:bottom w:val="none" w:sz="0" w:space="0" w:color="auto"/>
            <w:right w:val="none" w:sz="0" w:space="0" w:color="auto"/>
          </w:divBdr>
        </w:div>
        <w:div w:id="1893808787">
          <w:marLeft w:val="0"/>
          <w:marRight w:val="0"/>
          <w:marTop w:val="0"/>
          <w:marBottom w:val="0"/>
          <w:divBdr>
            <w:top w:val="none" w:sz="0" w:space="0" w:color="auto"/>
            <w:left w:val="none" w:sz="0" w:space="0" w:color="auto"/>
            <w:bottom w:val="none" w:sz="0" w:space="0" w:color="auto"/>
            <w:right w:val="none" w:sz="0" w:space="0" w:color="auto"/>
          </w:divBdr>
        </w:div>
        <w:div w:id="1908105365">
          <w:marLeft w:val="0"/>
          <w:marRight w:val="0"/>
          <w:marTop w:val="0"/>
          <w:marBottom w:val="0"/>
          <w:divBdr>
            <w:top w:val="none" w:sz="0" w:space="0" w:color="auto"/>
            <w:left w:val="none" w:sz="0" w:space="0" w:color="auto"/>
            <w:bottom w:val="none" w:sz="0" w:space="0" w:color="auto"/>
            <w:right w:val="none" w:sz="0" w:space="0" w:color="auto"/>
          </w:divBdr>
        </w:div>
        <w:div w:id="1923759767">
          <w:marLeft w:val="0"/>
          <w:marRight w:val="0"/>
          <w:marTop w:val="0"/>
          <w:marBottom w:val="0"/>
          <w:divBdr>
            <w:top w:val="none" w:sz="0" w:space="0" w:color="auto"/>
            <w:left w:val="none" w:sz="0" w:space="0" w:color="auto"/>
            <w:bottom w:val="none" w:sz="0" w:space="0" w:color="auto"/>
            <w:right w:val="none" w:sz="0" w:space="0" w:color="auto"/>
          </w:divBdr>
        </w:div>
        <w:div w:id="1952392854">
          <w:marLeft w:val="0"/>
          <w:marRight w:val="0"/>
          <w:marTop w:val="0"/>
          <w:marBottom w:val="0"/>
          <w:divBdr>
            <w:top w:val="none" w:sz="0" w:space="0" w:color="auto"/>
            <w:left w:val="none" w:sz="0" w:space="0" w:color="auto"/>
            <w:bottom w:val="none" w:sz="0" w:space="0" w:color="auto"/>
            <w:right w:val="none" w:sz="0" w:space="0" w:color="auto"/>
          </w:divBdr>
        </w:div>
        <w:div w:id="1956402735">
          <w:marLeft w:val="0"/>
          <w:marRight w:val="0"/>
          <w:marTop w:val="0"/>
          <w:marBottom w:val="0"/>
          <w:divBdr>
            <w:top w:val="none" w:sz="0" w:space="0" w:color="auto"/>
            <w:left w:val="none" w:sz="0" w:space="0" w:color="auto"/>
            <w:bottom w:val="none" w:sz="0" w:space="0" w:color="auto"/>
            <w:right w:val="none" w:sz="0" w:space="0" w:color="auto"/>
          </w:divBdr>
        </w:div>
        <w:div w:id="1982886664">
          <w:marLeft w:val="0"/>
          <w:marRight w:val="0"/>
          <w:marTop w:val="0"/>
          <w:marBottom w:val="0"/>
          <w:divBdr>
            <w:top w:val="none" w:sz="0" w:space="0" w:color="auto"/>
            <w:left w:val="none" w:sz="0" w:space="0" w:color="auto"/>
            <w:bottom w:val="none" w:sz="0" w:space="0" w:color="auto"/>
            <w:right w:val="none" w:sz="0" w:space="0" w:color="auto"/>
          </w:divBdr>
        </w:div>
        <w:div w:id="1995571274">
          <w:marLeft w:val="0"/>
          <w:marRight w:val="0"/>
          <w:marTop w:val="0"/>
          <w:marBottom w:val="0"/>
          <w:divBdr>
            <w:top w:val="none" w:sz="0" w:space="0" w:color="auto"/>
            <w:left w:val="none" w:sz="0" w:space="0" w:color="auto"/>
            <w:bottom w:val="none" w:sz="0" w:space="0" w:color="auto"/>
            <w:right w:val="none" w:sz="0" w:space="0" w:color="auto"/>
          </w:divBdr>
        </w:div>
        <w:div w:id="1997569275">
          <w:marLeft w:val="0"/>
          <w:marRight w:val="0"/>
          <w:marTop w:val="0"/>
          <w:marBottom w:val="0"/>
          <w:divBdr>
            <w:top w:val="none" w:sz="0" w:space="0" w:color="auto"/>
            <w:left w:val="none" w:sz="0" w:space="0" w:color="auto"/>
            <w:bottom w:val="none" w:sz="0" w:space="0" w:color="auto"/>
            <w:right w:val="none" w:sz="0" w:space="0" w:color="auto"/>
          </w:divBdr>
        </w:div>
        <w:div w:id="2003508841">
          <w:marLeft w:val="0"/>
          <w:marRight w:val="0"/>
          <w:marTop w:val="0"/>
          <w:marBottom w:val="0"/>
          <w:divBdr>
            <w:top w:val="none" w:sz="0" w:space="0" w:color="auto"/>
            <w:left w:val="none" w:sz="0" w:space="0" w:color="auto"/>
            <w:bottom w:val="none" w:sz="0" w:space="0" w:color="auto"/>
            <w:right w:val="none" w:sz="0" w:space="0" w:color="auto"/>
          </w:divBdr>
        </w:div>
        <w:div w:id="2006546494">
          <w:marLeft w:val="0"/>
          <w:marRight w:val="0"/>
          <w:marTop w:val="0"/>
          <w:marBottom w:val="0"/>
          <w:divBdr>
            <w:top w:val="none" w:sz="0" w:space="0" w:color="auto"/>
            <w:left w:val="none" w:sz="0" w:space="0" w:color="auto"/>
            <w:bottom w:val="none" w:sz="0" w:space="0" w:color="auto"/>
            <w:right w:val="none" w:sz="0" w:space="0" w:color="auto"/>
          </w:divBdr>
        </w:div>
        <w:div w:id="2020083582">
          <w:marLeft w:val="0"/>
          <w:marRight w:val="0"/>
          <w:marTop w:val="0"/>
          <w:marBottom w:val="0"/>
          <w:divBdr>
            <w:top w:val="none" w:sz="0" w:space="0" w:color="auto"/>
            <w:left w:val="none" w:sz="0" w:space="0" w:color="auto"/>
            <w:bottom w:val="none" w:sz="0" w:space="0" w:color="auto"/>
            <w:right w:val="none" w:sz="0" w:space="0" w:color="auto"/>
          </w:divBdr>
        </w:div>
        <w:div w:id="2020113817">
          <w:marLeft w:val="0"/>
          <w:marRight w:val="0"/>
          <w:marTop w:val="0"/>
          <w:marBottom w:val="0"/>
          <w:divBdr>
            <w:top w:val="none" w:sz="0" w:space="0" w:color="auto"/>
            <w:left w:val="none" w:sz="0" w:space="0" w:color="auto"/>
            <w:bottom w:val="none" w:sz="0" w:space="0" w:color="auto"/>
            <w:right w:val="none" w:sz="0" w:space="0" w:color="auto"/>
          </w:divBdr>
        </w:div>
        <w:div w:id="2022197659">
          <w:marLeft w:val="0"/>
          <w:marRight w:val="0"/>
          <w:marTop w:val="0"/>
          <w:marBottom w:val="0"/>
          <w:divBdr>
            <w:top w:val="none" w:sz="0" w:space="0" w:color="auto"/>
            <w:left w:val="none" w:sz="0" w:space="0" w:color="auto"/>
            <w:bottom w:val="none" w:sz="0" w:space="0" w:color="auto"/>
            <w:right w:val="none" w:sz="0" w:space="0" w:color="auto"/>
          </w:divBdr>
        </w:div>
        <w:div w:id="2030638206">
          <w:marLeft w:val="0"/>
          <w:marRight w:val="0"/>
          <w:marTop w:val="0"/>
          <w:marBottom w:val="0"/>
          <w:divBdr>
            <w:top w:val="none" w:sz="0" w:space="0" w:color="auto"/>
            <w:left w:val="none" w:sz="0" w:space="0" w:color="auto"/>
            <w:bottom w:val="none" w:sz="0" w:space="0" w:color="auto"/>
            <w:right w:val="none" w:sz="0" w:space="0" w:color="auto"/>
          </w:divBdr>
        </w:div>
        <w:div w:id="2044936010">
          <w:marLeft w:val="0"/>
          <w:marRight w:val="0"/>
          <w:marTop w:val="0"/>
          <w:marBottom w:val="0"/>
          <w:divBdr>
            <w:top w:val="none" w:sz="0" w:space="0" w:color="auto"/>
            <w:left w:val="none" w:sz="0" w:space="0" w:color="auto"/>
            <w:bottom w:val="none" w:sz="0" w:space="0" w:color="auto"/>
            <w:right w:val="none" w:sz="0" w:space="0" w:color="auto"/>
          </w:divBdr>
        </w:div>
        <w:div w:id="2045864283">
          <w:marLeft w:val="0"/>
          <w:marRight w:val="0"/>
          <w:marTop w:val="0"/>
          <w:marBottom w:val="0"/>
          <w:divBdr>
            <w:top w:val="none" w:sz="0" w:space="0" w:color="auto"/>
            <w:left w:val="none" w:sz="0" w:space="0" w:color="auto"/>
            <w:bottom w:val="none" w:sz="0" w:space="0" w:color="auto"/>
            <w:right w:val="none" w:sz="0" w:space="0" w:color="auto"/>
          </w:divBdr>
        </w:div>
        <w:div w:id="2050453430">
          <w:marLeft w:val="0"/>
          <w:marRight w:val="0"/>
          <w:marTop w:val="0"/>
          <w:marBottom w:val="0"/>
          <w:divBdr>
            <w:top w:val="none" w:sz="0" w:space="0" w:color="auto"/>
            <w:left w:val="none" w:sz="0" w:space="0" w:color="auto"/>
            <w:bottom w:val="none" w:sz="0" w:space="0" w:color="auto"/>
            <w:right w:val="none" w:sz="0" w:space="0" w:color="auto"/>
          </w:divBdr>
        </w:div>
        <w:div w:id="2051419147">
          <w:marLeft w:val="0"/>
          <w:marRight w:val="0"/>
          <w:marTop w:val="0"/>
          <w:marBottom w:val="0"/>
          <w:divBdr>
            <w:top w:val="none" w:sz="0" w:space="0" w:color="auto"/>
            <w:left w:val="none" w:sz="0" w:space="0" w:color="auto"/>
            <w:bottom w:val="none" w:sz="0" w:space="0" w:color="auto"/>
            <w:right w:val="none" w:sz="0" w:space="0" w:color="auto"/>
          </w:divBdr>
        </w:div>
        <w:div w:id="2052336811">
          <w:marLeft w:val="0"/>
          <w:marRight w:val="0"/>
          <w:marTop w:val="0"/>
          <w:marBottom w:val="0"/>
          <w:divBdr>
            <w:top w:val="none" w:sz="0" w:space="0" w:color="auto"/>
            <w:left w:val="none" w:sz="0" w:space="0" w:color="auto"/>
            <w:bottom w:val="none" w:sz="0" w:space="0" w:color="auto"/>
            <w:right w:val="none" w:sz="0" w:space="0" w:color="auto"/>
          </w:divBdr>
        </w:div>
        <w:div w:id="2065713829">
          <w:marLeft w:val="0"/>
          <w:marRight w:val="0"/>
          <w:marTop w:val="0"/>
          <w:marBottom w:val="0"/>
          <w:divBdr>
            <w:top w:val="none" w:sz="0" w:space="0" w:color="auto"/>
            <w:left w:val="none" w:sz="0" w:space="0" w:color="auto"/>
            <w:bottom w:val="none" w:sz="0" w:space="0" w:color="auto"/>
            <w:right w:val="none" w:sz="0" w:space="0" w:color="auto"/>
          </w:divBdr>
        </w:div>
        <w:div w:id="2070305228">
          <w:marLeft w:val="0"/>
          <w:marRight w:val="0"/>
          <w:marTop w:val="0"/>
          <w:marBottom w:val="0"/>
          <w:divBdr>
            <w:top w:val="none" w:sz="0" w:space="0" w:color="auto"/>
            <w:left w:val="none" w:sz="0" w:space="0" w:color="auto"/>
            <w:bottom w:val="none" w:sz="0" w:space="0" w:color="auto"/>
            <w:right w:val="none" w:sz="0" w:space="0" w:color="auto"/>
          </w:divBdr>
        </w:div>
        <w:div w:id="2079277294">
          <w:marLeft w:val="0"/>
          <w:marRight w:val="0"/>
          <w:marTop w:val="0"/>
          <w:marBottom w:val="0"/>
          <w:divBdr>
            <w:top w:val="none" w:sz="0" w:space="0" w:color="auto"/>
            <w:left w:val="none" w:sz="0" w:space="0" w:color="auto"/>
            <w:bottom w:val="none" w:sz="0" w:space="0" w:color="auto"/>
            <w:right w:val="none" w:sz="0" w:space="0" w:color="auto"/>
          </w:divBdr>
        </w:div>
        <w:div w:id="2086537048">
          <w:marLeft w:val="0"/>
          <w:marRight w:val="0"/>
          <w:marTop w:val="0"/>
          <w:marBottom w:val="0"/>
          <w:divBdr>
            <w:top w:val="none" w:sz="0" w:space="0" w:color="auto"/>
            <w:left w:val="none" w:sz="0" w:space="0" w:color="auto"/>
            <w:bottom w:val="none" w:sz="0" w:space="0" w:color="auto"/>
            <w:right w:val="none" w:sz="0" w:space="0" w:color="auto"/>
          </w:divBdr>
        </w:div>
        <w:div w:id="2087996551">
          <w:marLeft w:val="0"/>
          <w:marRight w:val="0"/>
          <w:marTop w:val="0"/>
          <w:marBottom w:val="0"/>
          <w:divBdr>
            <w:top w:val="none" w:sz="0" w:space="0" w:color="auto"/>
            <w:left w:val="none" w:sz="0" w:space="0" w:color="auto"/>
            <w:bottom w:val="none" w:sz="0" w:space="0" w:color="auto"/>
            <w:right w:val="none" w:sz="0" w:space="0" w:color="auto"/>
          </w:divBdr>
        </w:div>
        <w:div w:id="2090418960">
          <w:marLeft w:val="0"/>
          <w:marRight w:val="0"/>
          <w:marTop w:val="0"/>
          <w:marBottom w:val="0"/>
          <w:divBdr>
            <w:top w:val="none" w:sz="0" w:space="0" w:color="auto"/>
            <w:left w:val="none" w:sz="0" w:space="0" w:color="auto"/>
            <w:bottom w:val="none" w:sz="0" w:space="0" w:color="auto"/>
            <w:right w:val="none" w:sz="0" w:space="0" w:color="auto"/>
          </w:divBdr>
        </w:div>
        <w:div w:id="2093352280">
          <w:marLeft w:val="0"/>
          <w:marRight w:val="0"/>
          <w:marTop w:val="0"/>
          <w:marBottom w:val="0"/>
          <w:divBdr>
            <w:top w:val="none" w:sz="0" w:space="0" w:color="auto"/>
            <w:left w:val="none" w:sz="0" w:space="0" w:color="auto"/>
            <w:bottom w:val="none" w:sz="0" w:space="0" w:color="auto"/>
            <w:right w:val="none" w:sz="0" w:space="0" w:color="auto"/>
          </w:divBdr>
        </w:div>
        <w:div w:id="2094736781">
          <w:marLeft w:val="0"/>
          <w:marRight w:val="0"/>
          <w:marTop w:val="0"/>
          <w:marBottom w:val="0"/>
          <w:divBdr>
            <w:top w:val="none" w:sz="0" w:space="0" w:color="auto"/>
            <w:left w:val="none" w:sz="0" w:space="0" w:color="auto"/>
            <w:bottom w:val="none" w:sz="0" w:space="0" w:color="auto"/>
            <w:right w:val="none" w:sz="0" w:space="0" w:color="auto"/>
          </w:divBdr>
        </w:div>
        <w:div w:id="2094860874">
          <w:marLeft w:val="0"/>
          <w:marRight w:val="0"/>
          <w:marTop w:val="0"/>
          <w:marBottom w:val="0"/>
          <w:divBdr>
            <w:top w:val="none" w:sz="0" w:space="0" w:color="auto"/>
            <w:left w:val="none" w:sz="0" w:space="0" w:color="auto"/>
            <w:bottom w:val="none" w:sz="0" w:space="0" w:color="auto"/>
            <w:right w:val="none" w:sz="0" w:space="0" w:color="auto"/>
          </w:divBdr>
        </w:div>
        <w:div w:id="2096827908">
          <w:marLeft w:val="0"/>
          <w:marRight w:val="0"/>
          <w:marTop w:val="0"/>
          <w:marBottom w:val="0"/>
          <w:divBdr>
            <w:top w:val="none" w:sz="0" w:space="0" w:color="auto"/>
            <w:left w:val="none" w:sz="0" w:space="0" w:color="auto"/>
            <w:bottom w:val="none" w:sz="0" w:space="0" w:color="auto"/>
            <w:right w:val="none" w:sz="0" w:space="0" w:color="auto"/>
          </w:divBdr>
        </w:div>
        <w:div w:id="2106225171">
          <w:marLeft w:val="0"/>
          <w:marRight w:val="0"/>
          <w:marTop w:val="0"/>
          <w:marBottom w:val="0"/>
          <w:divBdr>
            <w:top w:val="none" w:sz="0" w:space="0" w:color="auto"/>
            <w:left w:val="none" w:sz="0" w:space="0" w:color="auto"/>
            <w:bottom w:val="none" w:sz="0" w:space="0" w:color="auto"/>
            <w:right w:val="none" w:sz="0" w:space="0" w:color="auto"/>
          </w:divBdr>
        </w:div>
        <w:div w:id="2110587969">
          <w:marLeft w:val="0"/>
          <w:marRight w:val="0"/>
          <w:marTop w:val="0"/>
          <w:marBottom w:val="0"/>
          <w:divBdr>
            <w:top w:val="none" w:sz="0" w:space="0" w:color="auto"/>
            <w:left w:val="none" w:sz="0" w:space="0" w:color="auto"/>
            <w:bottom w:val="none" w:sz="0" w:space="0" w:color="auto"/>
            <w:right w:val="none" w:sz="0" w:space="0" w:color="auto"/>
          </w:divBdr>
        </w:div>
        <w:div w:id="2120683383">
          <w:marLeft w:val="0"/>
          <w:marRight w:val="0"/>
          <w:marTop w:val="0"/>
          <w:marBottom w:val="0"/>
          <w:divBdr>
            <w:top w:val="none" w:sz="0" w:space="0" w:color="auto"/>
            <w:left w:val="none" w:sz="0" w:space="0" w:color="auto"/>
            <w:bottom w:val="none" w:sz="0" w:space="0" w:color="auto"/>
            <w:right w:val="none" w:sz="0" w:space="0" w:color="auto"/>
          </w:divBdr>
        </w:div>
        <w:div w:id="2132166462">
          <w:marLeft w:val="0"/>
          <w:marRight w:val="0"/>
          <w:marTop w:val="0"/>
          <w:marBottom w:val="0"/>
          <w:divBdr>
            <w:top w:val="none" w:sz="0" w:space="0" w:color="auto"/>
            <w:left w:val="none" w:sz="0" w:space="0" w:color="auto"/>
            <w:bottom w:val="none" w:sz="0" w:space="0" w:color="auto"/>
            <w:right w:val="none" w:sz="0" w:space="0" w:color="auto"/>
          </w:divBdr>
        </w:div>
        <w:div w:id="2143814133">
          <w:marLeft w:val="0"/>
          <w:marRight w:val="0"/>
          <w:marTop w:val="0"/>
          <w:marBottom w:val="0"/>
          <w:divBdr>
            <w:top w:val="none" w:sz="0" w:space="0" w:color="auto"/>
            <w:left w:val="none" w:sz="0" w:space="0" w:color="auto"/>
            <w:bottom w:val="none" w:sz="0" w:space="0" w:color="auto"/>
            <w:right w:val="none" w:sz="0" w:space="0" w:color="auto"/>
          </w:divBdr>
        </w:div>
        <w:div w:id="2145073761">
          <w:marLeft w:val="0"/>
          <w:marRight w:val="0"/>
          <w:marTop w:val="0"/>
          <w:marBottom w:val="0"/>
          <w:divBdr>
            <w:top w:val="none" w:sz="0" w:space="0" w:color="auto"/>
            <w:left w:val="none" w:sz="0" w:space="0" w:color="auto"/>
            <w:bottom w:val="none" w:sz="0" w:space="0" w:color="auto"/>
            <w:right w:val="none" w:sz="0" w:space="0" w:color="auto"/>
          </w:divBdr>
        </w:div>
      </w:divsChild>
    </w:div>
    <w:div w:id="2115057390">
      <w:bodyDiv w:val="1"/>
      <w:marLeft w:val="0"/>
      <w:marRight w:val="0"/>
      <w:marTop w:val="0"/>
      <w:marBottom w:val="0"/>
      <w:divBdr>
        <w:top w:val="none" w:sz="0" w:space="0" w:color="auto"/>
        <w:left w:val="none" w:sz="0" w:space="0" w:color="auto"/>
        <w:bottom w:val="none" w:sz="0" w:space="0" w:color="auto"/>
        <w:right w:val="none" w:sz="0" w:space="0" w:color="auto"/>
      </w:divBdr>
    </w:div>
    <w:div w:id="2126265146">
      <w:bodyDiv w:val="1"/>
      <w:marLeft w:val="0"/>
      <w:marRight w:val="0"/>
      <w:marTop w:val="0"/>
      <w:marBottom w:val="0"/>
      <w:divBdr>
        <w:top w:val="none" w:sz="0" w:space="0" w:color="auto"/>
        <w:left w:val="none" w:sz="0" w:space="0" w:color="auto"/>
        <w:bottom w:val="none" w:sz="0" w:space="0" w:color="auto"/>
        <w:right w:val="none" w:sz="0" w:space="0" w:color="auto"/>
      </w:divBdr>
    </w:div>
    <w:div w:id="2128500618">
      <w:bodyDiv w:val="1"/>
      <w:marLeft w:val="0"/>
      <w:marRight w:val="0"/>
      <w:marTop w:val="0"/>
      <w:marBottom w:val="0"/>
      <w:divBdr>
        <w:top w:val="none" w:sz="0" w:space="0" w:color="auto"/>
        <w:left w:val="none" w:sz="0" w:space="0" w:color="auto"/>
        <w:bottom w:val="none" w:sz="0" w:space="0" w:color="auto"/>
        <w:right w:val="none" w:sz="0" w:space="0" w:color="auto"/>
      </w:divBdr>
    </w:div>
    <w:div w:id="2132241398">
      <w:bodyDiv w:val="1"/>
      <w:marLeft w:val="0"/>
      <w:marRight w:val="0"/>
      <w:marTop w:val="0"/>
      <w:marBottom w:val="0"/>
      <w:divBdr>
        <w:top w:val="none" w:sz="0" w:space="0" w:color="auto"/>
        <w:left w:val="none" w:sz="0" w:space="0" w:color="auto"/>
        <w:bottom w:val="none" w:sz="0" w:space="0" w:color="auto"/>
        <w:right w:val="none" w:sz="0" w:space="0" w:color="auto"/>
      </w:divBdr>
    </w:div>
    <w:div w:id="2132548351">
      <w:bodyDiv w:val="1"/>
      <w:marLeft w:val="0"/>
      <w:marRight w:val="0"/>
      <w:marTop w:val="0"/>
      <w:marBottom w:val="0"/>
      <w:divBdr>
        <w:top w:val="none" w:sz="0" w:space="0" w:color="auto"/>
        <w:left w:val="none" w:sz="0" w:space="0" w:color="auto"/>
        <w:bottom w:val="none" w:sz="0" w:space="0" w:color="auto"/>
        <w:right w:val="none" w:sz="0" w:space="0" w:color="auto"/>
      </w:divBdr>
    </w:div>
    <w:div w:id="213752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coit.ru" TargetMode="External"/><Relationship Id="rId18" Type="http://schemas.openxmlformats.org/officeDocument/2006/relationships/hyperlink" Target="file:///D:\&#1076;&#1083;&#1103;%20&#1054;&#1055;&#1054;&#1055;%20&#1057;&#1069;&#1047;&#1057;\&#1040;%20&#1054;&#1055;&#1054;&#1055;%20&#1057;&#1069;&#1047;&#1057;%20%2029.07.16\&#1055;&#1055;&#1057;&#1057;&#1047;%20&#1057;&#1047;&#1057;-141\&#1055;&#1055;&#1057;&#1057;&#1047;%20&#1057;&#1069;&#1047;&#1057;%202014%2029.07.16%20&#1043;&#1054;&#1058;&#1054;&#1042;.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205770.1000" TargetMode="External"/><Relationship Id="rId17" Type="http://schemas.openxmlformats.org/officeDocument/2006/relationships/hyperlink" Target="http://center-yf.ru/data/ip/vidy-kommercheskoy-deyatelnosti.php" TargetMode="External"/><Relationship Id="rId2" Type="http://schemas.openxmlformats.org/officeDocument/2006/relationships/numbering" Target="numbering.xml"/><Relationship Id="rId16" Type="http://schemas.openxmlformats.org/officeDocument/2006/relationships/hyperlink" Target="http://center-yf.ru/data/ip/kommercheskaya-predprinimatelskaya-deyatelnost.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enter-yf.ru/data/ip/kommercheskaya-deyatelnost-predpriyatiya.php" TargetMode="External"/><Relationship Id="rId10" Type="http://schemas.openxmlformats.org/officeDocument/2006/relationships/hyperlink" Target="file:///C:\Users\&#1040;&#1076;&#1084;&#1080;&#1085;&#1080;&#1089;&#1090;&#1088;&#1072;&#1090;&#1086;&#1088;\Desktop\&#1055;&#1055;&#1050;&#1056;&#1057;%20&#1085;&#1072;&#1073;&#1086;&#1088;%202015%20&#1052;&#1054;&#1056;%202%20&#1089;&#1084;.docx" TargetMode="External"/><Relationship Id="rId19" Type="http://schemas.openxmlformats.org/officeDocument/2006/relationships/hyperlink" Target="garantF1://1205770.100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center-yf.ru/data/ip/organizaciya-kommercheskoy-deyatelnosti.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C4FAD-C69B-4835-A67A-08D8C8B87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77</Pages>
  <Words>115235</Words>
  <Characters>656843</Characters>
  <Application>Microsoft Office Word</Application>
  <DocSecurity>0</DocSecurity>
  <Lines>5473</Lines>
  <Paragraphs>1541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Администратор</cp:lastModifiedBy>
  <cp:revision>4</cp:revision>
  <cp:lastPrinted>2020-03-13T05:48:00Z</cp:lastPrinted>
  <dcterms:created xsi:type="dcterms:W3CDTF">2020-08-19T05:22:00Z</dcterms:created>
  <dcterms:modified xsi:type="dcterms:W3CDTF">2020-08-19T09:15:00Z</dcterms:modified>
</cp:coreProperties>
</file>